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2" w:type="dxa"/>
        <w:jc w:val="center"/>
        <w:tblLayout w:type="fixed"/>
        <w:tblLook w:val="00A0" w:firstRow="1" w:lastRow="0" w:firstColumn="1" w:lastColumn="0" w:noHBand="0" w:noVBand="0"/>
      </w:tblPr>
      <w:tblGrid>
        <w:gridCol w:w="1701"/>
        <w:gridCol w:w="3522"/>
        <w:gridCol w:w="283"/>
        <w:gridCol w:w="4416"/>
      </w:tblGrid>
      <w:tr w:rsidR="00ED2F3B" w:rsidTr="00EA2AA4">
        <w:trPr>
          <w:jc w:val="center"/>
        </w:trPr>
        <w:tc>
          <w:tcPr>
            <w:tcW w:w="9922" w:type="dxa"/>
            <w:gridSpan w:val="4"/>
            <w:tcMar>
              <w:top w:w="142" w:type="dxa"/>
              <w:bottom w:w="142" w:type="dxa"/>
            </w:tcMar>
          </w:tcPr>
          <w:p w:rsidR="00ED2F3B" w:rsidRDefault="0033062F">
            <w:pPr>
              <w:pStyle w:val="BDTLogo"/>
              <w:rPr>
                <w:noProof/>
                <w:lang w:eastAsia="fr-CH"/>
              </w:rPr>
            </w:pPr>
            <w:r>
              <w:rPr>
                <w:noProof/>
                <w:lang w:val="en-US" w:eastAsia="zh-CN"/>
              </w:rPr>
              <w:drawing>
                <wp:inline distT="0" distB="0" distL="0" distR="0" wp14:anchorId="1E99692B" wp14:editId="7E644DFD">
                  <wp:extent cx="63817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a:noFill/>
                          </a:ln>
                        </pic:spPr>
                      </pic:pic>
                    </a:graphicData>
                  </a:graphic>
                </wp:inline>
              </w:drawing>
            </w:r>
          </w:p>
        </w:tc>
      </w:tr>
      <w:tr w:rsidR="00ED2F3B" w:rsidTr="00EA2AA4">
        <w:trPr>
          <w:jc w:val="center"/>
        </w:trPr>
        <w:tc>
          <w:tcPr>
            <w:tcW w:w="9922" w:type="dxa"/>
            <w:gridSpan w:val="4"/>
          </w:tcPr>
          <w:p w:rsidR="00ED2F3B" w:rsidRDefault="00ED2F3B">
            <w:pPr>
              <w:rPr>
                <w:rStyle w:val="BDT-Name"/>
                <w:lang w:eastAsia="zh-CN"/>
              </w:rPr>
            </w:pPr>
            <w:bookmarkStart w:id="0" w:name="Logo"/>
            <w:bookmarkStart w:id="1" w:name="Origine"/>
            <w:bookmarkEnd w:id="0"/>
            <w:bookmarkEnd w:id="1"/>
            <w:r>
              <w:rPr>
                <w:rStyle w:val="BDT-Name"/>
                <w:rFonts w:hint="eastAsia"/>
                <w:lang w:eastAsia="zh-CN"/>
              </w:rPr>
              <w:t>电信发展局（</w:t>
            </w:r>
            <w:r>
              <w:rPr>
                <w:rStyle w:val="BDT-Name"/>
                <w:lang w:eastAsia="zh-CN"/>
              </w:rPr>
              <w:t>BDT</w:t>
            </w:r>
            <w:r>
              <w:rPr>
                <w:rStyle w:val="BDT-Name"/>
                <w:rFonts w:hint="eastAsia"/>
                <w:lang w:eastAsia="zh-CN"/>
              </w:rPr>
              <w:t>）</w:t>
            </w:r>
          </w:p>
        </w:tc>
      </w:tr>
      <w:tr w:rsidR="00ED2F3B" w:rsidTr="00EA2AA4">
        <w:trPr>
          <w:jc w:val="center"/>
        </w:trPr>
        <w:tc>
          <w:tcPr>
            <w:tcW w:w="9922" w:type="dxa"/>
            <w:gridSpan w:val="4"/>
          </w:tcPr>
          <w:p w:rsidR="00ED2F3B" w:rsidRDefault="00ED2F3B">
            <w:pPr>
              <w:pStyle w:val="BDTSeparator"/>
              <w:rPr>
                <w:lang w:eastAsia="zh-CN"/>
              </w:rPr>
            </w:pPr>
          </w:p>
        </w:tc>
      </w:tr>
      <w:tr w:rsidR="00ED2F3B" w:rsidTr="00EA2AA4">
        <w:trPr>
          <w:jc w:val="center"/>
        </w:trPr>
        <w:tc>
          <w:tcPr>
            <w:tcW w:w="1701" w:type="dxa"/>
          </w:tcPr>
          <w:p w:rsidR="00ED2F3B" w:rsidRDefault="00ED2F3B" w:rsidP="00A67F22">
            <w:pPr>
              <w:pStyle w:val="BDTRef"/>
              <w:spacing w:before="0" w:after="0"/>
            </w:pPr>
            <w:proofErr w:type="spellStart"/>
            <w:r>
              <w:rPr>
                <w:rFonts w:hint="eastAsia"/>
              </w:rPr>
              <w:t>文号</w:t>
            </w:r>
            <w:proofErr w:type="spellEnd"/>
            <w:r>
              <w:rPr>
                <w:rFonts w:hint="eastAsia"/>
              </w:rPr>
              <w:t>：</w:t>
            </w:r>
          </w:p>
        </w:tc>
        <w:tc>
          <w:tcPr>
            <w:tcW w:w="3805" w:type="dxa"/>
            <w:gridSpan w:val="2"/>
          </w:tcPr>
          <w:p w:rsidR="00ED2F3B" w:rsidRDefault="002D2AFD" w:rsidP="005E213A">
            <w:pPr>
              <w:pStyle w:val="BDTRef-Details"/>
              <w:spacing w:before="0" w:after="0"/>
              <w:rPr>
                <w:lang w:eastAsia="zh-CN"/>
              </w:rPr>
            </w:pPr>
            <w:proofErr w:type="spellStart"/>
            <w:r w:rsidRPr="007B519F">
              <w:rPr>
                <w:rFonts w:hint="eastAsia"/>
              </w:rPr>
              <w:t>通函</w:t>
            </w:r>
            <w:proofErr w:type="spellEnd"/>
            <w:r w:rsidRPr="007B519F">
              <w:rPr>
                <w:rFonts w:hint="eastAsia"/>
              </w:rPr>
              <w:t>BDT</w:t>
            </w:r>
            <w:r w:rsidRPr="007B519F">
              <w:t>/</w:t>
            </w:r>
            <w:r w:rsidRPr="007B519F">
              <w:rPr>
                <w:rFonts w:hint="eastAsia"/>
              </w:rPr>
              <w:t>IP</w:t>
            </w:r>
            <w:r w:rsidRPr="007B519F">
              <w:t>/</w:t>
            </w:r>
            <w:r w:rsidRPr="007B519F">
              <w:rPr>
                <w:rFonts w:hint="eastAsia"/>
              </w:rPr>
              <w:t>CSTG</w:t>
            </w:r>
            <w:r>
              <w:rPr>
                <w:rFonts w:hint="eastAsia"/>
              </w:rPr>
              <w:t>-1</w:t>
            </w:r>
            <w:r w:rsidR="005E213A">
              <w:rPr>
                <w:rFonts w:hint="eastAsia"/>
                <w:lang w:eastAsia="zh-CN"/>
              </w:rPr>
              <w:t>1</w:t>
            </w:r>
          </w:p>
        </w:tc>
        <w:tc>
          <w:tcPr>
            <w:tcW w:w="4416" w:type="dxa"/>
          </w:tcPr>
          <w:p w:rsidR="00ED2F3B" w:rsidRPr="00834DD6" w:rsidRDefault="002D2AFD" w:rsidP="009526F3">
            <w:pPr>
              <w:pStyle w:val="BDTDate"/>
              <w:spacing w:before="0" w:after="0"/>
              <w:rPr>
                <w:sz w:val="20"/>
                <w:szCs w:val="20"/>
              </w:rPr>
            </w:pPr>
            <w:r w:rsidRPr="00834DD6">
              <w:rPr>
                <w:rFonts w:hint="eastAsia"/>
                <w:sz w:val="20"/>
                <w:szCs w:val="20"/>
                <w:lang w:eastAsia="zh-CN"/>
              </w:rPr>
              <w:t>2012</w:t>
            </w:r>
            <w:r w:rsidRPr="00834DD6">
              <w:rPr>
                <w:rFonts w:hint="eastAsia"/>
                <w:sz w:val="20"/>
                <w:szCs w:val="20"/>
                <w:lang w:eastAsia="zh-CN"/>
              </w:rPr>
              <w:t>年</w:t>
            </w:r>
            <w:r w:rsidR="00F0122B">
              <w:rPr>
                <w:rFonts w:hint="eastAsia"/>
                <w:sz w:val="20"/>
                <w:szCs w:val="20"/>
                <w:lang w:eastAsia="zh-CN"/>
              </w:rPr>
              <w:t>6</w:t>
            </w:r>
            <w:r w:rsidRPr="00834DD6">
              <w:rPr>
                <w:rFonts w:hint="eastAsia"/>
                <w:sz w:val="20"/>
                <w:szCs w:val="20"/>
                <w:lang w:eastAsia="zh-CN"/>
              </w:rPr>
              <w:t>月</w:t>
            </w:r>
            <w:r w:rsidR="009526F3">
              <w:rPr>
                <w:sz w:val="20"/>
                <w:szCs w:val="20"/>
                <w:lang w:eastAsia="zh-CN"/>
              </w:rPr>
              <w:t>13</w:t>
            </w:r>
            <w:bookmarkStart w:id="2" w:name="_GoBack"/>
            <w:bookmarkEnd w:id="2"/>
            <w:r w:rsidRPr="00834DD6">
              <w:rPr>
                <w:rFonts w:hint="eastAsia"/>
                <w:sz w:val="20"/>
                <w:szCs w:val="20"/>
                <w:lang w:eastAsia="zh-CN"/>
              </w:rPr>
              <w:t>日</w:t>
            </w:r>
            <w:r w:rsidR="00ED2F3B" w:rsidRPr="00834DD6">
              <w:rPr>
                <w:rFonts w:hint="eastAsia"/>
                <w:sz w:val="20"/>
                <w:szCs w:val="20"/>
              </w:rPr>
              <w:t>，</w:t>
            </w:r>
            <w:proofErr w:type="spellStart"/>
            <w:r w:rsidR="00ED2F3B" w:rsidRPr="00834DD6">
              <w:rPr>
                <w:rFonts w:hint="eastAsia"/>
                <w:sz w:val="20"/>
                <w:szCs w:val="20"/>
              </w:rPr>
              <w:t>日内瓦</w:t>
            </w:r>
            <w:proofErr w:type="spellEnd"/>
          </w:p>
        </w:tc>
      </w:tr>
      <w:tr w:rsidR="00ED2F3B" w:rsidTr="00EA2AA4">
        <w:trPr>
          <w:jc w:val="center"/>
        </w:trPr>
        <w:tc>
          <w:tcPr>
            <w:tcW w:w="5506" w:type="dxa"/>
            <w:gridSpan w:val="3"/>
          </w:tcPr>
          <w:p w:rsidR="00ED2F3B" w:rsidRDefault="00ED2F3B">
            <w:pPr>
              <w:pStyle w:val="BDTSeparator"/>
            </w:pPr>
          </w:p>
        </w:tc>
        <w:tc>
          <w:tcPr>
            <w:tcW w:w="4416" w:type="dxa"/>
          </w:tcPr>
          <w:p w:rsidR="00ED2F3B" w:rsidRPr="00834DD6" w:rsidRDefault="00ED2F3B">
            <w:pPr>
              <w:spacing w:before="0"/>
              <w:rPr>
                <w:sz w:val="20"/>
                <w:szCs w:val="20"/>
                <w:lang w:val="en-GB"/>
              </w:rPr>
            </w:pPr>
          </w:p>
        </w:tc>
      </w:tr>
      <w:tr w:rsidR="00ED2F3B" w:rsidTr="00EA2AA4">
        <w:trPr>
          <w:jc w:val="center"/>
        </w:trPr>
        <w:tc>
          <w:tcPr>
            <w:tcW w:w="1701" w:type="dxa"/>
          </w:tcPr>
          <w:p w:rsidR="00ED2F3B" w:rsidRDefault="00ED2F3B">
            <w:pPr>
              <w:pStyle w:val="BDTContact"/>
            </w:pPr>
          </w:p>
        </w:tc>
        <w:tc>
          <w:tcPr>
            <w:tcW w:w="3522" w:type="dxa"/>
          </w:tcPr>
          <w:p w:rsidR="00ED2F3B" w:rsidRDefault="00ED2F3B">
            <w:pPr>
              <w:pStyle w:val="BDTContact-Details"/>
              <w:rPr>
                <w:lang w:eastAsia="zh-CN"/>
              </w:rPr>
            </w:pPr>
            <w:bookmarkStart w:id="3" w:name="Contact"/>
            <w:bookmarkEnd w:id="3"/>
          </w:p>
        </w:tc>
        <w:tc>
          <w:tcPr>
            <w:tcW w:w="283" w:type="dxa"/>
          </w:tcPr>
          <w:p w:rsidR="00ED2F3B" w:rsidRDefault="00ED2F3B">
            <w:pPr>
              <w:spacing w:before="0"/>
              <w:rPr>
                <w:lang w:val="en-GB" w:eastAsia="zh-CN"/>
              </w:rPr>
            </w:pPr>
          </w:p>
        </w:tc>
        <w:tc>
          <w:tcPr>
            <w:tcW w:w="4416" w:type="dxa"/>
            <w:vMerge w:val="restart"/>
          </w:tcPr>
          <w:p w:rsidR="002D2AFD" w:rsidRPr="00834DD6" w:rsidRDefault="002D2AFD" w:rsidP="0001215A">
            <w:pPr>
              <w:spacing w:before="0"/>
              <w:rPr>
                <w:sz w:val="20"/>
                <w:szCs w:val="20"/>
                <w:lang w:eastAsia="zh-CN"/>
              </w:rPr>
            </w:pPr>
            <w:r w:rsidRPr="00834DD6">
              <w:rPr>
                <w:rFonts w:hint="eastAsia"/>
                <w:sz w:val="20"/>
                <w:szCs w:val="20"/>
                <w:lang w:eastAsia="zh-CN"/>
              </w:rPr>
              <w:t>致：</w:t>
            </w:r>
          </w:p>
          <w:p w:rsidR="0001215A" w:rsidRPr="00834DD6" w:rsidRDefault="002D2AFD" w:rsidP="0001215A">
            <w:pPr>
              <w:spacing w:before="80"/>
              <w:ind w:left="482" w:hanging="482"/>
              <w:rPr>
                <w:sz w:val="20"/>
                <w:szCs w:val="20"/>
                <w:lang w:eastAsia="zh-CN"/>
              </w:rPr>
            </w:pPr>
            <w:r w:rsidRPr="00834DD6">
              <w:rPr>
                <w:sz w:val="20"/>
                <w:szCs w:val="20"/>
                <w:lang w:eastAsia="zh-CN"/>
              </w:rPr>
              <w:t>–</w:t>
            </w:r>
            <w:r w:rsidRPr="00834DD6">
              <w:rPr>
                <w:rFonts w:hint="eastAsia"/>
                <w:sz w:val="20"/>
                <w:szCs w:val="20"/>
                <w:lang w:eastAsia="zh-CN"/>
              </w:rPr>
              <w:tab/>
            </w:r>
            <w:r w:rsidRPr="00834DD6">
              <w:rPr>
                <w:rFonts w:hint="eastAsia"/>
                <w:sz w:val="20"/>
                <w:szCs w:val="20"/>
                <w:lang w:eastAsia="zh-CN"/>
              </w:rPr>
              <w:t>国际电联各成员国主管部门</w:t>
            </w:r>
          </w:p>
          <w:p w:rsidR="002D2AFD" w:rsidRPr="00834DD6" w:rsidRDefault="002D2AFD" w:rsidP="0001215A">
            <w:pPr>
              <w:spacing w:before="80"/>
              <w:ind w:left="482" w:hanging="482"/>
              <w:rPr>
                <w:sz w:val="20"/>
                <w:szCs w:val="20"/>
                <w:lang w:eastAsia="zh-CN"/>
              </w:rPr>
            </w:pPr>
            <w:r w:rsidRPr="00834DD6">
              <w:rPr>
                <w:sz w:val="20"/>
                <w:szCs w:val="20"/>
                <w:lang w:eastAsia="zh-CN"/>
              </w:rPr>
              <w:t>–</w:t>
            </w:r>
            <w:r w:rsidRPr="00834DD6">
              <w:rPr>
                <w:rFonts w:hint="eastAsia"/>
                <w:sz w:val="20"/>
                <w:szCs w:val="20"/>
                <w:lang w:eastAsia="zh-CN"/>
              </w:rPr>
              <w:tab/>
            </w:r>
            <w:r w:rsidRPr="00834DD6">
              <w:rPr>
                <w:rFonts w:hint="eastAsia"/>
                <w:sz w:val="20"/>
                <w:szCs w:val="20"/>
                <w:lang w:eastAsia="zh-CN"/>
              </w:rPr>
              <w:t>观察员（第</w:t>
            </w:r>
            <w:r w:rsidRPr="00834DD6">
              <w:rPr>
                <w:sz w:val="20"/>
                <w:szCs w:val="20"/>
                <w:lang w:eastAsia="zh-CN"/>
              </w:rPr>
              <w:t>99</w:t>
            </w:r>
            <w:r w:rsidRPr="00834DD6">
              <w:rPr>
                <w:rFonts w:hint="eastAsia"/>
                <w:sz w:val="20"/>
                <w:szCs w:val="20"/>
                <w:lang w:eastAsia="zh-CN"/>
              </w:rPr>
              <w:t>号决议）</w:t>
            </w:r>
          </w:p>
          <w:p w:rsidR="002D2AFD" w:rsidRPr="00834DD6" w:rsidRDefault="002D2AFD" w:rsidP="002D2AFD">
            <w:pPr>
              <w:spacing w:before="80"/>
              <w:ind w:left="482" w:hanging="482"/>
              <w:rPr>
                <w:sz w:val="20"/>
                <w:szCs w:val="20"/>
                <w:lang w:eastAsia="zh-CN"/>
              </w:rPr>
            </w:pPr>
            <w:r w:rsidRPr="00834DD6">
              <w:rPr>
                <w:sz w:val="20"/>
                <w:szCs w:val="20"/>
                <w:lang w:eastAsia="zh-CN"/>
              </w:rPr>
              <w:t>–</w:t>
            </w:r>
            <w:r w:rsidRPr="00834DD6">
              <w:rPr>
                <w:rFonts w:hint="eastAsia"/>
                <w:sz w:val="20"/>
                <w:szCs w:val="20"/>
                <w:lang w:eastAsia="zh-CN"/>
              </w:rPr>
              <w:tab/>
            </w:r>
            <w:r w:rsidRPr="00834DD6">
              <w:rPr>
                <w:sz w:val="20"/>
                <w:szCs w:val="20"/>
                <w:lang w:eastAsia="zh-CN"/>
              </w:rPr>
              <w:t>ITU-D</w:t>
            </w:r>
            <w:r w:rsidRPr="00834DD6">
              <w:rPr>
                <w:rFonts w:hint="eastAsia"/>
                <w:sz w:val="20"/>
                <w:szCs w:val="20"/>
                <w:lang w:eastAsia="zh-CN"/>
              </w:rPr>
              <w:t>部门成员</w:t>
            </w:r>
            <w:r w:rsidR="00C41E9B" w:rsidRPr="00834DD6">
              <w:rPr>
                <w:rFonts w:hint="eastAsia"/>
                <w:sz w:val="20"/>
                <w:szCs w:val="20"/>
                <w:lang w:eastAsia="zh-CN"/>
              </w:rPr>
              <w:t>、部门准成员、学术成员</w:t>
            </w:r>
          </w:p>
          <w:p w:rsidR="002D2AFD" w:rsidRPr="00834DD6" w:rsidRDefault="002D2AFD" w:rsidP="00C41E9B">
            <w:pPr>
              <w:spacing w:before="80"/>
              <w:ind w:left="482" w:hanging="482"/>
              <w:rPr>
                <w:sz w:val="20"/>
                <w:szCs w:val="20"/>
                <w:lang w:eastAsia="zh-CN"/>
              </w:rPr>
            </w:pPr>
            <w:r w:rsidRPr="00834DD6">
              <w:rPr>
                <w:sz w:val="20"/>
                <w:szCs w:val="20"/>
                <w:lang w:eastAsia="zh-CN"/>
              </w:rPr>
              <w:t>–</w:t>
            </w:r>
            <w:r w:rsidRPr="00834DD6">
              <w:rPr>
                <w:rFonts w:hint="eastAsia"/>
                <w:sz w:val="20"/>
                <w:szCs w:val="20"/>
                <w:lang w:eastAsia="zh-CN"/>
              </w:rPr>
              <w:tab/>
            </w:r>
            <w:r w:rsidRPr="00834DD6">
              <w:rPr>
                <w:sz w:val="20"/>
                <w:szCs w:val="20"/>
                <w:lang w:eastAsia="zh-CN"/>
              </w:rPr>
              <w:t>ITU-D</w:t>
            </w:r>
            <w:r w:rsidRPr="00834DD6">
              <w:rPr>
                <w:rFonts w:hint="eastAsia"/>
                <w:sz w:val="20"/>
                <w:szCs w:val="20"/>
                <w:lang w:eastAsia="zh-CN"/>
              </w:rPr>
              <w:t>第</w:t>
            </w:r>
            <w:r w:rsidRPr="00834DD6">
              <w:rPr>
                <w:sz w:val="20"/>
                <w:szCs w:val="20"/>
                <w:lang w:eastAsia="zh-CN"/>
              </w:rPr>
              <w:t>1</w:t>
            </w:r>
            <w:r w:rsidRPr="00834DD6">
              <w:rPr>
                <w:rFonts w:hint="eastAsia"/>
                <w:sz w:val="20"/>
                <w:szCs w:val="20"/>
                <w:lang w:eastAsia="zh-CN"/>
              </w:rPr>
              <w:t>和第</w:t>
            </w:r>
            <w:r w:rsidRPr="00834DD6">
              <w:rPr>
                <w:sz w:val="20"/>
                <w:szCs w:val="20"/>
                <w:lang w:eastAsia="zh-CN"/>
              </w:rPr>
              <w:t>2</w:t>
            </w:r>
            <w:r w:rsidRPr="00834DD6">
              <w:rPr>
                <w:rFonts w:hint="eastAsia"/>
                <w:sz w:val="20"/>
                <w:szCs w:val="20"/>
                <w:lang w:eastAsia="zh-CN"/>
              </w:rPr>
              <w:t>研究组正副主席</w:t>
            </w:r>
            <w:r w:rsidR="00C41E9B" w:rsidRPr="00834DD6">
              <w:rPr>
                <w:rFonts w:hint="eastAsia"/>
                <w:sz w:val="20"/>
                <w:szCs w:val="20"/>
                <w:lang w:eastAsia="zh-CN"/>
              </w:rPr>
              <w:t>以及</w:t>
            </w:r>
            <w:r w:rsidRPr="00834DD6">
              <w:rPr>
                <w:sz w:val="20"/>
                <w:szCs w:val="20"/>
                <w:lang w:eastAsia="zh-CN"/>
              </w:rPr>
              <w:br/>
            </w:r>
            <w:r w:rsidRPr="00834DD6">
              <w:rPr>
                <w:rFonts w:hint="eastAsia"/>
                <w:sz w:val="20"/>
                <w:szCs w:val="20"/>
                <w:lang w:eastAsia="zh-CN"/>
              </w:rPr>
              <w:t>正副报告人</w:t>
            </w:r>
          </w:p>
          <w:p w:rsidR="00ED2F3B" w:rsidRPr="00834DD6" w:rsidRDefault="002D2AFD" w:rsidP="002D2AFD">
            <w:pPr>
              <w:pStyle w:val="BDTAddressee"/>
              <w:spacing w:before="80"/>
              <w:ind w:left="482" w:hanging="482"/>
              <w:rPr>
                <w:vanish/>
                <w:sz w:val="20"/>
                <w:szCs w:val="20"/>
                <w:lang w:eastAsia="zh-CN"/>
              </w:rPr>
            </w:pPr>
            <w:r w:rsidRPr="00834DD6">
              <w:rPr>
                <w:sz w:val="20"/>
                <w:szCs w:val="20"/>
                <w:lang w:eastAsia="zh-CN"/>
              </w:rPr>
              <w:t>–</w:t>
            </w:r>
            <w:r w:rsidRPr="00834DD6">
              <w:rPr>
                <w:rFonts w:hint="eastAsia"/>
                <w:sz w:val="20"/>
                <w:szCs w:val="20"/>
                <w:lang w:eastAsia="zh-CN"/>
              </w:rPr>
              <w:tab/>
            </w:r>
            <w:r w:rsidRPr="00834DD6">
              <w:rPr>
                <w:rFonts w:hint="eastAsia"/>
                <w:sz w:val="20"/>
                <w:szCs w:val="20"/>
                <w:lang w:eastAsia="zh-CN"/>
              </w:rPr>
              <w:t>观察员（区域性组织和国际组织）</w:t>
            </w:r>
          </w:p>
        </w:tc>
      </w:tr>
      <w:tr w:rsidR="00ED2F3B" w:rsidTr="00EA2AA4">
        <w:trPr>
          <w:jc w:val="center"/>
        </w:trPr>
        <w:tc>
          <w:tcPr>
            <w:tcW w:w="1701" w:type="dxa"/>
          </w:tcPr>
          <w:p w:rsidR="00ED2F3B" w:rsidRDefault="00ED2F3B">
            <w:pPr>
              <w:pStyle w:val="BDTContact"/>
              <w:rPr>
                <w:lang w:eastAsia="zh-CN"/>
              </w:rPr>
            </w:pPr>
          </w:p>
        </w:tc>
        <w:tc>
          <w:tcPr>
            <w:tcW w:w="3522" w:type="dxa"/>
          </w:tcPr>
          <w:p w:rsidR="00ED2F3B" w:rsidRDefault="00ED2F3B">
            <w:pPr>
              <w:pStyle w:val="BDTContact-Details"/>
              <w:rPr>
                <w:lang w:eastAsia="zh-CN"/>
              </w:rPr>
            </w:pPr>
          </w:p>
        </w:tc>
        <w:tc>
          <w:tcPr>
            <w:tcW w:w="283" w:type="dxa"/>
          </w:tcPr>
          <w:p w:rsidR="00ED2F3B" w:rsidRDefault="00ED2F3B">
            <w:pPr>
              <w:spacing w:before="0"/>
              <w:rPr>
                <w:lang w:val="en-GB" w:eastAsia="zh-CN"/>
              </w:rPr>
            </w:pPr>
          </w:p>
        </w:tc>
        <w:tc>
          <w:tcPr>
            <w:tcW w:w="4416" w:type="dxa"/>
            <w:vMerge/>
          </w:tcPr>
          <w:p w:rsidR="00ED2F3B" w:rsidRDefault="00ED2F3B">
            <w:pPr>
              <w:spacing w:before="0"/>
              <w:rPr>
                <w:lang w:val="en-GB" w:eastAsia="zh-CN"/>
              </w:rPr>
            </w:pPr>
          </w:p>
        </w:tc>
      </w:tr>
      <w:tr w:rsidR="00ED2F3B" w:rsidTr="00EA2AA4">
        <w:trPr>
          <w:jc w:val="center"/>
        </w:trPr>
        <w:tc>
          <w:tcPr>
            <w:tcW w:w="1701" w:type="dxa"/>
          </w:tcPr>
          <w:p w:rsidR="00ED2F3B" w:rsidRDefault="00ED2F3B">
            <w:pPr>
              <w:pStyle w:val="BDTContact"/>
              <w:rPr>
                <w:lang w:eastAsia="zh-CN"/>
              </w:rPr>
            </w:pPr>
          </w:p>
        </w:tc>
        <w:tc>
          <w:tcPr>
            <w:tcW w:w="3522" w:type="dxa"/>
          </w:tcPr>
          <w:p w:rsidR="00ED2F3B" w:rsidRDefault="00ED2F3B">
            <w:pPr>
              <w:pStyle w:val="BDTContact-Details"/>
              <w:rPr>
                <w:lang w:eastAsia="zh-CN"/>
              </w:rPr>
            </w:pPr>
          </w:p>
        </w:tc>
        <w:tc>
          <w:tcPr>
            <w:tcW w:w="283" w:type="dxa"/>
          </w:tcPr>
          <w:p w:rsidR="00ED2F3B" w:rsidRDefault="00ED2F3B">
            <w:pPr>
              <w:spacing w:before="0"/>
              <w:rPr>
                <w:lang w:val="en-GB" w:eastAsia="zh-CN"/>
              </w:rPr>
            </w:pPr>
          </w:p>
        </w:tc>
        <w:tc>
          <w:tcPr>
            <w:tcW w:w="4416" w:type="dxa"/>
            <w:vMerge/>
          </w:tcPr>
          <w:p w:rsidR="00ED2F3B" w:rsidRDefault="00ED2F3B">
            <w:pPr>
              <w:spacing w:before="0"/>
              <w:rPr>
                <w:lang w:val="en-GB" w:eastAsia="zh-CN"/>
              </w:rPr>
            </w:pPr>
          </w:p>
        </w:tc>
      </w:tr>
      <w:tr w:rsidR="00ED2F3B" w:rsidTr="00EA2AA4">
        <w:trPr>
          <w:jc w:val="center"/>
        </w:trPr>
        <w:tc>
          <w:tcPr>
            <w:tcW w:w="1701" w:type="dxa"/>
          </w:tcPr>
          <w:p w:rsidR="00ED2F3B" w:rsidRDefault="00ED2F3B">
            <w:pPr>
              <w:pStyle w:val="BDTContact"/>
              <w:rPr>
                <w:lang w:eastAsia="zh-CN"/>
              </w:rPr>
            </w:pPr>
          </w:p>
        </w:tc>
        <w:tc>
          <w:tcPr>
            <w:tcW w:w="3522" w:type="dxa"/>
          </w:tcPr>
          <w:p w:rsidR="00ED2F3B" w:rsidRDefault="00ED2F3B">
            <w:pPr>
              <w:pStyle w:val="BDTContact-Details"/>
              <w:rPr>
                <w:lang w:eastAsia="zh-CN"/>
              </w:rPr>
            </w:pPr>
          </w:p>
        </w:tc>
        <w:tc>
          <w:tcPr>
            <w:tcW w:w="283" w:type="dxa"/>
          </w:tcPr>
          <w:p w:rsidR="00ED2F3B" w:rsidRDefault="00ED2F3B">
            <w:pPr>
              <w:spacing w:before="0"/>
              <w:rPr>
                <w:lang w:val="en-GB" w:eastAsia="zh-CN"/>
              </w:rPr>
            </w:pPr>
          </w:p>
        </w:tc>
        <w:tc>
          <w:tcPr>
            <w:tcW w:w="4416" w:type="dxa"/>
            <w:vMerge/>
          </w:tcPr>
          <w:p w:rsidR="00ED2F3B" w:rsidRDefault="00ED2F3B">
            <w:pPr>
              <w:spacing w:before="0"/>
              <w:rPr>
                <w:lang w:val="en-GB" w:eastAsia="zh-CN"/>
              </w:rPr>
            </w:pPr>
          </w:p>
        </w:tc>
      </w:tr>
      <w:tr w:rsidR="00ED2F3B" w:rsidTr="00EA2AA4">
        <w:trPr>
          <w:jc w:val="center"/>
        </w:trPr>
        <w:tc>
          <w:tcPr>
            <w:tcW w:w="9922" w:type="dxa"/>
            <w:gridSpan w:val="4"/>
          </w:tcPr>
          <w:p w:rsidR="00ED2F3B" w:rsidRDefault="00ED2F3B">
            <w:pPr>
              <w:pStyle w:val="BDTSeparator"/>
              <w:rPr>
                <w:lang w:eastAsia="zh-CN"/>
              </w:rPr>
            </w:pPr>
          </w:p>
        </w:tc>
      </w:tr>
      <w:tr w:rsidR="002D2AFD" w:rsidTr="00EA2AA4">
        <w:trPr>
          <w:jc w:val="center"/>
        </w:trPr>
        <w:tc>
          <w:tcPr>
            <w:tcW w:w="1701" w:type="dxa"/>
          </w:tcPr>
          <w:p w:rsidR="002D2AFD" w:rsidRPr="00B361ED" w:rsidRDefault="002D2AFD" w:rsidP="00B361ED">
            <w:pPr>
              <w:pStyle w:val="BDTSubject"/>
              <w:rPr>
                <w:b/>
                <w:bCs/>
                <w:sz w:val="20"/>
                <w:szCs w:val="20"/>
                <w:lang w:eastAsia="zh-CN"/>
              </w:rPr>
            </w:pPr>
            <w:proofErr w:type="spellStart"/>
            <w:r w:rsidRPr="00B361ED">
              <w:rPr>
                <w:rFonts w:hint="eastAsia"/>
                <w:b/>
                <w:bCs/>
                <w:sz w:val="20"/>
                <w:szCs w:val="20"/>
              </w:rPr>
              <w:t>事由</w:t>
            </w:r>
            <w:proofErr w:type="spellEnd"/>
            <w:r w:rsidRPr="00B361ED">
              <w:rPr>
                <w:rFonts w:hint="eastAsia"/>
                <w:b/>
                <w:bCs/>
                <w:sz w:val="20"/>
                <w:szCs w:val="20"/>
              </w:rPr>
              <w:t>：</w:t>
            </w:r>
            <w:r w:rsidR="005F278E" w:rsidRPr="00B361ED">
              <w:rPr>
                <w:rFonts w:hint="eastAsia"/>
                <w:b/>
                <w:bCs/>
                <w:sz w:val="20"/>
                <w:szCs w:val="20"/>
                <w:lang w:eastAsia="zh-CN"/>
              </w:rPr>
              <w:t xml:space="preserve"> </w:t>
            </w:r>
          </w:p>
        </w:tc>
        <w:tc>
          <w:tcPr>
            <w:tcW w:w="8221" w:type="dxa"/>
            <w:gridSpan w:val="3"/>
          </w:tcPr>
          <w:p w:rsidR="00142C44" w:rsidRPr="00B361ED" w:rsidRDefault="00B361ED" w:rsidP="00B361ED">
            <w:pPr>
              <w:spacing w:before="80" w:line="240" w:lineRule="auto"/>
              <w:rPr>
                <w:b/>
                <w:bCs/>
                <w:sz w:val="20"/>
                <w:szCs w:val="20"/>
                <w:lang w:eastAsia="zh-CN"/>
              </w:rPr>
            </w:pPr>
            <w:bookmarkStart w:id="4" w:name="Subject"/>
            <w:bookmarkEnd w:id="4"/>
            <w:r w:rsidRPr="00B361ED">
              <w:rPr>
                <w:rFonts w:hint="eastAsia"/>
                <w:b/>
                <w:bCs/>
                <w:sz w:val="20"/>
                <w:szCs w:val="20"/>
                <w:lang w:eastAsia="zh-CN"/>
              </w:rPr>
              <w:t>征集文稿：</w:t>
            </w:r>
            <w:r w:rsidRPr="00B361ED">
              <w:rPr>
                <w:rFonts w:hint="eastAsia"/>
                <w:b/>
                <w:bCs/>
                <w:sz w:val="20"/>
                <w:szCs w:val="20"/>
                <w:lang w:eastAsia="zh-CN"/>
              </w:rPr>
              <w:t>ITU-D</w:t>
            </w:r>
            <w:r w:rsidR="00F0122B" w:rsidRPr="00B361ED">
              <w:rPr>
                <w:rFonts w:hint="eastAsia"/>
                <w:b/>
                <w:bCs/>
                <w:sz w:val="20"/>
                <w:szCs w:val="20"/>
                <w:lang w:eastAsia="zh-CN"/>
              </w:rPr>
              <w:t>第</w:t>
            </w:r>
            <w:r w:rsidR="00F0122B" w:rsidRPr="00B361ED">
              <w:rPr>
                <w:rFonts w:hint="eastAsia"/>
                <w:b/>
                <w:bCs/>
                <w:sz w:val="20"/>
                <w:szCs w:val="20"/>
                <w:lang w:eastAsia="zh-CN"/>
              </w:rPr>
              <w:t>1</w:t>
            </w:r>
            <w:r w:rsidR="00F0122B" w:rsidRPr="00B361ED">
              <w:rPr>
                <w:rFonts w:hint="eastAsia"/>
                <w:b/>
                <w:bCs/>
                <w:sz w:val="20"/>
                <w:szCs w:val="20"/>
                <w:lang w:eastAsia="zh-CN"/>
              </w:rPr>
              <w:t>研究组第</w:t>
            </w:r>
            <w:r w:rsidR="00F0122B" w:rsidRPr="00B361ED">
              <w:rPr>
                <w:rFonts w:hint="eastAsia"/>
                <w:b/>
                <w:bCs/>
                <w:sz w:val="20"/>
                <w:szCs w:val="20"/>
                <w:lang w:eastAsia="zh-CN"/>
              </w:rPr>
              <w:t>22-1/1</w:t>
            </w:r>
            <w:r w:rsidR="00F0122B" w:rsidRPr="00B361ED">
              <w:rPr>
                <w:rFonts w:hint="eastAsia"/>
                <w:b/>
                <w:bCs/>
                <w:sz w:val="20"/>
                <w:szCs w:val="20"/>
                <w:lang w:eastAsia="zh-CN"/>
              </w:rPr>
              <w:t>号课题的网络安全国家案例研究大</w:t>
            </w:r>
            <w:r w:rsidR="005F278E" w:rsidRPr="00B361ED">
              <w:rPr>
                <w:rFonts w:hint="eastAsia"/>
                <w:b/>
                <w:bCs/>
                <w:sz w:val="20"/>
                <w:szCs w:val="20"/>
                <w:lang w:eastAsia="zh-CN"/>
              </w:rPr>
              <w:t>全</w:t>
            </w:r>
          </w:p>
        </w:tc>
      </w:tr>
      <w:tr w:rsidR="002D2AFD" w:rsidTr="00EA2AA4">
        <w:trPr>
          <w:jc w:val="center"/>
        </w:trPr>
        <w:tc>
          <w:tcPr>
            <w:tcW w:w="1701" w:type="dxa"/>
          </w:tcPr>
          <w:p w:rsidR="002D2AFD" w:rsidRPr="00834DD6" w:rsidRDefault="002D2AFD">
            <w:pPr>
              <w:pStyle w:val="BDTSeparator"/>
              <w:rPr>
                <w:sz w:val="20"/>
                <w:szCs w:val="20"/>
                <w:lang w:eastAsia="zh-CN"/>
              </w:rPr>
            </w:pPr>
          </w:p>
        </w:tc>
        <w:tc>
          <w:tcPr>
            <w:tcW w:w="8221" w:type="dxa"/>
            <w:gridSpan w:val="3"/>
          </w:tcPr>
          <w:p w:rsidR="002D2AFD" w:rsidRPr="00834DD6" w:rsidRDefault="002D2AFD">
            <w:pPr>
              <w:pStyle w:val="BDTSeparator"/>
              <w:rPr>
                <w:sz w:val="20"/>
                <w:szCs w:val="20"/>
                <w:lang w:eastAsia="zh-CN"/>
              </w:rPr>
            </w:pPr>
          </w:p>
        </w:tc>
      </w:tr>
      <w:tr w:rsidR="002D2AFD" w:rsidRPr="00706BDA" w:rsidTr="00EA2AA4">
        <w:trPr>
          <w:jc w:val="center"/>
        </w:trPr>
        <w:tc>
          <w:tcPr>
            <w:tcW w:w="9922" w:type="dxa"/>
            <w:gridSpan w:val="4"/>
          </w:tcPr>
          <w:p w:rsidR="00F0122B" w:rsidRPr="00706BDA" w:rsidRDefault="00F0122B" w:rsidP="005E213A">
            <w:pPr>
              <w:pStyle w:val="CEONormal"/>
              <w:spacing w:after="0"/>
              <w:rPr>
                <w:rFonts w:ascii="SimSun" w:eastAsia="SimSun" w:hAnsi="SimSun" w:cstheme="minorHAnsi"/>
                <w:sz w:val="20"/>
                <w:szCs w:val="20"/>
                <w:lang w:eastAsia="zh-CN"/>
              </w:rPr>
            </w:pPr>
            <w:r w:rsidRPr="00706BDA">
              <w:rPr>
                <w:rFonts w:ascii="SimSun" w:eastAsia="SimSun" w:hAnsi="SimSun" w:cstheme="minorHAnsi" w:hint="eastAsia"/>
                <w:sz w:val="20"/>
                <w:szCs w:val="20"/>
                <w:lang w:eastAsia="zh-CN"/>
              </w:rPr>
              <w:t>尊敬的先生/女士：</w:t>
            </w:r>
          </w:p>
          <w:p w:rsidR="00F0122B" w:rsidRPr="00706BDA" w:rsidRDefault="00E33DDB" w:rsidP="000B3A72">
            <w:pPr>
              <w:pStyle w:val="CEONormal"/>
              <w:spacing w:after="0"/>
              <w:ind w:firstLineChars="200" w:firstLine="400"/>
              <w:rPr>
                <w:rFonts w:asciiTheme="minorHAnsi" w:eastAsia="SimSun" w:hAnsiTheme="minorHAnsi" w:cstheme="minorHAnsi"/>
                <w:sz w:val="20"/>
                <w:szCs w:val="20"/>
                <w:lang w:eastAsia="zh-CN"/>
              </w:rPr>
            </w:pPr>
            <w:r w:rsidRPr="00706BDA">
              <w:rPr>
                <w:rFonts w:asciiTheme="minorHAnsi" w:eastAsia="SimSun" w:hAnsiTheme="minorHAnsi" w:cstheme="minorHAnsi"/>
                <w:sz w:val="20"/>
                <w:szCs w:val="20"/>
                <w:lang w:eastAsia="zh-CN"/>
              </w:rPr>
              <w:t>我们谨在此请各成员提交有关国家网络安全工作和网络安全政策现状</w:t>
            </w:r>
            <w:r w:rsidR="00F0122B" w:rsidRPr="00706BDA">
              <w:rPr>
                <w:rFonts w:asciiTheme="minorHAnsi" w:eastAsia="SimSun" w:hAnsiTheme="minorHAnsi" w:cstheme="minorHAnsi"/>
                <w:sz w:val="20"/>
                <w:szCs w:val="20"/>
                <w:lang w:eastAsia="zh-CN"/>
              </w:rPr>
              <w:t>案例研究的文稿和</w:t>
            </w:r>
            <w:r w:rsidR="00F0122B" w:rsidRPr="00706BDA">
              <w:rPr>
                <w:rFonts w:asciiTheme="minorHAnsi" w:eastAsia="SimSun" w:hAnsiTheme="minorHAnsi" w:cstheme="minorHAnsi"/>
                <w:sz w:val="20"/>
                <w:szCs w:val="20"/>
                <w:lang w:eastAsia="zh-CN"/>
              </w:rPr>
              <w:t>/</w:t>
            </w:r>
            <w:r w:rsidR="00F0122B" w:rsidRPr="00706BDA">
              <w:rPr>
                <w:rFonts w:asciiTheme="minorHAnsi" w:eastAsia="SimSun" w:hAnsiTheme="minorHAnsi" w:cstheme="minorHAnsi"/>
                <w:sz w:val="20"/>
                <w:szCs w:val="20"/>
                <w:lang w:eastAsia="zh-CN"/>
              </w:rPr>
              <w:t>或对现有案例予以更新。经于</w:t>
            </w:r>
            <w:r w:rsidR="00F0122B" w:rsidRPr="00706BDA">
              <w:rPr>
                <w:rFonts w:asciiTheme="minorHAnsi" w:eastAsia="SimSun" w:hAnsiTheme="minorHAnsi" w:cstheme="minorHAnsi"/>
                <w:sz w:val="20"/>
                <w:szCs w:val="20"/>
                <w:lang w:eastAsia="zh-CN"/>
              </w:rPr>
              <w:t>2012</w:t>
            </w:r>
            <w:r w:rsidR="00F0122B" w:rsidRPr="00706BDA">
              <w:rPr>
                <w:rFonts w:asciiTheme="minorHAnsi" w:eastAsia="SimSun" w:hAnsiTheme="minorHAnsi" w:cstheme="minorHAnsi"/>
                <w:sz w:val="20"/>
                <w:szCs w:val="20"/>
                <w:lang w:eastAsia="zh-CN"/>
              </w:rPr>
              <w:t>年</w:t>
            </w:r>
            <w:r w:rsidR="00F0122B" w:rsidRPr="00706BDA">
              <w:rPr>
                <w:rFonts w:asciiTheme="minorHAnsi" w:eastAsia="SimSun" w:hAnsiTheme="minorHAnsi" w:cstheme="minorHAnsi"/>
                <w:sz w:val="20"/>
                <w:szCs w:val="20"/>
                <w:lang w:eastAsia="zh-CN"/>
              </w:rPr>
              <w:t>4</w:t>
            </w:r>
            <w:r w:rsidR="00F0122B" w:rsidRPr="00706BDA">
              <w:rPr>
                <w:rFonts w:asciiTheme="minorHAnsi" w:eastAsia="SimSun" w:hAnsiTheme="minorHAnsi" w:cstheme="minorHAnsi"/>
                <w:sz w:val="20"/>
                <w:szCs w:val="20"/>
                <w:lang w:eastAsia="zh-CN"/>
              </w:rPr>
              <w:t>月在日内瓦举行的</w:t>
            </w:r>
            <w:r w:rsidR="00F0122B" w:rsidRPr="00706BDA">
              <w:rPr>
                <w:rFonts w:asciiTheme="minorHAnsi" w:eastAsia="SimSun" w:hAnsiTheme="minorHAnsi" w:cstheme="minorHAnsi"/>
                <w:sz w:val="20"/>
                <w:szCs w:val="20"/>
                <w:lang w:eastAsia="zh-CN"/>
              </w:rPr>
              <w:t>ITU-D</w:t>
            </w:r>
            <w:r w:rsidR="00F0122B" w:rsidRPr="00706BDA">
              <w:rPr>
                <w:rFonts w:asciiTheme="minorHAnsi" w:eastAsia="SimSun" w:hAnsiTheme="minorHAnsi" w:cstheme="minorHAnsi"/>
                <w:sz w:val="20"/>
                <w:szCs w:val="20"/>
                <w:lang w:eastAsia="zh-CN"/>
              </w:rPr>
              <w:t>第</w:t>
            </w:r>
            <w:r w:rsidR="00F0122B" w:rsidRPr="00706BDA">
              <w:rPr>
                <w:rFonts w:asciiTheme="minorHAnsi" w:eastAsia="SimSun" w:hAnsiTheme="minorHAnsi" w:cstheme="minorHAnsi"/>
                <w:sz w:val="20"/>
                <w:szCs w:val="20"/>
                <w:lang w:eastAsia="zh-CN"/>
              </w:rPr>
              <w:t>1</w:t>
            </w:r>
            <w:r w:rsidR="00F0122B" w:rsidRPr="00706BDA">
              <w:rPr>
                <w:rFonts w:asciiTheme="minorHAnsi" w:eastAsia="SimSun" w:hAnsiTheme="minorHAnsi" w:cstheme="minorHAnsi"/>
                <w:sz w:val="20"/>
                <w:szCs w:val="20"/>
                <w:lang w:eastAsia="zh-CN"/>
              </w:rPr>
              <w:t>研究组第</w:t>
            </w:r>
            <w:r w:rsidR="00F0122B" w:rsidRPr="00706BDA">
              <w:rPr>
                <w:rFonts w:asciiTheme="minorHAnsi" w:eastAsia="SimSun" w:hAnsiTheme="minorHAnsi" w:cstheme="minorHAnsi"/>
                <w:sz w:val="20"/>
                <w:szCs w:val="20"/>
                <w:lang w:eastAsia="zh-CN"/>
              </w:rPr>
              <w:t>22-1/1</w:t>
            </w:r>
            <w:r w:rsidR="00F0122B" w:rsidRPr="00706BDA">
              <w:rPr>
                <w:rFonts w:asciiTheme="minorHAnsi" w:eastAsia="SimSun" w:hAnsiTheme="minorHAnsi" w:cstheme="minorHAnsi"/>
                <w:sz w:val="20"/>
                <w:szCs w:val="20"/>
                <w:lang w:eastAsia="zh-CN"/>
              </w:rPr>
              <w:t>号课题报告</w:t>
            </w:r>
            <w:r w:rsidR="00FA26AC">
              <w:rPr>
                <w:rFonts w:asciiTheme="minorHAnsi" w:eastAsia="SimSun" w:hAnsiTheme="minorHAnsi" w:cstheme="minorHAnsi" w:hint="eastAsia"/>
                <w:sz w:val="20"/>
                <w:szCs w:val="20"/>
                <w:lang w:eastAsia="zh-CN"/>
              </w:rPr>
              <w:t>人</w:t>
            </w:r>
            <w:r w:rsidR="00F0122B" w:rsidRPr="00706BDA">
              <w:rPr>
                <w:rFonts w:asciiTheme="minorHAnsi" w:eastAsia="SimSun" w:hAnsiTheme="minorHAnsi" w:cstheme="minorHAnsi"/>
                <w:sz w:val="20"/>
                <w:szCs w:val="20"/>
                <w:lang w:eastAsia="zh-CN"/>
              </w:rPr>
              <w:t>组</w:t>
            </w:r>
            <w:r w:rsidR="00B361ED">
              <w:rPr>
                <w:rFonts w:asciiTheme="minorHAnsi" w:eastAsia="SimSun" w:hAnsiTheme="minorHAnsi" w:cstheme="minorHAnsi" w:hint="eastAsia"/>
                <w:sz w:val="20"/>
                <w:szCs w:val="20"/>
                <w:lang w:eastAsia="zh-CN"/>
              </w:rPr>
              <w:t xml:space="preserve"> </w:t>
            </w:r>
            <w:r w:rsidR="00FA26AC" w:rsidRPr="00FA26AC">
              <w:rPr>
                <w:rFonts w:asciiTheme="minorHAnsi" w:eastAsia="SimSun" w:hAnsiTheme="minorHAnsi" w:cstheme="minorHAnsi"/>
                <w:sz w:val="20"/>
                <w:szCs w:val="20"/>
                <w:lang w:eastAsia="zh-CN"/>
              </w:rPr>
              <w:t>–</w:t>
            </w:r>
            <w:r w:rsidR="00B361ED">
              <w:rPr>
                <w:rFonts w:asciiTheme="minorHAnsi" w:eastAsia="SimSun" w:hAnsiTheme="minorHAnsi" w:cstheme="minorHAnsi" w:hint="eastAsia"/>
                <w:sz w:val="20"/>
                <w:szCs w:val="20"/>
                <w:lang w:eastAsia="zh-CN"/>
              </w:rPr>
              <w:t xml:space="preserve"> </w:t>
            </w:r>
            <w:r w:rsidR="00F0122B" w:rsidRPr="00706BDA">
              <w:rPr>
                <w:rFonts w:asciiTheme="minorHAnsi" w:eastAsia="SimSun" w:hAnsiTheme="minorHAnsi" w:cstheme="minorHAnsi"/>
                <w:sz w:val="20"/>
                <w:szCs w:val="20"/>
                <w:lang w:eastAsia="zh-CN"/>
              </w:rPr>
              <w:t>保证信息和通信网络的安</w:t>
            </w:r>
            <w:r w:rsidR="00FA26AC">
              <w:rPr>
                <w:rFonts w:asciiTheme="minorHAnsi" w:eastAsia="SimSun" w:hAnsiTheme="minorHAnsi" w:cstheme="minorHAnsi"/>
                <w:sz w:val="20"/>
                <w:szCs w:val="20"/>
                <w:lang w:eastAsia="zh-CN"/>
              </w:rPr>
              <w:t>全</w:t>
            </w:r>
            <w:r w:rsidR="000B3A72">
              <w:rPr>
                <w:rFonts w:asciiTheme="minorHAnsi" w:eastAsia="SimSun" w:hAnsiTheme="minorHAnsi" w:cstheme="minorHAnsi" w:hint="eastAsia"/>
                <w:sz w:val="20"/>
                <w:szCs w:val="20"/>
                <w:lang w:eastAsia="zh-CN"/>
              </w:rPr>
              <w:t>：</w:t>
            </w:r>
            <w:r w:rsidR="00FA26AC">
              <w:rPr>
                <w:rFonts w:asciiTheme="minorHAnsi" w:eastAsia="SimSun" w:hAnsiTheme="minorHAnsi" w:cstheme="minorHAnsi"/>
                <w:sz w:val="20"/>
                <w:szCs w:val="20"/>
                <w:lang w:eastAsia="zh-CN"/>
              </w:rPr>
              <w:t>培育网络安全文化的最佳做法</w:t>
            </w:r>
            <w:r w:rsidR="000B3A72">
              <w:rPr>
                <w:rFonts w:asciiTheme="minorHAnsi" w:eastAsia="SimSun" w:hAnsiTheme="minorHAnsi" w:cstheme="minorHAnsi" w:hint="eastAsia"/>
                <w:sz w:val="20"/>
                <w:szCs w:val="20"/>
                <w:lang w:eastAsia="zh-CN"/>
              </w:rPr>
              <w:t xml:space="preserve"> </w:t>
            </w:r>
            <w:r w:rsidR="000B3A72" w:rsidRPr="00FA26AC">
              <w:rPr>
                <w:rFonts w:asciiTheme="minorHAnsi" w:eastAsia="SimSun" w:hAnsiTheme="minorHAnsi" w:cstheme="minorHAnsi"/>
                <w:sz w:val="20"/>
                <w:szCs w:val="20"/>
                <w:lang w:eastAsia="zh-CN"/>
              </w:rPr>
              <w:t>–</w:t>
            </w:r>
            <w:r w:rsidR="000B3A72">
              <w:rPr>
                <w:rFonts w:asciiTheme="minorHAnsi" w:eastAsia="SimSun" w:hAnsiTheme="minorHAnsi" w:cstheme="minorHAnsi" w:hint="eastAsia"/>
                <w:sz w:val="20"/>
                <w:szCs w:val="20"/>
                <w:lang w:eastAsia="zh-CN"/>
              </w:rPr>
              <w:t xml:space="preserve"> </w:t>
            </w:r>
            <w:r w:rsidR="00FA26AC">
              <w:rPr>
                <w:rFonts w:asciiTheme="minorHAnsi" w:eastAsia="SimSun" w:hAnsiTheme="minorHAnsi" w:cstheme="minorHAnsi"/>
                <w:sz w:val="20"/>
                <w:szCs w:val="20"/>
                <w:lang w:eastAsia="zh-CN"/>
              </w:rPr>
              <w:t>会议同意（向成员发出征集文稿通</w:t>
            </w:r>
            <w:r w:rsidR="00FA26AC">
              <w:rPr>
                <w:rFonts w:asciiTheme="minorHAnsi" w:eastAsia="SimSun" w:hAnsiTheme="minorHAnsi" w:cstheme="minorHAnsi" w:hint="eastAsia"/>
                <w:sz w:val="20"/>
                <w:szCs w:val="20"/>
                <w:lang w:eastAsia="zh-CN"/>
              </w:rPr>
              <w:t>函</w:t>
            </w:r>
            <w:r w:rsidR="00F0122B" w:rsidRPr="00706BDA">
              <w:rPr>
                <w:rFonts w:asciiTheme="minorHAnsi" w:eastAsia="SimSun" w:hAnsiTheme="minorHAnsi" w:cstheme="minorHAnsi"/>
                <w:sz w:val="20"/>
                <w:szCs w:val="20"/>
                <w:lang w:eastAsia="zh-CN"/>
              </w:rPr>
              <w:t>），特提出上述要求。</w:t>
            </w:r>
          </w:p>
          <w:p w:rsidR="00F0122B" w:rsidRPr="00706BDA" w:rsidRDefault="00E33DDB" w:rsidP="00706BDA">
            <w:pPr>
              <w:pStyle w:val="CEONormal"/>
              <w:spacing w:after="0"/>
              <w:ind w:firstLineChars="200" w:firstLine="400"/>
              <w:rPr>
                <w:rFonts w:asciiTheme="minorHAnsi" w:eastAsia="SimSun" w:hAnsiTheme="minorHAnsi" w:cstheme="minorHAnsi"/>
                <w:sz w:val="20"/>
                <w:szCs w:val="20"/>
                <w:lang w:eastAsia="zh-CN"/>
              </w:rPr>
            </w:pPr>
            <w:r w:rsidRPr="00706BDA">
              <w:rPr>
                <w:rFonts w:asciiTheme="minorHAnsi" w:eastAsia="SimSun" w:hAnsiTheme="minorHAnsi" w:cstheme="minorHAnsi"/>
                <w:sz w:val="20"/>
                <w:szCs w:val="20"/>
                <w:lang w:eastAsia="zh-CN"/>
              </w:rPr>
              <w:t>所有收集到的文稿均将用于编制案例研究大全</w:t>
            </w:r>
            <w:r w:rsidR="00F0122B" w:rsidRPr="00706BDA">
              <w:rPr>
                <w:rFonts w:asciiTheme="minorHAnsi" w:eastAsia="SimSun" w:hAnsiTheme="minorHAnsi" w:cstheme="minorHAnsi"/>
                <w:sz w:val="20"/>
                <w:szCs w:val="20"/>
                <w:lang w:eastAsia="zh-CN"/>
              </w:rPr>
              <w:t>，并将作为本课题输出成</w:t>
            </w:r>
            <w:r w:rsidRPr="00706BDA">
              <w:rPr>
                <w:rFonts w:asciiTheme="minorHAnsi" w:eastAsia="SimSun" w:hAnsiTheme="minorHAnsi" w:cstheme="minorHAnsi"/>
                <w:sz w:val="20"/>
                <w:szCs w:val="20"/>
                <w:lang w:eastAsia="zh-CN"/>
              </w:rPr>
              <w:t>果</w:t>
            </w:r>
            <w:r w:rsidR="00F0122B" w:rsidRPr="00706BDA">
              <w:rPr>
                <w:rFonts w:asciiTheme="minorHAnsi" w:eastAsia="SimSun" w:hAnsiTheme="minorHAnsi" w:cstheme="minorHAnsi"/>
                <w:sz w:val="20"/>
                <w:szCs w:val="20"/>
                <w:lang w:eastAsia="zh-CN"/>
              </w:rPr>
              <w:t>的一部分，以便在各国加强应对网络安全挑战的能力</w:t>
            </w:r>
            <w:r w:rsidRPr="00706BDA">
              <w:rPr>
                <w:rFonts w:asciiTheme="minorHAnsi" w:eastAsia="SimSun" w:hAnsiTheme="minorHAnsi" w:cstheme="minorHAnsi"/>
                <w:sz w:val="20"/>
                <w:szCs w:val="20"/>
                <w:lang w:eastAsia="zh-CN"/>
              </w:rPr>
              <w:t>时，</w:t>
            </w:r>
            <w:r w:rsidR="00F0122B" w:rsidRPr="00706BDA">
              <w:rPr>
                <w:rFonts w:asciiTheme="minorHAnsi" w:eastAsia="SimSun" w:hAnsiTheme="minorHAnsi" w:cstheme="minorHAnsi"/>
                <w:sz w:val="20"/>
                <w:szCs w:val="20"/>
                <w:lang w:eastAsia="zh-CN"/>
              </w:rPr>
              <w:t>助其一臂之力。</w:t>
            </w:r>
          </w:p>
          <w:p w:rsidR="00F0122B" w:rsidRPr="00706BDA" w:rsidRDefault="00F0122B" w:rsidP="00706BDA">
            <w:pPr>
              <w:pStyle w:val="CEONormal"/>
              <w:spacing w:after="0"/>
              <w:ind w:firstLineChars="200" w:firstLine="400"/>
              <w:rPr>
                <w:rFonts w:asciiTheme="minorHAnsi" w:eastAsia="SimSun" w:hAnsiTheme="minorHAnsi" w:cstheme="minorHAnsi"/>
                <w:sz w:val="20"/>
                <w:szCs w:val="20"/>
                <w:lang w:eastAsia="zh-CN"/>
              </w:rPr>
            </w:pPr>
            <w:r w:rsidRPr="00706BDA">
              <w:rPr>
                <w:rFonts w:asciiTheme="minorHAnsi" w:eastAsia="SimSun" w:hAnsiTheme="minorHAnsi" w:cstheme="minorHAnsi"/>
                <w:sz w:val="20"/>
                <w:szCs w:val="20"/>
                <w:lang w:eastAsia="zh-CN"/>
              </w:rPr>
              <w:t>此外，为向广大公众提供</w:t>
            </w:r>
            <w:r w:rsidR="0040048E" w:rsidRPr="00706BDA">
              <w:rPr>
                <w:rFonts w:asciiTheme="minorHAnsi" w:eastAsia="SimSun" w:hAnsiTheme="minorHAnsi" w:cstheme="minorHAnsi"/>
                <w:sz w:val="20"/>
                <w:szCs w:val="20"/>
                <w:lang w:eastAsia="zh-CN"/>
              </w:rPr>
              <w:t>贵</w:t>
            </w:r>
            <w:r w:rsidR="00FA26AC">
              <w:rPr>
                <w:rFonts w:asciiTheme="minorHAnsi" w:eastAsia="SimSun" w:hAnsiTheme="minorHAnsi" w:cstheme="minorHAnsi"/>
                <w:sz w:val="20"/>
                <w:szCs w:val="20"/>
                <w:lang w:eastAsia="zh-CN"/>
              </w:rPr>
              <w:t>方文稿，以确保相关最佳做法得到更广泛的共享和传播，需贵方进一步</w:t>
            </w:r>
            <w:r w:rsidR="00FA26AC">
              <w:rPr>
                <w:rFonts w:asciiTheme="minorHAnsi" w:eastAsia="SimSun" w:hAnsiTheme="minorHAnsi" w:cstheme="minorHAnsi" w:hint="eastAsia"/>
                <w:sz w:val="20"/>
                <w:szCs w:val="20"/>
                <w:lang w:eastAsia="zh-CN"/>
              </w:rPr>
              <w:t>做</w:t>
            </w:r>
            <w:r w:rsidR="0040048E" w:rsidRPr="00706BDA">
              <w:rPr>
                <w:rFonts w:asciiTheme="minorHAnsi" w:eastAsia="SimSun" w:hAnsiTheme="minorHAnsi" w:cstheme="minorHAnsi"/>
                <w:sz w:val="20"/>
                <w:szCs w:val="20"/>
                <w:lang w:eastAsia="zh-CN"/>
              </w:rPr>
              <w:t>出授权，因此请在贵方文稿中表明这一点。</w:t>
            </w:r>
          </w:p>
          <w:p w:rsidR="0040048E" w:rsidRPr="00706BDA" w:rsidRDefault="009E02C5" w:rsidP="00706BDA">
            <w:pPr>
              <w:pStyle w:val="CEONormal"/>
              <w:spacing w:after="0"/>
              <w:ind w:firstLineChars="200" w:firstLine="400"/>
              <w:rPr>
                <w:rFonts w:asciiTheme="minorHAnsi" w:eastAsia="SimSun" w:hAnsiTheme="minorHAnsi" w:cstheme="minorHAnsi"/>
                <w:sz w:val="20"/>
                <w:szCs w:val="20"/>
                <w:lang w:eastAsia="zh-CN"/>
              </w:rPr>
            </w:pPr>
            <w:r w:rsidRPr="00706BDA">
              <w:rPr>
                <w:rFonts w:asciiTheme="minorHAnsi" w:eastAsia="SimSun" w:hAnsiTheme="minorHAnsi" w:cstheme="minorHAnsi"/>
                <w:sz w:val="20"/>
                <w:szCs w:val="20"/>
                <w:lang w:eastAsia="zh-CN"/>
              </w:rPr>
              <w:t>此网络安全国家案例研究大全的成功</w:t>
            </w:r>
            <w:r w:rsidR="0040048E" w:rsidRPr="00706BDA">
              <w:rPr>
                <w:rFonts w:asciiTheme="minorHAnsi" w:eastAsia="SimSun" w:hAnsiTheme="minorHAnsi" w:cstheme="minorHAnsi"/>
                <w:sz w:val="20"/>
                <w:szCs w:val="20"/>
                <w:lang w:eastAsia="zh-CN"/>
              </w:rPr>
              <w:t>和价值有赖于各成员国提供的输入素材。我期待贵方踊跃参与并为</w:t>
            </w:r>
            <w:r w:rsidR="0040048E" w:rsidRPr="00706BDA">
              <w:rPr>
                <w:rFonts w:asciiTheme="minorHAnsi" w:eastAsia="SimSun" w:hAnsiTheme="minorHAnsi" w:cstheme="minorHAnsi"/>
                <w:sz w:val="20"/>
                <w:szCs w:val="20"/>
                <w:lang w:eastAsia="zh-CN"/>
              </w:rPr>
              <w:t>ITU-D</w:t>
            </w:r>
            <w:r w:rsidR="0040048E" w:rsidRPr="00706BDA">
              <w:rPr>
                <w:rFonts w:asciiTheme="minorHAnsi" w:eastAsia="SimSun" w:hAnsiTheme="minorHAnsi" w:cstheme="minorHAnsi"/>
                <w:sz w:val="20"/>
                <w:szCs w:val="20"/>
                <w:lang w:eastAsia="zh-CN"/>
              </w:rPr>
              <w:t>研究组的工作提供支持和文稿。</w:t>
            </w:r>
          </w:p>
          <w:p w:rsidR="0040048E" w:rsidRPr="00706BDA" w:rsidRDefault="0040048E" w:rsidP="00706BDA">
            <w:pPr>
              <w:pStyle w:val="CEONormal"/>
              <w:spacing w:after="0"/>
              <w:ind w:firstLineChars="200" w:firstLine="400"/>
              <w:rPr>
                <w:rFonts w:asciiTheme="minorHAnsi" w:eastAsia="SimSun" w:hAnsiTheme="minorHAnsi" w:cstheme="minorHAnsi"/>
                <w:sz w:val="20"/>
                <w:szCs w:val="20"/>
                <w:lang w:eastAsia="zh-CN"/>
              </w:rPr>
            </w:pPr>
            <w:r w:rsidRPr="00706BDA">
              <w:rPr>
                <w:rFonts w:asciiTheme="minorHAnsi" w:eastAsia="SimSun" w:hAnsiTheme="minorHAnsi" w:cstheme="minorHAnsi"/>
                <w:sz w:val="20"/>
                <w:szCs w:val="20"/>
                <w:lang w:eastAsia="zh-CN"/>
              </w:rPr>
              <w:t>我对您的合作预致感谢。</w:t>
            </w:r>
          </w:p>
          <w:p w:rsidR="007B357F" w:rsidRPr="00706BDA" w:rsidRDefault="007B357F" w:rsidP="005E213A">
            <w:pPr>
              <w:pStyle w:val="BDTSignatureName"/>
              <w:spacing w:before="120"/>
              <w:ind w:firstLineChars="200" w:firstLine="400"/>
              <w:rPr>
                <w:rFonts w:ascii="Times New Roman" w:hAnsi="Times New Roman" w:cs="Times New Roman"/>
                <w:bCs w:val="0"/>
                <w:color w:val="auto"/>
                <w:sz w:val="20"/>
                <w:szCs w:val="20"/>
                <w:lang w:val="en-US" w:eastAsia="zh-CN"/>
              </w:rPr>
            </w:pPr>
          </w:p>
          <w:p w:rsidR="007B357F" w:rsidRPr="00706BDA" w:rsidRDefault="007B357F" w:rsidP="0001215A">
            <w:pPr>
              <w:pStyle w:val="CEOClosing"/>
              <w:spacing w:before="240" w:line="480" w:lineRule="auto"/>
              <w:rPr>
                <w:rFonts w:ascii="Times New Roman" w:hAnsi="Times New Roman"/>
                <w:sz w:val="20"/>
                <w:szCs w:val="20"/>
              </w:rPr>
            </w:pPr>
            <w:r w:rsidRPr="00706BDA">
              <w:rPr>
                <w:rFonts w:ascii="Times New Roman" w:hAnsi="Times New Roman" w:hint="eastAsia"/>
                <w:sz w:val="20"/>
                <w:szCs w:val="20"/>
              </w:rPr>
              <w:t>顺致敬意，</w:t>
            </w:r>
          </w:p>
          <w:p w:rsidR="00834DD6" w:rsidRPr="00706BDA" w:rsidRDefault="00014842" w:rsidP="0001215A">
            <w:pPr>
              <w:pStyle w:val="CEOClosing"/>
              <w:spacing w:before="240" w:line="480" w:lineRule="auto"/>
              <w:rPr>
                <w:rFonts w:ascii="Times New Roman" w:hAnsi="Times New Roman"/>
                <w:sz w:val="20"/>
                <w:szCs w:val="20"/>
              </w:rPr>
            </w:pPr>
            <w:r w:rsidRPr="00706BDA">
              <w:rPr>
                <w:rFonts w:ascii="Times New Roman" w:hAnsi="Times New Roman"/>
                <w:sz w:val="20"/>
                <w:szCs w:val="20"/>
              </w:rPr>
              <w:t>[</w:t>
            </w:r>
            <w:r w:rsidRPr="00706BDA">
              <w:rPr>
                <w:rFonts w:ascii="Times New Roman" w:hAnsi="Times New Roman" w:hint="eastAsia"/>
                <w:sz w:val="20"/>
                <w:szCs w:val="20"/>
              </w:rPr>
              <w:t>原件已签</w:t>
            </w:r>
            <w:r w:rsidRPr="00706BDA">
              <w:rPr>
                <w:rFonts w:ascii="Times New Roman" w:hAnsi="Times New Roman"/>
                <w:sz w:val="20"/>
                <w:szCs w:val="20"/>
              </w:rPr>
              <w:t>]</w:t>
            </w:r>
          </w:p>
          <w:p w:rsidR="002D2AFD" w:rsidRPr="00706BDA" w:rsidRDefault="00E65C5F" w:rsidP="00E65C5F">
            <w:pPr>
              <w:pStyle w:val="BDTSignatureName"/>
              <w:rPr>
                <w:rFonts w:ascii="Times New Roman" w:hAnsi="Times New Roman" w:cs="Times New Roman"/>
                <w:bCs w:val="0"/>
                <w:color w:val="auto"/>
                <w:sz w:val="20"/>
                <w:szCs w:val="20"/>
                <w:lang w:val="en-US" w:eastAsia="zh-CN"/>
              </w:rPr>
            </w:pPr>
            <w:r w:rsidRPr="00706BDA">
              <w:rPr>
                <w:rFonts w:ascii="Times New Roman" w:hAnsi="Times New Roman" w:cs="Times New Roman" w:hint="eastAsia"/>
                <w:bCs w:val="0"/>
                <w:color w:val="auto"/>
                <w:sz w:val="20"/>
                <w:szCs w:val="20"/>
                <w:lang w:val="en-US" w:eastAsia="zh-CN"/>
              </w:rPr>
              <w:t>电信发展局主任</w:t>
            </w:r>
            <w:r w:rsidRPr="00706BDA">
              <w:rPr>
                <w:rFonts w:ascii="Times New Roman" w:hAnsi="Times New Roman" w:cs="Times New Roman"/>
                <w:bCs w:val="0"/>
                <w:color w:val="auto"/>
                <w:sz w:val="20"/>
                <w:szCs w:val="20"/>
                <w:lang w:val="en-US" w:eastAsia="zh-CN"/>
              </w:rPr>
              <w:br/>
            </w:r>
            <w:r w:rsidR="002718E1">
              <w:rPr>
                <w:rFonts w:ascii="Times New Roman" w:hAnsi="Times New Roman" w:cs="Times New Roman" w:hint="eastAsia"/>
                <w:bCs w:val="0"/>
                <w:color w:val="auto"/>
                <w:sz w:val="20"/>
                <w:szCs w:val="20"/>
                <w:lang w:val="en-US" w:eastAsia="zh-CN"/>
              </w:rPr>
              <w:t xml:space="preserve"> </w:t>
            </w:r>
            <w:r w:rsidR="002D2AFD" w:rsidRPr="00706BDA">
              <w:rPr>
                <w:rFonts w:ascii="Times New Roman" w:hAnsi="Times New Roman" w:cs="Times New Roman" w:hint="eastAsia"/>
                <w:bCs w:val="0"/>
                <w:color w:val="auto"/>
                <w:sz w:val="20"/>
                <w:szCs w:val="20"/>
                <w:lang w:val="en-US" w:eastAsia="zh-CN"/>
              </w:rPr>
              <w:t>布哈伊马</w:t>
            </w:r>
            <w:r w:rsidR="002D2AFD" w:rsidRPr="00706BDA">
              <w:rPr>
                <w:rFonts w:ascii="Times New Roman" w:hAnsi="Times New Roman" w:cs="Times New Roman"/>
                <w:bCs w:val="0"/>
                <w:color w:val="auto"/>
                <w:sz w:val="20"/>
                <w:szCs w:val="20"/>
                <w:lang w:val="en-US" w:eastAsia="zh-CN"/>
              </w:rPr>
              <w:t>∙</w:t>
            </w:r>
            <w:r w:rsidR="002D2AFD" w:rsidRPr="00706BDA">
              <w:rPr>
                <w:rFonts w:ascii="Times New Roman" w:hAnsi="Times New Roman" w:cs="Times New Roman" w:hint="eastAsia"/>
                <w:bCs w:val="0"/>
                <w:color w:val="auto"/>
                <w:sz w:val="20"/>
                <w:szCs w:val="20"/>
                <w:lang w:val="en-US" w:eastAsia="zh-CN"/>
              </w:rPr>
              <w:t>萨努</w:t>
            </w:r>
            <w:bookmarkStart w:id="5" w:name="CurrentLocation"/>
            <w:bookmarkEnd w:id="5"/>
          </w:p>
        </w:tc>
      </w:tr>
    </w:tbl>
    <w:p w:rsidR="0001215A" w:rsidRPr="00706BDA" w:rsidRDefault="0001215A" w:rsidP="0001215A">
      <w:pPr>
        <w:pStyle w:val="BDTNormal"/>
        <w:spacing w:after="0"/>
        <w:rPr>
          <w:sz w:val="20"/>
          <w:szCs w:val="20"/>
          <w:lang w:val="en-US" w:eastAsia="zh-CN"/>
        </w:rPr>
      </w:pPr>
    </w:p>
    <w:p w:rsidR="00DA38F9" w:rsidRDefault="00DA38F9">
      <w:pPr>
        <w:tabs>
          <w:tab w:val="clear" w:pos="794"/>
          <w:tab w:val="clear" w:pos="1191"/>
          <w:tab w:val="clear" w:pos="1588"/>
          <w:tab w:val="clear" w:pos="1985"/>
        </w:tabs>
        <w:overflowPunct/>
        <w:autoSpaceDE/>
        <w:autoSpaceDN/>
        <w:adjustRightInd/>
        <w:spacing w:before="0" w:line="240" w:lineRule="auto"/>
        <w:textAlignment w:val="auto"/>
        <w:rPr>
          <w:szCs w:val="22"/>
          <w:lang w:eastAsia="zh-CN"/>
        </w:rPr>
      </w:pPr>
      <w:r>
        <w:rPr>
          <w:szCs w:val="22"/>
          <w:lang w:eastAsia="zh-CN"/>
        </w:rPr>
        <w:br w:type="page"/>
      </w:r>
    </w:p>
    <w:p w:rsidR="006C6DE8" w:rsidRDefault="006C6DE8" w:rsidP="0001215A">
      <w:pPr>
        <w:pStyle w:val="BDTNormal"/>
        <w:spacing w:after="0"/>
        <w:rPr>
          <w:szCs w:val="22"/>
          <w:lang w:val="en-US"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6C6DE8" w:rsidTr="006C6DE8">
        <w:tc>
          <w:tcPr>
            <w:tcW w:w="9855" w:type="dxa"/>
          </w:tcPr>
          <w:p w:rsidR="005E213A" w:rsidRPr="00DA38F9" w:rsidRDefault="0040048E" w:rsidP="005E213A">
            <w:pPr>
              <w:pStyle w:val="CEONormal"/>
              <w:spacing w:before="360" w:after="360"/>
              <w:jc w:val="center"/>
              <w:rPr>
                <w:rFonts w:asciiTheme="minorHAnsi" w:eastAsia="SimSun" w:hAnsiTheme="minorHAnsi" w:cstheme="minorHAnsi"/>
                <w:b/>
                <w:bCs/>
                <w:sz w:val="20"/>
                <w:szCs w:val="20"/>
                <w:lang w:eastAsia="zh-CN"/>
              </w:rPr>
            </w:pPr>
            <w:r w:rsidRPr="00DA38F9">
              <w:rPr>
                <w:rFonts w:asciiTheme="minorHAnsi" w:eastAsia="SimSun" w:hAnsiTheme="minorHAnsi" w:cstheme="minorHAnsi"/>
                <w:b/>
                <w:bCs/>
                <w:sz w:val="20"/>
                <w:szCs w:val="20"/>
                <w:lang w:eastAsia="zh-CN"/>
              </w:rPr>
              <w:t>附件</w:t>
            </w:r>
            <w:r w:rsidRPr="00DA38F9">
              <w:rPr>
                <w:rFonts w:asciiTheme="minorHAnsi" w:eastAsia="SimSun" w:hAnsiTheme="minorHAnsi" w:cstheme="minorHAnsi"/>
                <w:b/>
                <w:bCs/>
                <w:sz w:val="20"/>
                <w:szCs w:val="20"/>
                <w:lang w:eastAsia="zh-CN"/>
              </w:rPr>
              <w:t xml:space="preserve"> 1</w:t>
            </w:r>
          </w:p>
          <w:p w:rsidR="005E213A" w:rsidRPr="008A330E" w:rsidRDefault="0040048E" w:rsidP="00E40F7F">
            <w:pPr>
              <w:pStyle w:val="CEOHeading1Underlined"/>
              <w:spacing w:before="120" w:after="120"/>
              <w:rPr>
                <w:rFonts w:ascii="Calibri" w:hAnsi="Calibri" w:cs="Calibri"/>
                <w:sz w:val="20"/>
                <w:lang w:eastAsia="zh-CN"/>
              </w:rPr>
            </w:pPr>
            <w:r>
              <w:rPr>
                <w:rFonts w:ascii="Calibri" w:eastAsiaTheme="minorEastAsia" w:hAnsi="Calibri" w:cs="Calibri" w:hint="eastAsia"/>
                <w:sz w:val="20"/>
                <w:lang w:eastAsia="zh-CN"/>
              </w:rPr>
              <w:t>第</w:t>
            </w:r>
            <w:r>
              <w:rPr>
                <w:rFonts w:ascii="Calibri" w:eastAsiaTheme="minorEastAsia" w:hAnsi="Calibri" w:cs="Calibri" w:hint="eastAsia"/>
                <w:sz w:val="20"/>
                <w:lang w:eastAsia="zh-CN"/>
              </w:rPr>
              <w:t>22-1/1</w:t>
            </w:r>
            <w:r>
              <w:rPr>
                <w:rFonts w:ascii="Calibri" w:eastAsiaTheme="minorEastAsia" w:hAnsi="Calibri" w:cs="Calibri" w:hint="eastAsia"/>
                <w:sz w:val="20"/>
                <w:lang w:eastAsia="zh-CN"/>
              </w:rPr>
              <w:t>号课题预期输出成果</w:t>
            </w:r>
          </w:p>
          <w:p w:rsidR="00E40F7F" w:rsidRPr="00DA38F9" w:rsidRDefault="00233E57" w:rsidP="000B3A72">
            <w:pPr>
              <w:pStyle w:val="CEONormal"/>
              <w:ind w:firstLineChars="200" w:firstLine="400"/>
              <w:rPr>
                <w:rFonts w:asciiTheme="minorHAnsi" w:eastAsiaTheme="minorEastAsia" w:hAnsiTheme="minorHAnsi" w:cstheme="minorHAnsi"/>
                <w:sz w:val="20"/>
                <w:szCs w:val="20"/>
                <w:lang w:eastAsia="zh-CN"/>
              </w:rPr>
            </w:pPr>
            <w:r w:rsidRPr="00DA38F9">
              <w:rPr>
                <w:rFonts w:asciiTheme="minorHAnsi" w:eastAsiaTheme="minorEastAsia" w:hAnsiTheme="minorHAnsi" w:cstheme="minorHAnsi"/>
                <w:sz w:val="20"/>
                <w:szCs w:val="20"/>
                <w:lang w:eastAsia="zh-CN"/>
              </w:rPr>
              <w:t>可通过下列网</w:t>
            </w:r>
            <w:r w:rsidR="000B3A72">
              <w:rPr>
                <w:rFonts w:asciiTheme="minorHAnsi" w:eastAsiaTheme="minorEastAsia" w:hAnsiTheme="minorHAnsi" w:cstheme="minorHAnsi" w:hint="eastAsia"/>
                <w:sz w:val="20"/>
                <w:szCs w:val="20"/>
                <w:lang w:eastAsia="zh-CN"/>
              </w:rPr>
              <w:t>站</w:t>
            </w:r>
            <w:r w:rsidRPr="00DA38F9">
              <w:rPr>
                <w:rFonts w:asciiTheme="minorHAnsi" w:eastAsiaTheme="minorEastAsia" w:hAnsiTheme="minorHAnsi" w:cstheme="minorHAnsi"/>
                <w:sz w:val="20"/>
                <w:szCs w:val="20"/>
                <w:lang w:eastAsia="zh-CN"/>
              </w:rPr>
              <w:t>在线了解有关第</w:t>
            </w:r>
            <w:r w:rsidRPr="00DA38F9">
              <w:rPr>
                <w:rFonts w:asciiTheme="minorHAnsi" w:eastAsiaTheme="minorEastAsia" w:hAnsiTheme="minorHAnsi" w:cstheme="minorHAnsi"/>
                <w:sz w:val="20"/>
                <w:szCs w:val="20"/>
                <w:lang w:eastAsia="zh-CN"/>
              </w:rPr>
              <w:t>22-1/1</w:t>
            </w:r>
            <w:r w:rsidRPr="00DA38F9">
              <w:rPr>
                <w:rFonts w:asciiTheme="minorHAnsi" w:eastAsiaTheme="minorEastAsia" w:hAnsiTheme="minorHAnsi" w:cstheme="minorHAnsi"/>
                <w:sz w:val="20"/>
                <w:szCs w:val="20"/>
                <w:lang w:eastAsia="zh-CN"/>
              </w:rPr>
              <w:t>号课题工作预期输出成果的详细信息：</w:t>
            </w:r>
          </w:p>
          <w:p w:rsidR="005E213A" w:rsidRPr="008A330E" w:rsidRDefault="009526F3" w:rsidP="00E40F7F">
            <w:pPr>
              <w:pStyle w:val="CEONormal"/>
              <w:rPr>
                <w:rFonts w:ascii="Calibri" w:hAnsi="Calibri" w:cs="Calibri"/>
                <w:sz w:val="20"/>
                <w:szCs w:val="20"/>
              </w:rPr>
            </w:pPr>
            <w:hyperlink r:id="rId9" w:history="1">
              <w:r w:rsidR="005E213A" w:rsidRPr="008A330E">
                <w:rPr>
                  <w:rStyle w:val="Hyperlink"/>
                  <w:rFonts w:ascii="Calibri" w:hAnsi="Calibri" w:cs="Calibri"/>
                  <w:sz w:val="20"/>
                  <w:szCs w:val="20"/>
                </w:rPr>
                <w:t>http://www.itu.int/net3/ITU-D/stg/rgqlist.aspx?rgq=D10-RGQ22.1.1&amp;stg=1</w:t>
              </w:r>
            </w:hyperlink>
            <w:r w:rsidR="005E213A" w:rsidRPr="008A330E">
              <w:rPr>
                <w:rFonts w:ascii="Calibri" w:hAnsi="Calibri" w:cs="Calibri"/>
                <w:sz w:val="20"/>
                <w:szCs w:val="20"/>
              </w:rPr>
              <w:t xml:space="preserve"> </w:t>
            </w:r>
          </w:p>
          <w:p w:rsidR="005E213A" w:rsidRPr="00DA38F9" w:rsidRDefault="00233E57" w:rsidP="00DA38F9">
            <w:pPr>
              <w:pStyle w:val="CEONormal"/>
              <w:ind w:firstLineChars="200" w:firstLine="400"/>
              <w:rPr>
                <w:rFonts w:asciiTheme="minorHAnsi" w:eastAsia="SimSun" w:hAnsiTheme="minorHAnsi" w:cstheme="minorHAnsi"/>
                <w:sz w:val="20"/>
                <w:szCs w:val="20"/>
                <w:lang w:val="en-US" w:eastAsia="zh-CN"/>
              </w:rPr>
            </w:pPr>
            <w:r w:rsidRPr="00DA38F9">
              <w:rPr>
                <w:rFonts w:asciiTheme="minorHAnsi" w:eastAsia="SimSun" w:hAnsiTheme="minorHAnsi" w:cstheme="minorHAnsi"/>
                <w:sz w:val="20"/>
                <w:szCs w:val="20"/>
                <w:lang w:eastAsia="zh-CN"/>
              </w:rPr>
              <w:t>在</w:t>
            </w:r>
            <w:r w:rsidRPr="00DA38F9">
              <w:rPr>
                <w:rFonts w:asciiTheme="minorHAnsi" w:eastAsia="SimSun" w:hAnsiTheme="minorHAnsi" w:cstheme="minorHAnsi"/>
                <w:sz w:val="20"/>
                <w:szCs w:val="20"/>
                <w:lang w:eastAsia="zh-CN"/>
              </w:rPr>
              <w:t>2010</w:t>
            </w:r>
            <w:r w:rsidRPr="00DA38F9">
              <w:rPr>
                <w:rFonts w:asciiTheme="minorHAnsi" w:eastAsia="SimSun" w:hAnsiTheme="minorHAnsi" w:cstheme="minorHAnsi"/>
                <w:sz w:val="20"/>
                <w:szCs w:val="20"/>
                <w:lang w:eastAsia="zh-CN"/>
              </w:rPr>
              <w:t>年世界电信发展大会（</w:t>
            </w:r>
            <w:r w:rsidRPr="00DA38F9">
              <w:rPr>
                <w:rFonts w:asciiTheme="minorHAnsi" w:eastAsia="SimSun" w:hAnsiTheme="minorHAnsi" w:cstheme="minorHAnsi"/>
                <w:sz w:val="20"/>
                <w:szCs w:val="20"/>
                <w:lang w:eastAsia="zh-CN"/>
              </w:rPr>
              <w:t>WTDC-10</w:t>
            </w:r>
            <w:r w:rsidRPr="00DA38F9">
              <w:rPr>
                <w:rFonts w:asciiTheme="minorHAnsi" w:eastAsia="SimSun" w:hAnsiTheme="minorHAnsi" w:cstheme="minorHAnsi"/>
                <w:sz w:val="20"/>
                <w:szCs w:val="20"/>
                <w:lang w:eastAsia="zh-CN"/>
              </w:rPr>
              <w:t>）上，成员通过工作计划</w:t>
            </w:r>
            <w:r w:rsidRPr="00DA38F9">
              <w:rPr>
                <w:rFonts w:asciiTheme="minorHAnsi" w:eastAsia="SimSun" w:hAnsiTheme="minorHAnsi" w:cstheme="minorHAnsi"/>
                <w:sz w:val="20"/>
                <w:szCs w:val="20"/>
                <w:lang w:eastAsia="zh-CN"/>
              </w:rPr>
              <w:t xml:space="preserve">2d) </w:t>
            </w:r>
            <w:r w:rsidRPr="00DA38F9">
              <w:rPr>
                <w:rFonts w:asciiTheme="minorHAnsi" w:eastAsia="SimSun" w:hAnsiTheme="minorHAnsi" w:cstheme="minorHAnsi"/>
                <w:sz w:val="20"/>
                <w:szCs w:val="20"/>
                <w:lang w:eastAsia="zh-CN"/>
              </w:rPr>
              <w:t>项要求第</w:t>
            </w:r>
            <w:r w:rsidRPr="00DA38F9">
              <w:rPr>
                <w:rFonts w:asciiTheme="minorHAnsi" w:eastAsia="SimSun" w:hAnsiTheme="minorHAnsi" w:cstheme="minorHAnsi"/>
                <w:sz w:val="20"/>
                <w:szCs w:val="20"/>
                <w:lang w:eastAsia="zh-CN"/>
              </w:rPr>
              <w:t>22-1/1</w:t>
            </w:r>
            <w:r w:rsidRPr="00DA38F9">
              <w:rPr>
                <w:rFonts w:asciiTheme="minorHAnsi" w:eastAsia="SimSun" w:hAnsiTheme="minorHAnsi" w:cstheme="minorHAnsi"/>
                <w:sz w:val="20"/>
                <w:szCs w:val="20"/>
                <w:lang w:eastAsia="zh-CN"/>
              </w:rPr>
              <w:t>号课题</w:t>
            </w:r>
            <w:r w:rsidR="00DA38F9" w:rsidRPr="00DA38F9">
              <w:rPr>
                <w:rFonts w:ascii="SimSun" w:eastAsia="SimSun" w:hAnsi="SimSun" w:cstheme="minorHAnsi"/>
                <w:sz w:val="20"/>
                <w:szCs w:val="20"/>
                <w:lang w:eastAsia="zh-CN"/>
              </w:rPr>
              <w:t>“</w:t>
            </w:r>
            <w:r w:rsidRPr="00DA38F9">
              <w:rPr>
                <w:rFonts w:asciiTheme="minorHAnsi" w:eastAsia="SimSun" w:hAnsiTheme="minorHAnsi" w:cstheme="minorHAnsi"/>
                <w:sz w:val="20"/>
                <w:szCs w:val="20"/>
                <w:lang w:eastAsia="zh-CN"/>
              </w:rPr>
              <w:t>汇编一套国家案例研究，就当前各国网络安全工作和网络安全政策现状提供信息。</w:t>
            </w:r>
            <w:r w:rsidR="00DA38F9" w:rsidRPr="00DA38F9">
              <w:rPr>
                <w:rFonts w:ascii="SimSun" w:eastAsia="SimSun" w:hAnsi="SimSun" w:cstheme="minorHAnsi"/>
                <w:sz w:val="20"/>
                <w:szCs w:val="20"/>
                <w:lang w:eastAsia="zh-CN"/>
              </w:rPr>
              <w:t>”</w:t>
            </w:r>
            <w:r w:rsidR="005E213A" w:rsidRPr="00DA38F9">
              <w:rPr>
                <w:rFonts w:asciiTheme="minorHAnsi" w:eastAsia="SimSun" w:hAnsiTheme="minorHAnsi" w:cstheme="minorHAnsi"/>
                <w:sz w:val="20"/>
                <w:szCs w:val="20"/>
                <w:lang w:val="en-US" w:eastAsia="zh-CN"/>
              </w:rPr>
              <w:t xml:space="preserve"> </w:t>
            </w:r>
          </w:p>
          <w:p w:rsidR="005E213A" w:rsidRPr="008A330E" w:rsidRDefault="006512D0" w:rsidP="00E40F7F">
            <w:pPr>
              <w:pStyle w:val="CEOHeading1Underlined"/>
              <w:spacing w:before="120" w:after="120"/>
              <w:rPr>
                <w:rFonts w:ascii="Calibri" w:eastAsiaTheme="minorEastAsia" w:hAnsi="Calibri" w:cs="Calibri"/>
                <w:sz w:val="20"/>
                <w:lang w:eastAsia="zh-CN"/>
              </w:rPr>
            </w:pPr>
            <w:r>
              <w:rPr>
                <w:rFonts w:ascii="Calibri" w:eastAsiaTheme="minorEastAsia" w:hAnsi="Calibri" w:cs="Calibri" w:hint="eastAsia"/>
                <w:sz w:val="20"/>
                <w:lang w:eastAsia="zh-CN"/>
              </w:rPr>
              <w:t>文稿提交和时间</w:t>
            </w:r>
          </w:p>
          <w:p w:rsidR="005E213A" w:rsidRPr="00DA38F9" w:rsidRDefault="006512D0" w:rsidP="000B3A72">
            <w:pPr>
              <w:pStyle w:val="CEONormal"/>
              <w:spacing w:before="60" w:afterLines="60" w:after="144"/>
              <w:ind w:firstLineChars="200" w:firstLine="400"/>
              <w:rPr>
                <w:rFonts w:asciiTheme="minorHAnsi" w:eastAsiaTheme="minorEastAsia" w:hAnsiTheme="minorHAnsi" w:cstheme="minorHAnsi"/>
                <w:sz w:val="20"/>
                <w:szCs w:val="20"/>
                <w:lang w:eastAsia="zh-CN"/>
              </w:rPr>
            </w:pPr>
            <w:r w:rsidRPr="00DA38F9">
              <w:rPr>
                <w:rFonts w:asciiTheme="minorHAnsi" w:eastAsiaTheme="minorEastAsia" w:hAnsiTheme="minorHAnsi" w:cstheme="minorHAnsi"/>
                <w:sz w:val="20"/>
                <w:szCs w:val="20"/>
                <w:lang w:eastAsia="zh-CN"/>
              </w:rPr>
              <w:t>可通过下列网站</w:t>
            </w:r>
            <w:r w:rsidR="000B3A72">
              <w:rPr>
                <w:rFonts w:asciiTheme="minorHAnsi" w:eastAsiaTheme="minorEastAsia" w:hAnsiTheme="minorHAnsi" w:cstheme="minorHAnsi" w:hint="eastAsia"/>
                <w:sz w:val="20"/>
                <w:szCs w:val="20"/>
                <w:lang w:eastAsia="zh-CN"/>
              </w:rPr>
              <w:t>以</w:t>
            </w:r>
            <w:r w:rsidRPr="00DA38F9">
              <w:rPr>
                <w:rFonts w:asciiTheme="minorHAnsi" w:eastAsiaTheme="minorEastAsia" w:hAnsiTheme="minorHAnsi" w:cstheme="minorHAnsi"/>
                <w:sz w:val="20"/>
                <w:szCs w:val="20"/>
                <w:lang w:eastAsia="zh-CN"/>
              </w:rPr>
              <w:t>任何一种正式语文在线向网络安全国家案例研究库提交文稿</w:t>
            </w:r>
            <w:r w:rsidR="00E40F7F" w:rsidRPr="00DA38F9">
              <w:rPr>
                <w:rFonts w:asciiTheme="minorHAnsi" w:eastAsiaTheme="minorEastAsia" w:hAnsiTheme="minorHAnsi" w:cstheme="minorHAnsi"/>
                <w:sz w:val="20"/>
                <w:szCs w:val="20"/>
                <w:lang w:eastAsia="zh-CN"/>
              </w:rPr>
              <w:t>：</w:t>
            </w:r>
          </w:p>
          <w:p w:rsidR="005E213A" w:rsidRPr="008A330E" w:rsidRDefault="009526F3" w:rsidP="005E213A">
            <w:pPr>
              <w:pStyle w:val="CEONormal"/>
              <w:spacing w:before="60" w:afterLines="60" w:after="144"/>
              <w:rPr>
                <w:rFonts w:ascii="Calibri" w:hAnsi="Calibri" w:cs="Calibri"/>
                <w:sz w:val="20"/>
                <w:szCs w:val="20"/>
              </w:rPr>
            </w:pPr>
            <w:hyperlink r:id="rId10" w:history="1">
              <w:r w:rsidR="005E213A" w:rsidRPr="008A330E">
                <w:rPr>
                  <w:rStyle w:val="Hyperlink"/>
                  <w:rFonts w:ascii="Calibri" w:hAnsi="Calibri" w:cs="Calibri"/>
                  <w:sz w:val="20"/>
                  <w:szCs w:val="20"/>
                </w:rPr>
                <w:t>http://www.itu.int/ITU-D/CDS/contributions/sg/index.asp</w:t>
              </w:r>
            </w:hyperlink>
            <w:r w:rsidR="005E213A" w:rsidRPr="008A330E">
              <w:rPr>
                <w:rFonts w:ascii="Calibri" w:hAnsi="Calibri" w:cs="Calibri"/>
                <w:sz w:val="20"/>
                <w:szCs w:val="20"/>
              </w:rPr>
              <w:t xml:space="preserve"> </w:t>
            </w:r>
          </w:p>
          <w:p w:rsidR="005E213A" w:rsidRPr="00DA38F9" w:rsidRDefault="006512D0" w:rsidP="000B3A72">
            <w:pPr>
              <w:pStyle w:val="CEONormal"/>
              <w:spacing w:before="60" w:afterLines="60" w:after="144"/>
              <w:ind w:firstLineChars="200" w:firstLine="400"/>
              <w:rPr>
                <w:rFonts w:asciiTheme="minorHAnsi" w:eastAsiaTheme="minorEastAsia" w:hAnsiTheme="minorHAnsi" w:cstheme="minorHAnsi"/>
                <w:sz w:val="20"/>
                <w:szCs w:val="20"/>
                <w:lang w:eastAsia="zh-CN"/>
              </w:rPr>
            </w:pPr>
            <w:r w:rsidRPr="00DA38F9">
              <w:rPr>
                <w:rFonts w:asciiTheme="minorHAnsi" w:eastAsiaTheme="minorEastAsia" w:hAnsiTheme="minorHAnsi" w:cstheme="minorHAnsi"/>
                <w:sz w:val="20"/>
                <w:szCs w:val="20"/>
                <w:lang w:eastAsia="zh-CN"/>
              </w:rPr>
              <w:t>如我们能在第</w:t>
            </w:r>
            <w:r w:rsidRPr="00DA38F9">
              <w:rPr>
                <w:rFonts w:asciiTheme="minorHAnsi" w:eastAsiaTheme="minorEastAsia" w:hAnsiTheme="minorHAnsi" w:cstheme="minorHAnsi"/>
                <w:sz w:val="20"/>
                <w:szCs w:val="20"/>
                <w:lang w:eastAsia="zh-CN"/>
              </w:rPr>
              <w:t>1</w:t>
            </w:r>
            <w:r w:rsidRPr="00DA38F9">
              <w:rPr>
                <w:rFonts w:asciiTheme="minorHAnsi" w:eastAsiaTheme="minorEastAsia" w:hAnsiTheme="minorHAnsi" w:cstheme="minorHAnsi"/>
                <w:sz w:val="20"/>
                <w:szCs w:val="20"/>
                <w:lang w:eastAsia="zh-CN"/>
              </w:rPr>
              <w:t>研究组</w:t>
            </w:r>
            <w:r w:rsidRPr="00DA38F9">
              <w:rPr>
                <w:rFonts w:asciiTheme="minorHAnsi" w:eastAsiaTheme="minorEastAsia" w:hAnsiTheme="minorHAnsi" w:cstheme="minorHAnsi"/>
                <w:sz w:val="20"/>
                <w:szCs w:val="20"/>
                <w:lang w:eastAsia="zh-CN"/>
              </w:rPr>
              <w:t>2012</w:t>
            </w:r>
            <w:r w:rsidRPr="00DA38F9">
              <w:rPr>
                <w:rFonts w:asciiTheme="minorHAnsi" w:eastAsiaTheme="minorEastAsia" w:hAnsiTheme="minorHAnsi" w:cstheme="minorHAnsi"/>
                <w:sz w:val="20"/>
                <w:szCs w:val="20"/>
                <w:lang w:eastAsia="zh-CN"/>
              </w:rPr>
              <w:t>年</w:t>
            </w:r>
            <w:r w:rsidRPr="00DA38F9">
              <w:rPr>
                <w:rFonts w:asciiTheme="minorHAnsi" w:eastAsiaTheme="minorEastAsia" w:hAnsiTheme="minorHAnsi" w:cstheme="minorHAnsi"/>
                <w:sz w:val="20"/>
                <w:szCs w:val="20"/>
                <w:lang w:eastAsia="zh-CN"/>
              </w:rPr>
              <w:t>9</w:t>
            </w:r>
            <w:r w:rsidRPr="00DA38F9">
              <w:rPr>
                <w:rFonts w:asciiTheme="minorHAnsi" w:eastAsiaTheme="minorEastAsia" w:hAnsiTheme="minorHAnsi" w:cstheme="minorHAnsi"/>
                <w:sz w:val="20"/>
                <w:szCs w:val="20"/>
                <w:lang w:eastAsia="zh-CN"/>
              </w:rPr>
              <w:t>月会议前收到贵方文稿</w:t>
            </w:r>
            <w:r w:rsidR="000B3A72">
              <w:rPr>
                <w:rFonts w:asciiTheme="minorHAnsi" w:eastAsiaTheme="minorEastAsia" w:hAnsiTheme="minorHAnsi" w:cstheme="minorHAnsi" w:hint="eastAsia"/>
                <w:sz w:val="20"/>
                <w:szCs w:val="20"/>
                <w:lang w:eastAsia="zh-CN"/>
              </w:rPr>
              <w:t>、</w:t>
            </w:r>
            <w:r w:rsidR="000B3A72">
              <w:rPr>
                <w:rFonts w:asciiTheme="minorHAnsi" w:eastAsiaTheme="minorEastAsia" w:hAnsiTheme="minorHAnsi" w:cstheme="minorHAnsi"/>
                <w:sz w:val="20"/>
                <w:szCs w:val="20"/>
                <w:lang w:eastAsia="zh-CN"/>
              </w:rPr>
              <w:t>以便在会议上对其做出审议，我们将不胜感激。需</w:t>
            </w:r>
            <w:r w:rsidRPr="00DA38F9">
              <w:rPr>
                <w:rFonts w:asciiTheme="minorHAnsi" w:eastAsiaTheme="minorEastAsia" w:hAnsiTheme="minorHAnsi" w:cstheme="minorHAnsi"/>
                <w:sz w:val="20"/>
                <w:szCs w:val="20"/>
                <w:lang w:eastAsia="zh-CN"/>
              </w:rPr>
              <w:t>翻译的文稿应于</w:t>
            </w:r>
            <w:r w:rsidRPr="000B3A72">
              <w:rPr>
                <w:rFonts w:asciiTheme="minorHAnsi" w:eastAsiaTheme="minorEastAsia" w:hAnsiTheme="minorHAnsi" w:cstheme="minorHAnsi"/>
                <w:b/>
                <w:bCs/>
                <w:sz w:val="20"/>
                <w:szCs w:val="20"/>
                <w:lang w:eastAsia="zh-CN"/>
              </w:rPr>
              <w:t>2012</w:t>
            </w:r>
            <w:r w:rsidRPr="000B3A72">
              <w:rPr>
                <w:rFonts w:asciiTheme="minorHAnsi" w:eastAsiaTheme="minorEastAsia" w:hAnsiTheme="minorHAnsi" w:cstheme="minorHAnsi"/>
                <w:b/>
                <w:bCs/>
                <w:sz w:val="20"/>
                <w:szCs w:val="20"/>
                <w:lang w:eastAsia="zh-CN"/>
              </w:rPr>
              <w:t>年</w:t>
            </w:r>
            <w:r w:rsidRPr="000B3A72">
              <w:rPr>
                <w:rFonts w:asciiTheme="minorHAnsi" w:eastAsiaTheme="minorEastAsia" w:hAnsiTheme="minorHAnsi" w:cstheme="minorHAnsi"/>
                <w:b/>
                <w:bCs/>
                <w:sz w:val="20"/>
                <w:szCs w:val="20"/>
                <w:lang w:eastAsia="zh-CN"/>
              </w:rPr>
              <w:t>7</w:t>
            </w:r>
            <w:r w:rsidRPr="000B3A72">
              <w:rPr>
                <w:rFonts w:asciiTheme="minorHAnsi" w:eastAsiaTheme="minorEastAsia" w:hAnsiTheme="minorHAnsi" w:cstheme="minorHAnsi"/>
                <w:b/>
                <w:bCs/>
                <w:sz w:val="20"/>
                <w:szCs w:val="20"/>
                <w:lang w:eastAsia="zh-CN"/>
              </w:rPr>
              <w:t>月</w:t>
            </w:r>
            <w:r w:rsidRPr="000B3A72">
              <w:rPr>
                <w:rFonts w:asciiTheme="minorHAnsi" w:eastAsiaTheme="minorEastAsia" w:hAnsiTheme="minorHAnsi" w:cstheme="minorHAnsi"/>
                <w:b/>
                <w:bCs/>
                <w:sz w:val="20"/>
                <w:szCs w:val="20"/>
                <w:lang w:eastAsia="zh-CN"/>
              </w:rPr>
              <w:t>10</w:t>
            </w:r>
            <w:r w:rsidR="00FA26AC" w:rsidRPr="000B3A72">
              <w:rPr>
                <w:rFonts w:asciiTheme="minorHAnsi" w:eastAsiaTheme="minorEastAsia" w:hAnsiTheme="minorHAnsi" w:cstheme="minorHAnsi"/>
                <w:b/>
                <w:bCs/>
                <w:sz w:val="20"/>
                <w:szCs w:val="20"/>
                <w:lang w:eastAsia="zh-CN"/>
              </w:rPr>
              <w:t>日</w:t>
            </w:r>
            <w:r w:rsidR="00FA26AC" w:rsidRPr="00DA38F9">
              <w:rPr>
                <w:rFonts w:asciiTheme="minorHAnsi" w:eastAsiaTheme="minorEastAsia" w:hAnsiTheme="minorHAnsi" w:cstheme="minorHAnsi"/>
                <w:sz w:val="20"/>
                <w:szCs w:val="20"/>
                <w:lang w:eastAsia="zh-CN"/>
              </w:rPr>
              <w:t>前提交，在此日期之后收到的文稿只</w:t>
            </w:r>
            <w:r w:rsidRPr="00DA38F9">
              <w:rPr>
                <w:rFonts w:asciiTheme="minorHAnsi" w:eastAsiaTheme="minorEastAsia" w:hAnsiTheme="minorHAnsi" w:cstheme="minorHAnsi"/>
                <w:sz w:val="20"/>
                <w:szCs w:val="20"/>
                <w:lang w:eastAsia="zh-CN"/>
              </w:rPr>
              <w:t>能以原文散发。</w:t>
            </w:r>
          </w:p>
          <w:p w:rsidR="005E213A" w:rsidRPr="00E40F7F" w:rsidRDefault="006512D0" w:rsidP="005E213A">
            <w:pPr>
              <w:pStyle w:val="CEOHeading1Underlined"/>
              <w:spacing w:before="120" w:after="120"/>
              <w:rPr>
                <w:rFonts w:ascii="Calibri" w:eastAsiaTheme="minorEastAsia" w:hAnsi="Calibri" w:cs="Calibri"/>
                <w:sz w:val="20"/>
                <w:lang w:eastAsia="zh-CN"/>
              </w:rPr>
            </w:pPr>
            <w:r>
              <w:rPr>
                <w:rFonts w:ascii="Calibri" w:eastAsiaTheme="minorEastAsia" w:hAnsi="Calibri" w:cs="Calibri" w:hint="eastAsia"/>
                <w:sz w:val="20"/>
                <w:lang w:eastAsia="zh-CN"/>
              </w:rPr>
              <w:t>要求提供信息</w:t>
            </w:r>
          </w:p>
          <w:p w:rsidR="005E213A" w:rsidRPr="008A330E" w:rsidRDefault="006512D0" w:rsidP="00DA38F9">
            <w:pPr>
              <w:pStyle w:val="CEONormal"/>
              <w:spacing w:before="60" w:afterLines="60" w:after="144"/>
              <w:ind w:firstLineChars="200" w:firstLine="400"/>
              <w:rPr>
                <w:rFonts w:ascii="Calibri" w:hAnsi="Calibri" w:cs="Calibri"/>
                <w:sz w:val="20"/>
                <w:szCs w:val="20"/>
                <w:lang w:eastAsia="zh-CN"/>
              </w:rPr>
            </w:pPr>
            <w:r w:rsidRPr="00DA38F9">
              <w:rPr>
                <w:rFonts w:asciiTheme="minorHAnsi" w:eastAsiaTheme="minorEastAsia" w:hAnsiTheme="minorHAnsi" w:cstheme="minorHAnsi"/>
                <w:sz w:val="20"/>
                <w:szCs w:val="20"/>
                <w:lang w:eastAsia="zh-CN"/>
              </w:rPr>
              <w:t>如在本文稿征集期间需要了解进一步信息，请与</w:t>
            </w:r>
            <w:r w:rsidR="00E40F7F" w:rsidRPr="00DA38F9">
              <w:rPr>
                <w:rFonts w:asciiTheme="minorHAnsi" w:eastAsiaTheme="minorEastAsia" w:hAnsiTheme="minorHAnsi" w:cstheme="minorHAnsi"/>
                <w:sz w:val="20"/>
                <w:szCs w:val="20"/>
                <w:lang w:eastAsia="zh-CN"/>
              </w:rPr>
              <w:t>ITU-D</w:t>
            </w:r>
            <w:r w:rsidR="00E40F7F" w:rsidRPr="00DA38F9">
              <w:rPr>
                <w:rFonts w:asciiTheme="minorHAnsi" w:eastAsiaTheme="minorEastAsia" w:hAnsiTheme="minorHAnsi" w:cstheme="minorHAnsi"/>
                <w:sz w:val="20"/>
                <w:szCs w:val="20"/>
                <w:lang w:eastAsia="zh-CN"/>
              </w:rPr>
              <w:t>研究组秘书处联系</w:t>
            </w:r>
            <w:r w:rsidR="00DA38F9">
              <w:rPr>
                <w:rFonts w:asciiTheme="minorHAnsi" w:eastAsiaTheme="minorEastAsia" w:hAnsiTheme="minorHAnsi" w:cstheme="minorHAnsi" w:hint="eastAsia"/>
                <w:sz w:val="20"/>
                <w:szCs w:val="20"/>
                <w:lang w:eastAsia="zh-CN"/>
              </w:rPr>
              <w:t>（</w:t>
            </w:r>
            <w:r w:rsidR="00E40F7F" w:rsidRPr="00DA38F9">
              <w:rPr>
                <w:rFonts w:asciiTheme="minorHAnsi" w:eastAsiaTheme="minorEastAsia" w:hAnsiTheme="minorHAnsi" w:cstheme="minorHAnsi"/>
                <w:sz w:val="20"/>
                <w:szCs w:val="20"/>
                <w:lang w:eastAsia="zh-CN"/>
              </w:rPr>
              <w:t>电话</w:t>
            </w:r>
            <w:r w:rsidR="00DA38F9">
              <w:rPr>
                <w:rFonts w:asciiTheme="minorHAnsi" w:eastAsiaTheme="minorEastAsia" w:hAnsiTheme="minorHAnsi" w:cstheme="minorHAnsi" w:hint="eastAsia"/>
                <w:sz w:val="20"/>
                <w:szCs w:val="20"/>
                <w:lang w:eastAsia="zh-CN"/>
              </w:rPr>
              <w:t>：</w:t>
            </w:r>
            <w:r w:rsidR="00E40F7F" w:rsidRPr="00DA38F9">
              <w:rPr>
                <w:rFonts w:asciiTheme="minorHAnsi" w:eastAsiaTheme="minorEastAsia" w:hAnsiTheme="minorHAnsi" w:cstheme="minorHAnsi"/>
                <w:sz w:val="20"/>
                <w:szCs w:val="20"/>
                <w:lang w:eastAsia="zh-CN"/>
              </w:rPr>
              <w:t xml:space="preserve"> +41 22 730 5999</w:t>
            </w:r>
            <w:r w:rsidR="00DA38F9">
              <w:rPr>
                <w:rFonts w:asciiTheme="minorHAnsi" w:eastAsiaTheme="minorEastAsia" w:hAnsiTheme="minorHAnsi" w:cstheme="minorHAnsi" w:hint="eastAsia"/>
                <w:sz w:val="20"/>
                <w:szCs w:val="20"/>
                <w:lang w:eastAsia="zh-CN"/>
              </w:rPr>
              <w:t>，</w:t>
            </w:r>
            <w:r w:rsidR="00E40F7F" w:rsidRPr="00DA38F9">
              <w:rPr>
                <w:rFonts w:asciiTheme="minorHAnsi" w:eastAsiaTheme="minorEastAsia" w:hAnsiTheme="minorHAnsi" w:cstheme="minorHAnsi"/>
                <w:sz w:val="20"/>
                <w:szCs w:val="20"/>
                <w:lang w:eastAsia="zh-CN"/>
              </w:rPr>
              <w:t>电子邮件</w:t>
            </w:r>
            <w:r w:rsidR="00DA38F9">
              <w:rPr>
                <w:rFonts w:asciiTheme="minorHAnsi" w:eastAsiaTheme="minorEastAsia" w:hAnsiTheme="minorHAnsi" w:cstheme="minorHAnsi" w:hint="eastAsia"/>
                <w:sz w:val="20"/>
                <w:szCs w:val="20"/>
                <w:lang w:eastAsia="zh-CN"/>
              </w:rPr>
              <w:t>：</w:t>
            </w:r>
            <w:hyperlink r:id="rId11" w:history="1">
              <w:r w:rsidR="005E213A" w:rsidRPr="008A330E">
                <w:rPr>
                  <w:rStyle w:val="Hyperlink"/>
                  <w:rFonts w:ascii="Calibri" w:hAnsi="Calibri" w:cs="Calibri"/>
                  <w:sz w:val="20"/>
                  <w:szCs w:val="20"/>
                  <w:lang w:eastAsia="zh-CN"/>
                </w:rPr>
                <w:t>devsg@itu.int</w:t>
              </w:r>
            </w:hyperlink>
            <w:r w:rsidR="00DA38F9">
              <w:rPr>
                <w:rFonts w:ascii="Calibri" w:hAnsi="Calibri" w:cs="Calibri" w:hint="eastAsia"/>
                <w:sz w:val="20"/>
                <w:szCs w:val="20"/>
                <w:lang w:eastAsia="zh-CN"/>
              </w:rPr>
              <w:t>）</w:t>
            </w:r>
            <w:r w:rsidR="001E0FB4">
              <w:rPr>
                <w:rFonts w:ascii="Calibri" w:hAnsi="Calibri" w:cs="Calibri" w:hint="eastAsia"/>
                <w:sz w:val="20"/>
                <w:szCs w:val="20"/>
                <w:lang w:eastAsia="zh-CN"/>
              </w:rPr>
              <w:t>。</w:t>
            </w:r>
          </w:p>
          <w:p w:rsidR="005E213A" w:rsidRPr="008A330E" w:rsidRDefault="00E40F7F" w:rsidP="00DA38F9">
            <w:pPr>
              <w:pStyle w:val="CEONormal"/>
              <w:spacing w:before="60" w:afterLines="60" w:after="144"/>
              <w:ind w:firstLineChars="200" w:firstLine="400"/>
              <w:rPr>
                <w:rFonts w:ascii="Calibri" w:hAnsi="Calibri" w:cs="Calibri"/>
                <w:sz w:val="20"/>
                <w:szCs w:val="20"/>
              </w:rPr>
            </w:pPr>
            <w:r w:rsidRPr="00DA38F9">
              <w:rPr>
                <w:rFonts w:asciiTheme="minorHAnsi" w:eastAsiaTheme="minorEastAsia" w:hAnsiTheme="minorHAnsi" w:cstheme="minorHAnsi"/>
                <w:sz w:val="20"/>
                <w:szCs w:val="20"/>
                <w:lang w:eastAsia="zh-CN"/>
              </w:rPr>
              <w:t>可通过下列网站在线了解有关</w:t>
            </w:r>
            <w:r w:rsidRPr="00DA38F9">
              <w:rPr>
                <w:rFonts w:asciiTheme="minorHAnsi" w:eastAsiaTheme="minorEastAsia" w:hAnsiTheme="minorHAnsi" w:cstheme="minorHAnsi"/>
                <w:sz w:val="20"/>
                <w:szCs w:val="20"/>
                <w:lang w:eastAsia="zh-CN"/>
              </w:rPr>
              <w:t>ITU-D</w:t>
            </w:r>
            <w:r w:rsidRPr="00DA38F9">
              <w:rPr>
                <w:rFonts w:asciiTheme="minorHAnsi" w:eastAsiaTheme="minorEastAsia" w:hAnsiTheme="minorHAnsi" w:cstheme="minorHAnsi"/>
                <w:sz w:val="20"/>
                <w:szCs w:val="20"/>
                <w:lang w:eastAsia="zh-CN"/>
              </w:rPr>
              <w:t>研究组的更多信息：</w:t>
            </w:r>
            <w:r w:rsidR="005E213A" w:rsidRPr="008A330E">
              <w:rPr>
                <w:rFonts w:ascii="Calibri" w:hAnsi="Calibri" w:cs="Calibri"/>
                <w:sz w:val="20"/>
                <w:szCs w:val="20"/>
              </w:rPr>
              <w:br/>
            </w:r>
            <w:hyperlink r:id="rId12" w:history="1">
              <w:r w:rsidR="005E213A" w:rsidRPr="008A330E">
                <w:rPr>
                  <w:rStyle w:val="Hyperlink"/>
                  <w:rFonts w:ascii="Calibri" w:hAnsi="Calibri" w:cs="Calibri"/>
                  <w:sz w:val="20"/>
                  <w:szCs w:val="20"/>
                </w:rPr>
                <w:t>http://www.itu.int/ITU-D/study_groups/</w:t>
              </w:r>
            </w:hyperlink>
            <w:r w:rsidR="005E213A" w:rsidRPr="008A330E">
              <w:rPr>
                <w:rFonts w:ascii="Calibri" w:hAnsi="Calibri" w:cs="Calibri"/>
                <w:sz w:val="20"/>
                <w:szCs w:val="20"/>
              </w:rPr>
              <w:t xml:space="preserve"> </w:t>
            </w:r>
          </w:p>
          <w:p w:rsidR="006C6DE8" w:rsidRDefault="006C6DE8" w:rsidP="00706BDA">
            <w:pPr>
              <w:jc w:val="center"/>
              <w:rPr>
                <w:rFonts w:eastAsiaTheme="minorEastAsia" w:cs="Calibri"/>
                <w:sz w:val="20"/>
                <w:szCs w:val="20"/>
                <w:lang w:eastAsia="zh-CN"/>
              </w:rPr>
            </w:pPr>
          </w:p>
          <w:p w:rsidR="00706BDA" w:rsidRDefault="00706BDA" w:rsidP="00B361ED">
            <w:pPr>
              <w:pStyle w:val="Reasons"/>
            </w:pPr>
          </w:p>
          <w:p w:rsidR="00706BDA" w:rsidRDefault="00706BDA">
            <w:pPr>
              <w:jc w:val="center"/>
            </w:pPr>
            <w:r>
              <w:t>______________</w:t>
            </w:r>
          </w:p>
          <w:p w:rsidR="00706BDA" w:rsidRPr="00706BDA" w:rsidRDefault="00706BDA" w:rsidP="00706BDA">
            <w:pPr>
              <w:jc w:val="center"/>
              <w:rPr>
                <w:rFonts w:eastAsiaTheme="minorEastAsia"/>
                <w:szCs w:val="22"/>
                <w:lang w:eastAsia="zh-CN"/>
              </w:rPr>
            </w:pPr>
          </w:p>
        </w:tc>
      </w:tr>
    </w:tbl>
    <w:p w:rsidR="006C6DE8" w:rsidRDefault="006C6DE8" w:rsidP="0001215A">
      <w:pPr>
        <w:pStyle w:val="BDTNormal"/>
        <w:spacing w:after="0"/>
        <w:rPr>
          <w:szCs w:val="22"/>
          <w:lang w:val="en-US" w:eastAsia="zh-CN"/>
        </w:rPr>
      </w:pPr>
    </w:p>
    <w:sectPr w:rsidR="006C6DE8" w:rsidSect="00235A29">
      <w:headerReference w:type="even" r:id="rId13"/>
      <w:headerReference w:type="default" r:id="rId14"/>
      <w:footerReference w:type="first" r:id="rId15"/>
      <w:pgSz w:w="11907" w:h="16834" w:code="9"/>
      <w:pgMar w:top="1134" w:right="1134" w:bottom="1134" w:left="1134" w:header="567" w:footer="567"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A3D" w:rsidRDefault="007C1A3D">
      <w:r>
        <w:separator/>
      </w:r>
    </w:p>
    <w:p w:rsidR="007C1A3D" w:rsidRDefault="007C1A3D"/>
  </w:endnote>
  <w:endnote w:type="continuationSeparator" w:id="0">
    <w:p w:rsidR="007C1A3D" w:rsidRDefault="007C1A3D">
      <w:r>
        <w:continuationSeparator/>
      </w:r>
    </w:p>
    <w:p w:rsidR="007C1A3D" w:rsidRDefault="007C1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3D" w:rsidRDefault="002718E1">
    <w:pPr>
      <w:pStyle w:val="BDTFooter"/>
      <w:rPr>
        <w:lang w:val="fr-CH"/>
      </w:rPr>
    </w:pPr>
    <w:r>
      <w:rPr>
        <w:lang w:val="fr-CH"/>
      </w:rPr>
      <w:t xml:space="preserve">International </w:t>
    </w:r>
    <w:proofErr w:type="spellStart"/>
    <w:r>
      <w:rPr>
        <w:lang w:val="fr-CH"/>
      </w:rPr>
      <w:t>Telecommunication</w:t>
    </w:r>
    <w:proofErr w:type="spellEnd"/>
    <w:r>
      <w:rPr>
        <w:lang w:val="fr-CH"/>
      </w:rPr>
      <w:t xml:space="preserve"> Union • Place des Nations • CH</w:t>
    </w:r>
    <w:r>
      <w:rPr>
        <w:lang w:val="fr-CH"/>
      </w:rPr>
      <w:noBreakHyphen/>
      <w:t xml:space="preserve">1211 Geneva 20 • </w:t>
    </w:r>
    <w:proofErr w:type="spellStart"/>
    <w:r>
      <w:rPr>
        <w:lang w:val="fr-CH"/>
      </w:rPr>
      <w:t>Switzerland</w:t>
    </w:r>
    <w:proofErr w:type="spellEnd"/>
    <w:r>
      <w:rPr>
        <w:lang w:val="fr-CH"/>
      </w:rPr>
      <w:t xml:space="preserve"> </w:t>
    </w:r>
    <w:r>
      <w:rPr>
        <w:lang w:val="fr-CH"/>
      </w:rPr>
      <w:br/>
      <w:t xml:space="preserve">Tel: +41 22 730 5111 • Fax: +41 22 730 5545/730 5484 • E-mail: </w:t>
    </w:r>
    <w:hyperlink r:id="rId1" w:history="1">
      <w:r>
        <w:rPr>
          <w:rStyle w:val="Hyperlink"/>
          <w:lang w:val="fr-CH"/>
        </w:rPr>
        <w:t>bdtmail@itu.int</w:t>
      </w:r>
    </w:hyperlink>
    <w:r>
      <w:rPr>
        <w:lang w:val="fr-CH"/>
      </w:rPr>
      <w:t xml:space="preserve"> • </w:t>
    </w:r>
    <w:hyperlink r:id="rId2" w:history="1">
      <w:r>
        <w:rPr>
          <w:lang w:val="fr-CH"/>
        </w:rPr>
        <w:t>www.itu.int</w:t>
      </w:r>
    </w:hyperlink>
    <w:r>
      <w:t>/</w:t>
    </w:r>
    <w:proofErr w:type="spellStart"/>
    <w:r>
      <w:t>itu-d</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A3D" w:rsidRDefault="007C1A3D">
      <w:r>
        <w:t>____________________</w:t>
      </w:r>
    </w:p>
    <w:p w:rsidR="007C1A3D" w:rsidRDefault="007C1A3D"/>
  </w:footnote>
  <w:footnote w:type="continuationSeparator" w:id="0">
    <w:p w:rsidR="007C1A3D" w:rsidRDefault="007C1A3D">
      <w:r>
        <w:continuationSeparator/>
      </w:r>
    </w:p>
    <w:p w:rsidR="007C1A3D" w:rsidRDefault="007C1A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3D" w:rsidRPr="002718E1" w:rsidRDefault="002718E1">
    <w:pPr>
      <w:pStyle w:val="BDTHeaderPageNumber"/>
      <w:rPr>
        <w:sz w:val="18"/>
        <w:szCs w:val="18"/>
        <w:lang w:eastAsia="zh-CN"/>
      </w:rPr>
    </w:pPr>
    <w:r w:rsidRPr="002718E1">
      <w:rPr>
        <w:rFonts w:hint="eastAsia"/>
        <w:sz w:val="18"/>
        <w:szCs w:val="18"/>
        <w:lang w:eastAsia="zh-CN"/>
      </w:rPr>
      <w:t>-</w:t>
    </w:r>
    <w:r w:rsidR="007C1A3D" w:rsidRPr="002718E1">
      <w:rPr>
        <w:sz w:val="18"/>
        <w:szCs w:val="18"/>
      </w:rPr>
      <w:t xml:space="preserve"> </w:t>
    </w:r>
    <w:r w:rsidR="007C1A3D" w:rsidRPr="002718E1">
      <w:rPr>
        <w:rStyle w:val="PageNumber"/>
        <w:rFonts w:cs="Traditional Arabic"/>
        <w:sz w:val="18"/>
        <w:szCs w:val="18"/>
      </w:rPr>
      <w:fldChar w:fldCharType="begin"/>
    </w:r>
    <w:r w:rsidR="007C1A3D" w:rsidRPr="002718E1">
      <w:rPr>
        <w:rStyle w:val="PageNumber"/>
        <w:rFonts w:cs="Traditional Arabic"/>
        <w:sz w:val="18"/>
        <w:szCs w:val="18"/>
      </w:rPr>
      <w:instrText xml:space="preserve"> PAGE </w:instrText>
    </w:r>
    <w:r w:rsidR="007C1A3D" w:rsidRPr="002718E1">
      <w:rPr>
        <w:rStyle w:val="PageNumber"/>
        <w:rFonts w:cs="Traditional Arabic"/>
        <w:sz w:val="18"/>
        <w:szCs w:val="18"/>
      </w:rPr>
      <w:fldChar w:fldCharType="separate"/>
    </w:r>
    <w:r w:rsidR="009526F3">
      <w:rPr>
        <w:rStyle w:val="PageNumber"/>
        <w:rFonts w:cs="Traditional Arabic"/>
        <w:noProof/>
        <w:sz w:val="18"/>
        <w:szCs w:val="18"/>
      </w:rPr>
      <w:t>2</w:t>
    </w:r>
    <w:r w:rsidR="007C1A3D" w:rsidRPr="002718E1">
      <w:rPr>
        <w:rStyle w:val="PageNumber"/>
        <w:rFonts w:cs="Traditional Arabic"/>
        <w:sz w:val="18"/>
        <w:szCs w:val="18"/>
      </w:rPr>
      <w:fldChar w:fldCharType="end"/>
    </w:r>
    <w:r w:rsidR="007C1A3D" w:rsidRPr="002718E1">
      <w:rPr>
        <w:rStyle w:val="PageNumber"/>
        <w:rFonts w:cs="Traditional Arabic"/>
        <w:sz w:val="18"/>
        <w:szCs w:val="18"/>
      </w:rPr>
      <w:t xml:space="preserve"> </w:t>
    </w:r>
    <w:r w:rsidRPr="002718E1">
      <w:rPr>
        <w:rStyle w:val="PageNumber"/>
        <w:rFonts w:cs="Traditional Arabic" w:hint="eastAsia"/>
        <w:sz w:val="18"/>
        <w:szCs w:val="18"/>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3D" w:rsidRPr="00DA14B4" w:rsidRDefault="007C1A3D" w:rsidP="00DA14B4">
    <w:pPr>
      <w:pStyle w:val="BDTHeaderPageNumber"/>
      <w:rPr>
        <w:lang w:eastAsia="zh-CN"/>
      </w:rPr>
    </w:pPr>
    <w:r>
      <w:t xml:space="preserve">– </w:t>
    </w:r>
    <w:r>
      <w:rPr>
        <w:rStyle w:val="PageNumber"/>
        <w:rFonts w:cs="Traditional Arabic"/>
      </w:rPr>
      <w:fldChar w:fldCharType="begin"/>
    </w:r>
    <w:r>
      <w:rPr>
        <w:rStyle w:val="PageNumber"/>
        <w:rFonts w:cs="Traditional Arabic"/>
      </w:rPr>
      <w:instrText xml:space="preserve"> PAGE </w:instrText>
    </w:r>
    <w:r>
      <w:rPr>
        <w:rStyle w:val="PageNumber"/>
        <w:rFonts w:cs="Traditional Arabic"/>
      </w:rPr>
      <w:fldChar w:fldCharType="separate"/>
    </w:r>
    <w:r>
      <w:rPr>
        <w:rStyle w:val="PageNumber"/>
        <w:rFonts w:cs="Traditional Arabic"/>
        <w:noProof/>
      </w:rPr>
      <w:t>2</w:t>
    </w:r>
    <w:r>
      <w:rPr>
        <w:rStyle w:val="PageNumber"/>
        <w:rFonts w:cs="Traditional Arabic"/>
      </w:rPr>
      <w:fldChar w:fldCharType="end"/>
    </w:r>
    <w:r>
      <w:rPr>
        <w:rStyle w:val="PageNumber"/>
        <w:rFonts w:cs="Traditional Arabic"/>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DA0E3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8E2E0D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06EC69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586A47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FC2A81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20C6C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A14CE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6324B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D88FE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19A23B6"/>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009E653F"/>
    <w:multiLevelType w:val="hybridMultilevel"/>
    <w:tmpl w:val="D3D8C5C4"/>
    <w:lvl w:ilvl="0" w:tplc="D30C11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7340E20"/>
    <w:multiLevelType w:val="hybridMultilevel"/>
    <w:tmpl w:val="21123C28"/>
    <w:lvl w:ilvl="0" w:tplc="BB4E1D96">
      <w:start w:val="1"/>
      <w:numFmt w:val="bullet"/>
      <w:pStyle w:val="CEOindentblackdo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882D0B"/>
    <w:multiLevelType w:val="hybridMultilevel"/>
    <w:tmpl w:val="9446C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3136B4"/>
    <w:multiLevelType w:val="hybridMultilevel"/>
    <w:tmpl w:val="A25C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15"/>
  </w:num>
  <w:num w:numId="21">
    <w:abstractNumId w:val="17"/>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ED2F3B"/>
    <w:rsid w:val="0001215A"/>
    <w:rsid w:val="00014842"/>
    <w:rsid w:val="00056848"/>
    <w:rsid w:val="00087853"/>
    <w:rsid w:val="000B3A72"/>
    <w:rsid w:val="00142C44"/>
    <w:rsid w:val="00146D64"/>
    <w:rsid w:val="00147AA2"/>
    <w:rsid w:val="0016553C"/>
    <w:rsid w:val="00194AE5"/>
    <w:rsid w:val="001E0FB4"/>
    <w:rsid w:val="00233E57"/>
    <w:rsid w:val="00235A29"/>
    <w:rsid w:val="002718E1"/>
    <w:rsid w:val="00294688"/>
    <w:rsid w:val="002D2AFD"/>
    <w:rsid w:val="00323D48"/>
    <w:rsid w:val="0033062F"/>
    <w:rsid w:val="0034705E"/>
    <w:rsid w:val="003D7D7F"/>
    <w:rsid w:val="0040048E"/>
    <w:rsid w:val="005E213A"/>
    <w:rsid w:val="005F278E"/>
    <w:rsid w:val="006512D0"/>
    <w:rsid w:val="00651844"/>
    <w:rsid w:val="006C6DE8"/>
    <w:rsid w:val="006D015B"/>
    <w:rsid w:val="00706BDA"/>
    <w:rsid w:val="00751329"/>
    <w:rsid w:val="00797B89"/>
    <w:rsid w:val="007B357F"/>
    <w:rsid w:val="007C1A3D"/>
    <w:rsid w:val="007D159B"/>
    <w:rsid w:val="008172DE"/>
    <w:rsid w:val="00834DD6"/>
    <w:rsid w:val="00885EB0"/>
    <w:rsid w:val="0091086E"/>
    <w:rsid w:val="00917BA0"/>
    <w:rsid w:val="009526F3"/>
    <w:rsid w:val="009E02C5"/>
    <w:rsid w:val="00A67F22"/>
    <w:rsid w:val="00AA110A"/>
    <w:rsid w:val="00AC5EC9"/>
    <w:rsid w:val="00B11562"/>
    <w:rsid w:val="00B361ED"/>
    <w:rsid w:val="00B44F21"/>
    <w:rsid w:val="00C41E9B"/>
    <w:rsid w:val="00C77AF6"/>
    <w:rsid w:val="00C8358F"/>
    <w:rsid w:val="00CB21D2"/>
    <w:rsid w:val="00D272CA"/>
    <w:rsid w:val="00D5700F"/>
    <w:rsid w:val="00D70C4F"/>
    <w:rsid w:val="00DA14B4"/>
    <w:rsid w:val="00DA38F9"/>
    <w:rsid w:val="00DA6047"/>
    <w:rsid w:val="00DB72A0"/>
    <w:rsid w:val="00E100BB"/>
    <w:rsid w:val="00E3278F"/>
    <w:rsid w:val="00E32F55"/>
    <w:rsid w:val="00E33DDB"/>
    <w:rsid w:val="00E40F7F"/>
    <w:rsid w:val="00E65C5F"/>
    <w:rsid w:val="00E8389B"/>
    <w:rsid w:val="00EA2AA4"/>
    <w:rsid w:val="00ED2F3B"/>
    <w:rsid w:val="00F0122B"/>
    <w:rsid w:val="00F3304C"/>
    <w:rsid w:val="00FA26AC"/>
    <w:rsid w:val="00FC2A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85EB0"/>
    <w:pPr>
      <w:tabs>
        <w:tab w:val="left" w:pos="794"/>
        <w:tab w:val="left" w:pos="1191"/>
        <w:tab w:val="left" w:pos="1588"/>
        <w:tab w:val="left" w:pos="1985"/>
      </w:tabs>
      <w:overflowPunct w:val="0"/>
      <w:autoSpaceDE w:val="0"/>
      <w:autoSpaceDN w:val="0"/>
      <w:adjustRightInd w:val="0"/>
      <w:spacing w:before="160" w:line="280" w:lineRule="exact"/>
      <w:textAlignment w:val="baseline"/>
    </w:pPr>
    <w:rPr>
      <w:rFonts w:cs="Traditional Arabic"/>
      <w:szCs w:val="30"/>
      <w:lang w:eastAsia="en-US"/>
    </w:rPr>
  </w:style>
  <w:style w:type="paragraph" w:styleId="Heading1">
    <w:name w:val="heading 1"/>
    <w:basedOn w:val="Normal"/>
    <w:next w:val="Normal"/>
    <w:link w:val="Heading1Char"/>
    <w:uiPriority w:val="99"/>
    <w:qFormat/>
    <w:rsid w:val="00885EB0"/>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9"/>
    <w:qFormat/>
    <w:rsid w:val="00885EB0"/>
    <w:pPr>
      <w:spacing w:before="360"/>
      <w:outlineLvl w:val="1"/>
    </w:pPr>
  </w:style>
  <w:style w:type="paragraph" w:styleId="Heading3">
    <w:name w:val="heading 3"/>
    <w:basedOn w:val="Heading1"/>
    <w:next w:val="Normal"/>
    <w:link w:val="Heading3Char"/>
    <w:uiPriority w:val="99"/>
    <w:qFormat/>
    <w:rsid w:val="00885EB0"/>
    <w:pPr>
      <w:spacing w:before="240"/>
      <w:outlineLvl w:val="2"/>
    </w:pPr>
  </w:style>
  <w:style w:type="paragraph" w:styleId="Heading4">
    <w:name w:val="heading 4"/>
    <w:basedOn w:val="Heading3"/>
    <w:next w:val="Normal"/>
    <w:link w:val="Heading4Char"/>
    <w:uiPriority w:val="99"/>
    <w:qFormat/>
    <w:rsid w:val="00885EB0"/>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885EB0"/>
    <w:pPr>
      <w:outlineLvl w:val="4"/>
    </w:pPr>
  </w:style>
  <w:style w:type="paragraph" w:styleId="Heading6">
    <w:name w:val="heading 6"/>
    <w:basedOn w:val="Heading4"/>
    <w:next w:val="Normal"/>
    <w:link w:val="Heading6Char"/>
    <w:uiPriority w:val="99"/>
    <w:qFormat/>
    <w:rsid w:val="00885EB0"/>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885EB0"/>
    <w:pPr>
      <w:outlineLvl w:val="6"/>
    </w:pPr>
  </w:style>
  <w:style w:type="paragraph" w:styleId="Heading8">
    <w:name w:val="heading 8"/>
    <w:basedOn w:val="Heading6"/>
    <w:next w:val="Normal"/>
    <w:link w:val="Heading8Char"/>
    <w:uiPriority w:val="99"/>
    <w:qFormat/>
    <w:rsid w:val="00885EB0"/>
    <w:pPr>
      <w:outlineLvl w:val="7"/>
    </w:pPr>
  </w:style>
  <w:style w:type="paragraph" w:styleId="Heading9">
    <w:name w:val="heading 9"/>
    <w:basedOn w:val="Heading6"/>
    <w:next w:val="Normal"/>
    <w:link w:val="Heading9Char"/>
    <w:uiPriority w:val="99"/>
    <w:qFormat/>
    <w:rsid w:val="00885E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5EB0"/>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885EB0"/>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885EB0"/>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885EB0"/>
    <w:rPr>
      <w:rFonts w:ascii="Calibri" w:eastAsia="SimSun" w:hAnsi="Calibri" w:cs="Arial"/>
      <w:b/>
      <w:bCs/>
      <w:sz w:val="28"/>
      <w:szCs w:val="28"/>
      <w:lang w:eastAsia="en-US"/>
    </w:rPr>
  </w:style>
  <w:style w:type="character" w:customStyle="1" w:styleId="Heading5Char">
    <w:name w:val="Heading 5 Char"/>
    <w:basedOn w:val="DefaultParagraphFont"/>
    <w:link w:val="Heading5"/>
    <w:uiPriority w:val="99"/>
    <w:semiHidden/>
    <w:locked/>
    <w:rsid w:val="00885EB0"/>
    <w:rPr>
      <w:rFonts w:ascii="Calibri" w:eastAsia="SimSun" w:hAnsi="Calibri" w:cs="Arial"/>
      <w:b/>
      <w:bCs/>
      <w:i/>
      <w:iCs/>
      <w:sz w:val="26"/>
      <w:szCs w:val="26"/>
      <w:lang w:eastAsia="en-US"/>
    </w:rPr>
  </w:style>
  <w:style w:type="character" w:customStyle="1" w:styleId="Heading6Char">
    <w:name w:val="Heading 6 Char"/>
    <w:basedOn w:val="DefaultParagraphFont"/>
    <w:link w:val="Heading6"/>
    <w:uiPriority w:val="99"/>
    <w:semiHidden/>
    <w:locked/>
    <w:rsid w:val="00885EB0"/>
    <w:rPr>
      <w:rFonts w:ascii="Calibri" w:eastAsia="SimSun" w:hAnsi="Calibri" w:cs="Arial"/>
      <w:b/>
      <w:bCs/>
      <w:lang w:eastAsia="en-US"/>
    </w:rPr>
  </w:style>
  <w:style w:type="character" w:customStyle="1" w:styleId="Heading7Char">
    <w:name w:val="Heading 7 Char"/>
    <w:basedOn w:val="DefaultParagraphFont"/>
    <w:link w:val="Heading7"/>
    <w:uiPriority w:val="99"/>
    <w:semiHidden/>
    <w:locked/>
    <w:rsid w:val="00885EB0"/>
    <w:rPr>
      <w:rFonts w:ascii="Calibri" w:eastAsia="SimSun" w:hAnsi="Calibri" w:cs="Arial"/>
      <w:sz w:val="24"/>
      <w:szCs w:val="24"/>
      <w:lang w:eastAsia="en-US"/>
    </w:rPr>
  </w:style>
  <w:style w:type="character" w:customStyle="1" w:styleId="Heading8Char">
    <w:name w:val="Heading 8 Char"/>
    <w:basedOn w:val="DefaultParagraphFont"/>
    <w:link w:val="Heading8"/>
    <w:uiPriority w:val="99"/>
    <w:semiHidden/>
    <w:locked/>
    <w:rsid w:val="00885EB0"/>
    <w:rPr>
      <w:rFonts w:ascii="Calibri" w:eastAsia="SimSun" w:hAnsi="Calibri" w:cs="Arial"/>
      <w:i/>
      <w:iCs/>
      <w:sz w:val="24"/>
      <w:szCs w:val="24"/>
      <w:lang w:eastAsia="en-US"/>
    </w:rPr>
  </w:style>
  <w:style w:type="character" w:customStyle="1" w:styleId="Heading9Char">
    <w:name w:val="Heading 9 Char"/>
    <w:basedOn w:val="DefaultParagraphFont"/>
    <w:link w:val="Heading9"/>
    <w:uiPriority w:val="99"/>
    <w:semiHidden/>
    <w:locked/>
    <w:rsid w:val="00885EB0"/>
    <w:rPr>
      <w:rFonts w:ascii="Cambria" w:eastAsia="SimSun" w:hAnsi="Cambria" w:cs="Times New Roman"/>
      <w:lang w:eastAsia="en-US"/>
    </w:rPr>
  </w:style>
  <w:style w:type="paragraph" w:customStyle="1" w:styleId="BDTOpening">
    <w:name w:val="BDT_Opening"/>
    <w:basedOn w:val="Normal"/>
    <w:uiPriority w:val="99"/>
    <w:rsid w:val="00885EB0"/>
    <w:pPr>
      <w:tabs>
        <w:tab w:val="clear" w:pos="794"/>
        <w:tab w:val="clear" w:pos="1191"/>
        <w:tab w:val="clear" w:pos="1588"/>
        <w:tab w:val="clear" w:pos="1985"/>
      </w:tabs>
      <w:overflowPunct/>
      <w:autoSpaceDE/>
      <w:autoSpaceDN/>
      <w:adjustRightInd/>
      <w:spacing w:before="120" w:after="240" w:line="240" w:lineRule="auto"/>
      <w:textAlignment w:val="auto"/>
    </w:pPr>
    <w:rPr>
      <w:rFonts w:cs="Times New Roman"/>
      <w:szCs w:val="22"/>
      <w:lang w:eastAsia="zh-CN"/>
    </w:rPr>
  </w:style>
  <w:style w:type="paragraph" w:customStyle="1" w:styleId="BDTClosing">
    <w:name w:val="BDT_Closing"/>
    <w:next w:val="BDTOriginalSigned"/>
    <w:uiPriority w:val="99"/>
    <w:rsid w:val="00885EB0"/>
    <w:pPr>
      <w:spacing w:before="120" w:after="120"/>
    </w:pPr>
    <w:rPr>
      <w:rFonts w:cs="Traditional Arabic"/>
      <w:szCs w:val="24"/>
    </w:rPr>
  </w:style>
  <w:style w:type="paragraph" w:customStyle="1" w:styleId="BDTAnnexabc-start">
    <w:name w:val="BDT_Annex_abc-start"/>
    <w:next w:val="Normal"/>
    <w:uiPriority w:val="99"/>
    <w:rsid w:val="00885EB0"/>
    <w:pPr>
      <w:ind w:left="1763" w:right="709" w:hanging="442"/>
    </w:pPr>
    <w:rPr>
      <w:rFonts w:cs="Times New Roman"/>
      <w:szCs w:val="19"/>
      <w:lang w:eastAsia="en-US"/>
    </w:rPr>
  </w:style>
  <w:style w:type="paragraph" w:customStyle="1" w:styleId="BDTAnnexi-ii-iii">
    <w:name w:val="BDT_Annex_i-ii-iii"/>
    <w:basedOn w:val="Normal"/>
    <w:next w:val="Normal"/>
    <w:uiPriority w:val="99"/>
    <w:rsid w:val="00885EB0"/>
    <w:pPr>
      <w:tabs>
        <w:tab w:val="clear" w:pos="794"/>
        <w:tab w:val="clear" w:pos="1191"/>
        <w:tab w:val="clear" w:pos="1588"/>
        <w:tab w:val="clear" w:pos="1985"/>
      </w:tabs>
      <w:overflowPunct/>
      <w:autoSpaceDE/>
      <w:autoSpaceDN/>
      <w:adjustRightInd/>
      <w:spacing w:before="120" w:after="120" w:line="240" w:lineRule="auto"/>
      <w:ind w:left="2421" w:hanging="329"/>
      <w:textAlignment w:val="auto"/>
    </w:pPr>
    <w:rPr>
      <w:rFonts w:cs="Times New Roman"/>
      <w:szCs w:val="19"/>
      <w:lang w:val="en-GB"/>
    </w:rPr>
  </w:style>
  <w:style w:type="paragraph" w:customStyle="1" w:styleId="BDTAnnexActionPlan">
    <w:name w:val="BDT_AnnexActionPlan"/>
    <w:basedOn w:val="Normal"/>
    <w:next w:val="Normal"/>
    <w:uiPriority w:val="99"/>
    <w:rsid w:val="00885EB0"/>
    <w:pPr>
      <w:tabs>
        <w:tab w:val="clear" w:pos="794"/>
        <w:tab w:val="clear" w:pos="1191"/>
        <w:tab w:val="clear" w:pos="1588"/>
        <w:tab w:val="clear" w:pos="1985"/>
      </w:tabs>
      <w:overflowPunct/>
      <w:autoSpaceDE/>
      <w:autoSpaceDN/>
      <w:adjustRightInd/>
      <w:spacing w:before="240" w:after="120" w:line="240" w:lineRule="auto"/>
      <w:ind w:left="1321" w:hanging="550"/>
      <w:textAlignment w:val="auto"/>
    </w:pPr>
    <w:rPr>
      <w:b/>
      <w:bCs/>
    </w:rPr>
  </w:style>
  <w:style w:type="paragraph" w:customStyle="1" w:styleId="BDTAnnexCheckBox">
    <w:name w:val="BDT_AnnexCheckBox"/>
    <w:basedOn w:val="Normal"/>
    <w:next w:val="Normal"/>
    <w:uiPriority w:val="99"/>
    <w:rsid w:val="00885EB0"/>
    <w:pPr>
      <w:tabs>
        <w:tab w:val="clear" w:pos="794"/>
        <w:tab w:val="clear" w:pos="1191"/>
        <w:tab w:val="clear" w:pos="1588"/>
        <w:tab w:val="clear" w:pos="1985"/>
      </w:tabs>
      <w:overflowPunct/>
      <w:autoSpaceDE/>
      <w:autoSpaceDN/>
      <w:adjustRightInd/>
      <w:spacing w:before="120" w:after="120" w:line="281" w:lineRule="auto"/>
      <w:textAlignment w:val="auto"/>
    </w:pPr>
    <w:rPr>
      <w:rFonts w:cs="Times New Roman"/>
      <w:szCs w:val="24"/>
      <w:lang w:eastAsia="zh-CN"/>
    </w:rPr>
  </w:style>
  <w:style w:type="paragraph" w:customStyle="1" w:styleId="BDTAnnexes">
    <w:name w:val="BDT_Annexes"/>
    <w:basedOn w:val="Normal"/>
    <w:next w:val="Normal"/>
    <w:uiPriority w:val="99"/>
    <w:rsid w:val="00885EB0"/>
    <w:pPr>
      <w:tabs>
        <w:tab w:val="clear" w:pos="794"/>
        <w:tab w:val="clear" w:pos="1191"/>
        <w:tab w:val="clear" w:pos="1588"/>
        <w:tab w:val="clear" w:pos="1985"/>
      </w:tabs>
      <w:overflowPunct/>
      <w:autoSpaceDE/>
      <w:autoSpaceDN/>
      <w:adjustRightInd/>
      <w:spacing w:before="600" w:after="120" w:line="240" w:lineRule="auto"/>
      <w:textAlignment w:val="auto"/>
    </w:pPr>
    <w:rPr>
      <w:rFonts w:cs="Times New Roman"/>
      <w:lang w:val="en-GB"/>
    </w:rPr>
  </w:style>
  <w:style w:type="paragraph" w:customStyle="1" w:styleId="BDTAnnexMain123">
    <w:name w:val="BDT_AnnexMain123"/>
    <w:basedOn w:val="Normal"/>
    <w:next w:val="Normal"/>
    <w:uiPriority w:val="99"/>
    <w:rsid w:val="00885EB0"/>
    <w:pPr>
      <w:tabs>
        <w:tab w:val="clear" w:pos="794"/>
        <w:tab w:val="clear" w:pos="1191"/>
        <w:tab w:val="clear" w:pos="1588"/>
        <w:tab w:val="clear" w:pos="1985"/>
      </w:tabs>
      <w:overflowPunct/>
      <w:autoSpaceDE/>
      <w:autoSpaceDN/>
      <w:adjustRightInd/>
      <w:snapToGrid w:val="0"/>
      <w:spacing w:before="120" w:after="120" w:line="240" w:lineRule="auto"/>
      <w:ind w:left="1100" w:right="709" w:hanging="329"/>
      <w:textAlignment w:val="auto"/>
    </w:pPr>
    <w:rPr>
      <w:rFonts w:cs="Times New Roman"/>
      <w:szCs w:val="19"/>
    </w:rPr>
  </w:style>
  <w:style w:type="paragraph" w:customStyle="1" w:styleId="BDTcontributionH1">
    <w:name w:val="BDT_contributionH1"/>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cs="Times New Roman Bold"/>
      <w:b/>
      <w:bCs/>
    </w:rPr>
  </w:style>
  <w:style w:type="paragraph" w:customStyle="1" w:styleId="BDTcontribution-H123">
    <w:name w:val="BDT_contribution-H123"/>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rPr>
  </w:style>
  <w:style w:type="paragraph" w:customStyle="1" w:styleId="BDTcontributionStart">
    <w:name w:val="BDT_contributionStart"/>
    <w:basedOn w:val="Normal"/>
    <w:uiPriority w:val="99"/>
    <w:rsid w:val="00885EB0"/>
    <w:pPr>
      <w:tabs>
        <w:tab w:val="clear" w:pos="794"/>
        <w:tab w:val="clear" w:pos="1191"/>
        <w:tab w:val="clear" w:pos="1588"/>
        <w:tab w:val="clear" w:pos="1985"/>
      </w:tabs>
      <w:overflowPunct/>
      <w:autoSpaceDE/>
      <w:autoSpaceDN/>
      <w:adjustRightInd/>
      <w:spacing w:before="360" w:after="120" w:line="240" w:lineRule="auto"/>
      <w:textAlignment w:val="auto"/>
    </w:pPr>
    <w:rPr>
      <w:rFonts w:eastAsia="SimHei" w:cs="Simplified Arabic"/>
      <w:b/>
      <w:szCs w:val="28"/>
      <w:lang w:val="en-GB"/>
    </w:rPr>
  </w:style>
  <w:style w:type="paragraph" w:customStyle="1" w:styleId="BDTDistribution">
    <w:name w:val="BDT_Distribution"/>
    <w:basedOn w:val="Normal"/>
    <w:uiPriority w:val="99"/>
    <w:rsid w:val="00885EB0"/>
    <w:pPr>
      <w:tabs>
        <w:tab w:val="clear" w:pos="794"/>
        <w:tab w:val="clear" w:pos="1191"/>
        <w:tab w:val="clear" w:pos="1588"/>
        <w:tab w:val="clear" w:pos="1985"/>
      </w:tabs>
      <w:overflowPunct/>
      <w:autoSpaceDE/>
      <w:autoSpaceDN/>
      <w:adjustRightInd/>
      <w:spacing w:before="480" w:after="120" w:line="240" w:lineRule="auto"/>
      <w:ind w:left="709" w:hanging="709"/>
      <w:textAlignment w:val="auto"/>
    </w:pPr>
    <w:rPr>
      <w:rFonts w:cs="Times New Roman"/>
      <w:szCs w:val="20"/>
      <w:lang w:val="en-GB"/>
    </w:rPr>
  </w:style>
  <w:style w:type="paragraph" w:customStyle="1" w:styleId="BDTDistributionEmdash">
    <w:name w:val="BDT_Distribution_Emdash"/>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cs="Times New Roman"/>
      <w:szCs w:val="18"/>
      <w:lang w:eastAsia="zh-CN"/>
    </w:rPr>
  </w:style>
  <w:style w:type="paragraph" w:customStyle="1" w:styleId="BDTDocDates">
    <w:name w:val="BDT_DocDates"/>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rPr>
  </w:style>
  <w:style w:type="paragraph" w:customStyle="1" w:styleId="BDTDocNo">
    <w:name w:val="BDT_DocNo"/>
    <w:basedOn w:val="Normal"/>
    <w:next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rPr>
  </w:style>
  <w:style w:type="paragraph" w:customStyle="1" w:styleId="BDTDocNoDetails">
    <w:name w:val="BDT_DocNoDetails"/>
    <w:basedOn w:val="Normal"/>
    <w:uiPriority w:val="99"/>
    <w:rsid w:val="00885EB0"/>
    <w:pPr>
      <w:tabs>
        <w:tab w:val="clear" w:pos="794"/>
        <w:tab w:val="clear" w:pos="1191"/>
        <w:tab w:val="clear" w:pos="1588"/>
        <w:tab w:val="clear" w:pos="1985"/>
      </w:tabs>
      <w:overflowPunct/>
      <w:autoSpaceDE/>
      <w:autoSpaceDN/>
      <w:adjustRightInd/>
      <w:spacing w:before="80" w:after="80" w:line="240" w:lineRule="auto"/>
      <w:jc w:val="center"/>
      <w:textAlignment w:val="auto"/>
    </w:pPr>
    <w:rPr>
      <w:rFonts w:eastAsia="SimHei"/>
      <w:szCs w:val="19"/>
    </w:rPr>
  </w:style>
  <w:style w:type="paragraph" w:customStyle="1" w:styleId="BDTDocTitle-1line">
    <w:name w:val="BDT_DocTitle-1line"/>
    <w:basedOn w:val="Normal"/>
    <w:uiPriority w:val="99"/>
    <w:rsid w:val="00885EB0"/>
    <w:pPr>
      <w:tabs>
        <w:tab w:val="clear" w:pos="794"/>
        <w:tab w:val="clear" w:pos="1191"/>
        <w:tab w:val="clear" w:pos="1588"/>
        <w:tab w:val="clear" w:pos="1985"/>
      </w:tabs>
      <w:overflowPunct/>
      <w:autoSpaceDE/>
      <w:autoSpaceDN/>
      <w:adjustRightInd/>
      <w:spacing w:before="480" w:after="480" w:line="240" w:lineRule="auto"/>
      <w:jc w:val="center"/>
      <w:textAlignment w:val="auto"/>
    </w:pPr>
    <w:rPr>
      <w:rFonts w:eastAsia="SimHei"/>
      <w:b/>
      <w:sz w:val="28"/>
      <w:szCs w:val="36"/>
    </w:rPr>
  </w:style>
  <w:style w:type="paragraph" w:customStyle="1" w:styleId="BDTDocTitle2lines-First">
    <w:name w:val="BDT_DocTitle2lines-First"/>
    <w:basedOn w:val="BDTDocTitle-1line"/>
    <w:next w:val="Normal"/>
    <w:uiPriority w:val="99"/>
    <w:rsid w:val="00885EB0"/>
    <w:pPr>
      <w:spacing w:after="0"/>
    </w:pPr>
  </w:style>
  <w:style w:type="paragraph" w:customStyle="1" w:styleId="BDTDocTitle2lines-Second">
    <w:name w:val="BDT_DocTitle2lines-Second"/>
    <w:basedOn w:val="BDTDocTitle2lines-First"/>
    <w:uiPriority w:val="99"/>
    <w:rsid w:val="00885EB0"/>
    <w:pPr>
      <w:spacing w:before="0" w:after="480"/>
    </w:pPr>
  </w:style>
  <w:style w:type="paragraph" w:customStyle="1" w:styleId="BDTEmdashList">
    <w:name w:val="BDT_EmdashList"/>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cs="Times New Roman"/>
      <w:szCs w:val="20"/>
      <w:lang w:eastAsia="zh-CN"/>
    </w:rPr>
  </w:style>
  <w:style w:type="paragraph" w:customStyle="1" w:styleId="BDTEndashListNoIndent">
    <w:name w:val="BDT_EndashListNoIndent"/>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rPr>
  </w:style>
  <w:style w:type="paragraph" w:customStyle="1" w:styleId="BDTFooter">
    <w:name w:val="BDT_Footer"/>
    <w:uiPriority w:val="99"/>
    <w:rsid w:val="00885EB0"/>
    <w:pPr>
      <w:tabs>
        <w:tab w:val="right" w:pos="9072"/>
      </w:tabs>
      <w:jc w:val="center"/>
    </w:pPr>
    <w:rPr>
      <w:rFonts w:eastAsia="SimHei" w:cs="Traditional Arabic"/>
      <w:sz w:val="18"/>
      <w:szCs w:val="18"/>
      <w:lang w:eastAsia="en-US"/>
    </w:rPr>
  </w:style>
  <w:style w:type="paragraph" w:customStyle="1" w:styleId="BDTFooterContact1">
    <w:name w:val="BDT_FooterContact1"/>
    <w:basedOn w:val="Normal"/>
    <w:next w:val="Normal"/>
    <w:uiPriority w:val="99"/>
    <w:rsid w:val="00885EB0"/>
    <w:pPr>
      <w:pBdr>
        <w:top w:val="single" w:sz="4" w:space="8" w:color="auto"/>
      </w:pBdr>
      <w:tabs>
        <w:tab w:val="clear" w:pos="794"/>
        <w:tab w:val="clear" w:pos="1191"/>
        <w:tab w:val="clear" w:pos="1588"/>
        <w:tab w:val="clear" w:pos="1985"/>
        <w:tab w:val="left" w:pos="1560"/>
      </w:tabs>
      <w:overflowPunct/>
      <w:autoSpaceDE/>
      <w:autoSpaceDN/>
      <w:adjustRightInd/>
      <w:spacing w:before="120" w:after="120" w:line="240" w:lineRule="auto"/>
      <w:ind w:hanging="3828"/>
      <w:textAlignment w:val="auto"/>
    </w:pPr>
    <w:rPr>
      <w:sz w:val="20"/>
    </w:rPr>
  </w:style>
  <w:style w:type="paragraph" w:customStyle="1" w:styleId="BDTFooterContact2-3">
    <w:name w:val="BDT_FooterContact2-3"/>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ind w:left="3828" w:hanging="2268"/>
      <w:textAlignment w:val="auto"/>
    </w:pPr>
    <w:rPr>
      <w:rFonts w:eastAsia="SimHei"/>
      <w:sz w:val="20"/>
      <w:szCs w:val="20"/>
    </w:rPr>
  </w:style>
  <w:style w:type="paragraph" w:customStyle="1" w:styleId="BDTFootnoteText">
    <w:name w:val="BDT_Footnote Text"/>
    <w:basedOn w:val="Normal"/>
    <w:uiPriority w:val="99"/>
    <w:rsid w:val="00885EB0"/>
    <w:pPr>
      <w:tabs>
        <w:tab w:val="clear" w:pos="794"/>
        <w:tab w:val="clear" w:pos="1191"/>
        <w:tab w:val="clear" w:pos="1588"/>
        <w:tab w:val="clear" w:pos="1985"/>
        <w:tab w:val="left" w:pos="357"/>
      </w:tabs>
      <w:overflowPunct/>
      <w:autoSpaceDE/>
      <w:autoSpaceDN/>
      <w:adjustRightInd/>
      <w:spacing w:before="120" w:after="120" w:line="240" w:lineRule="auto"/>
      <w:textAlignment w:val="auto"/>
    </w:pPr>
    <w:rPr>
      <w:rFonts w:eastAsia="SimHei"/>
      <w:sz w:val="19"/>
    </w:rPr>
  </w:style>
  <w:style w:type="paragraph" w:customStyle="1" w:styleId="BDTForAction">
    <w:name w:val="BDT_ForAction"/>
    <w:basedOn w:val="Normal"/>
    <w:uiPriority w:val="99"/>
    <w:rsid w:val="00885EB0"/>
    <w:pPr>
      <w:tabs>
        <w:tab w:val="clear" w:pos="794"/>
        <w:tab w:val="clear" w:pos="1191"/>
        <w:tab w:val="clear" w:pos="1588"/>
        <w:tab w:val="clear" w:pos="1985"/>
      </w:tabs>
      <w:overflowPunct/>
      <w:autoSpaceDE/>
      <w:autoSpaceDN/>
      <w:adjustRightInd/>
      <w:spacing w:before="240" w:after="120" w:line="240" w:lineRule="auto"/>
      <w:ind w:left="1877"/>
      <w:textAlignment w:val="auto"/>
    </w:pPr>
    <w:rPr>
      <w:rFonts w:eastAsia="SimHei"/>
      <w:b/>
      <w:bCs/>
      <w:iCs/>
    </w:rPr>
  </w:style>
  <w:style w:type="paragraph" w:customStyle="1" w:styleId="BDTHeader1">
    <w:name w:val="BDT_Header1"/>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sz w:val="19"/>
    </w:rPr>
  </w:style>
  <w:style w:type="paragraph" w:customStyle="1" w:styleId="BDTHeader2">
    <w:name w:val="BDT_Header2"/>
    <w:basedOn w:val="Normal"/>
    <w:uiPriority w:val="99"/>
    <w:rsid w:val="00885EB0"/>
    <w:pPr>
      <w:tabs>
        <w:tab w:val="clear" w:pos="794"/>
        <w:tab w:val="clear" w:pos="1191"/>
        <w:tab w:val="clear" w:pos="1588"/>
        <w:tab w:val="clear" w:pos="1985"/>
      </w:tabs>
      <w:overflowPunct/>
      <w:autoSpaceDE/>
      <w:autoSpaceDN/>
      <w:adjustRightInd/>
      <w:spacing w:before="720" w:after="120" w:line="240" w:lineRule="auto"/>
      <w:textAlignment w:val="auto"/>
    </w:pPr>
    <w:rPr>
      <w:rFonts w:eastAsia="SimHei"/>
      <w:sz w:val="19"/>
    </w:rPr>
  </w:style>
  <w:style w:type="paragraph" w:customStyle="1" w:styleId="BDTHeaderPageNumber">
    <w:name w:val="BDT_HeaderPageNumber"/>
    <w:basedOn w:val="Normal"/>
    <w:uiPriority w:val="99"/>
    <w:rsid w:val="00885EB0"/>
    <w:pPr>
      <w:tabs>
        <w:tab w:val="clear" w:pos="794"/>
        <w:tab w:val="clear" w:pos="1191"/>
        <w:tab w:val="clear" w:pos="1588"/>
        <w:tab w:val="clear" w:pos="1985"/>
        <w:tab w:val="center" w:pos="4536"/>
        <w:tab w:val="right" w:pos="9072"/>
      </w:tabs>
      <w:overflowPunct/>
      <w:autoSpaceDE/>
      <w:autoSpaceDN/>
      <w:adjustRightInd/>
      <w:spacing w:before="120" w:after="120" w:line="240" w:lineRule="auto"/>
      <w:jc w:val="center"/>
      <w:textAlignment w:val="auto"/>
    </w:pPr>
    <w:rPr>
      <w:rFonts w:eastAsia="SimHei"/>
      <w:smallCaps/>
    </w:rPr>
  </w:style>
  <w:style w:type="paragraph" w:customStyle="1" w:styleId="BDTHeading1">
    <w:name w:val="BDT_Heading1"/>
    <w:basedOn w:val="Normal"/>
    <w:next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lang w:val="fr-CH"/>
    </w:rPr>
  </w:style>
  <w:style w:type="paragraph" w:customStyle="1" w:styleId="BDTHeading1-Numbered">
    <w:name w:val="BDT_Heading1-Numbered"/>
    <w:basedOn w:val="Normal"/>
    <w:next w:val="Normal"/>
    <w:uiPriority w:val="99"/>
    <w:rsid w:val="00885EB0"/>
    <w:pPr>
      <w:pBdr>
        <w:bottom w:val="single" w:sz="12" w:space="1" w:color="808080"/>
      </w:pBd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color w:val="808080"/>
    </w:rPr>
  </w:style>
  <w:style w:type="paragraph" w:styleId="TOC9">
    <w:name w:val="toc 9"/>
    <w:basedOn w:val="Normal"/>
    <w:uiPriority w:val="99"/>
    <w:semiHidden/>
    <w:rsid w:val="00885EB0"/>
    <w:pPr>
      <w:tabs>
        <w:tab w:val="clear" w:pos="794"/>
        <w:tab w:val="clear" w:pos="1191"/>
        <w:tab w:val="clear" w:pos="1588"/>
        <w:tab w:val="clear" w:pos="1985"/>
        <w:tab w:val="left" w:pos="964"/>
        <w:tab w:val="left" w:leader="dot" w:pos="8789"/>
        <w:tab w:val="right" w:pos="9639"/>
      </w:tabs>
      <w:spacing w:before="80"/>
      <w:ind w:left="1531" w:right="851" w:hanging="851"/>
    </w:pPr>
  </w:style>
  <w:style w:type="paragraph" w:customStyle="1" w:styleId="BDTIndent1-123">
    <w:name w:val="BDT_Indent1-123"/>
    <w:basedOn w:val="Normal"/>
    <w:uiPriority w:val="99"/>
    <w:rsid w:val="00885EB0"/>
    <w:pPr>
      <w:tabs>
        <w:tab w:val="clear" w:pos="794"/>
        <w:tab w:val="clear" w:pos="1191"/>
        <w:tab w:val="clear" w:pos="1588"/>
        <w:tab w:val="clear" w:pos="1985"/>
      </w:tabs>
      <w:overflowPunct/>
      <w:autoSpaceDE/>
      <w:autoSpaceDN/>
      <w:adjustRightInd/>
      <w:spacing w:before="60" w:after="60" w:line="240" w:lineRule="auto"/>
      <w:ind w:right="709"/>
      <w:textAlignment w:val="auto"/>
    </w:pPr>
    <w:rPr>
      <w:rFonts w:eastAsia="SimHei" w:cs="Simplified Arabic"/>
      <w:bCs/>
      <w:szCs w:val="28"/>
    </w:rPr>
  </w:style>
  <w:style w:type="paragraph" w:customStyle="1" w:styleId="BDTIndent1-abc">
    <w:name w:val="BDT_Indent1-abc"/>
    <w:basedOn w:val="Normal"/>
    <w:uiPriority w:val="99"/>
    <w:rsid w:val="00885EB0"/>
    <w:pPr>
      <w:tabs>
        <w:tab w:val="clear" w:pos="794"/>
        <w:tab w:val="clear" w:pos="1191"/>
        <w:tab w:val="clear" w:pos="1588"/>
        <w:tab w:val="clear" w:pos="1985"/>
      </w:tabs>
      <w:overflowPunct/>
      <w:autoSpaceDE/>
      <w:autoSpaceDN/>
      <w:adjustRightInd/>
      <w:spacing w:before="60" w:after="60" w:line="240" w:lineRule="auto"/>
      <w:ind w:right="709"/>
      <w:textAlignment w:val="auto"/>
    </w:pPr>
    <w:rPr>
      <w:rFonts w:eastAsia="SimHei"/>
    </w:rPr>
  </w:style>
  <w:style w:type="paragraph" w:customStyle="1" w:styleId="BDTindent-abc">
    <w:name w:val="BDT_indent-abc"/>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sz w:val="18"/>
    </w:rPr>
  </w:style>
  <w:style w:type="paragraph" w:customStyle="1" w:styleId="BDTIndent-bulletsblackdot">
    <w:name w:val="BDT_Indent-bulletsblackdot"/>
    <w:basedOn w:val="Normal"/>
    <w:uiPriority w:val="99"/>
    <w:rsid w:val="00885EB0"/>
    <w:pPr>
      <w:tabs>
        <w:tab w:val="clear" w:pos="794"/>
        <w:tab w:val="clear" w:pos="1191"/>
        <w:tab w:val="clear" w:pos="1588"/>
        <w:tab w:val="clear" w:pos="1985"/>
      </w:tabs>
      <w:overflowPunct/>
      <w:autoSpaceDE/>
      <w:autoSpaceDN/>
      <w:adjustRightInd/>
      <w:spacing w:before="60" w:after="60" w:line="240" w:lineRule="auto"/>
      <w:textAlignment w:val="auto"/>
    </w:pPr>
    <w:rPr>
      <w:rFonts w:eastAsia="SimHei"/>
    </w:rPr>
  </w:style>
  <w:style w:type="paragraph" w:customStyle="1" w:styleId="BDTIndent-bulletsBlueSquare">
    <w:name w:val="BDT_Indent-bulletsBlueSquar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style>
  <w:style w:type="paragraph" w:customStyle="1" w:styleId="BDTMeetingDates">
    <w:name w:val="BDT_MeetingDates"/>
    <w:basedOn w:val="Normal"/>
    <w:uiPriority w:val="99"/>
    <w:rsid w:val="00885EB0"/>
    <w:pPr>
      <w:tabs>
        <w:tab w:val="clear" w:pos="794"/>
        <w:tab w:val="clear" w:pos="1191"/>
        <w:tab w:val="clear" w:pos="1588"/>
        <w:tab w:val="clear" w:pos="1985"/>
      </w:tabs>
      <w:overflowPunct/>
      <w:autoSpaceDE/>
      <w:autoSpaceDN/>
      <w:adjustRightInd/>
      <w:spacing w:before="120" w:after="40" w:line="240" w:lineRule="auto"/>
      <w:textAlignment w:val="auto"/>
    </w:pPr>
    <w:rPr>
      <w:rFonts w:eastAsia="SimHei"/>
      <w:b/>
      <w:bCs/>
      <w:sz w:val="19"/>
    </w:rPr>
  </w:style>
  <w:style w:type="paragraph" w:customStyle="1" w:styleId="BDTMeetingName">
    <w:name w:val="BDT_MeetingNam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sz w:val="19"/>
    </w:rPr>
  </w:style>
  <w:style w:type="character" w:customStyle="1" w:styleId="BDTName">
    <w:name w:val="BDT_Name"/>
    <w:basedOn w:val="DefaultParagraphFont"/>
    <w:uiPriority w:val="99"/>
    <w:rsid w:val="00885EB0"/>
    <w:rPr>
      <w:rFonts w:cs="Times New Roman"/>
      <w:b/>
      <w:color w:val="808080"/>
      <w:sz w:val="28"/>
    </w:rPr>
  </w:style>
  <w:style w:type="paragraph" w:customStyle="1" w:styleId="BDTOriginalLanguage">
    <w:name w:val="BDT_OriginalLanguag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szCs w:val="19"/>
    </w:rPr>
  </w:style>
  <w:style w:type="paragraph" w:customStyle="1" w:styleId="BDTPageNumber">
    <w:name w:val="BDT_PageNumber"/>
    <w:uiPriority w:val="99"/>
    <w:rsid w:val="00885EB0"/>
    <w:pPr>
      <w:jc w:val="center"/>
    </w:pPr>
    <w:rPr>
      <w:rFonts w:cs="Traditional Arabic"/>
      <w:sz w:val="20"/>
      <w:szCs w:val="20"/>
      <w:lang w:val="fr-CH" w:eastAsia="en-US"/>
    </w:rPr>
  </w:style>
  <w:style w:type="paragraph" w:customStyle="1" w:styleId="BDTParagraph11">
    <w:name w:val="BDT_Paragraph 1.1"/>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cs="Simplified Arabic"/>
      <w:szCs w:val="28"/>
      <w:lang w:val="en-GB"/>
    </w:rPr>
  </w:style>
  <w:style w:type="paragraph" w:customStyle="1" w:styleId="BDTParagraph111">
    <w:name w:val="BDT_Paragraph1.1.1"/>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cs="Simplified Arabic"/>
      <w:szCs w:val="28"/>
      <w:lang w:val="en-GB"/>
    </w:rPr>
  </w:style>
  <w:style w:type="paragraph" w:customStyle="1" w:styleId="BDTQ1">
    <w:name w:val="BDT_Q1"/>
    <w:basedOn w:val="Normal"/>
    <w:uiPriority w:val="99"/>
    <w:rsid w:val="00885EB0"/>
    <w:pPr>
      <w:tabs>
        <w:tab w:val="clear" w:pos="794"/>
        <w:tab w:val="clear" w:pos="1191"/>
        <w:tab w:val="clear" w:pos="1588"/>
        <w:tab w:val="clear" w:pos="1985"/>
      </w:tabs>
      <w:overflowPunct/>
      <w:autoSpaceDE/>
      <w:autoSpaceDN/>
      <w:adjustRightInd/>
      <w:spacing w:before="600" w:after="120" w:line="240" w:lineRule="auto"/>
      <w:textAlignment w:val="auto"/>
    </w:pPr>
    <w:rPr>
      <w:rFonts w:cs="Times New Roman"/>
      <w:b/>
      <w:bCs/>
      <w:szCs w:val="24"/>
    </w:rPr>
  </w:style>
  <w:style w:type="paragraph" w:customStyle="1" w:styleId="BDTQuestion">
    <w:name w:val="BDT_Question"/>
    <w:basedOn w:val="Normal"/>
    <w:uiPriority w:val="99"/>
    <w:rsid w:val="00885EB0"/>
    <w:pPr>
      <w:tabs>
        <w:tab w:val="clear" w:pos="794"/>
        <w:tab w:val="clear" w:pos="1191"/>
        <w:tab w:val="clear" w:pos="1588"/>
        <w:tab w:val="clear" w:pos="1985"/>
        <w:tab w:val="left" w:pos="1928"/>
      </w:tabs>
      <w:overflowPunct/>
      <w:autoSpaceDE/>
      <w:autoSpaceDN/>
      <w:adjustRightInd/>
      <w:spacing w:before="120" w:after="120" w:line="240" w:lineRule="auto"/>
      <w:ind w:left="1928" w:hanging="1928"/>
      <w:textAlignment w:val="auto"/>
    </w:pPr>
    <w:rPr>
      <w:rFonts w:eastAsia="SimHei" w:cs="Simplified Arabic"/>
      <w:b/>
      <w:szCs w:val="28"/>
    </w:rPr>
  </w:style>
  <w:style w:type="paragraph" w:customStyle="1" w:styleId="BDTQuestionDetails">
    <w:name w:val="BDT_QuestionDetails"/>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style>
  <w:style w:type="paragraph" w:customStyle="1" w:styleId="BDTRevision">
    <w:name w:val="BDT_Revision"/>
    <w:basedOn w:val="Normal"/>
    <w:uiPriority w:val="99"/>
    <w:rsid w:val="00885EB0"/>
    <w:pPr>
      <w:tabs>
        <w:tab w:val="clear" w:pos="794"/>
        <w:tab w:val="clear" w:pos="1191"/>
        <w:tab w:val="clear" w:pos="1588"/>
        <w:tab w:val="clear" w:pos="1985"/>
        <w:tab w:val="right" w:pos="3011"/>
      </w:tabs>
      <w:overflowPunct/>
      <w:autoSpaceDE/>
      <w:autoSpaceDN/>
      <w:adjustRightInd/>
      <w:spacing w:before="120" w:after="120" w:line="240" w:lineRule="auto"/>
      <w:textAlignment w:val="auto"/>
    </w:pPr>
    <w:rPr>
      <w:rFonts w:eastAsia="SimHei"/>
      <w:b/>
      <w:bCs/>
      <w:noProof/>
      <w:sz w:val="20"/>
      <w:szCs w:val="20"/>
      <w:lang w:val="fr-CA"/>
    </w:rPr>
  </w:style>
  <w:style w:type="paragraph" w:styleId="Header">
    <w:name w:val="header"/>
    <w:basedOn w:val="Normal"/>
    <w:link w:val="HeaderChar"/>
    <w:uiPriority w:val="99"/>
    <w:rsid w:val="00885EB0"/>
    <w:pPr>
      <w:tabs>
        <w:tab w:val="clear" w:pos="794"/>
        <w:tab w:val="clear" w:pos="1191"/>
        <w:tab w:val="clear" w:pos="1588"/>
        <w:tab w:val="clear" w:pos="1985"/>
        <w:tab w:val="center" w:pos="4320"/>
        <w:tab w:val="right" w:pos="8640"/>
      </w:tabs>
    </w:pPr>
  </w:style>
  <w:style w:type="character" w:customStyle="1" w:styleId="HeaderChar">
    <w:name w:val="Header Char"/>
    <w:basedOn w:val="DefaultParagraphFont"/>
    <w:link w:val="Header"/>
    <w:uiPriority w:val="99"/>
    <w:semiHidden/>
    <w:locked/>
    <w:rsid w:val="00885EB0"/>
    <w:rPr>
      <w:rFonts w:cs="Traditional Arabic"/>
      <w:sz w:val="30"/>
      <w:szCs w:val="30"/>
      <w:lang w:eastAsia="en-US" w:bidi="ar-SA"/>
    </w:rPr>
  </w:style>
  <w:style w:type="paragraph" w:customStyle="1" w:styleId="BDTSectorName">
    <w:name w:val="BDT_SectorNam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ascii="Verdana" w:eastAsia="SimHei" w:hAnsi="Verdana" w:cs="Simplified Arabic"/>
      <w:b/>
      <w:sz w:val="26"/>
      <w:szCs w:val="28"/>
      <w:lang w:val="en-GB"/>
    </w:rPr>
  </w:style>
  <w:style w:type="paragraph" w:customStyle="1" w:styleId="BDTSignatureTitle">
    <w:name w:val="BDT_SignatureTitle"/>
    <w:next w:val="BDTVisa"/>
    <w:uiPriority w:val="99"/>
    <w:rsid w:val="0016553C"/>
    <w:rPr>
      <w:rFonts w:cs="Traditional Arabic"/>
      <w:szCs w:val="30"/>
      <w:lang w:val="es-ES"/>
    </w:rPr>
  </w:style>
  <w:style w:type="paragraph" w:customStyle="1" w:styleId="BDTSmall">
    <w:name w:val="BDT_Small"/>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sz w:val="19"/>
    </w:rPr>
  </w:style>
  <w:style w:type="paragraph" w:customStyle="1" w:styleId="BDTSourceTitle">
    <w:name w:val="BDT_Source_Titl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ascii="Verdana" w:eastAsia="SimHei" w:hAnsi="Verdana" w:cs="Simplified Arabic"/>
      <w:b/>
      <w:sz w:val="19"/>
      <w:szCs w:val="19"/>
      <w:lang w:val="en-GB"/>
    </w:rPr>
  </w:style>
  <w:style w:type="paragraph" w:customStyle="1" w:styleId="BDTSourceTitleDetails">
    <w:name w:val="BDT_SourceTitleDetails"/>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sz w:val="19"/>
      <w:szCs w:val="19"/>
    </w:rPr>
  </w:style>
  <w:style w:type="paragraph" w:customStyle="1" w:styleId="BDTStartNextPage">
    <w:name w:val="BDT_StartNextPag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jc w:val="center"/>
      <w:textAlignment w:val="auto"/>
    </w:pPr>
    <w:rPr>
      <w:rFonts w:eastAsia="SimHei" w:cs="Simplified Arabic"/>
      <w:sz w:val="16"/>
      <w:szCs w:val="24"/>
      <w:lang w:val="en-GB"/>
    </w:rPr>
  </w:style>
  <w:style w:type="paragraph" w:customStyle="1" w:styleId="BDTSubjectdetails">
    <w:name w:val="BDT_Subject_details"/>
    <w:uiPriority w:val="99"/>
    <w:rsid w:val="00885EB0"/>
    <w:pPr>
      <w:tabs>
        <w:tab w:val="left" w:pos="794"/>
        <w:tab w:val="left" w:pos="1191"/>
        <w:tab w:val="left" w:pos="1588"/>
        <w:tab w:val="left" w:pos="1985"/>
      </w:tabs>
      <w:overflowPunct w:val="0"/>
      <w:autoSpaceDE w:val="0"/>
      <w:autoSpaceDN w:val="0"/>
      <w:adjustRightInd w:val="0"/>
      <w:spacing w:before="40"/>
      <w:textAlignment w:val="baseline"/>
    </w:pPr>
    <w:rPr>
      <w:rFonts w:cs="Traditional Arabic"/>
      <w:szCs w:val="30"/>
      <w:lang w:val="en-GB" w:eastAsia="en-US"/>
    </w:rPr>
  </w:style>
  <w:style w:type="paragraph" w:styleId="Footer">
    <w:name w:val="footer"/>
    <w:basedOn w:val="Normal"/>
    <w:link w:val="FooterChar"/>
    <w:rsid w:val="00885EB0"/>
    <w:pPr>
      <w:tabs>
        <w:tab w:val="clear" w:pos="794"/>
        <w:tab w:val="clear" w:pos="1191"/>
        <w:tab w:val="clear" w:pos="1588"/>
        <w:tab w:val="clear" w:pos="1985"/>
        <w:tab w:val="center" w:pos="4320"/>
        <w:tab w:val="right" w:pos="8640"/>
      </w:tabs>
    </w:pPr>
  </w:style>
  <w:style w:type="character" w:customStyle="1" w:styleId="FooterChar">
    <w:name w:val="Footer Char"/>
    <w:basedOn w:val="DefaultParagraphFont"/>
    <w:link w:val="Footer"/>
    <w:uiPriority w:val="99"/>
    <w:semiHidden/>
    <w:locked/>
    <w:rsid w:val="00885EB0"/>
    <w:rPr>
      <w:rFonts w:cs="Traditional Arabic"/>
      <w:sz w:val="30"/>
      <w:szCs w:val="30"/>
      <w:lang w:eastAsia="en-US" w:bidi="ar-SA"/>
    </w:rPr>
  </w:style>
  <w:style w:type="character" w:styleId="PageNumber">
    <w:name w:val="page number"/>
    <w:basedOn w:val="DefaultParagraphFont"/>
    <w:uiPriority w:val="99"/>
    <w:rsid w:val="00885EB0"/>
    <w:rPr>
      <w:rFonts w:cs="Times New Roman"/>
    </w:rPr>
  </w:style>
  <w:style w:type="character" w:styleId="CommentReference">
    <w:name w:val="annotation reference"/>
    <w:basedOn w:val="DefaultParagraphFont"/>
    <w:uiPriority w:val="99"/>
    <w:semiHidden/>
    <w:rsid w:val="00885EB0"/>
    <w:rPr>
      <w:rFonts w:cs="Times New Roman"/>
      <w:sz w:val="16"/>
      <w:szCs w:val="16"/>
    </w:rPr>
  </w:style>
  <w:style w:type="paragraph" w:customStyle="1" w:styleId="BDTAddressee">
    <w:name w:val="BDT_Addressee"/>
    <w:uiPriority w:val="99"/>
    <w:rsid w:val="00885EB0"/>
    <w:pPr>
      <w:tabs>
        <w:tab w:val="left" w:pos="794"/>
        <w:tab w:val="left" w:pos="1191"/>
        <w:tab w:val="left" w:pos="1588"/>
        <w:tab w:val="left" w:pos="1985"/>
      </w:tabs>
      <w:overflowPunct w:val="0"/>
      <w:autoSpaceDE w:val="0"/>
      <w:autoSpaceDN w:val="0"/>
      <w:adjustRightInd w:val="0"/>
      <w:textAlignment w:val="top"/>
    </w:pPr>
    <w:rPr>
      <w:rFonts w:cs="Traditional Arabic"/>
      <w:szCs w:val="30"/>
      <w:lang w:val="en-GB" w:eastAsia="en-US"/>
    </w:rPr>
  </w:style>
  <w:style w:type="paragraph" w:customStyle="1" w:styleId="BDTContact">
    <w:name w:val="BDT_Contact"/>
    <w:basedOn w:val="BDTNormal"/>
    <w:link w:val="BDTContactCharChar"/>
    <w:uiPriority w:val="99"/>
    <w:rsid w:val="00885EB0"/>
    <w:pPr>
      <w:spacing w:before="0"/>
    </w:pPr>
    <w:rPr>
      <w:color w:val="333333"/>
    </w:rPr>
  </w:style>
  <w:style w:type="character" w:customStyle="1" w:styleId="BDTContactCharChar">
    <w:name w:val="BDT_Contact Char Char"/>
    <w:basedOn w:val="DefaultParagraphFont"/>
    <w:link w:val="BDTContact"/>
    <w:uiPriority w:val="99"/>
    <w:locked/>
    <w:rsid w:val="00885EB0"/>
    <w:rPr>
      <w:rFonts w:ascii="Calibri" w:eastAsia="SimSun" w:hAnsi="Calibri" w:cs="Simplified Arabic"/>
      <w:color w:val="333333"/>
      <w:sz w:val="28"/>
      <w:szCs w:val="28"/>
      <w:lang w:val="en-GB" w:eastAsia="en-US" w:bidi="ar-SA"/>
    </w:rPr>
  </w:style>
  <w:style w:type="paragraph" w:customStyle="1" w:styleId="BDTContact-Details">
    <w:name w:val="BDT_Contact-Details"/>
    <w:uiPriority w:val="99"/>
    <w:rsid w:val="00885EB0"/>
    <w:pPr>
      <w:tabs>
        <w:tab w:val="left" w:pos="794"/>
        <w:tab w:val="left" w:pos="1191"/>
        <w:tab w:val="left" w:pos="1588"/>
        <w:tab w:val="left" w:pos="1985"/>
      </w:tabs>
      <w:overflowPunct w:val="0"/>
      <w:autoSpaceDE w:val="0"/>
      <w:autoSpaceDN w:val="0"/>
      <w:adjustRightInd w:val="0"/>
      <w:spacing w:before="40" w:after="40"/>
      <w:textAlignment w:val="baseline"/>
    </w:pPr>
    <w:rPr>
      <w:rFonts w:cs="Traditional Arabic"/>
      <w:szCs w:val="30"/>
      <w:lang w:val="en-GB" w:eastAsia="en-US"/>
    </w:rPr>
  </w:style>
  <w:style w:type="paragraph" w:customStyle="1" w:styleId="BDTDate">
    <w:name w:val="BDT_Date"/>
    <w:basedOn w:val="Normal"/>
    <w:uiPriority w:val="99"/>
    <w:rsid w:val="00885EB0"/>
    <w:pPr>
      <w:spacing w:before="120" w:after="120" w:line="240" w:lineRule="auto"/>
    </w:pPr>
    <w:rPr>
      <w:rFonts w:cs="Arial"/>
    </w:rPr>
  </w:style>
  <w:style w:type="paragraph" w:customStyle="1" w:styleId="BDTEndReturn">
    <w:name w:val="BDT_EndReturn"/>
    <w:basedOn w:val="Normal"/>
    <w:uiPriority w:val="99"/>
    <w:rsid w:val="00885EB0"/>
    <w:pPr>
      <w:spacing w:before="120" w:after="120" w:line="240" w:lineRule="auto"/>
    </w:pPr>
    <w:rPr>
      <w:sz w:val="20"/>
      <w:szCs w:val="16"/>
      <w:lang w:val="fr-FR"/>
    </w:rPr>
  </w:style>
  <w:style w:type="paragraph" w:customStyle="1" w:styleId="BDTLogo">
    <w:name w:val="BDT_Logo"/>
    <w:uiPriority w:val="99"/>
    <w:rsid w:val="00885EB0"/>
    <w:pPr>
      <w:jc w:val="center"/>
    </w:pPr>
    <w:rPr>
      <w:rFonts w:eastAsia="SimHei" w:cs="Simplified Arabic"/>
      <w:szCs w:val="28"/>
      <w:lang w:val="en-GB" w:eastAsia="en-US"/>
    </w:rPr>
  </w:style>
  <w:style w:type="paragraph" w:customStyle="1" w:styleId="BDTOriginalSigned">
    <w:name w:val="BDT_OriginalSigned"/>
    <w:basedOn w:val="Normal"/>
    <w:next w:val="BDTSignatureName"/>
    <w:uiPriority w:val="99"/>
    <w:rsid w:val="00885EB0"/>
    <w:pPr>
      <w:spacing w:before="360" w:after="360" w:line="240" w:lineRule="auto"/>
    </w:pPr>
    <w:rPr>
      <w:rFonts w:cs="Times New Roman"/>
      <w:szCs w:val="24"/>
      <w:lang w:eastAsia="zh-CN"/>
    </w:rPr>
  </w:style>
  <w:style w:type="paragraph" w:customStyle="1" w:styleId="BDTRef">
    <w:name w:val="BDT_Ref"/>
    <w:basedOn w:val="BDTNormal"/>
    <w:next w:val="BDTRef-Details"/>
    <w:uiPriority w:val="99"/>
    <w:rsid w:val="00885EB0"/>
    <w:rPr>
      <w:lang w:val="en-GB"/>
    </w:rPr>
  </w:style>
  <w:style w:type="paragraph" w:customStyle="1" w:styleId="BDTSeparator">
    <w:name w:val="BDT_Separator"/>
    <w:basedOn w:val="Normal"/>
    <w:uiPriority w:val="99"/>
    <w:rsid w:val="00885EB0"/>
    <w:pPr>
      <w:spacing w:before="0" w:line="240" w:lineRule="auto"/>
    </w:pPr>
    <w:rPr>
      <w:lang w:val="en-GB"/>
    </w:rPr>
  </w:style>
  <w:style w:type="paragraph" w:customStyle="1" w:styleId="BDTSignatureName">
    <w:name w:val="BDT_SignatureName"/>
    <w:next w:val="BDTVisa"/>
    <w:uiPriority w:val="99"/>
    <w:rsid w:val="0016553C"/>
    <w:pPr>
      <w:spacing w:before="360"/>
    </w:pPr>
    <w:rPr>
      <w:rFonts w:cs="Simplified Arabic"/>
      <w:bCs/>
      <w:color w:val="333333"/>
      <w:szCs w:val="19"/>
      <w:lang w:val="en-GB" w:eastAsia="en-US"/>
    </w:rPr>
  </w:style>
  <w:style w:type="paragraph" w:customStyle="1" w:styleId="BDTVisa">
    <w:name w:val="BDT_Visa"/>
    <w:basedOn w:val="Normal"/>
    <w:uiPriority w:val="99"/>
    <w:rsid w:val="00885EB0"/>
    <w:pPr>
      <w:tabs>
        <w:tab w:val="clear" w:pos="794"/>
        <w:tab w:val="clear" w:pos="1191"/>
        <w:tab w:val="clear" w:pos="1588"/>
        <w:tab w:val="clear" w:pos="1985"/>
      </w:tabs>
      <w:overflowPunct/>
      <w:autoSpaceDE/>
      <w:autoSpaceDN/>
      <w:adjustRightInd/>
      <w:spacing w:before="360" w:after="120" w:line="240" w:lineRule="auto"/>
      <w:ind w:left="993" w:hanging="993"/>
      <w:textAlignment w:val="auto"/>
    </w:pPr>
    <w:rPr>
      <w:rFonts w:cs="Times New Roman"/>
      <w:szCs w:val="20"/>
      <w:lang w:val="fr-FR"/>
    </w:rPr>
  </w:style>
  <w:style w:type="paragraph" w:customStyle="1" w:styleId="BDTRef-Details">
    <w:name w:val="BDT_Ref-Details"/>
    <w:basedOn w:val="BDTRef"/>
    <w:uiPriority w:val="99"/>
    <w:rsid w:val="00885EB0"/>
    <w:rPr>
      <w:color w:val="333333"/>
    </w:rPr>
  </w:style>
  <w:style w:type="paragraph" w:customStyle="1" w:styleId="BDTSubject">
    <w:name w:val="BDT_Subject"/>
    <w:uiPriority w:val="99"/>
    <w:rsid w:val="00885EB0"/>
    <w:pPr>
      <w:spacing w:before="80" w:after="80"/>
    </w:pPr>
    <w:rPr>
      <w:rFonts w:cs="Traditional Arabic"/>
      <w:szCs w:val="30"/>
      <w:lang w:val="en-GB" w:eastAsia="en-US"/>
    </w:rPr>
  </w:style>
  <w:style w:type="paragraph" w:customStyle="1" w:styleId="BDTSubjectDetails0">
    <w:name w:val="BDT_Subject_Details"/>
    <w:basedOn w:val="BDTSubject"/>
    <w:uiPriority w:val="99"/>
    <w:rsid w:val="00885EB0"/>
    <w:pPr>
      <w:spacing w:before="0"/>
    </w:pPr>
    <w:rPr>
      <w:rFonts w:cs="Simplified Arabic"/>
      <w:color w:val="333333"/>
      <w:szCs w:val="28"/>
    </w:rPr>
  </w:style>
  <w:style w:type="character" w:customStyle="1" w:styleId="BDT-Name">
    <w:name w:val="BDT-Name"/>
    <w:basedOn w:val="DefaultParagraphFont"/>
    <w:uiPriority w:val="99"/>
    <w:rsid w:val="00885EB0"/>
    <w:rPr>
      <w:rFonts w:cs="Times New Roman"/>
      <w:b/>
      <w:color w:val="808080"/>
      <w:sz w:val="28"/>
    </w:rPr>
  </w:style>
  <w:style w:type="character" w:styleId="FollowedHyperlink">
    <w:name w:val="FollowedHyperlink"/>
    <w:basedOn w:val="DefaultParagraphFont"/>
    <w:uiPriority w:val="99"/>
    <w:rsid w:val="00885EB0"/>
    <w:rPr>
      <w:rFonts w:cs="Times New Roman"/>
      <w:color w:val="800080"/>
      <w:u w:val="single"/>
    </w:rPr>
  </w:style>
  <w:style w:type="paragraph" w:customStyle="1" w:styleId="BDTNormal">
    <w:name w:val="BDT_Normal"/>
    <w:uiPriority w:val="99"/>
    <w:rsid w:val="00885EB0"/>
    <w:pPr>
      <w:spacing w:before="120" w:after="120"/>
    </w:pPr>
    <w:rPr>
      <w:rFonts w:cs="Traditional Arabic"/>
      <w:szCs w:val="30"/>
      <w:lang w:val="es-ES" w:eastAsia="en-US"/>
    </w:rPr>
  </w:style>
  <w:style w:type="paragraph" w:customStyle="1" w:styleId="BDTCopie">
    <w:name w:val="BDT_Copie"/>
    <w:basedOn w:val="BDTNormal"/>
    <w:next w:val="BDTVisa"/>
    <w:qFormat/>
    <w:rsid w:val="00C77AF6"/>
    <w:rPr>
      <w:color w:val="333333"/>
    </w:rPr>
  </w:style>
  <w:style w:type="paragraph" w:customStyle="1" w:styleId="BDTCopies">
    <w:name w:val="BDT_Copies"/>
    <w:basedOn w:val="BDTNormal"/>
    <w:next w:val="BDTVisa"/>
    <w:qFormat/>
    <w:rsid w:val="00C77AF6"/>
    <w:pPr>
      <w:bidi/>
      <w:spacing w:before="0" w:after="0" w:line="192" w:lineRule="auto"/>
    </w:pPr>
    <w:rPr>
      <w:rFonts w:cs="Simplified Arabic"/>
      <w:color w:val="333333"/>
      <w:szCs w:val="28"/>
      <w:lang w:val="fr-CH"/>
    </w:rPr>
  </w:style>
  <w:style w:type="paragraph" w:customStyle="1" w:styleId="Tablelegend">
    <w:name w:val="Table_legend"/>
    <w:basedOn w:val="Normal"/>
    <w:rsid w:val="002D2AF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rFonts w:cs="Times New Roman"/>
      <w:szCs w:val="22"/>
      <w:lang w:eastAsia="zh-CN"/>
    </w:rPr>
  </w:style>
  <w:style w:type="paragraph" w:customStyle="1" w:styleId="Section2">
    <w:name w:val="Section_2"/>
    <w:basedOn w:val="Normal"/>
    <w:next w:val="Normal"/>
    <w:rsid w:val="002D2AFD"/>
    <w:pPr>
      <w:tabs>
        <w:tab w:val="clear" w:pos="794"/>
        <w:tab w:val="clear" w:pos="1191"/>
        <w:tab w:val="clear" w:pos="1588"/>
        <w:tab w:val="clear" w:pos="1985"/>
      </w:tabs>
      <w:spacing w:before="240"/>
      <w:jc w:val="center"/>
    </w:pPr>
    <w:rPr>
      <w:rFonts w:cs="Times New Roman"/>
      <w:i/>
      <w:szCs w:val="22"/>
      <w:lang w:eastAsia="zh-CN"/>
    </w:rPr>
  </w:style>
  <w:style w:type="paragraph" w:customStyle="1" w:styleId="MOS-Hyperlink">
    <w:name w:val="MOS-Hyperlink"/>
    <w:basedOn w:val="Normal"/>
    <w:link w:val="MOS-HyperlinkChar"/>
    <w:rsid w:val="002D2AFD"/>
    <w:pPr>
      <w:tabs>
        <w:tab w:val="clear" w:pos="794"/>
        <w:tab w:val="clear" w:pos="1191"/>
        <w:tab w:val="clear" w:pos="1588"/>
        <w:tab w:val="clear" w:pos="1985"/>
      </w:tabs>
      <w:overflowPunct/>
      <w:autoSpaceDE/>
      <w:autoSpaceDN/>
      <w:adjustRightInd/>
      <w:spacing w:before="0" w:line="240" w:lineRule="auto"/>
      <w:ind w:right="-426"/>
      <w:textAlignment w:val="auto"/>
    </w:pPr>
    <w:rPr>
      <w:rFonts w:ascii="Verdana" w:hAnsi="Verdana" w:cs="Times New Roman"/>
      <w:sz w:val="18"/>
      <w:szCs w:val="20"/>
      <w:lang w:val="en-GB"/>
    </w:rPr>
  </w:style>
  <w:style w:type="character" w:customStyle="1" w:styleId="MOS-HyperlinkChar">
    <w:name w:val="MOS-Hyperlink Char"/>
    <w:basedOn w:val="DefaultParagraphFont"/>
    <w:link w:val="MOS-Hyperlink"/>
    <w:locked/>
    <w:rsid w:val="002D2AFD"/>
    <w:rPr>
      <w:rFonts w:ascii="Verdana" w:hAnsi="Verdana" w:cs="Times New Roman"/>
      <w:sz w:val="18"/>
      <w:szCs w:val="20"/>
      <w:lang w:val="en-GB" w:eastAsia="en-US"/>
    </w:rPr>
  </w:style>
  <w:style w:type="character" w:styleId="Hyperlink">
    <w:name w:val="Hyperlink"/>
    <w:basedOn w:val="DefaultParagraphFont"/>
    <w:uiPriority w:val="99"/>
    <w:semiHidden/>
    <w:locked/>
    <w:rsid w:val="007B357F"/>
    <w:rPr>
      <w:rFonts w:cs="Times New Roman"/>
      <w:color w:val="0000FF"/>
      <w:u w:val="single"/>
    </w:rPr>
  </w:style>
  <w:style w:type="paragraph" w:customStyle="1" w:styleId="CEOClosing">
    <w:name w:val="CEO_Closing"/>
    <w:basedOn w:val="Normal"/>
    <w:link w:val="CEOClosingChar"/>
    <w:rsid w:val="007B357F"/>
    <w:pPr>
      <w:tabs>
        <w:tab w:val="clear" w:pos="794"/>
        <w:tab w:val="clear" w:pos="1191"/>
        <w:tab w:val="clear" w:pos="1588"/>
        <w:tab w:val="clear" w:pos="1985"/>
      </w:tabs>
      <w:overflowPunct/>
      <w:autoSpaceDE/>
      <w:autoSpaceDN/>
      <w:adjustRightInd/>
      <w:spacing w:before="360" w:after="120" w:line="240" w:lineRule="auto"/>
      <w:textAlignment w:val="auto"/>
    </w:pPr>
    <w:rPr>
      <w:rFonts w:ascii="Verdana" w:hAnsi="Verdana" w:cs="Times New Roman"/>
      <w:szCs w:val="24"/>
      <w:lang w:eastAsia="zh-CN"/>
    </w:rPr>
  </w:style>
  <w:style w:type="character" w:customStyle="1" w:styleId="CEOClosingChar">
    <w:name w:val="CEO_Closing Char"/>
    <w:basedOn w:val="DefaultParagraphFont"/>
    <w:link w:val="CEOClosing"/>
    <w:locked/>
    <w:rsid w:val="007B357F"/>
    <w:rPr>
      <w:rFonts w:ascii="Verdana" w:hAnsi="Verdana" w:cs="Times New Roman"/>
      <w:szCs w:val="24"/>
    </w:rPr>
  </w:style>
  <w:style w:type="paragraph" w:customStyle="1" w:styleId="CEONormal">
    <w:name w:val="CEO_Normal"/>
    <w:link w:val="CEONormalChar"/>
    <w:uiPriority w:val="99"/>
    <w:rsid w:val="007B357F"/>
    <w:pPr>
      <w:spacing w:before="120" w:after="120"/>
    </w:pPr>
    <w:rPr>
      <w:rFonts w:ascii="Verdana" w:eastAsia="SimHei" w:hAnsi="Verdana" w:cs="Simplified Arabic"/>
      <w:sz w:val="19"/>
      <w:szCs w:val="28"/>
      <w:lang w:val="en-GB" w:eastAsia="en-US"/>
    </w:rPr>
  </w:style>
  <w:style w:type="paragraph" w:customStyle="1" w:styleId="CEOHeading1Underlined">
    <w:name w:val="CEO_Heading 1_Underlined"/>
    <w:basedOn w:val="Normal"/>
    <w:link w:val="CEOHeading1UnderlinedChar"/>
    <w:rsid w:val="007B357F"/>
    <w:pPr>
      <w:keepNext/>
      <w:keepLines/>
      <w:pBdr>
        <w:bottom w:val="single" w:sz="12" w:space="1" w:color="808080"/>
      </w:pBdr>
      <w:tabs>
        <w:tab w:val="clear" w:pos="794"/>
        <w:tab w:val="clear" w:pos="1191"/>
        <w:tab w:val="clear" w:pos="1588"/>
        <w:tab w:val="clear" w:pos="1985"/>
      </w:tabs>
      <w:overflowPunct/>
      <w:autoSpaceDE/>
      <w:autoSpaceDN/>
      <w:adjustRightInd/>
      <w:spacing w:before="360" w:line="240" w:lineRule="auto"/>
      <w:textAlignment w:val="auto"/>
    </w:pPr>
    <w:rPr>
      <w:rFonts w:ascii="Verdana" w:hAnsi="Verdana" w:cs="Times New Roman Bold"/>
      <w:b/>
      <w:bCs/>
      <w:sz w:val="19"/>
      <w:szCs w:val="20"/>
      <w:lang w:val="en-GB"/>
    </w:rPr>
  </w:style>
  <w:style w:type="paragraph" w:customStyle="1" w:styleId="CEOindentblackdots">
    <w:name w:val="CEO_indentblackdots"/>
    <w:rsid w:val="007B357F"/>
    <w:pPr>
      <w:numPr>
        <w:numId w:val="20"/>
      </w:numPr>
    </w:pPr>
    <w:rPr>
      <w:rFonts w:ascii="Verdana" w:hAnsi="Verdana" w:cs="Times New Roman"/>
      <w:sz w:val="19"/>
      <w:szCs w:val="20"/>
      <w:lang w:val="fr-CH" w:eastAsia="en-US"/>
    </w:rPr>
  </w:style>
  <w:style w:type="character" w:customStyle="1" w:styleId="CEOHeading1UnderlinedChar">
    <w:name w:val="CEO_Heading 1_Underlined Char"/>
    <w:basedOn w:val="DefaultParagraphFont"/>
    <w:link w:val="CEOHeading1Underlined"/>
    <w:rsid w:val="007B357F"/>
    <w:rPr>
      <w:rFonts w:ascii="Verdana" w:hAnsi="Verdana" w:cs="Times New Roman Bold"/>
      <w:b/>
      <w:bCs/>
      <w:sz w:val="19"/>
      <w:szCs w:val="20"/>
      <w:lang w:val="en-GB" w:eastAsia="en-US"/>
    </w:rPr>
  </w:style>
  <w:style w:type="paragraph" w:customStyle="1" w:styleId="CEOHeading2">
    <w:name w:val="CEO_Heading2"/>
    <w:basedOn w:val="CEOHeading1Underlined"/>
    <w:rsid w:val="007B357F"/>
    <w:pPr>
      <w:pBdr>
        <w:bottom w:val="none" w:sz="0" w:space="0" w:color="auto"/>
      </w:pBdr>
      <w:spacing w:before="120" w:after="120"/>
      <w:ind w:left="720"/>
    </w:pPr>
  </w:style>
  <w:style w:type="character" w:customStyle="1" w:styleId="CEONormalChar">
    <w:name w:val="CEO_Normal Char"/>
    <w:basedOn w:val="DefaultParagraphFont"/>
    <w:link w:val="CEONormal"/>
    <w:rsid w:val="007B357F"/>
    <w:rPr>
      <w:rFonts w:ascii="Verdana" w:eastAsia="SimHei" w:hAnsi="Verdana" w:cs="Simplified Arabic"/>
      <w:sz w:val="19"/>
      <w:szCs w:val="28"/>
      <w:lang w:val="en-GB" w:eastAsia="en-US"/>
    </w:rPr>
  </w:style>
  <w:style w:type="table" w:styleId="TableGrid">
    <w:name w:val="Table Grid"/>
    <w:basedOn w:val="TableNormal"/>
    <w:uiPriority w:val="59"/>
    <w:locked/>
    <w:rsid w:val="007B357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shorttext">
    <w:name w:val="long_text short_text"/>
    <w:basedOn w:val="DefaultParagraphFont"/>
    <w:rsid w:val="007B357F"/>
  </w:style>
  <w:style w:type="paragraph" w:customStyle="1" w:styleId="Reasons">
    <w:name w:val="Reasons"/>
    <w:basedOn w:val="Normal"/>
    <w:qFormat/>
    <w:rsid w:val="0001215A"/>
    <w:pPr>
      <w:tabs>
        <w:tab w:val="clear" w:pos="794"/>
        <w:tab w:val="clear" w:pos="1191"/>
        <w:tab w:val="clear" w:pos="1588"/>
        <w:tab w:val="clear" w:pos="1985"/>
      </w:tabs>
      <w:overflowPunct/>
      <w:autoSpaceDE/>
      <w:autoSpaceDN/>
      <w:adjustRightInd/>
      <w:spacing w:before="0" w:line="240" w:lineRule="auto"/>
      <w:textAlignment w:val="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locked/>
    <w:rsid w:val="00F0122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22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85EB0"/>
    <w:pPr>
      <w:tabs>
        <w:tab w:val="left" w:pos="794"/>
        <w:tab w:val="left" w:pos="1191"/>
        <w:tab w:val="left" w:pos="1588"/>
        <w:tab w:val="left" w:pos="1985"/>
      </w:tabs>
      <w:overflowPunct w:val="0"/>
      <w:autoSpaceDE w:val="0"/>
      <w:autoSpaceDN w:val="0"/>
      <w:adjustRightInd w:val="0"/>
      <w:spacing w:before="160" w:line="280" w:lineRule="exact"/>
      <w:textAlignment w:val="baseline"/>
    </w:pPr>
    <w:rPr>
      <w:rFonts w:cs="Traditional Arabic"/>
      <w:szCs w:val="30"/>
      <w:lang w:eastAsia="en-US"/>
    </w:rPr>
  </w:style>
  <w:style w:type="paragraph" w:styleId="Heading1">
    <w:name w:val="heading 1"/>
    <w:basedOn w:val="Normal"/>
    <w:next w:val="Normal"/>
    <w:link w:val="Heading1Char"/>
    <w:uiPriority w:val="99"/>
    <w:qFormat/>
    <w:rsid w:val="00885EB0"/>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9"/>
    <w:qFormat/>
    <w:rsid w:val="00885EB0"/>
    <w:pPr>
      <w:spacing w:before="360"/>
      <w:outlineLvl w:val="1"/>
    </w:pPr>
  </w:style>
  <w:style w:type="paragraph" w:styleId="Heading3">
    <w:name w:val="heading 3"/>
    <w:basedOn w:val="Heading1"/>
    <w:next w:val="Normal"/>
    <w:link w:val="Heading3Char"/>
    <w:uiPriority w:val="99"/>
    <w:qFormat/>
    <w:rsid w:val="00885EB0"/>
    <w:pPr>
      <w:spacing w:before="240"/>
      <w:outlineLvl w:val="2"/>
    </w:pPr>
  </w:style>
  <w:style w:type="paragraph" w:styleId="Heading4">
    <w:name w:val="heading 4"/>
    <w:basedOn w:val="Heading3"/>
    <w:next w:val="Normal"/>
    <w:link w:val="Heading4Char"/>
    <w:uiPriority w:val="99"/>
    <w:qFormat/>
    <w:rsid w:val="00885EB0"/>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885EB0"/>
    <w:pPr>
      <w:outlineLvl w:val="4"/>
    </w:pPr>
  </w:style>
  <w:style w:type="paragraph" w:styleId="Heading6">
    <w:name w:val="heading 6"/>
    <w:basedOn w:val="Heading4"/>
    <w:next w:val="Normal"/>
    <w:link w:val="Heading6Char"/>
    <w:uiPriority w:val="99"/>
    <w:qFormat/>
    <w:rsid w:val="00885EB0"/>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885EB0"/>
    <w:pPr>
      <w:outlineLvl w:val="6"/>
    </w:pPr>
  </w:style>
  <w:style w:type="paragraph" w:styleId="Heading8">
    <w:name w:val="heading 8"/>
    <w:basedOn w:val="Heading6"/>
    <w:next w:val="Normal"/>
    <w:link w:val="Heading8Char"/>
    <w:uiPriority w:val="99"/>
    <w:qFormat/>
    <w:rsid w:val="00885EB0"/>
    <w:pPr>
      <w:outlineLvl w:val="7"/>
    </w:pPr>
  </w:style>
  <w:style w:type="paragraph" w:styleId="Heading9">
    <w:name w:val="heading 9"/>
    <w:basedOn w:val="Heading6"/>
    <w:next w:val="Normal"/>
    <w:link w:val="Heading9Char"/>
    <w:uiPriority w:val="99"/>
    <w:qFormat/>
    <w:rsid w:val="00885E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5EB0"/>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885EB0"/>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885EB0"/>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885EB0"/>
    <w:rPr>
      <w:rFonts w:ascii="Calibri" w:eastAsia="SimSun" w:hAnsi="Calibri" w:cs="Arial"/>
      <w:b/>
      <w:bCs/>
      <w:sz w:val="28"/>
      <w:szCs w:val="28"/>
      <w:lang w:eastAsia="en-US"/>
    </w:rPr>
  </w:style>
  <w:style w:type="character" w:customStyle="1" w:styleId="Heading5Char">
    <w:name w:val="Heading 5 Char"/>
    <w:basedOn w:val="DefaultParagraphFont"/>
    <w:link w:val="Heading5"/>
    <w:uiPriority w:val="99"/>
    <w:semiHidden/>
    <w:locked/>
    <w:rsid w:val="00885EB0"/>
    <w:rPr>
      <w:rFonts w:ascii="Calibri" w:eastAsia="SimSun" w:hAnsi="Calibri" w:cs="Arial"/>
      <w:b/>
      <w:bCs/>
      <w:i/>
      <w:iCs/>
      <w:sz w:val="26"/>
      <w:szCs w:val="26"/>
      <w:lang w:eastAsia="en-US"/>
    </w:rPr>
  </w:style>
  <w:style w:type="character" w:customStyle="1" w:styleId="Heading6Char">
    <w:name w:val="Heading 6 Char"/>
    <w:basedOn w:val="DefaultParagraphFont"/>
    <w:link w:val="Heading6"/>
    <w:uiPriority w:val="99"/>
    <w:semiHidden/>
    <w:locked/>
    <w:rsid w:val="00885EB0"/>
    <w:rPr>
      <w:rFonts w:ascii="Calibri" w:eastAsia="SimSun" w:hAnsi="Calibri" w:cs="Arial"/>
      <w:b/>
      <w:bCs/>
      <w:lang w:eastAsia="en-US"/>
    </w:rPr>
  </w:style>
  <w:style w:type="character" w:customStyle="1" w:styleId="Heading7Char">
    <w:name w:val="Heading 7 Char"/>
    <w:basedOn w:val="DefaultParagraphFont"/>
    <w:link w:val="Heading7"/>
    <w:uiPriority w:val="99"/>
    <w:semiHidden/>
    <w:locked/>
    <w:rsid w:val="00885EB0"/>
    <w:rPr>
      <w:rFonts w:ascii="Calibri" w:eastAsia="SimSun" w:hAnsi="Calibri" w:cs="Arial"/>
      <w:sz w:val="24"/>
      <w:szCs w:val="24"/>
      <w:lang w:eastAsia="en-US"/>
    </w:rPr>
  </w:style>
  <w:style w:type="character" w:customStyle="1" w:styleId="Heading8Char">
    <w:name w:val="Heading 8 Char"/>
    <w:basedOn w:val="DefaultParagraphFont"/>
    <w:link w:val="Heading8"/>
    <w:uiPriority w:val="99"/>
    <w:semiHidden/>
    <w:locked/>
    <w:rsid w:val="00885EB0"/>
    <w:rPr>
      <w:rFonts w:ascii="Calibri" w:eastAsia="SimSun" w:hAnsi="Calibri" w:cs="Arial"/>
      <w:i/>
      <w:iCs/>
      <w:sz w:val="24"/>
      <w:szCs w:val="24"/>
      <w:lang w:eastAsia="en-US"/>
    </w:rPr>
  </w:style>
  <w:style w:type="character" w:customStyle="1" w:styleId="Heading9Char">
    <w:name w:val="Heading 9 Char"/>
    <w:basedOn w:val="DefaultParagraphFont"/>
    <w:link w:val="Heading9"/>
    <w:uiPriority w:val="99"/>
    <w:semiHidden/>
    <w:locked/>
    <w:rsid w:val="00885EB0"/>
    <w:rPr>
      <w:rFonts w:ascii="Cambria" w:eastAsia="SimSun" w:hAnsi="Cambria" w:cs="Times New Roman"/>
      <w:lang w:eastAsia="en-US"/>
    </w:rPr>
  </w:style>
  <w:style w:type="paragraph" w:customStyle="1" w:styleId="BDTOpening">
    <w:name w:val="BDT_Opening"/>
    <w:basedOn w:val="Normal"/>
    <w:uiPriority w:val="99"/>
    <w:rsid w:val="00885EB0"/>
    <w:pPr>
      <w:tabs>
        <w:tab w:val="clear" w:pos="794"/>
        <w:tab w:val="clear" w:pos="1191"/>
        <w:tab w:val="clear" w:pos="1588"/>
        <w:tab w:val="clear" w:pos="1985"/>
      </w:tabs>
      <w:overflowPunct/>
      <w:autoSpaceDE/>
      <w:autoSpaceDN/>
      <w:adjustRightInd/>
      <w:spacing w:before="120" w:after="240" w:line="240" w:lineRule="auto"/>
      <w:textAlignment w:val="auto"/>
    </w:pPr>
    <w:rPr>
      <w:rFonts w:cs="Times New Roman"/>
      <w:szCs w:val="22"/>
      <w:lang w:eastAsia="zh-CN"/>
    </w:rPr>
  </w:style>
  <w:style w:type="paragraph" w:customStyle="1" w:styleId="BDTClosing">
    <w:name w:val="BDT_Closing"/>
    <w:next w:val="BDTOriginalSigned"/>
    <w:uiPriority w:val="99"/>
    <w:rsid w:val="00885EB0"/>
    <w:pPr>
      <w:spacing w:before="120" w:after="120"/>
    </w:pPr>
    <w:rPr>
      <w:rFonts w:cs="Traditional Arabic"/>
      <w:szCs w:val="24"/>
    </w:rPr>
  </w:style>
  <w:style w:type="paragraph" w:customStyle="1" w:styleId="BDTAnnexabc-start">
    <w:name w:val="BDT_Annex_abc-start"/>
    <w:next w:val="Normal"/>
    <w:uiPriority w:val="99"/>
    <w:rsid w:val="00885EB0"/>
    <w:pPr>
      <w:ind w:left="1763" w:right="709" w:hanging="442"/>
    </w:pPr>
    <w:rPr>
      <w:rFonts w:cs="Times New Roman"/>
      <w:szCs w:val="19"/>
      <w:lang w:eastAsia="en-US"/>
    </w:rPr>
  </w:style>
  <w:style w:type="paragraph" w:customStyle="1" w:styleId="BDTAnnexi-ii-iii">
    <w:name w:val="BDT_Annex_i-ii-iii"/>
    <w:basedOn w:val="Normal"/>
    <w:next w:val="Normal"/>
    <w:uiPriority w:val="99"/>
    <w:rsid w:val="00885EB0"/>
    <w:pPr>
      <w:tabs>
        <w:tab w:val="clear" w:pos="794"/>
        <w:tab w:val="clear" w:pos="1191"/>
        <w:tab w:val="clear" w:pos="1588"/>
        <w:tab w:val="clear" w:pos="1985"/>
      </w:tabs>
      <w:overflowPunct/>
      <w:autoSpaceDE/>
      <w:autoSpaceDN/>
      <w:adjustRightInd/>
      <w:spacing w:before="120" w:after="120" w:line="240" w:lineRule="auto"/>
      <w:ind w:left="2421" w:hanging="329"/>
      <w:textAlignment w:val="auto"/>
    </w:pPr>
    <w:rPr>
      <w:rFonts w:cs="Times New Roman"/>
      <w:szCs w:val="19"/>
      <w:lang w:val="en-GB"/>
    </w:rPr>
  </w:style>
  <w:style w:type="paragraph" w:customStyle="1" w:styleId="BDTAnnexActionPlan">
    <w:name w:val="BDT_AnnexActionPlan"/>
    <w:basedOn w:val="Normal"/>
    <w:next w:val="Normal"/>
    <w:uiPriority w:val="99"/>
    <w:rsid w:val="00885EB0"/>
    <w:pPr>
      <w:tabs>
        <w:tab w:val="clear" w:pos="794"/>
        <w:tab w:val="clear" w:pos="1191"/>
        <w:tab w:val="clear" w:pos="1588"/>
        <w:tab w:val="clear" w:pos="1985"/>
      </w:tabs>
      <w:overflowPunct/>
      <w:autoSpaceDE/>
      <w:autoSpaceDN/>
      <w:adjustRightInd/>
      <w:spacing w:before="240" w:after="120" w:line="240" w:lineRule="auto"/>
      <w:ind w:left="1321" w:hanging="550"/>
      <w:textAlignment w:val="auto"/>
    </w:pPr>
    <w:rPr>
      <w:b/>
      <w:bCs/>
    </w:rPr>
  </w:style>
  <w:style w:type="paragraph" w:customStyle="1" w:styleId="BDTAnnexCheckBox">
    <w:name w:val="BDT_AnnexCheckBox"/>
    <w:basedOn w:val="Normal"/>
    <w:next w:val="Normal"/>
    <w:uiPriority w:val="99"/>
    <w:rsid w:val="00885EB0"/>
    <w:pPr>
      <w:tabs>
        <w:tab w:val="clear" w:pos="794"/>
        <w:tab w:val="clear" w:pos="1191"/>
        <w:tab w:val="clear" w:pos="1588"/>
        <w:tab w:val="clear" w:pos="1985"/>
      </w:tabs>
      <w:overflowPunct/>
      <w:autoSpaceDE/>
      <w:autoSpaceDN/>
      <w:adjustRightInd/>
      <w:spacing w:before="120" w:after="120" w:line="281" w:lineRule="auto"/>
      <w:textAlignment w:val="auto"/>
    </w:pPr>
    <w:rPr>
      <w:rFonts w:cs="Times New Roman"/>
      <w:szCs w:val="24"/>
      <w:lang w:eastAsia="zh-CN"/>
    </w:rPr>
  </w:style>
  <w:style w:type="paragraph" w:customStyle="1" w:styleId="BDTAnnexes">
    <w:name w:val="BDT_Annexes"/>
    <w:basedOn w:val="Normal"/>
    <w:next w:val="Normal"/>
    <w:uiPriority w:val="99"/>
    <w:rsid w:val="00885EB0"/>
    <w:pPr>
      <w:tabs>
        <w:tab w:val="clear" w:pos="794"/>
        <w:tab w:val="clear" w:pos="1191"/>
        <w:tab w:val="clear" w:pos="1588"/>
        <w:tab w:val="clear" w:pos="1985"/>
      </w:tabs>
      <w:overflowPunct/>
      <w:autoSpaceDE/>
      <w:autoSpaceDN/>
      <w:adjustRightInd/>
      <w:spacing w:before="600" w:after="120" w:line="240" w:lineRule="auto"/>
      <w:textAlignment w:val="auto"/>
    </w:pPr>
    <w:rPr>
      <w:rFonts w:cs="Times New Roman"/>
      <w:lang w:val="en-GB"/>
    </w:rPr>
  </w:style>
  <w:style w:type="paragraph" w:customStyle="1" w:styleId="BDTAnnexMain123">
    <w:name w:val="BDT_AnnexMain123"/>
    <w:basedOn w:val="Normal"/>
    <w:next w:val="Normal"/>
    <w:uiPriority w:val="99"/>
    <w:rsid w:val="00885EB0"/>
    <w:pPr>
      <w:tabs>
        <w:tab w:val="clear" w:pos="794"/>
        <w:tab w:val="clear" w:pos="1191"/>
        <w:tab w:val="clear" w:pos="1588"/>
        <w:tab w:val="clear" w:pos="1985"/>
      </w:tabs>
      <w:overflowPunct/>
      <w:autoSpaceDE/>
      <w:autoSpaceDN/>
      <w:adjustRightInd/>
      <w:snapToGrid w:val="0"/>
      <w:spacing w:before="120" w:after="120" w:line="240" w:lineRule="auto"/>
      <w:ind w:left="1100" w:right="709" w:hanging="329"/>
      <w:textAlignment w:val="auto"/>
    </w:pPr>
    <w:rPr>
      <w:rFonts w:cs="Times New Roman"/>
      <w:szCs w:val="19"/>
    </w:rPr>
  </w:style>
  <w:style w:type="paragraph" w:customStyle="1" w:styleId="BDTcontributionH1">
    <w:name w:val="BDT_contributionH1"/>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cs="Times New Roman Bold"/>
      <w:b/>
      <w:bCs/>
    </w:rPr>
  </w:style>
  <w:style w:type="paragraph" w:customStyle="1" w:styleId="BDTcontribution-H123">
    <w:name w:val="BDT_contribution-H123"/>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rPr>
  </w:style>
  <w:style w:type="paragraph" w:customStyle="1" w:styleId="BDTcontributionStart">
    <w:name w:val="BDT_contributionStart"/>
    <w:basedOn w:val="Normal"/>
    <w:uiPriority w:val="99"/>
    <w:rsid w:val="00885EB0"/>
    <w:pPr>
      <w:tabs>
        <w:tab w:val="clear" w:pos="794"/>
        <w:tab w:val="clear" w:pos="1191"/>
        <w:tab w:val="clear" w:pos="1588"/>
        <w:tab w:val="clear" w:pos="1985"/>
      </w:tabs>
      <w:overflowPunct/>
      <w:autoSpaceDE/>
      <w:autoSpaceDN/>
      <w:adjustRightInd/>
      <w:spacing w:before="360" w:after="120" w:line="240" w:lineRule="auto"/>
      <w:textAlignment w:val="auto"/>
    </w:pPr>
    <w:rPr>
      <w:rFonts w:eastAsia="SimHei" w:cs="Simplified Arabic"/>
      <w:b/>
      <w:szCs w:val="28"/>
      <w:lang w:val="en-GB"/>
    </w:rPr>
  </w:style>
  <w:style w:type="paragraph" w:customStyle="1" w:styleId="BDTDistribution">
    <w:name w:val="BDT_Distribution"/>
    <w:basedOn w:val="Normal"/>
    <w:uiPriority w:val="99"/>
    <w:rsid w:val="00885EB0"/>
    <w:pPr>
      <w:tabs>
        <w:tab w:val="clear" w:pos="794"/>
        <w:tab w:val="clear" w:pos="1191"/>
        <w:tab w:val="clear" w:pos="1588"/>
        <w:tab w:val="clear" w:pos="1985"/>
      </w:tabs>
      <w:overflowPunct/>
      <w:autoSpaceDE/>
      <w:autoSpaceDN/>
      <w:adjustRightInd/>
      <w:spacing w:before="480" w:after="120" w:line="240" w:lineRule="auto"/>
      <w:ind w:left="709" w:hanging="709"/>
      <w:textAlignment w:val="auto"/>
    </w:pPr>
    <w:rPr>
      <w:rFonts w:cs="Times New Roman"/>
      <w:szCs w:val="20"/>
      <w:lang w:val="en-GB"/>
    </w:rPr>
  </w:style>
  <w:style w:type="paragraph" w:customStyle="1" w:styleId="BDTDistributionEmdash">
    <w:name w:val="BDT_Distribution_Emdash"/>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cs="Times New Roman"/>
      <w:szCs w:val="18"/>
      <w:lang w:eastAsia="zh-CN"/>
    </w:rPr>
  </w:style>
  <w:style w:type="paragraph" w:customStyle="1" w:styleId="BDTDocDates">
    <w:name w:val="BDT_DocDates"/>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rPr>
  </w:style>
  <w:style w:type="paragraph" w:customStyle="1" w:styleId="BDTDocNo">
    <w:name w:val="BDT_DocNo"/>
    <w:basedOn w:val="Normal"/>
    <w:next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rPr>
  </w:style>
  <w:style w:type="paragraph" w:customStyle="1" w:styleId="BDTDocNoDetails">
    <w:name w:val="BDT_DocNoDetails"/>
    <w:basedOn w:val="Normal"/>
    <w:uiPriority w:val="99"/>
    <w:rsid w:val="00885EB0"/>
    <w:pPr>
      <w:tabs>
        <w:tab w:val="clear" w:pos="794"/>
        <w:tab w:val="clear" w:pos="1191"/>
        <w:tab w:val="clear" w:pos="1588"/>
        <w:tab w:val="clear" w:pos="1985"/>
      </w:tabs>
      <w:overflowPunct/>
      <w:autoSpaceDE/>
      <w:autoSpaceDN/>
      <w:adjustRightInd/>
      <w:spacing w:before="80" w:after="80" w:line="240" w:lineRule="auto"/>
      <w:jc w:val="center"/>
      <w:textAlignment w:val="auto"/>
    </w:pPr>
    <w:rPr>
      <w:rFonts w:eastAsia="SimHei"/>
      <w:szCs w:val="19"/>
    </w:rPr>
  </w:style>
  <w:style w:type="paragraph" w:customStyle="1" w:styleId="BDTDocTitle-1line">
    <w:name w:val="BDT_DocTitle-1line"/>
    <w:basedOn w:val="Normal"/>
    <w:uiPriority w:val="99"/>
    <w:rsid w:val="00885EB0"/>
    <w:pPr>
      <w:tabs>
        <w:tab w:val="clear" w:pos="794"/>
        <w:tab w:val="clear" w:pos="1191"/>
        <w:tab w:val="clear" w:pos="1588"/>
        <w:tab w:val="clear" w:pos="1985"/>
      </w:tabs>
      <w:overflowPunct/>
      <w:autoSpaceDE/>
      <w:autoSpaceDN/>
      <w:adjustRightInd/>
      <w:spacing w:before="480" w:after="480" w:line="240" w:lineRule="auto"/>
      <w:jc w:val="center"/>
      <w:textAlignment w:val="auto"/>
    </w:pPr>
    <w:rPr>
      <w:rFonts w:eastAsia="SimHei"/>
      <w:b/>
      <w:sz w:val="28"/>
      <w:szCs w:val="36"/>
    </w:rPr>
  </w:style>
  <w:style w:type="paragraph" w:customStyle="1" w:styleId="BDTDocTitle2lines-First">
    <w:name w:val="BDT_DocTitle2lines-First"/>
    <w:basedOn w:val="BDTDocTitle-1line"/>
    <w:next w:val="Normal"/>
    <w:uiPriority w:val="99"/>
    <w:rsid w:val="00885EB0"/>
    <w:pPr>
      <w:spacing w:after="0"/>
    </w:pPr>
  </w:style>
  <w:style w:type="paragraph" w:customStyle="1" w:styleId="BDTDocTitle2lines-Second">
    <w:name w:val="BDT_DocTitle2lines-Second"/>
    <w:basedOn w:val="BDTDocTitle2lines-First"/>
    <w:uiPriority w:val="99"/>
    <w:rsid w:val="00885EB0"/>
    <w:pPr>
      <w:spacing w:before="0" w:after="480"/>
    </w:pPr>
  </w:style>
  <w:style w:type="paragraph" w:customStyle="1" w:styleId="BDTEmdashList">
    <w:name w:val="BDT_EmdashList"/>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cs="Times New Roman"/>
      <w:szCs w:val="20"/>
      <w:lang w:eastAsia="zh-CN"/>
    </w:rPr>
  </w:style>
  <w:style w:type="paragraph" w:customStyle="1" w:styleId="BDTEndashListNoIndent">
    <w:name w:val="BDT_EndashListNoIndent"/>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rPr>
  </w:style>
  <w:style w:type="paragraph" w:customStyle="1" w:styleId="BDTFooter">
    <w:name w:val="BDT_Footer"/>
    <w:uiPriority w:val="99"/>
    <w:rsid w:val="00885EB0"/>
    <w:pPr>
      <w:tabs>
        <w:tab w:val="right" w:pos="9072"/>
      </w:tabs>
      <w:jc w:val="center"/>
    </w:pPr>
    <w:rPr>
      <w:rFonts w:eastAsia="SimHei" w:cs="Traditional Arabic"/>
      <w:sz w:val="18"/>
      <w:szCs w:val="18"/>
      <w:lang w:eastAsia="en-US"/>
    </w:rPr>
  </w:style>
  <w:style w:type="paragraph" w:customStyle="1" w:styleId="BDTFooterContact1">
    <w:name w:val="BDT_FooterContact1"/>
    <w:basedOn w:val="Normal"/>
    <w:next w:val="Normal"/>
    <w:uiPriority w:val="99"/>
    <w:rsid w:val="00885EB0"/>
    <w:pPr>
      <w:pBdr>
        <w:top w:val="single" w:sz="4" w:space="8" w:color="auto"/>
      </w:pBdr>
      <w:tabs>
        <w:tab w:val="clear" w:pos="794"/>
        <w:tab w:val="clear" w:pos="1191"/>
        <w:tab w:val="clear" w:pos="1588"/>
        <w:tab w:val="clear" w:pos="1985"/>
        <w:tab w:val="left" w:pos="1560"/>
      </w:tabs>
      <w:overflowPunct/>
      <w:autoSpaceDE/>
      <w:autoSpaceDN/>
      <w:adjustRightInd/>
      <w:spacing w:before="120" w:after="120" w:line="240" w:lineRule="auto"/>
      <w:ind w:hanging="3828"/>
      <w:textAlignment w:val="auto"/>
    </w:pPr>
    <w:rPr>
      <w:sz w:val="20"/>
    </w:rPr>
  </w:style>
  <w:style w:type="paragraph" w:customStyle="1" w:styleId="BDTFooterContact2-3">
    <w:name w:val="BDT_FooterContact2-3"/>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ind w:left="3828" w:hanging="2268"/>
      <w:textAlignment w:val="auto"/>
    </w:pPr>
    <w:rPr>
      <w:rFonts w:eastAsia="SimHei"/>
      <w:sz w:val="20"/>
      <w:szCs w:val="20"/>
    </w:rPr>
  </w:style>
  <w:style w:type="paragraph" w:customStyle="1" w:styleId="BDTFootnoteText">
    <w:name w:val="BDT_Footnote Text"/>
    <w:basedOn w:val="Normal"/>
    <w:uiPriority w:val="99"/>
    <w:rsid w:val="00885EB0"/>
    <w:pPr>
      <w:tabs>
        <w:tab w:val="clear" w:pos="794"/>
        <w:tab w:val="clear" w:pos="1191"/>
        <w:tab w:val="clear" w:pos="1588"/>
        <w:tab w:val="clear" w:pos="1985"/>
        <w:tab w:val="left" w:pos="357"/>
      </w:tabs>
      <w:overflowPunct/>
      <w:autoSpaceDE/>
      <w:autoSpaceDN/>
      <w:adjustRightInd/>
      <w:spacing w:before="120" w:after="120" w:line="240" w:lineRule="auto"/>
      <w:textAlignment w:val="auto"/>
    </w:pPr>
    <w:rPr>
      <w:rFonts w:eastAsia="SimHei"/>
      <w:sz w:val="19"/>
    </w:rPr>
  </w:style>
  <w:style w:type="paragraph" w:customStyle="1" w:styleId="BDTForAction">
    <w:name w:val="BDT_ForAction"/>
    <w:basedOn w:val="Normal"/>
    <w:uiPriority w:val="99"/>
    <w:rsid w:val="00885EB0"/>
    <w:pPr>
      <w:tabs>
        <w:tab w:val="clear" w:pos="794"/>
        <w:tab w:val="clear" w:pos="1191"/>
        <w:tab w:val="clear" w:pos="1588"/>
        <w:tab w:val="clear" w:pos="1985"/>
      </w:tabs>
      <w:overflowPunct/>
      <w:autoSpaceDE/>
      <w:autoSpaceDN/>
      <w:adjustRightInd/>
      <w:spacing w:before="240" w:after="120" w:line="240" w:lineRule="auto"/>
      <w:ind w:left="1877"/>
      <w:textAlignment w:val="auto"/>
    </w:pPr>
    <w:rPr>
      <w:rFonts w:eastAsia="SimHei"/>
      <w:b/>
      <w:bCs/>
      <w:iCs/>
    </w:rPr>
  </w:style>
  <w:style w:type="paragraph" w:customStyle="1" w:styleId="BDTHeader1">
    <w:name w:val="BDT_Header1"/>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sz w:val="19"/>
    </w:rPr>
  </w:style>
  <w:style w:type="paragraph" w:customStyle="1" w:styleId="BDTHeader2">
    <w:name w:val="BDT_Header2"/>
    <w:basedOn w:val="Normal"/>
    <w:uiPriority w:val="99"/>
    <w:rsid w:val="00885EB0"/>
    <w:pPr>
      <w:tabs>
        <w:tab w:val="clear" w:pos="794"/>
        <w:tab w:val="clear" w:pos="1191"/>
        <w:tab w:val="clear" w:pos="1588"/>
        <w:tab w:val="clear" w:pos="1985"/>
      </w:tabs>
      <w:overflowPunct/>
      <w:autoSpaceDE/>
      <w:autoSpaceDN/>
      <w:adjustRightInd/>
      <w:spacing w:before="720" w:after="120" w:line="240" w:lineRule="auto"/>
      <w:textAlignment w:val="auto"/>
    </w:pPr>
    <w:rPr>
      <w:rFonts w:eastAsia="SimHei"/>
      <w:sz w:val="19"/>
    </w:rPr>
  </w:style>
  <w:style w:type="paragraph" w:customStyle="1" w:styleId="BDTHeaderPageNumber">
    <w:name w:val="BDT_HeaderPageNumber"/>
    <w:basedOn w:val="Normal"/>
    <w:uiPriority w:val="99"/>
    <w:rsid w:val="00885EB0"/>
    <w:pPr>
      <w:tabs>
        <w:tab w:val="clear" w:pos="794"/>
        <w:tab w:val="clear" w:pos="1191"/>
        <w:tab w:val="clear" w:pos="1588"/>
        <w:tab w:val="clear" w:pos="1985"/>
        <w:tab w:val="center" w:pos="4536"/>
        <w:tab w:val="right" w:pos="9072"/>
      </w:tabs>
      <w:overflowPunct/>
      <w:autoSpaceDE/>
      <w:autoSpaceDN/>
      <w:adjustRightInd/>
      <w:spacing w:before="120" w:after="120" w:line="240" w:lineRule="auto"/>
      <w:jc w:val="center"/>
      <w:textAlignment w:val="auto"/>
    </w:pPr>
    <w:rPr>
      <w:rFonts w:eastAsia="SimHei"/>
      <w:smallCaps/>
    </w:rPr>
  </w:style>
  <w:style w:type="paragraph" w:customStyle="1" w:styleId="BDTHeading1">
    <w:name w:val="BDT_Heading1"/>
    <w:basedOn w:val="Normal"/>
    <w:next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lang w:val="fr-CH"/>
    </w:rPr>
  </w:style>
  <w:style w:type="paragraph" w:customStyle="1" w:styleId="BDTHeading1-Numbered">
    <w:name w:val="BDT_Heading1-Numbered"/>
    <w:basedOn w:val="Normal"/>
    <w:next w:val="Normal"/>
    <w:uiPriority w:val="99"/>
    <w:rsid w:val="00885EB0"/>
    <w:pPr>
      <w:pBdr>
        <w:bottom w:val="single" w:sz="12" w:space="1" w:color="808080"/>
      </w:pBd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color w:val="808080"/>
    </w:rPr>
  </w:style>
  <w:style w:type="paragraph" w:styleId="TOC9">
    <w:name w:val="toc 9"/>
    <w:basedOn w:val="Normal"/>
    <w:uiPriority w:val="99"/>
    <w:semiHidden/>
    <w:rsid w:val="00885EB0"/>
    <w:pPr>
      <w:tabs>
        <w:tab w:val="clear" w:pos="794"/>
        <w:tab w:val="clear" w:pos="1191"/>
        <w:tab w:val="clear" w:pos="1588"/>
        <w:tab w:val="clear" w:pos="1985"/>
        <w:tab w:val="left" w:pos="964"/>
        <w:tab w:val="left" w:leader="dot" w:pos="8789"/>
        <w:tab w:val="right" w:pos="9639"/>
      </w:tabs>
      <w:spacing w:before="80"/>
      <w:ind w:left="1531" w:right="851" w:hanging="851"/>
    </w:pPr>
  </w:style>
  <w:style w:type="paragraph" w:customStyle="1" w:styleId="BDTIndent1-123">
    <w:name w:val="BDT_Indent1-123"/>
    <w:basedOn w:val="Normal"/>
    <w:uiPriority w:val="99"/>
    <w:rsid w:val="00885EB0"/>
    <w:pPr>
      <w:tabs>
        <w:tab w:val="clear" w:pos="794"/>
        <w:tab w:val="clear" w:pos="1191"/>
        <w:tab w:val="clear" w:pos="1588"/>
        <w:tab w:val="clear" w:pos="1985"/>
      </w:tabs>
      <w:overflowPunct/>
      <w:autoSpaceDE/>
      <w:autoSpaceDN/>
      <w:adjustRightInd/>
      <w:spacing w:before="60" w:after="60" w:line="240" w:lineRule="auto"/>
      <w:ind w:right="709"/>
      <w:textAlignment w:val="auto"/>
    </w:pPr>
    <w:rPr>
      <w:rFonts w:eastAsia="SimHei" w:cs="Simplified Arabic"/>
      <w:bCs/>
      <w:szCs w:val="28"/>
    </w:rPr>
  </w:style>
  <w:style w:type="paragraph" w:customStyle="1" w:styleId="BDTIndent1-abc">
    <w:name w:val="BDT_Indent1-abc"/>
    <w:basedOn w:val="Normal"/>
    <w:uiPriority w:val="99"/>
    <w:rsid w:val="00885EB0"/>
    <w:pPr>
      <w:tabs>
        <w:tab w:val="clear" w:pos="794"/>
        <w:tab w:val="clear" w:pos="1191"/>
        <w:tab w:val="clear" w:pos="1588"/>
        <w:tab w:val="clear" w:pos="1985"/>
      </w:tabs>
      <w:overflowPunct/>
      <w:autoSpaceDE/>
      <w:autoSpaceDN/>
      <w:adjustRightInd/>
      <w:spacing w:before="60" w:after="60" w:line="240" w:lineRule="auto"/>
      <w:ind w:right="709"/>
      <w:textAlignment w:val="auto"/>
    </w:pPr>
    <w:rPr>
      <w:rFonts w:eastAsia="SimHei"/>
    </w:rPr>
  </w:style>
  <w:style w:type="paragraph" w:customStyle="1" w:styleId="BDTindent-abc">
    <w:name w:val="BDT_indent-abc"/>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sz w:val="18"/>
    </w:rPr>
  </w:style>
  <w:style w:type="paragraph" w:customStyle="1" w:styleId="BDTIndent-bulletsblackdot">
    <w:name w:val="BDT_Indent-bulletsblackdot"/>
    <w:basedOn w:val="Normal"/>
    <w:uiPriority w:val="99"/>
    <w:rsid w:val="00885EB0"/>
    <w:pPr>
      <w:tabs>
        <w:tab w:val="clear" w:pos="794"/>
        <w:tab w:val="clear" w:pos="1191"/>
        <w:tab w:val="clear" w:pos="1588"/>
        <w:tab w:val="clear" w:pos="1985"/>
      </w:tabs>
      <w:overflowPunct/>
      <w:autoSpaceDE/>
      <w:autoSpaceDN/>
      <w:adjustRightInd/>
      <w:spacing w:before="60" w:after="60" w:line="240" w:lineRule="auto"/>
      <w:textAlignment w:val="auto"/>
    </w:pPr>
    <w:rPr>
      <w:rFonts w:eastAsia="SimHei"/>
    </w:rPr>
  </w:style>
  <w:style w:type="paragraph" w:customStyle="1" w:styleId="BDTIndent-bulletsBlueSquare">
    <w:name w:val="BDT_Indent-bulletsBlueSquar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style>
  <w:style w:type="paragraph" w:customStyle="1" w:styleId="BDTMeetingDates">
    <w:name w:val="BDT_MeetingDates"/>
    <w:basedOn w:val="Normal"/>
    <w:uiPriority w:val="99"/>
    <w:rsid w:val="00885EB0"/>
    <w:pPr>
      <w:tabs>
        <w:tab w:val="clear" w:pos="794"/>
        <w:tab w:val="clear" w:pos="1191"/>
        <w:tab w:val="clear" w:pos="1588"/>
        <w:tab w:val="clear" w:pos="1985"/>
      </w:tabs>
      <w:overflowPunct/>
      <w:autoSpaceDE/>
      <w:autoSpaceDN/>
      <w:adjustRightInd/>
      <w:spacing w:before="120" w:after="40" w:line="240" w:lineRule="auto"/>
      <w:textAlignment w:val="auto"/>
    </w:pPr>
    <w:rPr>
      <w:rFonts w:eastAsia="SimHei"/>
      <w:b/>
      <w:bCs/>
      <w:sz w:val="19"/>
    </w:rPr>
  </w:style>
  <w:style w:type="paragraph" w:customStyle="1" w:styleId="BDTMeetingName">
    <w:name w:val="BDT_MeetingNam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sz w:val="19"/>
    </w:rPr>
  </w:style>
  <w:style w:type="character" w:customStyle="1" w:styleId="BDTName">
    <w:name w:val="BDT_Name"/>
    <w:basedOn w:val="DefaultParagraphFont"/>
    <w:uiPriority w:val="99"/>
    <w:rsid w:val="00885EB0"/>
    <w:rPr>
      <w:rFonts w:cs="Times New Roman"/>
      <w:b/>
      <w:color w:val="808080"/>
      <w:sz w:val="28"/>
    </w:rPr>
  </w:style>
  <w:style w:type="paragraph" w:customStyle="1" w:styleId="BDTOriginalLanguage">
    <w:name w:val="BDT_OriginalLanguag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szCs w:val="19"/>
    </w:rPr>
  </w:style>
  <w:style w:type="paragraph" w:customStyle="1" w:styleId="BDTPageNumber">
    <w:name w:val="BDT_PageNumber"/>
    <w:uiPriority w:val="99"/>
    <w:rsid w:val="00885EB0"/>
    <w:pPr>
      <w:jc w:val="center"/>
    </w:pPr>
    <w:rPr>
      <w:rFonts w:cs="Traditional Arabic"/>
      <w:sz w:val="20"/>
      <w:szCs w:val="20"/>
      <w:lang w:val="fr-CH" w:eastAsia="en-US"/>
    </w:rPr>
  </w:style>
  <w:style w:type="paragraph" w:customStyle="1" w:styleId="BDTParagraph11">
    <w:name w:val="BDT_Paragraph 1.1"/>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cs="Simplified Arabic"/>
      <w:szCs w:val="28"/>
      <w:lang w:val="en-GB"/>
    </w:rPr>
  </w:style>
  <w:style w:type="paragraph" w:customStyle="1" w:styleId="BDTParagraph111">
    <w:name w:val="BDT_Paragraph1.1.1"/>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cs="Simplified Arabic"/>
      <w:szCs w:val="28"/>
      <w:lang w:val="en-GB"/>
    </w:rPr>
  </w:style>
  <w:style w:type="paragraph" w:customStyle="1" w:styleId="BDTQ1">
    <w:name w:val="BDT_Q1"/>
    <w:basedOn w:val="Normal"/>
    <w:uiPriority w:val="99"/>
    <w:rsid w:val="00885EB0"/>
    <w:pPr>
      <w:tabs>
        <w:tab w:val="clear" w:pos="794"/>
        <w:tab w:val="clear" w:pos="1191"/>
        <w:tab w:val="clear" w:pos="1588"/>
        <w:tab w:val="clear" w:pos="1985"/>
      </w:tabs>
      <w:overflowPunct/>
      <w:autoSpaceDE/>
      <w:autoSpaceDN/>
      <w:adjustRightInd/>
      <w:spacing w:before="600" w:after="120" w:line="240" w:lineRule="auto"/>
      <w:textAlignment w:val="auto"/>
    </w:pPr>
    <w:rPr>
      <w:rFonts w:cs="Times New Roman"/>
      <w:b/>
      <w:bCs/>
      <w:szCs w:val="24"/>
    </w:rPr>
  </w:style>
  <w:style w:type="paragraph" w:customStyle="1" w:styleId="BDTQuestion">
    <w:name w:val="BDT_Question"/>
    <w:basedOn w:val="Normal"/>
    <w:uiPriority w:val="99"/>
    <w:rsid w:val="00885EB0"/>
    <w:pPr>
      <w:tabs>
        <w:tab w:val="clear" w:pos="794"/>
        <w:tab w:val="clear" w:pos="1191"/>
        <w:tab w:val="clear" w:pos="1588"/>
        <w:tab w:val="clear" w:pos="1985"/>
        <w:tab w:val="left" w:pos="1928"/>
      </w:tabs>
      <w:overflowPunct/>
      <w:autoSpaceDE/>
      <w:autoSpaceDN/>
      <w:adjustRightInd/>
      <w:spacing w:before="120" w:after="120" w:line="240" w:lineRule="auto"/>
      <w:ind w:left="1928" w:hanging="1928"/>
      <w:textAlignment w:val="auto"/>
    </w:pPr>
    <w:rPr>
      <w:rFonts w:eastAsia="SimHei" w:cs="Simplified Arabic"/>
      <w:b/>
      <w:szCs w:val="28"/>
    </w:rPr>
  </w:style>
  <w:style w:type="paragraph" w:customStyle="1" w:styleId="BDTQuestionDetails">
    <w:name w:val="BDT_QuestionDetails"/>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style>
  <w:style w:type="paragraph" w:customStyle="1" w:styleId="BDTRevision">
    <w:name w:val="BDT_Revision"/>
    <w:basedOn w:val="Normal"/>
    <w:uiPriority w:val="99"/>
    <w:rsid w:val="00885EB0"/>
    <w:pPr>
      <w:tabs>
        <w:tab w:val="clear" w:pos="794"/>
        <w:tab w:val="clear" w:pos="1191"/>
        <w:tab w:val="clear" w:pos="1588"/>
        <w:tab w:val="clear" w:pos="1985"/>
        <w:tab w:val="right" w:pos="3011"/>
      </w:tabs>
      <w:overflowPunct/>
      <w:autoSpaceDE/>
      <w:autoSpaceDN/>
      <w:adjustRightInd/>
      <w:spacing w:before="120" w:after="120" w:line="240" w:lineRule="auto"/>
      <w:textAlignment w:val="auto"/>
    </w:pPr>
    <w:rPr>
      <w:rFonts w:eastAsia="SimHei"/>
      <w:b/>
      <w:bCs/>
      <w:noProof/>
      <w:sz w:val="20"/>
      <w:szCs w:val="20"/>
      <w:lang w:val="fr-CA"/>
    </w:rPr>
  </w:style>
  <w:style w:type="paragraph" w:styleId="Header">
    <w:name w:val="header"/>
    <w:basedOn w:val="Normal"/>
    <w:link w:val="HeaderChar"/>
    <w:uiPriority w:val="99"/>
    <w:rsid w:val="00885EB0"/>
    <w:pPr>
      <w:tabs>
        <w:tab w:val="clear" w:pos="794"/>
        <w:tab w:val="clear" w:pos="1191"/>
        <w:tab w:val="clear" w:pos="1588"/>
        <w:tab w:val="clear" w:pos="1985"/>
        <w:tab w:val="center" w:pos="4320"/>
        <w:tab w:val="right" w:pos="8640"/>
      </w:tabs>
    </w:pPr>
  </w:style>
  <w:style w:type="character" w:customStyle="1" w:styleId="HeaderChar">
    <w:name w:val="Header Char"/>
    <w:basedOn w:val="DefaultParagraphFont"/>
    <w:link w:val="Header"/>
    <w:uiPriority w:val="99"/>
    <w:semiHidden/>
    <w:locked/>
    <w:rsid w:val="00885EB0"/>
    <w:rPr>
      <w:rFonts w:cs="Traditional Arabic"/>
      <w:sz w:val="30"/>
      <w:szCs w:val="30"/>
      <w:lang w:eastAsia="en-US" w:bidi="ar-SA"/>
    </w:rPr>
  </w:style>
  <w:style w:type="paragraph" w:customStyle="1" w:styleId="BDTSectorName">
    <w:name w:val="BDT_SectorNam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ascii="Verdana" w:eastAsia="SimHei" w:hAnsi="Verdana" w:cs="Simplified Arabic"/>
      <w:b/>
      <w:sz w:val="26"/>
      <w:szCs w:val="28"/>
      <w:lang w:val="en-GB"/>
    </w:rPr>
  </w:style>
  <w:style w:type="paragraph" w:customStyle="1" w:styleId="BDTSignatureTitle">
    <w:name w:val="BDT_SignatureTitle"/>
    <w:next w:val="BDTVisa"/>
    <w:uiPriority w:val="99"/>
    <w:rsid w:val="0016553C"/>
    <w:rPr>
      <w:rFonts w:cs="Traditional Arabic"/>
      <w:szCs w:val="30"/>
      <w:lang w:val="es-ES"/>
    </w:rPr>
  </w:style>
  <w:style w:type="paragraph" w:customStyle="1" w:styleId="BDTSmall">
    <w:name w:val="BDT_Small"/>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sz w:val="19"/>
    </w:rPr>
  </w:style>
  <w:style w:type="paragraph" w:customStyle="1" w:styleId="BDTSourceTitle">
    <w:name w:val="BDT_Source_Titl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ascii="Verdana" w:eastAsia="SimHei" w:hAnsi="Verdana" w:cs="Simplified Arabic"/>
      <w:b/>
      <w:sz w:val="19"/>
      <w:szCs w:val="19"/>
      <w:lang w:val="en-GB"/>
    </w:rPr>
  </w:style>
  <w:style w:type="paragraph" w:customStyle="1" w:styleId="BDTSourceTitleDetails">
    <w:name w:val="BDT_SourceTitleDetails"/>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sz w:val="19"/>
      <w:szCs w:val="19"/>
    </w:rPr>
  </w:style>
  <w:style w:type="paragraph" w:customStyle="1" w:styleId="BDTStartNextPage">
    <w:name w:val="BDT_StartNextPag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jc w:val="center"/>
      <w:textAlignment w:val="auto"/>
    </w:pPr>
    <w:rPr>
      <w:rFonts w:eastAsia="SimHei" w:cs="Simplified Arabic"/>
      <w:sz w:val="16"/>
      <w:szCs w:val="24"/>
      <w:lang w:val="en-GB"/>
    </w:rPr>
  </w:style>
  <w:style w:type="paragraph" w:customStyle="1" w:styleId="BDTSubjectdetails">
    <w:name w:val="BDT_Subject_details"/>
    <w:uiPriority w:val="99"/>
    <w:rsid w:val="00885EB0"/>
    <w:pPr>
      <w:tabs>
        <w:tab w:val="left" w:pos="794"/>
        <w:tab w:val="left" w:pos="1191"/>
        <w:tab w:val="left" w:pos="1588"/>
        <w:tab w:val="left" w:pos="1985"/>
      </w:tabs>
      <w:overflowPunct w:val="0"/>
      <w:autoSpaceDE w:val="0"/>
      <w:autoSpaceDN w:val="0"/>
      <w:adjustRightInd w:val="0"/>
      <w:spacing w:before="40"/>
      <w:textAlignment w:val="baseline"/>
    </w:pPr>
    <w:rPr>
      <w:rFonts w:cs="Traditional Arabic"/>
      <w:szCs w:val="30"/>
      <w:lang w:val="en-GB" w:eastAsia="en-US"/>
    </w:rPr>
  </w:style>
  <w:style w:type="paragraph" w:styleId="Footer">
    <w:name w:val="footer"/>
    <w:basedOn w:val="Normal"/>
    <w:link w:val="FooterChar"/>
    <w:rsid w:val="00885EB0"/>
    <w:pPr>
      <w:tabs>
        <w:tab w:val="clear" w:pos="794"/>
        <w:tab w:val="clear" w:pos="1191"/>
        <w:tab w:val="clear" w:pos="1588"/>
        <w:tab w:val="clear" w:pos="1985"/>
        <w:tab w:val="center" w:pos="4320"/>
        <w:tab w:val="right" w:pos="8640"/>
      </w:tabs>
    </w:pPr>
  </w:style>
  <w:style w:type="character" w:customStyle="1" w:styleId="FooterChar">
    <w:name w:val="Footer Char"/>
    <w:basedOn w:val="DefaultParagraphFont"/>
    <w:link w:val="Footer"/>
    <w:uiPriority w:val="99"/>
    <w:semiHidden/>
    <w:locked/>
    <w:rsid w:val="00885EB0"/>
    <w:rPr>
      <w:rFonts w:cs="Traditional Arabic"/>
      <w:sz w:val="30"/>
      <w:szCs w:val="30"/>
      <w:lang w:eastAsia="en-US" w:bidi="ar-SA"/>
    </w:rPr>
  </w:style>
  <w:style w:type="character" w:styleId="PageNumber">
    <w:name w:val="page number"/>
    <w:basedOn w:val="DefaultParagraphFont"/>
    <w:uiPriority w:val="99"/>
    <w:rsid w:val="00885EB0"/>
    <w:rPr>
      <w:rFonts w:cs="Times New Roman"/>
    </w:rPr>
  </w:style>
  <w:style w:type="character" w:styleId="CommentReference">
    <w:name w:val="annotation reference"/>
    <w:basedOn w:val="DefaultParagraphFont"/>
    <w:uiPriority w:val="99"/>
    <w:semiHidden/>
    <w:rsid w:val="00885EB0"/>
    <w:rPr>
      <w:rFonts w:cs="Times New Roman"/>
      <w:sz w:val="16"/>
      <w:szCs w:val="16"/>
    </w:rPr>
  </w:style>
  <w:style w:type="paragraph" w:customStyle="1" w:styleId="BDTAddressee">
    <w:name w:val="BDT_Addressee"/>
    <w:uiPriority w:val="99"/>
    <w:rsid w:val="00885EB0"/>
    <w:pPr>
      <w:tabs>
        <w:tab w:val="left" w:pos="794"/>
        <w:tab w:val="left" w:pos="1191"/>
        <w:tab w:val="left" w:pos="1588"/>
        <w:tab w:val="left" w:pos="1985"/>
      </w:tabs>
      <w:overflowPunct w:val="0"/>
      <w:autoSpaceDE w:val="0"/>
      <w:autoSpaceDN w:val="0"/>
      <w:adjustRightInd w:val="0"/>
      <w:textAlignment w:val="top"/>
    </w:pPr>
    <w:rPr>
      <w:rFonts w:cs="Traditional Arabic"/>
      <w:szCs w:val="30"/>
      <w:lang w:val="en-GB" w:eastAsia="en-US"/>
    </w:rPr>
  </w:style>
  <w:style w:type="paragraph" w:customStyle="1" w:styleId="BDTContact">
    <w:name w:val="BDT_Contact"/>
    <w:basedOn w:val="BDTNormal"/>
    <w:link w:val="BDTContactCharChar"/>
    <w:uiPriority w:val="99"/>
    <w:rsid w:val="00885EB0"/>
    <w:pPr>
      <w:spacing w:before="0"/>
    </w:pPr>
    <w:rPr>
      <w:color w:val="333333"/>
    </w:rPr>
  </w:style>
  <w:style w:type="character" w:customStyle="1" w:styleId="BDTContactCharChar">
    <w:name w:val="BDT_Contact Char Char"/>
    <w:basedOn w:val="DefaultParagraphFont"/>
    <w:link w:val="BDTContact"/>
    <w:uiPriority w:val="99"/>
    <w:locked/>
    <w:rsid w:val="00885EB0"/>
    <w:rPr>
      <w:rFonts w:ascii="Calibri" w:eastAsia="SimSun" w:hAnsi="Calibri" w:cs="Simplified Arabic"/>
      <w:color w:val="333333"/>
      <w:sz w:val="28"/>
      <w:szCs w:val="28"/>
      <w:lang w:val="en-GB" w:eastAsia="en-US" w:bidi="ar-SA"/>
    </w:rPr>
  </w:style>
  <w:style w:type="paragraph" w:customStyle="1" w:styleId="BDTContact-Details">
    <w:name w:val="BDT_Contact-Details"/>
    <w:uiPriority w:val="99"/>
    <w:rsid w:val="00885EB0"/>
    <w:pPr>
      <w:tabs>
        <w:tab w:val="left" w:pos="794"/>
        <w:tab w:val="left" w:pos="1191"/>
        <w:tab w:val="left" w:pos="1588"/>
        <w:tab w:val="left" w:pos="1985"/>
      </w:tabs>
      <w:overflowPunct w:val="0"/>
      <w:autoSpaceDE w:val="0"/>
      <w:autoSpaceDN w:val="0"/>
      <w:adjustRightInd w:val="0"/>
      <w:spacing w:before="40" w:after="40"/>
      <w:textAlignment w:val="baseline"/>
    </w:pPr>
    <w:rPr>
      <w:rFonts w:cs="Traditional Arabic"/>
      <w:szCs w:val="30"/>
      <w:lang w:val="en-GB" w:eastAsia="en-US"/>
    </w:rPr>
  </w:style>
  <w:style w:type="paragraph" w:customStyle="1" w:styleId="BDTDate">
    <w:name w:val="BDT_Date"/>
    <w:basedOn w:val="Normal"/>
    <w:uiPriority w:val="99"/>
    <w:rsid w:val="00885EB0"/>
    <w:pPr>
      <w:spacing w:before="120" w:after="120" w:line="240" w:lineRule="auto"/>
    </w:pPr>
    <w:rPr>
      <w:rFonts w:cs="Arial"/>
    </w:rPr>
  </w:style>
  <w:style w:type="paragraph" w:customStyle="1" w:styleId="BDTEndReturn">
    <w:name w:val="BDT_EndReturn"/>
    <w:basedOn w:val="Normal"/>
    <w:uiPriority w:val="99"/>
    <w:rsid w:val="00885EB0"/>
    <w:pPr>
      <w:spacing w:before="120" w:after="120" w:line="240" w:lineRule="auto"/>
    </w:pPr>
    <w:rPr>
      <w:sz w:val="20"/>
      <w:szCs w:val="16"/>
      <w:lang w:val="fr-FR"/>
    </w:rPr>
  </w:style>
  <w:style w:type="paragraph" w:customStyle="1" w:styleId="BDTLogo">
    <w:name w:val="BDT_Logo"/>
    <w:uiPriority w:val="99"/>
    <w:rsid w:val="00885EB0"/>
    <w:pPr>
      <w:jc w:val="center"/>
    </w:pPr>
    <w:rPr>
      <w:rFonts w:eastAsia="SimHei" w:cs="Simplified Arabic"/>
      <w:szCs w:val="28"/>
      <w:lang w:val="en-GB" w:eastAsia="en-US"/>
    </w:rPr>
  </w:style>
  <w:style w:type="paragraph" w:customStyle="1" w:styleId="BDTOriginalSigned">
    <w:name w:val="BDT_OriginalSigned"/>
    <w:basedOn w:val="Normal"/>
    <w:next w:val="BDTSignatureName"/>
    <w:uiPriority w:val="99"/>
    <w:rsid w:val="00885EB0"/>
    <w:pPr>
      <w:spacing w:before="360" w:after="360" w:line="240" w:lineRule="auto"/>
    </w:pPr>
    <w:rPr>
      <w:rFonts w:cs="Times New Roman"/>
      <w:szCs w:val="24"/>
      <w:lang w:eastAsia="zh-CN"/>
    </w:rPr>
  </w:style>
  <w:style w:type="paragraph" w:customStyle="1" w:styleId="BDTRef">
    <w:name w:val="BDT_Ref"/>
    <w:basedOn w:val="BDTNormal"/>
    <w:next w:val="BDTRef-Details"/>
    <w:uiPriority w:val="99"/>
    <w:rsid w:val="00885EB0"/>
    <w:rPr>
      <w:lang w:val="en-GB"/>
    </w:rPr>
  </w:style>
  <w:style w:type="paragraph" w:customStyle="1" w:styleId="BDTSeparator">
    <w:name w:val="BDT_Separator"/>
    <w:basedOn w:val="Normal"/>
    <w:uiPriority w:val="99"/>
    <w:rsid w:val="00885EB0"/>
    <w:pPr>
      <w:spacing w:before="0" w:line="240" w:lineRule="auto"/>
    </w:pPr>
    <w:rPr>
      <w:lang w:val="en-GB"/>
    </w:rPr>
  </w:style>
  <w:style w:type="paragraph" w:customStyle="1" w:styleId="BDTSignatureName">
    <w:name w:val="BDT_SignatureName"/>
    <w:next w:val="BDTVisa"/>
    <w:uiPriority w:val="99"/>
    <w:rsid w:val="0016553C"/>
    <w:pPr>
      <w:spacing w:before="360"/>
    </w:pPr>
    <w:rPr>
      <w:rFonts w:cs="Simplified Arabic"/>
      <w:bCs/>
      <w:color w:val="333333"/>
      <w:szCs w:val="19"/>
      <w:lang w:val="en-GB" w:eastAsia="en-US"/>
    </w:rPr>
  </w:style>
  <w:style w:type="paragraph" w:customStyle="1" w:styleId="BDTVisa">
    <w:name w:val="BDT_Visa"/>
    <w:basedOn w:val="Normal"/>
    <w:uiPriority w:val="99"/>
    <w:rsid w:val="00885EB0"/>
    <w:pPr>
      <w:tabs>
        <w:tab w:val="clear" w:pos="794"/>
        <w:tab w:val="clear" w:pos="1191"/>
        <w:tab w:val="clear" w:pos="1588"/>
        <w:tab w:val="clear" w:pos="1985"/>
      </w:tabs>
      <w:overflowPunct/>
      <w:autoSpaceDE/>
      <w:autoSpaceDN/>
      <w:adjustRightInd/>
      <w:spacing w:before="360" w:after="120" w:line="240" w:lineRule="auto"/>
      <w:ind w:left="993" w:hanging="993"/>
      <w:textAlignment w:val="auto"/>
    </w:pPr>
    <w:rPr>
      <w:rFonts w:cs="Times New Roman"/>
      <w:szCs w:val="20"/>
      <w:lang w:val="fr-FR"/>
    </w:rPr>
  </w:style>
  <w:style w:type="paragraph" w:customStyle="1" w:styleId="BDTRef-Details">
    <w:name w:val="BDT_Ref-Details"/>
    <w:basedOn w:val="BDTRef"/>
    <w:uiPriority w:val="99"/>
    <w:rsid w:val="00885EB0"/>
    <w:rPr>
      <w:color w:val="333333"/>
    </w:rPr>
  </w:style>
  <w:style w:type="paragraph" w:customStyle="1" w:styleId="BDTSubject">
    <w:name w:val="BDT_Subject"/>
    <w:uiPriority w:val="99"/>
    <w:rsid w:val="00885EB0"/>
    <w:pPr>
      <w:spacing w:before="80" w:after="80"/>
    </w:pPr>
    <w:rPr>
      <w:rFonts w:cs="Traditional Arabic"/>
      <w:szCs w:val="30"/>
      <w:lang w:val="en-GB" w:eastAsia="en-US"/>
    </w:rPr>
  </w:style>
  <w:style w:type="paragraph" w:customStyle="1" w:styleId="BDTSubjectDetails0">
    <w:name w:val="BDT_Subject_Details"/>
    <w:basedOn w:val="BDTSubject"/>
    <w:uiPriority w:val="99"/>
    <w:rsid w:val="00885EB0"/>
    <w:pPr>
      <w:spacing w:before="0"/>
    </w:pPr>
    <w:rPr>
      <w:rFonts w:cs="Simplified Arabic"/>
      <w:color w:val="333333"/>
      <w:szCs w:val="28"/>
    </w:rPr>
  </w:style>
  <w:style w:type="character" w:customStyle="1" w:styleId="BDT-Name">
    <w:name w:val="BDT-Name"/>
    <w:basedOn w:val="DefaultParagraphFont"/>
    <w:uiPriority w:val="99"/>
    <w:rsid w:val="00885EB0"/>
    <w:rPr>
      <w:rFonts w:cs="Times New Roman"/>
      <w:b/>
      <w:color w:val="808080"/>
      <w:sz w:val="28"/>
    </w:rPr>
  </w:style>
  <w:style w:type="character" w:styleId="FollowedHyperlink">
    <w:name w:val="FollowedHyperlink"/>
    <w:basedOn w:val="DefaultParagraphFont"/>
    <w:uiPriority w:val="99"/>
    <w:rsid w:val="00885EB0"/>
    <w:rPr>
      <w:rFonts w:cs="Times New Roman"/>
      <w:color w:val="800080"/>
      <w:u w:val="single"/>
    </w:rPr>
  </w:style>
  <w:style w:type="paragraph" w:customStyle="1" w:styleId="BDTNormal">
    <w:name w:val="BDT_Normal"/>
    <w:uiPriority w:val="99"/>
    <w:rsid w:val="00885EB0"/>
    <w:pPr>
      <w:spacing w:before="120" w:after="120"/>
    </w:pPr>
    <w:rPr>
      <w:rFonts w:cs="Traditional Arabic"/>
      <w:szCs w:val="30"/>
      <w:lang w:val="es-ES" w:eastAsia="en-US"/>
    </w:rPr>
  </w:style>
  <w:style w:type="paragraph" w:customStyle="1" w:styleId="BDTCopie">
    <w:name w:val="BDT_Copie"/>
    <w:basedOn w:val="BDTNormal"/>
    <w:next w:val="BDTVisa"/>
    <w:qFormat/>
    <w:rsid w:val="00C77AF6"/>
    <w:rPr>
      <w:color w:val="333333"/>
    </w:rPr>
  </w:style>
  <w:style w:type="paragraph" w:customStyle="1" w:styleId="BDTCopies">
    <w:name w:val="BDT_Copies"/>
    <w:basedOn w:val="BDTNormal"/>
    <w:next w:val="BDTVisa"/>
    <w:qFormat/>
    <w:rsid w:val="00C77AF6"/>
    <w:pPr>
      <w:bidi/>
      <w:spacing w:before="0" w:after="0" w:line="192" w:lineRule="auto"/>
    </w:pPr>
    <w:rPr>
      <w:rFonts w:cs="Simplified Arabic"/>
      <w:color w:val="333333"/>
      <w:szCs w:val="28"/>
      <w:lang w:val="fr-CH"/>
    </w:rPr>
  </w:style>
  <w:style w:type="paragraph" w:customStyle="1" w:styleId="Tablelegend">
    <w:name w:val="Table_legend"/>
    <w:basedOn w:val="Normal"/>
    <w:rsid w:val="002D2AF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rFonts w:cs="Times New Roman"/>
      <w:szCs w:val="22"/>
      <w:lang w:eastAsia="zh-CN"/>
    </w:rPr>
  </w:style>
  <w:style w:type="paragraph" w:customStyle="1" w:styleId="Section2">
    <w:name w:val="Section_2"/>
    <w:basedOn w:val="Normal"/>
    <w:next w:val="Normal"/>
    <w:rsid w:val="002D2AFD"/>
    <w:pPr>
      <w:tabs>
        <w:tab w:val="clear" w:pos="794"/>
        <w:tab w:val="clear" w:pos="1191"/>
        <w:tab w:val="clear" w:pos="1588"/>
        <w:tab w:val="clear" w:pos="1985"/>
      </w:tabs>
      <w:spacing w:before="240"/>
      <w:jc w:val="center"/>
    </w:pPr>
    <w:rPr>
      <w:rFonts w:cs="Times New Roman"/>
      <w:i/>
      <w:szCs w:val="22"/>
      <w:lang w:eastAsia="zh-CN"/>
    </w:rPr>
  </w:style>
  <w:style w:type="paragraph" w:customStyle="1" w:styleId="MOS-Hyperlink">
    <w:name w:val="MOS-Hyperlink"/>
    <w:basedOn w:val="Normal"/>
    <w:link w:val="MOS-HyperlinkChar"/>
    <w:rsid w:val="002D2AFD"/>
    <w:pPr>
      <w:tabs>
        <w:tab w:val="clear" w:pos="794"/>
        <w:tab w:val="clear" w:pos="1191"/>
        <w:tab w:val="clear" w:pos="1588"/>
        <w:tab w:val="clear" w:pos="1985"/>
      </w:tabs>
      <w:overflowPunct/>
      <w:autoSpaceDE/>
      <w:autoSpaceDN/>
      <w:adjustRightInd/>
      <w:spacing w:before="0" w:line="240" w:lineRule="auto"/>
      <w:ind w:right="-426"/>
      <w:textAlignment w:val="auto"/>
    </w:pPr>
    <w:rPr>
      <w:rFonts w:ascii="Verdana" w:hAnsi="Verdana" w:cs="Times New Roman"/>
      <w:sz w:val="18"/>
      <w:szCs w:val="20"/>
      <w:lang w:val="en-GB"/>
    </w:rPr>
  </w:style>
  <w:style w:type="character" w:customStyle="1" w:styleId="MOS-HyperlinkChar">
    <w:name w:val="MOS-Hyperlink Char"/>
    <w:basedOn w:val="DefaultParagraphFont"/>
    <w:link w:val="MOS-Hyperlink"/>
    <w:locked/>
    <w:rsid w:val="002D2AFD"/>
    <w:rPr>
      <w:rFonts w:ascii="Verdana" w:hAnsi="Verdana" w:cs="Times New Roman"/>
      <w:sz w:val="18"/>
      <w:szCs w:val="20"/>
      <w:lang w:val="en-GB" w:eastAsia="en-US"/>
    </w:rPr>
  </w:style>
  <w:style w:type="character" w:styleId="Hyperlink">
    <w:name w:val="Hyperlink"/>
    <w:basedOn w:val="DefaultParagraphFont"/>
    <w:uiPriority w:val="99"/>
    <w:semiHidden/>
    <w:locked/>
    <w:rsid w:val="007B357F"/>
    <w:rPr>
      <w:rFonts w:cs="Times New Roman"/>
      <w:color w:val="0000FF"/>
      <w:u w:val="single"/>
    </w:rPr>
  </w:style>
  <w:style w:type="paragraph" w:customStyle="1" w:styleId="CEOClosing">
    <w:name w:val="CEO_Closing"/>
    <w:basedOn w:val="Normal"/>
    <w:link w:val="CEOClosingChar"/>
    <w:rsid w:val="007B357F"/>
    <w:pPr>
      <w:tabs>
        <w:tab w:val="clear" w:pos="794"/>
        <w:tab w:val="clear" w:pos="1191"/>
        <w:tab w:val="clear" w:pos="1588"/>
        <w:tab w:val="clear" w:pos="1985"/>
      </w:tabs>
      <w:overflowPunct/>
      <w:autoSpaceDE/>
      <w:autoSpaceDN/>
      <w:adjustRightInd/>
      <w:spacing w:before="360" w:after="120" w:line="240" w:lineRule="auto"/>
      <w:textAlignment w:val="auto"/>
    </w:pPr>
    <w:rPr>
      <w:rFonts w:ascii="Verdana" w:hAnsi="Verdana" w:cs="Times New Roman"/>
      <w:szCs w:val="24"/>
      <w:lang w:eastAsia="zh-CN"/>
    </w:rPr>
  </w:style>
  <w:style w:type="character" w:customStyle="1" w:styleId="CEOClosingChar">
    <w:name w:val="CEO_Closing Char"/>
    <w:basedOn w:val="DefaultParagraphFont"/>
    <w:link w:val="CEOClosing"/>
    <w:locked/>
    <w:rsid w:val="007B357F"/>
    <w:rPr>
      <w:rFonts w:ascii="Verdana" w:hAnsi="Verdana" w:cs="Times New Roman"/>
      <w:szCs w:val="24"/>
    </w:rPr>
  </w:style>
  <w:style w:type="paragraph" w:customStyle="1" w:styleId="CEONormal">
    <w:name w:val="CEO_Normal"/>
    <w:link w:val="CEONormalChar"/>
    <w:uiPriority w:val="99"/>
    <w:rsid w:val="007B357F"/>
    <w:pPr>
      <w:spacing w:before="120" w:after="120"/>
    </w:pPr>
    <w:rPr>
      <w:rFonts w:ascii="Verdana" w:eastAsia="SimHei" w:hAnsi="Verdana" w:cs="Simplified Arabic"/>
      <w:sz w:val="19"/>
      <w:szCs w:val="28"/>
      <w:lang w:val="en-GB" w:eastAsia="en-US"/>
    </w:rPr>
  </w:style>
  <w:style w:type="paragraph" w:customStyle="1" w:styleId="CEOHeading1Underlined">
    <w:name w:val="CEO_Heading 1_Underlined"/>
    <w:basedOn w:val="Normal"/>
    <w:link w:val="CEOHeading1UnderlinedChar"/>
    <w:rsid w:val="007B357F"/>
    <w:pPr>
      <w:keepNext/>
      <w:keepLines/>
      <w:pBdr>
        <w:bottom w:val="single" w:sz="12" w:space="1" w:color="808080"/>
      </w:pBdr>
      <w:tabs>
        <w:tab w:val="clear" w:pos="794"/>
        <w:tab w:val="clear" w:pos="1191"/>
        <w:tab w:val="clear" w:pos="1588"/>
        <w:tab w:val="clear" w:pos="1985"/>
      </w:tabs>
      <w:overflowPunct/>
      <w:autoSpaceDE/>
      <w:autoSpaceDN/>
      <w:adjustRightInd/>
      <w:spacing w:before="360" w:line="240" w:lineRule="auto"/>
      <w:textAlignment w:val="auto"/>
    </w:pPr>
    <w:rPr>
      <w:rFonts w:ascii="Verdana" w:hAnsi="Verdana" w:cs="Times New Roman Bold"/>
      <w:b/>
      <w:bCs/>
      <w:sz w:val="19"/>
      <w:szCs w:val="20"/>
      <w:lang w:val="en-GB"/>
    </w:rPr>
  </w:style>
  <w:style w:type="paragraph" w:customStyle="1" w:styleId="CEOindentblackdots">
    <w:name w:val="CEO_indentblackdots"/>
    <w:rsid w:val="007B357F"/>
    <w:pPr>
      <w:numPr>
        <w:numId w:val="20"/>
      </w:numPr>
    </w:pPr>
    <w:rPr>
      <w:rFonts w:ascii="Verdana" w:hAnsi="Verdana" w:cs="Times New Roman"/>
      <w:sz w:val="19"/>
      <w:szCs w:val="20"/>
      <w:lang w:val="fr-CH" w:eastAsia="en-US"/>
    </w:rPr>
  </w:style>
  <w:style w:type="character" w:customStyle="1" w:styleId="CEOHeading1UnderlinedChar">
    <w:name w:val="CEO_Heading 1_Underlined Char"/>
    <w:basedOn w:val="DefaultParagraphFont"/>
    <w:link w:val="CEOHeading1Underlined"/>
    <w:rsid w:val="007B357F"/>
    <w:rPr>
      <w:rFonts w:ascii="Verdana" w:hAnsi="Verdana" w:cs="Times New Roman Bold"/>
      <w:b/>
      <w:bCs/>
      <w:sz w:val="19"/>
      <w:szCs w:val="20"/>
      <w:lang w:val="en-GB" w:eastAsia="en-US"/>
    </w:rPr>
  </w:style>
  <w:style w:type="paragraph" w:customStyle="1" w:styleId="CEOHeading2">
    <w:name w:val="CEO_Heading2"/>
    <w:basedOn w:val="CEOHeading1Underlined"/>
    <w:rsid w:val="007B357F"/>
    <w:pPr>
      <w:pBdr>
        <w:bottom w:val="none" w:sz="0" w:space="0" w:color="auto"/>
      </w:pBdr>
      <w:spacing w:before="120" w:after="120"/>
      <w:ind w:left="720"/>
    </w:pPr>
  </w:style>
  <w:style w:type="character" w:customStyle="1" w:styleId="CEONormalChar">
    <w:name w:val="CEO_Normal Char"/>
    <w:basedOn w:val="DefaultParagraphFont"/>
    <w:link w:val="CEONormal"/>
    <w:rsid w:val="007B357F"/>
    <w:rPr>
      <w:rFonts w:ascii="Verdana" w:eastAsia="SimHei" w:hAnsi="Verdana" w:cs="Simplified Arabic"/>
      <w:sz w:val="19"/>
      <w:szCs w:val="28"/>
      <w:lang w:val="en-GB" w:eastAsia="en-US"/>
    </w:rPr>
  </w:style>
  <w:style w:type="table" w:styleId="TableGrid">
    <w:name w:val="Table Grid"/>
    <w:basedOn w:val="TableNormal"/>
    <w:uiPriority w:val="59"/>
    <w:locked/>
    <w:rsid w:val="007B357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shorttext">
    <w:name w:val="long_text short_text"/>
    <w:basedOn w:val="DefaultParagraphFont"/>
    <w:rsid w:val="007B357F"/>
  </w:style>
  <w:style w:type="paragraph" w:customStyle="1" w:styleId="Reasons">
    <w:name w:val="Reasons"/>
    <w:basedOn w:val="Normal"/>
    <w:qFormat/>
    <w:rsid w:val="0001215A"/>
    <w:pPr>
      <w:tabs>
        <w:tab w:val="clear" w:pos="794"/>
        <w:tab w:val="clear" w:pos="1191"/>
        <w:tab w:val="clear" w:pos="1588"/>
        <w:tab w:val="clear" w:pos="1985"/>
      </w:tabs>
      <w:overflowPunct/>
      <w:autoSpaceDE/>
      <w:autoSpaceDN/>
      <w:adjustRightInd/>
      <w:spacing w:before="0" w:line="240" w:lineRule="auto"/>
      <w:textAlignment w:val="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locked/>
    <w:rsid w:val="00F0122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22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tu.int/ITU-D/study_group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evsg@itu.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ITU-D/CDS/contributions/sg/index.asp" TargetMode="External"/><Relationship Id="rId4" Type="http://schemas.openxmlformats.org/officeDocument/2006/relationships/settings" Target="settings.xml"/><Relationship Id="rId9" Type="http://schemas.openxmlformats.org/officeDocument/2006/relationships/hyperlink" Target="http://www.itu.int/net3/ITU-D/stg/rgqlist.aspx?rgq=D10-RGQ22.1.1&amp;stg=1"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bdt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814</Words>
  <Characters>649</Characters>
  <Application>Microsoft Office Word</Application>
  <DocSecurity>0</DocSecurity>
  <Lines>5</Lines>
  <Paragraphs>2</Paragraphs>
  <ScaleCrop>false</ScaleCrop>
  <HeadingPairs>
    <vt:vector size="2" baseType="variant">
      <vt:variant>
        <vt:lpstr>Title</vt:lpstr>
      </vt:variant>
      <vt:variant>
        <vt:i4>1</vt:i4>
      </vt:variant>
    </vt:vector>
  </HeadingPairs>
  <TitlesOfParts>
    <vt:vector size="1" baseType="lpstr">
      <vt:lpstr>ITU Letter-Fax (Chinese)</vt:lpstr>
    </vt:vector>
  </TitlesOfParts>
  <Company>ITU</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(Chinese)</dc:title>
  <dc:creator>Efrem Yosef</dc:creator>
  <cp:lastModifiedBy>Stoudmann, Catherine</cp:lastModifiedBy>
  <cp:revision>21</cp:revision>
  <cp:lastPrinted>2012-06-12T14:49:00Z</cp:lastPrinted>
  <dcterms:created xsi:type="dcterms:W3CDTF">2012-06-12T11:59:00Z</dcterms:created>
  <dcterms:modified xsi:type="dcterms:W3CDTF">2012-06-13T13:54:00Z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