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jc w:val="center"/>
        <w:tblLayout w:type="fixed"/>
        <w:tblCellMar>
          <w:left w:w="0" w:type="dxa"/>
          <w:right w:w="0" w:type="dxa"/>
        </w:tblCellMar>
        <w:tblLook w:val="0000"/>
      </w:tblPr>
      <w:tblGrid>
        <w:gridCol w:w="1246"/>
        <w:gridCol w:w="4282"/>
        <w:gridCol w:w="138"/>
        <w:gridCol w:w="849"/>
        <w:gridCol w:w="2065"/>
        <w:gridCol w:w="1485"/>
      </w:tblGrid>
      <w:tr w:rsidR="00413DD6">
        <w:trPr>
          <w:trHeight w:val="1134"/>
          <w:jc w:val="center"/>
        </w:trPr>
        <w:tc>
          <w:tcPr>
            <w:tcW w:w="8580" w:type="dxa"/>
            <w:gridSpan w:val="5"/>
          </w:tcPr>
          <w:p w:rsidR="00413DD6" w:rsidRDefault="00413DD6">
            <w:pPr>
              <w:pStyle w:val="CEOLetterBanner"/>
              <w:rPr>
                <w:lang w:val="fr-CH"/>
              </w:rPr>
            </w:pPr>
            <w:bookmarkStart w:id="0" w:name="LetterHead"/>
            <w:bookmarkEnd w:id="0"/>
            <w:r>
              <w:rPr>
                <w:lang w:val="fr-CH"/>
              </w:rPr>
              <w:t>U</w:t>
            </w:r>
            <w:r>
              <w:rPr>
                <w:sz w:val="34"/>
                <w:szCs w:val="34"/>
                <w:lang w:val="fr-CH"/>
              </w:rPr>
              <w:t>NION INTERNATIONALE</w:t>
            </w:r>
            <w:r>
              <w:rPr>
                <w:lang w:val="fr-CH"/>
              </w:rPr>
              <w:t xml:space="preserve"> </w:t>
            </w:r>
            <w:r w:rsidRPr="00314C4B">
              <w:rPr>
                <w:sz w:val="34"/>
                <w:szCs w:val="34"/>
                <w:lang w:val="fr-CH"/>
              </w:rPr>
              <w:t>DES</w:t>
            </w:r>
            <w:r>
              <w:rPr>
                <w:lang w:val="fr-CH"/>
              </w:rPr>
              <w:t xml:space="preserve"> T</w:t>
            </w:r>
            <w:r>
              <w:rPr>
                <w:sz w:val="34"/>
                <w:szCs w:val="34"/>
                <w:lang w:val="fr-CH"/>
              </w:rPr>
              <w:t>ÉLÉCOMMUNICATIONS</w:t>
            </w:r>
          </w:p>
          <w:p w:rsidR="00413DD6" w:rsidRDefault="00413DD6">
            <w:pPr>
              <w:pStyle w:val="CEOLetterBannerBDT"/>
              <w:rPr>
                <w:sz w:val="32"/>
                <w:szCs w:val="32"/>
                <w:lang w:val="fr-CH"/>
              </w:rPr>
            </w:pPr>
            <w:r>
              <w:rPr>
                <w:sz w:val="32"/>
                <w:szCs w:val="32"/>
                <w:lang w:val="fr-CH"/>
              </w:rPr>
              <w:t>B</w:t>
            </w:r>
            <w:r>
              <w:rPr>
                <w:sz w:val="28"/>
                <w:szCs w:val="28"/>
                <w:lang w:val="fr-CH"/>
              </w:rPr>
              <w:t>UREAU</w:t>
            </w:r>
            <w:r>
              <w:rPr>
                <w:sz w:val="32"/>
                <w:szCs w:val="32"/>
                <w:lang w:val="fr-CH"/>
              </w:rPr>
              <w:t xml:space="preserve"> </w:t>
            </w:r>
            <w:r>
              <w:rPr>
                <w:sz w:val="28"/>
                <w:szCs w:val="28"/>
                <w:lang w:val="fr-CH"/>
              </w:rPr>
              <w:t>DE</w:t>
            </w:r>
            <w:r>
              <w:rPr>
                <w:sz w:val="32"/>
                <w:szCs w:val="32"/>
                <w:lang w:val="fr-CH"/>
              </w:rPr>
              <w:t xml:space="preserve"> D</w:t>
            </w:r>
            <w:r>
              <w:rPr>
                <w:sz w:val="28"/>
                <w:szCs w:val="28"/>
                <w:lang w:val="fr-CH"/>
              </w:rPr>
              <w:t>ÉVELOPPEMENT</w:t>
            </w:r>
            <w:r>
              <w:rPr>
                <w:sz w:val="32"/>
                <w:szCs w:val="32"/>
                <w:lang w:val="fr-CH"/>
              </w:rPr>
              <w:t xml:space="preserve"> </w:t>
            </w:r>
            <w:r>
              <w:rPr>
                <w:sz w:val="28"/>
                <w:szCs w:val="28"/>
                <w:lang w:val="fr-CH"/>
              </w:rPr>
              <w:t>DES</w:t>
            </w:r>
            <w:r>
              <w:rPr>
                <w:sz w:val="32"/>
                <w:szCs w:val="32"/>
                <w:lang w:val="fr-CH"/>
              </w:rPr>
              <w:t xml:space="preserve"> T</w:t>
            </w:r>
            <w:r>
              <w:rPr>
                <w:sz w:val="28"/>
                <w:szCs w:val="28"/>
                <w:lang w:val="fr-CH"/>
              </w:rPr>
              <w:t>ÉLÉCOMMUNICATIONS</w:t>
            </w:r>
          </w:p>
        </w:tc>
        <w:tc>
          <w:tcPr>
            <w:tcW w:w="1485" w:type="dxa"/>
          </w:tcPr>
          <w:p w:rsidR="00413DD6" w:rsidRDefault="00413DD6">
            <w:pPr>
              <w:jc w:val="center"/>
              <w:rPr>
                <w:lang w:val="fr-CH"/>
              </w:rPr>
            </w:pPr>
            <w:r w:rsidRPr="009C7B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TULOGOBW" style="width:60.75pt;height:63pt;visibility:visible">
                  <v:imagedata r:id="rId7" o:title=""/>
                </v:shape>
              </w:pict>
            </w:r>
          </w:p>
        </w:tc>
      </w:tr>
      <w:tr w:rsidR="00413DD6">
        <w:trPr>
          <w:jc w:val="center"/>
        </w:trPr>
        <w:tc>
          <w:tcPr>
            <w:tcW w:w="10065" w:type="dxa"/>
            <w:gridSpan w:val="6"/>
            <w:tcBorders>
              <w:bottom w:val="single" w:sz="4" w:space="0" w:color="auto"/>
            </w:tcBorders>
          </w:tcPr>
          <w:p w:rsidR="00413DD6" w:rsidRDefault="00413DD6">
            <w:pPr>
              <w:rPr>
                <w:lang w:val="fr-CH"/>
              </w:rPr>
            </w:pPr>
          </w:p>
        </w:tc>
      </w:tr>
      <w:tr w:rsidR="00413DD6">
        <w:trPr>
          <w:jc w:val="center"/>
        </w:trPr>
        <w:tc>
          <w:tcPr>
            <w:tcW w:w="10065" w:type="dxa"/>
            <w:gridSpan w:val="6"/>
            <w:tcBorders>
              <w:top w:val="single" w:sz="4" w:space="0" w:color="auto"/>
            </w:tcBorders>
          </w:tcPr>
          <w:p w:rsidR="00413DD6" w:rsidRDefault="00413DD6">
            <w:pPr>
              <w:rPr>
                <w:lang w:val="fr-CH"/>
              </w:rPr>
            </w:pPr>
          </w:p>
        </w:tc>
      </w:tr>
      <w:tr w:rsidR="00413DD6">
        <w:trPr>
          <w:trHeight w:val="454"/>
          <w:jc w:val="center"/>
        </w:trPr>
        <w:tc>
          <w:tcPr>
            <w:tcW w:w="1246" w:type="dxa"/>
          </w:tcPr>
          <w:p w:rsidR="00413DD6" w:rsidRDefault="00413DD6">
            <w:pPr>
              <w:pStyle w:val="CEORef"/>
            </w:pPr>
            <w:r>
              <w:t>Réf.:</w:t>
            </w:r>
          </w:p>
        </w:tc>
        <w:tc>
          <w:tcPr>
            <w:tcW w:w="4420" w:type="dxa"/>
            <w:gridSpan w:val="2"/>
          </w:tcPr>
          <w:p w:rsidR="00413DD6" w:rsidRDefault="00413DD6">
            <w:pPr>
              <w:pStyle w:val="CEORefDetails"/>
            </w:pPr>
            <w:r>
              <w:t>Circulaire CA/STG/01</w:t>
            </w:r>
          </w:p>
        </w:tc>
        <w:tc>
          <w:tcPr>
            <w:tcW w:w="4399" w:type="dxa"/>
            <w:gridSpan w:val="3"/>
          </w:tcPr>
          <w:p w:rsidR="00413DD6" w:rsidRDefault="00413DD6">
            <w:pPr>
              <w:pStyle w:val="CEODate"/>
            </w:pPr>
            <w:r>
              <w:t xml:space="preserve">Le </w:t>
            </w:r>
            <w:r>
              <w:rPr>
                <w:lang w:val="fr-FR"/>
              </w:rPr>
              <w:t>8 juillet 2010</w:t>
            </w:r>
          </w:p>
        </w:tc>
      </w:tr>
      <w:tr w:rsidR="00413DD6" w:rsidRPr="00726408">
        <w:trPr>
          <w:jc w:val="center"/>
        </w:trPr>
        <w:tc>
          <w:tcPr>
            <w:tcW w:w="1246" w:type="dxa"/>
          </w:tcPr>
          <w:p w:rsidR="00413DD6" w:rsidRDefault="00413DD6">
            <w:pPr>
              <w:spacing w:before="40"/>
              <w:rPr>
                <w:lang w:val="fr-CH"/>
              </w:rPr>
            </w:pPr>
          </w:p>
        </w:tc>
        <w:tc>
          <w:tcPr>
            <w:tcW w:w="4420" w:type="dxa"/>
            <w:gridSpan w:val="2"/>
            <w:vMerge w:val="restart"/>
          </w:tcPr>
          <w:p w:rsidR="00413DD6" w:rsidRDefault="00413DD6" w:rsidP="0025480B">
            <w:pPr>
              <w:pStyle w:val="CEOAddressee"/>
              <w:rPr>
                <w:vanish/>
                <w:sz w:val="18"/>
                <w:szCs w:val="18"/>
              </w:rPr>
            </w:pPr>
          </w:p>
        </w:tc>
        <w:tc>
          <w:tcPr>
            <w:tcW w:w="4399" w:type="dxa"/>
            <w:gridSpan w:val="3"/>
            <w:vMerge w:val="restart"/>
          </w:tcPr>
          <w:p w:rsidR="00413DD6" w:rsidRPr="006B5CC9" w:rsidRDefault="00413DD6" w:rsidP="0086631D">
            <w:pPr>
              <w:tabs>
                <w:tab w:val="left" w:pos="520"/>
                <w:tab w:val="left" w:pos="4111"/>
              </w:tabs>
              <w:ind w:left="520" w:hanging="440"/>
              <w:rPr>
                <w:rFonts w:ascii="Verdana" w:hAnsi="Verdana"/>
                <w:sz w:val="19"/>
                <w:szCs w:val="20"/>
                <w:lang w:val="fr-CH" w:eastAsia="en-US"/>
              </w:rPr>
            </w:pPr>
            <w:r w:rsidRPr="006B5CC9">
              <w:rPr>
                <w:rFonts w:ascii="Verdana" w:hAnsi="Verdana"/>
                <w:sz w:val="19"/>
                <w:szCs w:val="20"/>
                <w:lang w:val="fr-CH" w:eastAsia="en-US"/>
              </w:rPr>
              <w:t>–</w:t>
            </w:r>
            <w:r w:rsidRPr="006B5CC9">
              <w:rPr>
                <w:rFonts w:ascii="Verdana" w:hAnsi="Verdana"/>
                <w:sz w:val="19"/>
                <w:szCs w:val="20"/>
                <w:lang w:val="fr-CH" w:eastAsia="en-US"/>
              </w:rPr>
              <w:tab/>
              <w:t>Aux Administrations des Etats Membres de l'UIT</w:t>
            </w:r>
          </w:p>
          <w:p w:rsidR="00413DD6" w:rsidRPr="006B5CC9" w:rsidRDefault="00413DD6" w:rsidP="006B5CC9">
            <w:pPr>
              <w:tabs>
                <w:tab w:val="left" w:pos="504"/>
                <w:tab w:val="left" w:pos="4111"/>
              </w:tabs>
              <w:ind w:left="79" w:firstLine="1"/>
              <w:rPr>
                <w:rFonts w:ascii="Verdana" w:hAnsi="Verdana"/>
                <w:sz w:val="19"/>
                <w:szCs w:val="20"/>
                <w:lang w:val="fr-CH" w:eastAsia="en-US"/>
              </w:rPr>
            </w:pPr>
            <w:r w:rsidRPr="006B5CC9">
              <w:rPr>
                <w:rFonts w:ascii="Verdana" w:hAnsi="Verdana"/>
                <w:sz w:val="19"/>
                <w:szCs w:val="20"/>
                <w:lang w:val="fr-CH" w:eastAsia="en-US"/>
              </w:rPr>
              <w:t>–</w:t>
            </w:r>
            <w:r w:rsidRPr="006B5CC9">
              <w:rPr>
                <w:rFonts w:ascii="Verdana" w:hAnsi="Verdana"/>
                <w:sz w:val="19"/>
                <w:szCs w:val="20"/>
                <w:lang w:val="fr-CH" w:eastAsia="en-US"/>
              </w:rPr>
              <w:tab/>
              <w:t>Aux Membres du Secteur UIT-D</w:t>
            </w:r>
          </w:p>
          <w:p w:rsidR="00413DD6" w:rsidRPr="006B5CC9" w:rsidRDefault="00413DD6" w:rsidP="006B5CC9">
            <w:pPr>
              <w:tabs>
                <w:tab w:val="left" w:pos="504"/>
                <w:tab w:val="left" w:pos="4111"/>
              </w:tabs>
              <w:ind w:left="79"/>
              <w:rPr>
                <w:rFonts w:ascii="Verdana" w:hAnsi="Verdana"/>
                <w:sz w:val="19"/>
                <w:szCs w:val="20"/>
                <w:lang w:val="fr-CH" w:eastAsia="en-US"/>
              </w:rPr>
            </w:pPr>
            <w:r w:rsidRPr="006B5CC9">
              <w:rPr>
                <w:rFonts w:ascii="Verdana" w:hAnsi="Verdana"/>
                <w:sz w:val="19"/>
                <w:szCs w:val="20"/>
                <w:lang w:val="fr-CH" w:eastAsia="en-US"/>
              </w:rPr>
              <w:t>–</w:t>
            </w:r>
            <w:r w:rsidRPr="006B5CC9">
              <w:rPr>
                <w:rFonts w:ascii="Verdana" w:hAnsi="Verdana"/>
                <w:sz w:val="19"/>
                <w:szCs w:val="20"/>
                <w:lang w:val="fr-CH" w:eastAsia="en-US"/>
              </w:rPr>
              <w:tab/>
              <w:t>Aux Associés de l'UIT-D</w:t>
            </w:r>
          </w:p>
          <w:p w:rsidR="00413DD6" w:rsidRPr="006B5CC9" w:rsidRDefault="00413DD6" w:rsidP="006B5CC9">
            <w:pPr>
              <w:pStyle w:val="CEOAddressee"/>
              <w:tabs>
                <w:tab w:val="left" w:pos="504"/>
              </w:tabs>
              <w:ind w:left="504" w:hanging="425"/>
              <w:rPr>
                <w:lang w:val="fr-CH"/>
              </w:rPr>
            </w:pPr>
            <w:r w:rsidRPr="0001358B">
              <w:rPr>
                <w:lang w:val="fr-CH"/>
              </w:rPr>
              <w:t>–</w:t>
            </w:r>
            <w:r w:rsidRPr="0001358B">
              <w:rPr>
                <w:lang w:val="fr-CH"/>
              </w:rPr>
              <w:tab/>
            </w:r>
            <w:r>
              <w:rPr>
                <w:lang w:val="fr-CH"/>
              </w:rPr>
              <w:t xml:space="preserve">Aux </w:t>
            </w:r>
            <w:r w:rsidRPr="0001358B">
              <w:rPr>
                <w:lang w:val="fr-CH"/>
              </w:rPr>
              <w:t xml:space="preserve">Coordonnateurs pour les </w:t>
            </w:r>
            <w:r>
              <w:rPr>
                <w:lang w:val="fr-CH"/>
              </w:rPr>
              <w:t>C</w:t>
            </w:r>
            <w:r w:rsidRPr="0001358B">
              <w:rPr>
                <w:lang w:val="fr-CH"/>
              </w:rPr>
              <w:t>ommissions d'étude</w:t>
            </w:r>
            <w:r>
              <w:rPr>
                <w:lang w:val="fr-CH"/>
              </w:rPr>
              <w:t>s</w:t>
            </w:r>
            <w:r w:rsidRPr="0001358B">
              <w:rPr>
                <w:lang w:val="fr-CH"/>
              </w:rPr>
              <w:t> 1 et 2 de l'UIT-D</w:t>
            </w:r>
          </w:p>
        </w:tc>
      </w:tr>
      <w:tr w:rsidR="00413DD6" w:rsidRPr="00726408">
        <w:trPr>
          <w:jc w:val="center"/>
        </w:trPr>
        <w:tc>
          <w:tcPr>
            <w:tcW w:w="1246" w:type="dxa"/>
          </w:tcPr>
          <w:p w:rsidR="00413DD6" w:rsidRPr="0086631D" w:rsidRDefault="00413DD6">
            <w:pPr>
              <w:rPr>
                <w:lang w:val="fr-CH"/>
              </w:rPr>
            </w:pPr>
          </w:p>
        </w:tc>
        <w:tc>
          <w:tcPr>
            <w:tcW w:w="4420" w:type="dxa"/>
            <w:gridSpan w:val="2"/>
            <w:vMerge/>
          </w:tcPr>
          <w:p w:rsidR="00413DD6" w:rsidRPr="0086631D" w:rsidRDefault="00413DD6">
            <w:pPr>
              <w:rPr>
                <w:sz w:val="18"/>
                <w:szCs w:val="18"/>
                <w:lang w:val="fr-CH"/>
              </w:rPr>
            </w:pPr>
          </w:p>
        </w:tc>
        <w:tc>
          <w:tcPr>
            <w:tcW w:w="4399" w:type="dxa"/>
            <w:gridSpan w:val="3"/>
            <w:vMerge/>
          </w:tcPr>
          <w:p w:rsidR="00413DD6" w:rsidRPr="0086631D" w:rsidRDefault="00413DD6">
            <w:pPr>
              <w:rPr>
                <w:vanish/>
                <w:lang w:val="fr-CH"/>
              </w:rPr>
            </w:pPr>
          </w:p>
        </w:tc>
      </w:tr>
      <w:tr w:rsidR="00413DD6" w:rsidRPr="0086631D">
        <w:trPr>
          <w:trHeight w:val="454"/>
          <w:jc w:val="center"/>
        </w:trPr>
        <w:tc>
          <w:tcPr>
            <w:tcW w:w="10065" w:type="dxa"/>
            <w:gridSpan w:val="6"/>
            <w:vAlign w:val="center"/>
          </w:tcPr>
          <w:p w:rsidR="00413DD6" w:rsidRDefault="00413DD6">
            <w:pPr>
              <w:pStyle w:val="CEOForReplyContact"/>
              <w:rPr>
                <w:lang w:val="fr-CH"/>
              </w:rPr>
            </w:pPr>
            <w:r>
              <w:rPr>
                <w:lang w:val="fr-CH"/>
              </w:rPr>
              <w:t>Pour répondre</w:t>
            </w:r>
          </w:p>
        </w:tc>
      </w:tr>
      <w:tr w:rsidR="00413DD6" w:rsidRPr="0086631D">
        <w:trPr>
          <w:jc w:val="center"/>
        </w:trPr>
        <w:tc>
          <w:tcPr>
            <w:tcW w:w="1246" w:type="dxa"/>
          </w:tcPr>
          <w:p w:rsidR="00413DD6" w:rsidRDefault="00413DD6">
            <w:pPr>
              <w:pStyle w:val="CEOForReplyContact"/>
              <w:rPr>
                <w:lang w:val="fr-CH"/>
              </w:rPr>
            </w:pPr>
            <w:r>
              <w:rPr>
                <w:lang w:val="fr-CH"/>
              </w:rPr>
              <w:t>Contact:</w:t>
            </w:r>
          </w:p>
        </w:tc>
        <w:tc>
          <w:tcPr>
            <w:tcW w:w="4282" w:type="dxa"/>
            <w:vMerge w:val="restart"/>
          </w:tcPr>
          <w:p w:rsidR="00413DD6" w:rsidRPr="0086631D" w:rsidRDefault="00413DD6">
            <w:pPr>
              <w:pStyle w:val="CEOContactDetails"/>
              <w:rPr>
                <w:lang w:val="fr-CH"/>
              </w:rPr>
            </w:pPr>
            <w:r w:rsidRPr="0064520A">
              <w:rPr>
                <w:lang w:val="fr-FR"/>
              </w:rPr>
              <w:t>V. Calindi, Coordonnateur a.i.,</w:t>
            </w:r>
            <w:r w:rsidRPr="0064520A">
              <w:rPr>
                <w:lang w:val="fr-FR"/>
              </w:rPr>
              <w:br/>
              <w:t xml:space="preserve">Commissions </w:t>
            </w:r>
            <w:r>
              <w:rPr>
                <w:lang w:val="fr-FR"/>
              </w:rPr>
              <w:t>d'études</w:t>
            </w:r>
            <w:r w:rsidRPr="0064520A">
              <w:rPr>
                <w:lang w:val="fr-FR"/>
              </w:rPr>
              <w:t xml:space="preserve"> de l'UIT-D</w:t>
            </w:r>
          </w:p>
        </w:tc>
        <w:tc>
          <w:tcPr>
            <w:tcW w:w="987" w:type="dxa"/>
            <w:gridSpan w:val="2"/>
          </w:tcPr>
          <w:p w:rsidR="00413DD6" w:rsidRPr="0086631D" w:rsidRDefault="00413DD6">
            <w:pPr>
              <w:pStyle w:val="CEOForReplyEmailFaxPhone"/>
              <w:rPr>
                <w:lang w:val="fr-CH"/>
              </w:rPr>
            </w:pPr>
            <w:r w:rsidRPr="0086631D">
              <w:rPr>
                <w:lang w:val="fr-CH"/>
              </w:rPr>
              <w:t>Courriel:</w:t>
            </w:r>
          </w:p>
        </w:tc>
        <w:tc>
          <w:tcPr>
            <w:tcW w:w="3550" w:type="dxa"/>
            <w:gridSpan w:val="2"/>
          </w:tcPr>
          <w:p w:rsidR="00413DD6" w:rsidRPr="0064520A" w:rsidRDefault="00413DD6" w:rsidP="00525DE0">
            <w:pPr>
              <w:pStyle w:val="CEOContactDetails"/>
              <w:rPr>
                <w:lang w:val="fr-FR"/>
              </w:rPr>
            </w:pPr>
            <w:hyperlink r:id="rId8" w:history="1">
              <w:r w:rsidRPr="0064520A">
                <w:rPr>
                  <w:rStyle w:val="Hyperlink"/>
                  <w:lang w:val="fr-FR"/>
                </w:rPr>
                <w:t>calindi@itu.int</w:t>
              </w:r>
            </w:hyperlink>
          </w:p>
        </w:tc>
      </w:tr>
      <w:tr w:rsidR="00413DD6" w:rsidRPr="0086631D">
        <w:trPr>
          <w:jc w:val="center"/>
        </w:trPr>
        <w:tc>
          <w:tcPr>
            <w:tcW w:w="1246" w:type="dxa"/>
          </w:tcPr>
          <w:p w:rsidR="00413DD6" w:rsidRDefault="00413DD6">
            <w:pPr>
              <w:rPr>
                <w:lang w:val="fr-CH"/>
              </w:rPr>
            </w:pPr>
          </w:p>
        </w:tc>
        <w:tc>
          <w:tcPr>
            <w:tcW w:w="4282" w:type="dxa"/>
            <w:vMerge/>
          </w:tcPr>
          <w:p w:rsidR="00413DD6" w:rsidRDefault="00413DD6">
            <w:pPr>
              <w:rPr>
                <w:lang w:val="fr-CH"/>
              </w:rPr>
            </w:pPr>
          </w:p>
        </w:tc>
        <w:tc>
          <w:tcPr>
            <w:tcW w:w="987" w:type="dxa"/>
            <w:gridSpan w:val="2"/>
          </w:tcPr>
          <w:p w:rsidR="00413DD6" w:rsidRDefault="00413DD6">
            <w:pPr>
              <w:pStyle w:val="CEOForReplyEmailFaxPhone"/>
              <w:rPr>
                <w:lang w:val="fr-FR"/>
              </w:rPr>
            </w:pPr>
            <w:r>
              <w:rPr>
                <w:lang w:val="fr-FR"/>
              </w:rPr>
              <w:t>Fax:</w:t>
            </w:r>
          </w:p>
        </w:tc>
        <w:tc>
          <w:tcPr>
            <w:tcW w:w="3550" w:type="dxa"/>
            <w:gridSpan w:val="2"/>
          </w:tcPr>
          <w:p w:rsidR="00413DD6" w:rsidRPr="0064520A" w:rsidRDefault="00413DD6" w:rsidP="00525DE0">
            <w:pPr>
              <w:pStyle w:val="CEOContactDetails"/>
              <w:rPr>
                <w:lang w:val="fr-FR"/>
              </w:rPr>
            </w:pPr>
            <w:r w:rsidRPr="0064520A">
              <w:rPr>
                <w:lang w:val="fr-FR"/>
              </w:rPr>
              <w:t>+41 22 730 5545/730 5484</w:t>
            </w:r>
          </w:p>
        </w:tc>
      </w:tr>
      <w:tr w:rsidR="00413DD6" w:rsidRPr="0086631D">
        <w:trPr>
          <w:jc w:val="center"/>
        </w:trPr>
        <w:tc>
          <w:tcPr>
            <w:tcW w:w="1246" w:type="dxa"/>
          </w:tcPr>
          <w:p w:rsidR="00413DD6" w:rsidRDefault="00413DD6">
            <w:pPr>
              <w:rPr>
                <w:lang w:val="fr-CH"/>
              </w:rPr>
            </w:pPr>
          </w:p>
        </w:tc>
        <w:tc>
          <w:tcPr>
            <w:tcW w:w="4282" w:type="dxa"/>
          </w:tcPr>
          <w:p w:rsidR="00413DD6" w:rsidRDefault="00413DD6">
            <w:pPr>
              <w:rPr>
                <w:lang w:val="fr-CH"/>
              </w:rPr>
            </w:pPr>
          </w:p>
        </w:tc>
        <w:tc>
          <w:tcPr>
            <w:tcW w:w="987" w:type="dxa"/>
            <w:gridSpan w:val="2"/>
          </w:tcPr>
          <w:p w:rsidR="00413DD6" w:rsidRDefault="00413DD6">
            <w:pPr>
              <w:pStyle w:val="CEOForReplyEmailFaxPhone"/>
              <w:rPr>
                <w:lang w:val="fr-FR"/>
              </w:rPr>
            </w:pPr>
            <w:r>
              <w:rPr>
                <w:lang w:val="fr-FR"/>
              </w:rPr>
              <w:t>Tél.:</w:t>
            </w:r>
          </w:p>
        </w:tc>
        <w:tc>
          <w:tcPr>
            <w:tcW w:w="3550" w:type="dxa"/>
            <w:gridSpan w:val="2"/>
          </w:tcPr>
          <w:p w:rsidR="00413DD6" w:rsidRPr="0064520A" w:rsidRDefault="00413DD6" w:rsidP="00525DE0">
            <w:pPr>
              <w:pStyle w:val="CEOContactDetails"/>
              <w:rPr>
                <w:lang w:val="fr-FR"/>
              </w:rPr>
            </w:pPr>
            <w:r w:rsidRPr="0064520A">
              <w:rPr>
                <w:lang w:val="fr-FR"/>
              </w:rPr>
              <w:t>+41 22 730 6698/730 5990</w:t>
            </w:r>
          </w:p>
        </w:tc>
      </w:tr>
      <w:tr w:rsidR="00413DD6" w:rsidRPr="0086631D">
        <w:trPr>
          <w:jc w:val="center"/>
        </w:trPr>
        <w:tc>
          <w:tcPr>
            <w:tcW w:w="1246" w:type="dxa"/>
          </w:tcPr>
          <w:p w:rsidR="00413DD6" w:rsidRDefault="00413DD6">
            <w:pPr>
              <w:rPr>
                <w:lang w:val="fr-CH"/>
              </w:rPr>
            </w:pPr>
          </w:p>
        </w:tc>
        <w:tc>
          <w:tcPr>
            <w:tcW w:w="4282" w:type="dxa"/>
          </w:tcPr>
          <w:p w:rsidR="00413DD6" w:rsidRDefault="00413DD6">
            <w:pPr>
              <w:rPr>
                <w:lang w:val="fr-CH"/>
              </w:rPr>
            </w:pPr>
          </w:p>
        </w:tc>
        <w:tc>
          <w:tcPr>
            <w:tcW w:w="987" w:type="dxa"/>
            <w:gridSpan w:val="2"/>
          </w:tcPr>
          <w:p w:rsidR="00413DD6" w:rsidRDefault="00413DD6">
            <w:pPr>
              <w:pStyle w:val="CEOForReplyEmailFaxPhone"/>
              <w:rPr>
                <w:lang w:val="fr-FR"/>
              </w:rPr>
            </w:pPr>
          </w:p>
        </w:tc>
        <w:tc>
          <w:tcPr>
            <w:tcW w:w="3550" w:type="dxa"/>
            <w:gridSpan w:val="2"/>
          </w:tcPr>
          <w:p w:rsidR="00413DD6" w:rsidRPr="0064520A" w:rsidRDefault="00413DD6" w:rsidP="00525DE0">
            <w:pPr>
              <w:pStyle w:val="CEOContactDetails"/>
              <w:rPr>
                <w:lang w:val="fr-FR"/>
              </w:rPr>
            </w:pPr>
          </w:p>
        </w:tc>
      </w:tr>
      <w:tr w:rsidR="00413DD6" w:rsidRPr="00726408">
        <w:trPr>
          <w:trHeight w:val="567"/>
          <w:jc w:val="center"/>
        </w:trPr>
        <w:tc>
          <w:tcPr>
            <w:tcW w:w="1246" w:type="dxa"/>
          </w:tcPr>
          <w:p w:rsidR="00413DD6" w:rsidRPr="0086631D" w:rsidRDefault="00413DD6">
            <w:pPr>
              <w:pStyle w:val="CEOSubject"/>
              <w:rPr>
                <w:lang w:val="fr-CH"/>
              </w:rPr>
            </w:pPr>
            <w:r w:rsidRPr="0086631D">
              <w:rPr>
                <w:lang w:val="fr-CH"/>
              </w:rPr>
              <w:t>Objet:</w:t>
            </w:r>
          </w:p>
        </w:tc>
        <w:tc>
          <w:tcPr>
            <w:tcW w:w="8819" w:type="dxa"/>
            <w:gridSpan w:val="5"/>
          </w:tcPr>
          <w:p w:rsidR="00413DD6" w:rsidRPr="0086631D" w:rsidRDefault="00413DD6">
            <w:pPr>
              <w:pStyle w:val="CEOSubjectDetails"/>
              <w:rPr>
                <w:szCs w:val="20"/>
                <w:lang w:val="fr-CH"/>
              </w:rPr>
            </w:pPr>
            <w:r w:rsidRPr="0064520A">
              <w:rPr>
                <w:lang w:val="fr-FR"/>
              </w:rPr>
              <w:t xml:space="preserve">Convocation des premières réunions des </w:t>
            </w:r>
            <w:r>
              <w:rPr>
                <w:lang w:val="fr-FR"/>
              </w:rPr>
              <w:t>Commission</w:t>
            </w:r>
            <w:r w:rsidRPr="0064520A">
              <w:rPr>
                <w:lang w:val="fr-FR"/>
              </w:rPr>
              <w:t xml:space="preserve">s </w:t>
            </w:r>
            <w:r>
              <w:rPr>
                <w:lang w:val="fr-FR"/>
              </w:rPr>
              <w:t>d'études</w:t>
            </w:r>
            <w:r w:rsidRPr="0064520A">
              <w:rPr>
                <w:lang w:val="fr-FR"/>
              </w:rPr>
              <w:t xml:space="preserve"> de l'UIT-D pour la cinquième période </w:t>
            </w:r>
            <w:r>
              <w:rPr>
                <w:lang w:val="fr-FR"/>
              </w:rPr>
              <w:t>d'études</w:t>
            </w:r>
            <w:r w:rsidRPr="0064520A">
              <w:rPr>
                <w:lang w:val="fr-FR"/>
              </w:rPr>
              <w:t>:</w:t>
            </w:r>
            <w:r w:rsidRPr="0064520A">
              <w:rPr>
                <w:lang w:val="fr-FR"/>
              </w:rPr>
              <w:br/>
              <w:t xml:space="preserve">Commission </w:t>
            </w:r>
            <w:r>
              <w:rPr>
                <w:lang w:val="fr-FR"/>
              </w:rPr>
              <w:t>d'études</w:t>
            </w:r>
            <w:r w:rsidRPr="0064520A">
              <w:rPr>
                <w:lang w:val="fr-FR"/>
              </w:rPr>
              <w:t> 2: 1</w:t>
            </w:r>
            <w:r>
              <w:rPr>
                <w:lang w:val="fr-FR"/>
              </w:rPr>
              <w:t>3</w:t>
            </w:r>
            <w:r w:rsidRPr="0064520A">
              <w:rPr>
                <w:lang w:val="fr-FR"/>
              </w:rPr>
              <w:t>-1</w:t>
            </w:r>
            <w:r>
              <w:rPr>
                <w:lang w:val="fr-FR"/>
              </w:rPr>
              <w:t>6</w:t>
            </w:r>
            <w:r w:rsidRPr="0064520A">
              <w:rPr>
                <w:lang w:val="fr-FR"/>
              </w:rPr>
              <w:t xml:space="preserve"> septembre 2010</w:t>
            </w:r>
            <w:r w:rsidRPr="0064520A">
              <w:rPr>
                <w:lang w:val="fr-FR"/>
              </w:rPr>
              <w:br/>
              <w:t xml:space="preserve">Commission </w:t>
            </w:r>
            <w:r>
              <w:rPr>
                <w:lang w:val="fr-FR"/>
              </w:rPr>
              <w:t>d'études</w:t>
            </w:r>
            <w:r w:rsidRPr="0064520A">
              <w:rPr>
                <w:lang w:val="fr-FR"/>
              </w:rPr>
              <w:t> 1: 20-23 septembre 2010</w:t>
            </w:r>
          </w:p>
        </w:tc>
      </w:tr>
      <w:tr w:rsidR="00413DD6" w:rsidRPr="00726408">
        <w:trPr>
          <w:jc w:val="center"/>
        </w:trPr>
        <w:tc>
          <w:tcPr>
            <w:tcW w:w="10065" w:type="dxa"/>
            <w:gridSpan w:val="6"/>
          </w:tcPr>
          <w:p w:rsidR="00413DD6" w:rsidRPr="00E57C7D" w:rsidRDefault="00413DD6" w:rsidP="007B0EC9">
            <w:pPr>
              <w:pStyle w:val="CEONormal"/>
              <w:spacing w:before="360"/>
              <w:rPr>
                <w:lang w:val="fr-FR"/>
              </w:rPr>
            </w:pPr>
            <w:r w:rsidRPr="00E57C7D">
              <w:rPr>
                <w:lang w:val="fr-FR"/>
              </w:rPr>
              <w:t xml:space="preserve">Madame, Monsieur </w:t>
            </w:r>
          </w:p>
          <w:p w:rsidR="00413DD6" w:rsidRPr="00E57C7D" w:rsidRDefault="00413DD6" w:rsidP="0086631D">
            <w:pPr>
              <w:pStyle w:val="CEONormal"/>
              <w:rPr>
                <w:lang w:val="fr-FR"/>
              </w:rPr>
            </w:pPr>
            <w:r w:rsidRPr="00E57C7D">
              <w:rPr>
                <w:lang w:val="fr-FR"/>
              </w:rPr>
              <w:t>En accord avec Mme Roxanne McElvane, Présidente de la Commission d'études</w:t>
            </w:r>
            <w:r>
              <w:rPr>
                <w:lang w:val="fr-FR"/>
              </w:rPr>
              <w:t> 1</w:t>
            </w:r>
            <w:r w:rsidRPr="00E57C7D">
              <w:rPr>
                <w:lang w:val="fr-FR"/>
              </w:rPr>
              <w:t xml:space="preserve"> et M. Mokrane Akli, Président de la Commission d'études 2, j'ai l'honneur de vous informer que les premières réunions des </w:t>
            </w:r>
            <w:r>
              <w:rPr>
                <w:lang w:val="fr-FR"/>
              </w:rPr>
              <w:t>Commission</w:t>
            </w:r>
            <w:r w:rsidRPr="00E57C7D">
              <w:rPr>
                <w:lang w:val="fr-FR"/>
              </w:rPr>
              <w:t>s d'études pour la cinquième période d'études se tiendront au siège de l'UIT à Genève, comme suit:</w:t>
            </w:r>
          </w:p>
          <w:p w:rsidR="00413DD6" w:rsidRPr="00E57C7D" w:rsidRDefault="00413DD6" w:rsidP="005C523E">
            <w:pPr>
              <w:pStyle w:val="CEOindentblackdots"/>
              <w:rPr>
                <w:lang w:val="fr-FR"/>
              </w:rPr>
            </w:pPr>
            <w:r w:rsidRPr="00E57C7D">
              <w:rPr>
                <w:lang w:val="fr-FR"/>
              </w:rPr>
              <w:t>•</w:t>
            </w:r>
            <w:r w:rsidRPr="00E57C7D">
              <w:rPr>
                <w:lang w:val="fr-FR"/>
              </w:rPr>
              <w:tab/>
              <w:t>Commission d'études 2: 1</w:t>
            </w:r>
            <w:r>
              <w:rPr>
                <w:lang w:val="fr-FR"/>
              </w:rPr>
              <w:t>3</w:t>
            </w:r>
            <w:r w:rsidRPr="00E57C7D">
              <w:rPr>
                <w:lang w:val="fr-FR"/>
              </w:rPr>
              <w:t>-1</w:t>
            </w:r>
            <w:r>
              <w:rPr>
                <w:lang w:val="fr-FR"/>
              </w:rPr>
              <w:t>6</w:t>
            </w:r>
            <w:r w:rsidRPr="00E57C7D">
              <w:rPr>
                <w:lang w:val="fr-FR"/>
              </w:rPr>
              <w:t xml:space="preserve"> septembre 2010</w:t>
            </w:r>
          </w:p>
          <w:p w:rsidR="00413DD6" w:rsidRPr="00E57C7D" w:rsidRDefault="00413DD6" w:rsidP="0086631D">
            <w:pPr>
              <w:pStyle w:val="CEOindentblackdots"/>
              <w:rPr>
                <w:lang w:val="fr-FR"/>
              </w:rPr>
            </w:pPr>
            <w:r w:rsidRPr="00E57C7D">
              <w:rPr>
                <w:lang w:val="fr-FR"/>
              </w:rPr>
              <w:t>•</w:t>
            </w:r>
            <w:r w:rsidRPr="00E57C7D">
              <w:rPr>
                <w:lang w:val="fr-FR"/>
              </w:rPr>
              <w:tab/>
              <w:t>Commission d'études 1: 20-23 sep</w:t>
            </w:r>
            <w:r>
              <w:rPr>
                <w:lang w:val="fr-FR"/>
              </w:rPr>
              <w:t>tembre 2010</w:t>
            </w:r>
          </w:p>
          <w:p w:rsidR="00413DD6" w:rsidRPr="00E57C7D" w:rsidRDefault="00413DD6" w:rsidP="00E57C7D">
            <w:pPr>
              <w:pStyle w:val="CEONormal"/>
              <w:rPr>
                <w:lang w:val="fr-FR"/>
              </w:rPr>
            </w:pPr>
            <w:r w:rsidRPr="00E57C7D">
              <w:rPr>
                <w:lang w:val="fr-FR"/>
              </w:rPr>
              <w:t xml:space="preserve">Les </w:t>
            </w:r>
            <w:r>
              <w:rPr>
                <w:lang w:val="fr-FR"/>
              </w:rPr>
              <w:t>Commission</w:t>
            </w:r>
            <w:r w:rsidRPr="00E57C7D">
              <w:rPr>
                <w:lang w:val="fr-FR"/>
              </w:rPr>
              <w:t>s d'études sont ouvertes à la participation des Etats Membres de l'UIT, des Membres du Secteur UIT-D et des Associés de l'UIT</w:t>
            </w:r>
            <w:r w:rsidRPr="00E57C7D">
              <w:rPr>
                <w:lang w:val="fr-FR"/>
              </w:rPr>
              <w:noBreakHyphen/>
              <w:t xml:space="preserve">D, qui peuvent assister aux réunions des </w:t>
            </w:r>
            <w:r>
              <w:rPr>
                <w:lang w:val="fr-FR"/>
              </w:rPr>
              <w:t>Commission</w:t>
            </w:r>
            <w:r w:rsidRPr="00E57C7D">
              <w:rPr>
                <w:lang w:val="fr-FR"/>
              </w:rPr>
              <w:t>s d'études</w:t>
            </w:r>
            <w:r>
              <w:rPr>
                <w:lang w:val="fr-FR"/>
              </w:rPr>
              <w:t xml:space="preserve"> et des G</w:t>
            </w:r>
            <w:r w:rsidRPr="00E57C7D">
              <w:rPr>
                <w:lang w:val="fr-FR"/>
              </w:rPr>
              <w:t xml:space="preserve">roupes du Rapporteur, fournir des contributions pour les Questions à l'étude pertinentes, mettre à disposition des experts qui participent aux activités des </w:t>
            </w:r>
            <w:r>
              <w:rPr>
                <w:lang w:val="fr-FR"/>
              </w:rPr>
              <w:t>Commission</w:t>
            </w:r>
            <w:r w:rsidRPr="00E57C7D">
              <w:rPr>
                <w:lang w:val="fr-FR"/>
              </w:rPr>
              <w:t xml:space="preserve">s d'études et assumer des postes à responsabilité, par exemple occuper des fonctions de </w:t>
            </w:r>
            <w:r>
              <w:rPr>
                <w:lang w:val="fr-FR"/>
              </w:rPr>
              <w:t>R</w:t>
            </w:r>
            <w:r w:rsidRPr="00E57C7D">
              <w:rPr>
                <w:lang w:val="fr-FR"/>
              </w:rPr>
              <w:t>apporteurs ou de Vice-Rapporteurs:</w:t>
            </w:r>
          </w:p>
          <w:p w:rsidR="00413DD6" w:rsidRPr="00E57C7D" w:rsidRDefault="00413DD6" w:rsidP="007B0EC9">
            <w:pPr>
              <w:pStyle w:val="CEONormal"/>
              <w:rPr>
                <w:lang w:val="fr-FR"/>
              </w:rPr>
            </w:pPr>
            <w:r w:rsidRPr="00E57C7D">
              <w:rPr>
                <w:lang w:val="fr-FR"/>
              </w:rPr>
              <w:t xml:space="preserve">La cinquième Conférence mondiale de développement des télécommunications (CMDT-10), qui s'est tenue à Hyderabad (Inde) du 24 mai au 12 juin 2010, a conservé les deux </w:t>
            </w:r>
            <w:r>
              <w:rPr>
                <w:lang w:val="fr-FR"/>
              </w:rPr>
              <w:t>Commission</w:t>
            </w:r>
            <w:r w:rsidRPr="00E57C7D">
              <w:rPr>
                <w:lang w:val="fr-FR"/>
              </w:rPr>
              <w:t>s d'études</w:t>
            </w:r>
            <w:r>
              <w:rPr>
                <w:lang w:val="fr-FR"/>
              </w:rPr>
              <w:t xml:space="preserve"> du S</w:t>
            </w:r>
            <w:r w:rsidRPr="00E57C7D">
              <w:rPr>
                <w:lang w:val="fr-FR"/>
              </w:rPr>
              <w:t xml:space="preserve">ecteur du développement (Résolution 2, Hyderabad, 2010) et a adopté une nouvelle méthode d'attribution des questions à chaque </w:t>
            </w:r>
            <w:r>
              <w:rPr>
                <w:lang w:val="fr-FR"/>
              </w:rPr>
              <w:t>Commission</w:t>
            </w:r>
            <w:r w:rsidRPr="00E57C7D">
              <w:rPr>
                <w:lang w:val="fr-FR"/>
              </w:rPr>
              <w:t xml:space="preserve"> d'études, étroitement alignée sur un ensemble de programmes. La Conférence a ég</w:t>
            </w:r>
            <w:r>
              <w:rPr>
                <w:lang w:val="fr-FR"/>
              </w:rPr>
              <w:t>alement adopté trois nouvelles Q</w:t>
            </w:r>
            <w:r w:rsidRPr="00E57C7D">
              <w:rPr>
                <w:lang w:val="fr-FR"/>
              </w:rPr>
              <w:t xml:space="preserve">uestions relatives aux changements climatiques, à la gestion des déchets et à l'exposition des personnes aux champs électromagnétiques. Des mesures de rationalisation ont également été prises pour </w:t>
            </w:r>
            <w:r>
              <w:rPr>
                <w:lang w:val="fr-FR"/>
              </w:rPr>
              <w:t>regrouper</w:t>
            </w:r>
            <w:r w:rsidRPr="00E57C7D">
              <w:rPr>
                <w:lang w:val="fr-FR"/>
              </w:rPr>
              <w:t xml:space="preserve"> certaines questions et mieux cibler les objectifs. </w:t>
            </w:r>
          </w:p>
          <w:p w:rsidR="00413DD6" w:rsidRPr="00E57C7D" w:rsidRDefault="00413DD6" w:rsidP="0086631D">
            <w:pPr>
              <w:pStyle w:val="CEOHeading1Underlined"/>
              <w:spacing w:before="360"/>
              <w:rPr>
                <w:b/>
                <w:lang w:val="fr-FR"/>
              </w:rPr>
            </w:pPr>
            <w:r w:rsidRPr="00E57C7D">
              <w:rPr>
                <w:b/>
                <w:lang w:val="fr-FR"/>
              </w:rPr>
              <w:t>Projet d'ordre du jour et calendrier des réunions</w:t>
            </w:r>
          </w:p>
          <w:p w:rsidR="00413DD6" w:rsidRPr="00E57C7D" w:rsidRDefault="00413DD6" w:rsidP="0086631D">
            <w:pPr>
              <w:pStyle w:val="CEONormal"/>
              <w:rPr>
                <w:lang w:val="fr-FR"/>
              </w:rPr>
            </w:pPr>
            <w:r w:rsidRPr="00E57C7D">
              <w:rPr>
                <w:lang w:val="fr-FR"/>
              </w:rPr>
              <w:t>Les projets d'ordr</w:t>
            </w:r>
            <w:r>
              <w:rPr>
                <w:lang w:val="fr-FR"/>
              </w:rPr>
              <w:t>e du jour et d</w:t>
            </w:r>
            <w:r w:rsidRPr="00E57C7D">
              <w:rPr>
                <w:lang w:val="fr-FR"/>
              </w:rPr>
              <w:t xml:space="preserve">e calendrier des deux </w:t>
            </w:r>
            <w:r>
              <w:rPr>
                <w:lang w:val="fr-FR"/>
              </w:rPr>
              <w:t>Commission</w:t>
            </w:r>
            <w:r w:rsidRPr="00E57C7D">
              <w:rPr>
                <w:lang w:val="fr-FR"/>
              </w:rPr>
              <w:t>s d'études peuvent être consultés sur:</w:t>
            </w:r>
          </w:p>
          <w:p w:rsidR="00413DD6" w:rsidRPr="00E57C7D" w:rsidRDefault="00413DD6" w:rsidP="0086631D">
            <w:pPr>
              <w:pStyle w:val="CEOHeading2"/>
              <w:rPr>
                <w:rFonts w:cs="Times New Roman"/>
                <w:lang w:val="fr-FR"/>
              </w:rPr>
            </w:pPr>
            <w:r w:rsidRPr="00E57C7D">
              <w:rPr>
                <w:rFonts w:cs="Times New Roman"/>
                <w:lang w:val="fr-FR"/>
              </w:rPr>
              <w:t>Commission d'études 2</w:t>
            </w:r>
          </w:p>
          <w:p w:rsidR="00413DD6" w:rsidRPr="00E57C7D" w:rsidRDefault="00413DD6" w:rsidP="0086631D">
            <w:pPr>
              <w:pStyle w:val="CEOindentblackdots"/>
              <w:tabs>
                <w:tab w:val="num" w:pos="1453"/>
              </w:tabs>
              <w:ind w:left="1453"/>
              <w:rPr>
                <w:lang w:val="fr-FR"/>
              </w:rPr>
            </w:pPr>
            <w:r w:rsidRPr="00E57C7D">
              <w:rPr>
                <w:lang w:val="fr-FR"/>
              </w:rPr>
              <w:t>•</w:t>
            </w:r>
            <w:r w:rsidRPr="00E57C7D">
              <w:rPr>
                <w:lang w:val="fr-FR"/>
              </w:rPr>
              <w:tab/>
              <w:t>Projet d'ordre du jour (</w:t>
            </w:r>
            <w:hyperlink r:id="rId9" w:history="1">
              <w:r w:rsidRPr="002F3262">
                <w:rPr>
                  <w:rStyle w:val="Hyperlink"/>
                  <w:szCs w:val="19"/>
                  <w:lang w:val="fr-FR"/>
                </w:rPr>
                <w:t>http://www.itu.int/md/D10-SG02-OJ/fr</w:t>
              </w:r>
            </w:hyperlink>
            <w:r>
              <w:rPr>
                <w:szCs w:val="19"/>
                <w:lang w:val="fr-FR"/>
              </w:rPr>
              <w:t xml:space="preserve"> </w:t>
            </w:r>
            <w:r w:rsidRPr="00E57C7D">
              <w:rPr>
                <w:lang w:val="fr-FR"/>
              </w:rPr>
              <w:t>)</w:t>
            </w:r>
          </w:p>
          <w:p w:rsidR="00413DD6" w:rsidRDefault="00413DD6" w:rsidP="00D84C44">
            <w:pPr>
              <w:pStyle w:val="CEOindentblackdots"/>
              <w:tabs>
                <w:tab w:val="num" w:pos="1453"/>
              </w:tabs>
              <w:ind w:left="1453"/>
              <w:rPr>
                <w:lang w:val="fr-FR"/>
              </w:rPr>
            </w:pPr>
            <w:r w:rsidRPr="00E57C7D">
              <w:rPr>
                <w:lang w:val="fr-FR"/>
              </w:rPr>
              <w:t>•</w:t>
            </w:r>
            <w:r w:rsidRPr="00E57C7D">
              <w:rPr>
                <w:lang w:val="fr-FR"/>
              </w:rPr>
              <w:tab/>
              <w:t>Projet de calendrier (</w:t>
            </w:r>
            <w:hyperlink r:id="rId10" w:history="1">
              <w:r w:rsidRPr="002F3262">
                <w:rPr>
                  <w:rStyle w:val="Hyperlink"/>
                  <w:szCs w:val="19"/>
                  <w:lang w:val="fr-FR"/>
                </w:rPr>
                <w:t>http://www.itu.int/md/D10-SG02-ADM/fr</w:t>
              </w:r>
            </w:hyperlink>
            <w:r w:rsidRPr="00E57C7D">
              <w:rPr>
                <w:lang w:val="fr-FR"/>
              </w:rPr>
              <w:t>)</w:t>
            </w:r>
          </w:p>
          <w:p w:rsidR="00413DD6" w:rsidRPr="00E57C7D" w:rsidRDefault="00413DD6" w:rsidP="0086631D">
            <w:pPr>
              <w:pStyle w:val="CEOindentblackdots"/>
              <w:tabs>
                <w:tab w:val="num" w:pos="1453"/>
              </w:tabs>
              <w:ind w:left="1453"/>
              <w:rPr>
                <w:lang w:val="fr-FR"/>
              </w:rPr>
            </w:pPr>
          </w:p>
          <w:p w:rsidR="00413DD6" w:rsidRPr="00E57C7D" w:rsidRDefault="00413DD6" w:rsidP="0086631D">
            <w:pPr>
              <w:pStyle w:val="CEOHeading2"/>
              <w:rPr>
                <w:rFonts w:cs="Times New Roman"/>
                <w:lang w:val="fr-FR"/>
              </w:rPr>
            </w:pPr>
            <w:r w:rsidRPr="00E57C7D">
              <w:rPr>
                <w:rFonts w:cs="Times New Roman"/>
                <w:lang w:val="fr-FR"/>
              </w:rPr>
              <w:t>Commission d'études 1</w:t>
            </w:r>
          </w:p>
          <w:p w:rsidR="00413DD6" w:rsidRPr="00E57C7D" w:rsidRDefault="00413DD6" w:rsidP="00D84C44">
            <w:pPr>
              <w:pStyle w:val="CEOindentblackdots"/>
              <w:tabs>
                <w:tab w:val="num" w:pos="1453"/>
              </w:tabs>
              <w:ind w:left="1453"/>
              <w:rPr>
                <w:lang w:val="fr-FR"/>
              </w:rPr>
            </w:pPr>
            <w:r w:rsidRPr="00E57C7D">
              <w:rPr>
                <w:lang w:val="fr-FR"/>
              </w:rPr>
              <w:t>•</w:t>
            </w:r>
            <w:r w:rsidRPr="00E57C7D">
              <w:rPr>
                <w:lang w:val="fr-FR"/>
              </w:rPr>
              <w:tab/>
              <w:t>Projet d'ordre du jour (</w:t>
            </w:r>
            <w:hyperlink r:id="rId11" w:history="1">
              <w:r w:rsidRPr="002F3262">
                <w:rPr>
                  <w:rStyle w:val="Hyperlink"/>
                  <w:szCs w:val="19"/>
                  <w:lang w:val="fr-FR"/>
                </w:rPr>
                <w:t>http://www.itu.int/md/D10-SG01-OJ/fr</w:t>
              </w:r>
            </w:hyperlink>
            <w:r w:rsidRPr="00E57C7D">
              <w:rPr>
                <w:lang w:val="fr-FR"/>
              </w:rPr>
              <w:t>)</w:t>
            </w:r>
          </w:p>
          <w:p w:rsidR="00413DD6" w:rsidRPr="00E57C7D" w:rsidRDefault="00413DD6" w:rsidP="00D84C44">
            <w:pPr>
              <w:pStyle w:val="CEOindentblackdots"/>
              <w:tabs>
                <w:tab w:val="num" w:pos="1453"/>
              </w:tabs>
              <w:ind w:left="1453"/>
              <w:rPr>
                <w:lang w:val="fr-FR"/>
              </w:rPr>
            </w:pPr>
            <w:r w:rsidRPr="00E57C7D">
              <w:rPr>
                <w:lang w:val="fr-FR"/>
              </w:rPr>
              <w:t>•</w:t>
            </w:r>
            <w:r w:rsidRPr="00E57C7D">
              <w:rPr>
                <w:lang w:val="fr-FR"/>
              </w:rPr>
              <w:tab/>
              <w:t>Projet de calendrier (</w:t>
            </w:r>
            <w:hyperlink r:id="rId12" w:history="1">
              <w:r w:rsidRPr="002F3262">
                <w:rPr>
                  <w:rStyle w:val="Hyperlink"/>
                  <w:szCs w:val="19"/>
                  <w:lang w:val="fr-FR"/>
                </w:rPr>
                <w:t>http://www.itu.int/md/D10-SG01-ADM/fr</w:t>
              </w:r>
            </w:hyperlink>
            <w:r w:rsidRPr="00E57C7D">
              <w:rPr>
                <w:lang w:val="fr-FR"/>
              </w:rPr>
              <w:t>)</w:t>
            </w:r>
          </w:p>
          <w:p w:rsidR="00413DD6" w:rsidRPr="00E57C7D" w:rsidRDefault="00413DD6" w:rsidP="00F755DB">
            <w:pPr>
              <w:pStyle w:val="CEOHeading1Underlined"/>
              <w:spacing w:before="280"/>
              <w:rPr>
                <w:b/>
                <w:lang w:val="fr-FR"/>
              </w:rPr>
            </w:pPr>
            <w:r w:rsidRPr="00E57C7D">
              <w:rPr>
                <w:b/>
                <w:lang w:val="fr-FR"/>
              </w:rPr>
              <w:t>Inscription et demandes de bourse</w:t>
            </w:r>
          </w:p>
          <w:p w:rsidR="00413DD6" w:rsidRPr="00E57C7D" w:rsidRDefault="00413DD6" w:rsidP="0086631D">
            <w:pPr>
              <w:pStyle w:val="CEONormal"/>
              <w:rPr>
                <w:lang w:val="fr-FR"/>
              </w:rPr>
            </w:pPr>
            <w:r w:rsidRPr="00E57C7D">
              <w:rPr>
                <w:lang w:val="fr-FR"/>
              </w:rPr>
              <w:t>Les inscription préalables se feront exclusivement en ligne par l'intermédiaire des coordonnateurs désignés par chaque administration et entité habilité</w:t>
            </w:r>
            <w:r>
              <w:rPr>
                <w:lang w:val="fr-FR"/>
              </w:rPr>
              <w:t>e</w:t>
            </w:r>
            <w:r w:rsidRPr="00E57C7D">
              <w:rPr>
                <w:lang w:val="fr-FR"/>
              </w:rPr>
              <w:t xml:space="preserve"> à participer. L'inscription sur place débutera le lundi 13 septembre</w:t>
            </w:r>
            <w:r>
              <w:rPr>
                <w:lang w:val="fr-FR"/>
              </w:rPr>
              <w:t xml:space="preserve"> 2010 à 8 h 30. Les délégués qui</w:t>
            </w:r>
            <w:r w:rsidRPr="00E57C7D">
              <w:rPr>
                <w:lang w:val="fr-FR"/>
              </w:rPr>
              <w:t xml:space="preserve"> ne se seront pas inscrits au préalable auront besoin d'une lettre d'accrédi</w:t>
            </w:r>
            <w:r>
              <w:rPr>
                <w:lang w:val="fr-FR"/>
              </w:rPr>
              <w:t>tation du coordonnateur désigné</w:t>
            </w:r>
            <w:r w:rsidRPr="00E57C7D">
              <w:rPr>
                <w:lang w:val="fr-FR"/>
              </w:rPr>
              <w:t xml:space="preserve"> de leur entité pour </w:t>
            </w:r>
            <w:r>
              <w:rPr>
                <w:lang w:val="fr-FR"/>
              </w:rPr>
              <w:t xml:space="preserve">pouvoir </w:t>
            </w:r>
            <w:r w:rsidRPr="00E57C7D">
              <w:rPr>
                <w:lang w:val="fr-FR"/>
              </w:rPr>
              <w:t>s'inscrire sur place. Les délégués qui se seront inscrits au préalable devront seulement apporter leur lettre de confirmation en présentant une pièce d'identité avec photo.</w:t>
            </w:r>
          </w:p>
          <w:p w:rsidR="00413DD6" w:rsidRPr="00E57C7D" w:rsidRDefault="00413DD6" w:rsidP="0086631D">
            <w:pPr>
              <w:pStyle w:val="CEONormal"/>
              <w:rPr>
                <w:lang w:val="fr-FR"/>
              </w:rPr>
            </w:pPr>
            <w:r w:rsidRPr="00E57C7D">
              <w:rPr>
                <w:lang w:val="fr-FR"/>
              </w:rPr>
              <w:t xml:space="preserve">Le rôle des coordonnateurs est de s'occuper des formalités d'inscription pour leurs administrations et entités respectives. Vous pouvez avoir accès à la liste des coordonnateurs en vous connectant sur TIES, à cette </w:t>
            </w:r>
            <w:hyperlink r:id="rId13" w:history="1">
              <w:r w:rsidRPr="00E57C7D">
                <w:rPr>
                  <w:color w:val="0000FF"/>
                  <w:u w:val="single"/>
                  <w:lang w:val="fr-FR" w:eastAsia="en-US"/>
                </w:rPr>
                <w:t>adresse</w:t>
              </w:r>
            </w:hyperlink>
            <w:r w:rsidRPr="00E57C7D">
              <w:rPr>
                <w:lang w:val="fr-FR"/>
              </w:rPr>
              <w:t>.</w:t>
            </w:r>
          </w:p>
          <w:p w:rsidR="00413DD6" w:rsidRPr="00E57C7D" w:rsidRDefault="00413DD6" w:rsidP="002D755C">
            <w:pPr>
              <w:pStyle w:val="CEONormal"/>
              <w:rPr>
                <w:lang w:val="fr-FR"/>
              </w:rPr>
            </w:pPr>
            <w:r w:rsidRPr="00E57C7D">
              <w:rPr>
                <w:lang w:val="fr-FR"/>
              </w:rPr>
              <w:t xml:space="preserve">Vous êtes invités à confirmer votre </w:t>
            </w:r>
            <w:r w:rsidRPr="00E57C7D">
              <w:rPr>
                <w:b/>
                <w:bCs/>
                <w:i/>
                <w:iCs/>
                <w:lang w:val="fr-FR"/>
              </w:rPr>
              <w:t>participation</w:t>
            </w:r>
            <w:r w:rsidRPr="00E57C7D">
              <w:rPr>
                <w:lang w:val="fr-FR"/>
              </w:rPr>
              <w:t xml:space="preserve"> à la réunion avant le </w:t>
            </w:r>
            <w:r w:rsidRPr="00E57C7D">
              <w:rPr>
                <w:b/>
                <w:bCs/>
                <w:lang w:val="fr-FR"/>
              </w:rPr>
              <w:t>7 septembre 2010</w:t>
            </w:r>
            <w:r w:rsidRPr="00E57C7D">
              <w:rPr>
                <w:lang w:val="fr-FR"/>
              </w:rPr>
              <w:t xml:space="preserve">, à l'exception des boursiers qui doivent s'inscrire au plus tard le </w:t>
            </w:r>
            <w:r w:rsidRPr="00E57C7D">
              <w:rPr>
                <w:b/>
                <w:bCs/>
                <w:lang w:val="fr-FR"/>
              </w:rPr>
              <w:t>9 août 2010</w:t>
            </w:r>
            <w:r w:rsidRPr="00E57C7D">
              <w:rPr>
                <w:lang w:val="fr-FR"/>
              </w:rPr>
              <w:t xml:space="preserve"> pour pouvoir recevoir l</w:t>
            </w:r>
            <w:r>
              <w:rPr>
                <w:lang w:val="fr-FR"/>
              </w:rPr>
              <w:t xml:space="preserve">e formulaire de </w:t>
            </w:r>
            <w:r w:rsidRPr="00E57C7D">
              <w:rPr>
                <w:lang w:val="fr-FR"/>
              </w:rPr>
              <w:t>demande de bourse</w:t>
            </w:r>
            <w:r>
              <w:rPr>
                <w:lang w:val="fr-FR"/>
              </w:rPr>
              <w:t>, qui sera envoyé</w:t>
            </w:r>
            <w:r w:rsidRPr="00E57C7D">
              <w:rPr>
                <w:lang w:val="fr-FR"/>
              </w:rPr>
              <w:t xml:space="preserve"> à ceux qui auront coché la case appropriée dans le formulaire d'inscription. La </w:t>
            </w:r>
            <w:r w:rsidRPr="00E57C7D">
              <w:rPr>
                <w:b/>
                <w:bCs/>
                <w:lang w:val="fr-FR"/>
              </w:rPr>
              <w:t>demande de bourse, approuvée et signée</w:t>
            </w:r>
            <w:r>
              <w:rPr>
                <w:lang w:val="fr-FR"/>
              </w:rPr>
              <w:t>, doit parvenir au S</w:t>
            </w:r>
            <w:r w:rsidRPr="00E57C7D">
              <w:rPr>
                <w:lang w:val="fr-FR"/>
              </w:rPr>
              <w:t xml:space="preserve">ervice des bourses </w:t>
            </w:r>
            <w:r w:rsidRPr="00E57C7D">
              <w:rPr>
                <w:b/>
                <w:bCs/>
                <w:lang w:val="fr-FR"/>
              </w:rPr>
              <w:t>au plus tard le 13 août 2010</w:t>
            </w:r>
            <w:r w:rsidRPr="00E57C7D">
              <w:rPr>
                <w:lang w:val="fr-FR"/>
              </w:rPr>
              <w:t xml:space="preserve">. Veuillez noter que vous devez d'abord </w:t>
            </w:r>
            <w:r>
              <w:rPr>
                <w:b/>
                <w:bCs/>
                <w:u w:val="single"/>
                <w:lang w:val="fr-FR"/>
              </w:rPr>
              <w:t>envoyer votre inscription</w:t>
            </w:r>
            <w:r w:rsidRPr="00E57C7D">
              <w:rPr>
                <w:lang w:val="fr-FR"/>
              </w:rPr>
              <w:t xml:space="preserve"> avant de pouvoir recevoir le formulaire de demande de bourse.</w:t>
            </w:r>
          </w:p>
          <w:p w:rsidR="00413DD6" w:rsidRPr="00E57C7D" w:rsidRDefault="00413DD6" w:rsidP="0086631D">
            <w:pPr>
              <w:pStyle w:val="CEONormal"/>
              <w:rPr>
                <w:lang w:val="fr-FR"/>
              </w:rPr>
            </w:pPr>
            <w:r w:rsidRPr="00E57C7D">
              <w:rPr>
                <w:lang w:val="fr-FR"/>
              </w:rPr>
              <w:t>Dans les limites du budget disponible, une bourse complète par pays peut être accordée a</w:t>
            </w:r>
            <w:r>
              <w:rPr>
                <w:lang w:val="fr-FR"/>
              </w:rPr>
              <w:t>ux participants de pays dont le</w:t>
            </w:r>
            <w:r w:rsidRPr="00E57C7D">
              <w:rPr>
                <w:lang w:val="fr-FR"/>
              </w:rPr>
              <w:t xml:space="preserve"> PIB par habitant est inférieur à 2 000 USD, la priorité étant accordé</w:t>
            </w:r>
            <w:r>
              <w:rPr>
                <w:lang w:val="fr-FR"/>
              </w:rPr>
              <w:t>e aux pays les moins avancés (</w:t>
            </w:r>
            <w:r w:rsidRPr="00E57C7D">
              <w:rPr>
                <w:lang w:val="fr-FR"/>
              </w:rPr>
              <w:t>PMA) et aux participants qui présenteront une contribution à la réunion.</w:t>
            </w:r>
          </w:p>
          <w:p w:rsidR="00413DD6" w:rsidRPr="00E57C7D" w:rsidRDefault="00413DD6" w:rsidP="00F755DB">
            <w:pPr>
              <w:pStyle w:val="CEOHeading1Underlined"/>
              <w:spacing w:before="280"/>
              <w:rPr>
                <w:b/>
                <w:lang w:val="fr-FR"/>
              </w:rPr>
            </w:pPr>
            <w:r w:rsidRPr="00E57C7D">
              <w:rPr>
                <w:b/>
                <w:lang w:val="fr-FR"/>
              </w:rPr>
              <w:t>Questions</w:t>
            </w:r>
          </w:p>
          <w:p w:rsidR="00413DD6" w:rsidRPr="00E57C7D" w:rsidRDefault="00413DD6" w:rsidP="0086631D">
            <w:pPr>
              <w:pStyle w:val="CEONormal"/>
              <w:rPr>
                <w:lang w:val="fr-FR"/>
              </w:rPr>
            </w:pPr>
            <w:r w:rsidRPr="00E57C7D">
              <w:rPr>
                <w:lang w:val="fr-FR"/>
              </w:rPr>
              <w:t>Vous trouverez les titres et les définitions de</w:t>
            </w:r>
            <w:r>
              <w:rPr>
                <w:lang w:val="fr-FR"/>
              </w:rPr>
              <w:t>s Q</w:t>
            </w:r>
            <w:r w:rsidRPr="00E57C7D">
              <w:rPr>
                <w:lang w:val="fr-FR"/>
              </w:rPr>
              <w:t xml:space="preserve">uestions que devront étudier les </w:t>
            </w:r>
            <w:r>
              <w:rPr>
                <w:lang w:val="fr-FR"/>
              </w:rPr>
              <w:t>Commission</w:t>
            </w:r>
            <w:r w:rsidRPr="00E57C7D">
              <w:rPr>
                <w:lang w:val="fr-FR"/>
              </w:rPr>
              <w:t>s d'études, telles qu'ils ont été approuvés par la</w:t>
            </w:r>
            <w:r>
              <w:rPr>
                <w:lang w:val="fr-FR"/>
              </w:rPr>
              <w:t xml:space="preserve"> </w:t>
            </w:r>
            <w:r w:rsidRPr="00E57C7D">
              <w:rPr>
                <w:lang w:val="fr-FR"/>
              </w:rPr>
              <w:t>CMDT</w:t>
            </w:r>
            <w:r w:rsidRPr="00E57C7D">
              <w:rPr>
                <w:lang w:val="fr-FR"/>
              </w:rPr>
              <w:noBreakHyphen/>
              <w:t xml:space="preserve">10, sur le site web des </w:t>
            </w:r>
            <w:r>
              <w:rPr>
                <w:lang w:val="fr-FR"/>
              </w:rPr>
              <w:t>Commission</w:t>
            </w:r>
            <w:r w:rsidRPr="00E57C7D">
              <w:rPr>
                <w:lang w:val="fr-FR"/>
              </w:rPr>
              <w:t>s d'études de l'UIT-D:</w:t>
            </w:r>
          </w:p>
          <w:p w:rsidR="00413DD6" w:rsidRPr="00F755DB" w:rsidRDefault="00413DD6" w:rsidP="0086631D">
            <w:pPr>
              <w:pStyle w:val="CEONormal"/>
              <w:rPr>
                <w:lang w:val="fr-CH"/>
              </w:rPr>
            </w:pPr>
            <w:r w:rsidRPr="00E57C7D">
              <w:rPr>
                <w:szCs w:val="19"/>
                <w:lang w:val="fr-FR"/>
              </w:rPr>
              <w:t xml:space="preserve">Commission d'études 1: </w:t>
            </w:r>
            <w:hyperlink r:id="rId14" w:history="1">
              <w:r w:rsidRPr="002F3262">
                <w:rPr>
                  <w:rStyle w:val="Hyperlink"/>
                  <w:szCs w:val="19"/>
                  <w:lang w:val="fr-FR"/>
                </w:rPr>
                <w:t>www.itu.int/ITU-D/study_groups/index-fr.html</w:t>
              </w:r>
            </w:hyperlink>
          </w:p>
          <w:p w:rsidR="00413DD6" w:rsidRPr="00E57C7D" w:rsidRDefault="00413DD6" w:rsidP="00F755DB">
            <w:pPr>
              <w:pStyle w:val="CEONormal"/>
              <w:spacing w:before="100"/>
              <w:rPr>
                <w:szCs w:val="19"/>
                <w:highlight w:val="yellow"/>
                <w:lang w:val="fr-FR"/>
              </w:rPr>
            </w:pPr>
            <w:r w:rsidRPr="00E57C7D">
              <w:rPr>
                <w:szCs w:val="19"/>
                <w:lang w:val="fr-FR"/>
              </w:rPr>
              <w:t>Commission</w:t>
            </w:r>
            <w:r>
              <w:rPr>
                <w:szCs w:val="19"/>
                <w:lang w:val="fr-FR"/>
              </w:rPr>
              <w:t xml:space="preserve"> </w:t>
            </w:r>
            <w:r w:rsidRPr="00E57C7D">
              <w:rPr>
                <w:szCs w:val="19"/>
                <w:lang w:val="fr-FR"/>
              </w:rPr>
              <w:t xml:space="preserve">d'études 2: </w:t>
            </w:r>
            <w:hyperlink r:id="rId15" w:history="1">
              <w:r w:rsidRPr="002F3262">
                <w:rPr>
                  <w:rStyle w:val="Hyperlink"/>
                  <w:szCs w:val="19"/>
                  <w:lang w:val="fr-FR"/>
                </w:rPr>
                <w:t>www.itu.int/ITU-D/study_groups/index-fr.html</w:t>
              </w:r>
            </w:hyperlink>
          </w:p>
          <w:p w:rsidR="00413DD6" w:rsidRPr="00E57C7D" w:rsidRDefault="00413DD6" w:rsidP="00F755DB">
            <w:pPr>
              <w:pStyle w:val="CEOHeading1Underlined"/>
              <w:spacing w:before="280"/>
              <w:rPr>
                <w:b/>
                <w:lang w:val="fr-FR"/>
              </w:rPr>
            </w:pPr>
            <w:r w:rsidRPr="00E57C7D">
              <w:rPr>
                <w:b/>
                <w:lang w:val="fr-FR"/>
              </w:rPr>
              <w:t xml:space="preserve">Contributions aux travaux des </w:t>
            </w:r>
            <w:r>
              <w:rPr>
                <w:b/>
                <w:lang w:val="fr-FR"/>
              </w:rPr>
              <w:t>Commission</w:t>
            </w:r>
            <w:r w:rsidRPr="00E57C7D">
              <w:rPr>
                <w:b/>
                <w:lang w:val="fr-FR"/>
              </w:rPr>
              <w:t>s d'études</w:t>
            </w:r>
          </w:p>
          <w:p w:rsidR="00413DD6" w:rsidRPr="00E57C7D" w:rsidRDefault="00413DD6" w:rsidP="00F755DB">
            <w:pPr>
              <w:pStyle w:val="CEONormal"/>
              <w:rPr>
                <w:lang w:val="fr-FR"/>
              </w:rPr>
            </w:pPr>
            <w:r w:rsidRPr="00E57C7D">
              <w:rPr>
                <w:lang w:val="fr-FR"/>
              </w:rPr>
              <w:t xml:space="preserve">Votre contribution </w:t>
            </w:r>
            <w:r>
              <w:rPr>
                <w:lang w:val="fr-FR"/>
              </w:rPr>
              <w:t>à l'étude des Q</w:t>
            </w:r>
            <w:r w:rsidRPr="00E57C7D">
              <w:rPr>
                <w:lang w:val="fr-FR"/>
              </w:rPr>
              <w:t>uestions figurant dans le programme des réunions</w:t>
            </w:r>
            <w:r>
              <w:rPr>
                <w:lang w:val="fr-FR"/>
              </w:rPr>
              <w:t>,</w:t>
            </w:r>
            <w:r w:rsidRPr="00E57C7D">
              <w:rPr>
                <w:lang w:val="fr-FR"/>
              </w:rPr>
              <w:t xml:space="preserve"> pour examen par l'une ou l'autre des </w:t>
            </w:r>
            <w:r>
              <w:rPr>
                <w:lang w:val="fr-FR"/>
              </w:rPr>
              <w:t>Commission</w:t>
            </w:r>
            <w:r w:rsidRPr="00E57C7D">
              <w:rPr>
                <w:lang w:val="fr-FR"/>
              </w:rPr>
              <w:t>s d'études sera très appréciée. Vous pourrez bien sûr coordonner vos propositions avec celles d'autres administrations et organisations. Conformément à la politique mise en oeuvre par l'UIT pour réduire le coût et le volume des documents, les contributions qui ne sont pas brèves et concises et ne proposent pas de mesures précises seront examinées à titre d'information uniquement.</w:t>
            </w:r>
          </w:p>
          <w:p w:rsidR="00413DD6" w:rsidRPr="00E57C7D" w:rsidRDefault="00413DD6" w:rsidP="00F755DB">
            <w:pPr>
              <w:pStyle w:val="CEONormal"/>
              <w:rPr>
                <w:lang w:val="fr-FR"/>
              </w:rPr>
            </w:pPr>
            <w:r w:rsidRPr="00E57C7D">
              <w:rPr>
                <w:lang w:val="fr-FR"/>
              </w:rPr>
              <w:t>Les contributions pour suite à donner et/ou information ne doivent pas être d'une longueur supérieure à</w:t>
            </w:r>
            <w:r>
              <w:rPr>
                <w:lang w:val="fr-FR"/>
              </w:rPr>
              <w:t> </w:t>
            </w:r>
            <w:r w:rsidRPr="00E57C7D">
              <w:rPr>
                <w:lang w:val="fr-FR"/>
              </w:rPr>
              <w:t>(5) pages et doivent être soumises à l'aide du modèle officiel que vous trouverez sur:</w:t>
            </w:r>
          </w:p>
          <w:p w:rsidR="00413DD6" w:rsidRPr="00E57C7D" w:rsidRDefault="00413DD6" w:rsidP="0086631D">
            <w:pPr>
              <w:pStyle w:val="CEONormal"/>
              <w:rPr>
                <w:lang w:val="fr-FR"/>
              </w:rPr>
            </w:pPr>
            <w:hyperlink r:id="rId16" w:history="1">
              <w:r w:rsidRPr="002F3262">
                <w:rPr>
                  <w:rStyle w:val="Hyperlink"/>
                  <w:szCs w:val="19"/>
                  <w:lang w:val="fr-FR"/>
                </w:rPr>
                <w:t>http://www.itu.int/ITU-D/conferences/templates/index-fr.html</w:t>
              </w:r>
            </w:hyperlink>
            <w:r w:rsidRPr="00E57C7D">
              <w:rPr>
                <w:lang w:val="fr-FR"/>
              </w:rPr>
              <w:t>.</w:t>
            </w:r>
          </w:p>
          <w:p w:rsidR="00413DD6" w:rsidRPr="00E57C7D" w:rsidRDefault="00413DD6" w:rsidP="00AD682C">
            <w:pPr>
              <w:pStyle w:val="CEONormal"/>
              <w:rPr>
                <w:lang w:val="fr-FR"/>
              </w:rPr>
            </w:pPr>
            <w:r w:rsidRPr="00E57C7D">
              <w:rPr>
                <w:lang w:val="fr-FR"/>
              </w:rPr>
              <w:t xml:space="preserve">Conformément au numéro 12.1.1 de la Résolution 1, la date limite pour la présentation des contributions a été fixée au </w:t>
            </w:r>
            <w:r w:rsidRPr="00E57C7D">
              <w:rPr>
                <w:b/>
                <w:bCs/>
                <w:lang w:val="fr-FR"/>
              </w:rPr>
              <w:t>30 juillet 2010 pour la Commission d'études 2</w:t>
            </w:r>
            <w:r w:rsidRPr="00E57C7D">
              <w:rPr>
                <w:lang w:val="fr-FR"/>
              </w:rPr>
              <w:t xml:space="preserve"> et au </w:t>
            </w:r>
            <w:r w:rsidRPr="00E57C7D">
              <w:rPr>
                <w:b/>
                <w:bCs/>
                <w:lang w:val="fr-FR"/>
              </w:rPr>
              <w:t xml:space="preserve">7 août 2010 pour la Commission </w:t>
            </w:r>
            <w:r>
              <w:rPr>
                <w:b/>
                <w:bCs/>
                <w:lang w:val="fr-FR"/>
              </w:rPr>
              <w:t>d'</w:t>
            </w:r>
            <w:r w:rsidRPr="00E57C7D">
              <w:rPr>
                <w:b/>
                <w:bCs/>
                <w:lang w:val="fr-FR"/>
              </w:rPr>
              <w:t>étude</w:t>
            </w:r>
            <w:r>
              <w:rPr>
                <w:b/>
                <w:bCs/>
                <w:lang w:val="fr-FR"/>
              </w:rPr>
              <w:t>s</w:t>
            </w:r>
            <w:r w:rsidRPr="00E57C7D">
              <w:rPr>
                <w:b/>
                <w:bCs/>
                <w:lang w:val="fr-FR"/>
              </w:rPr>
              <w:t> 1</w:t>
            </w:r>
            <w:r w:rsidRPr="00E57C7D">
              <w:rPr>
                <w:lang w:val="fr-FR"/>
              </w:rPr>
              <w:t>. Les documents qui arriveraient après ces dates ne seront distribués que dans la langue originale.</w:t>
            </w:r>
          </w:p>
          <w:p w:rsidR="00413DD6" w:rsidRPr="00E57C7D" w:rsidRDefault="00413DD6" w:rsidP="00F755DB">
            <w:pPr>
              <w:pStyle w:val="CEOHeading1Underlined"/>
              <w:spacing w:before="280"/>
              <w:rPr>
                <w:b/>
                <w:lang w:val="fr-FR"/>
              </w:rPr>
            </w:pPr>
            <w:r w:rsidRPr="00E57C7D">
              <w:rPr>
                <w:b/>
                <w:lang w:val="fr-FR"/>
              </w:rPr>
              <w:t>Documentation</w:t>
            </w:r>
          </w:p>
          <w:p w:rsidR="00413DD6" w:rsidRPr="00E57C7D" w:rsidRDefault="00413DD6" w:rsidP="00F755DB">
            <w:pPr>
              <w:pStyle w:val="CEONormal"/>
              <w:rPr>
                <w:lang w:val="fr-FR"/>
              </w:rPr>
            </w:pPr>
            <w:r w:rsidRPr="00E57C7D">
              <w:rPr>
                <w:lang w:val="fr-FR"/>
              </w:rPr>
              <w:t xml:space="preserve">Les réunions des </w:t>
            </w:r>
            <w:r>
              <w:rPr>
                <w:lang w:val="fr-FR"/>
              </w:rPr>
              <w:t>Commission</w:t>
            </w:r>
            <w:r w:rsidRPr="00E57C7D">
              <w:rPr>
                <w:lang w:val="fr-FR"/>
              </w:rPr>
              <w:t>s d'études s</w:t>
            </w:r>
            <w:r>
              <w:rPr>
                <w:lang w:val="fr-FR"/>
              </w:rPr>
              <w:t xml:space="preserve">eront </w:t>
            </w:r>
            <w:r w:rsidRPr="00E57C7D">
              <w:rPr>
                <w:lang w:val="fr-FR"/>
              </w:rPr>
              <w:t xml:space="preserve">sans papier. Les délégués sont instamment priés d'apporter leurs ordinateurs portables pour pouvoir télécharger tous les documents des réunions et avoir accès au site web pour consulter les nouveaux documents. Une clé USB, configurée pour </w:t>
            </w:r>
            <w:r>
              <w:rPr>
                <w:lang w:val="fr-FR"/>
              </w:rPr>
              <w:t xml:space="preserve">se </w:t>
            </w:r>
            <w:r w:rsidRPr="00E57C7D">
              <w:rPr>
                <w:lang w:val="fr-FR"/>
              </w:rPr>
              <w:t xml:space="preserve">synchroniser, sur demande, avec le serveur FTP de l'UIT à Genève, permettra aux participants d'avoir sous la main, à tout moment, tous les documents publiés des </w:t>
            </w:r>
            <w:r>
              <w:rPr>
                <w:lang w:val="fr-FR"/>
              </w:rPr>
              <w:t>Commission</w:t>
            </w:r>
            <w:r w:rsidRPr="00E57C7D">
              <w:rPr>
                <w:lang w:val="fr-FR"/>
              </w:rPr>
              <w:t>s d'études</w:t>
            </w:r>
            <w:r>
              <w:rPr>
                <w:lang w:val="fr-FR"/>
              </w:rPr>
              <w:t xml:space="preserve"> dans n'importe quelle langue disponible</w:t>
            </w:r>
            <w:r w:rsidRPr="00E57C7D">
              <w:rPr>
                <w:lang w:val="fr-FR"/>
              </w:rPr>
              <w:t xml:space="preserve">. </w:t>
            </w:r>
            <w:r>
              <w:rPr>
                <w:lang w:val="fr-FR"/>
              </w:rPr>
              <w:t xml:space="preserve">Des </w:t>
            </w:r>
            <w:r w:rsidRPr="00E57C7D">
              <w:rPr>
                <w:lang w:val="fr-FR"/>
              </w:rPr>
              <w:t>ordinateurs portables</w:t>
            </w:r>
            <w:r>
              <w:rPr>
                <w:lang w:val="fr-FR"/>
              </w:rPr>
              <w:t>, en nombre limité, seront</w:t>
            </w:r>
            <w:r w:rsidRPr="00E57C7D">
              <w:rPr>
                <w:lang w:val="fr-FR"/>
              </w:rPr>
              <w:t xml:space="preserve"> également mis à la disposition des délégués qui en auraient besoin.</w:t>
            </w:r>
          </w:p>
          <w:p w:rsidR="00413DD6" w:rsidRPr="00E57C7D" w:rsidRDefault="00413DD6" w:rsidP="0086631D">
            <w:pPr>
              <w:pStyle w:val="CEOHeading1Underlined"/>
              <w:spacing w:before="360"/>
              <w:rPr>
                <w:b/>
                <w:lang w:val="fr-FR"/>
              </w:rPr>
            </w:pPr>
            <w:r w:rsidRPr="00E57C7D">
              <w:rPr>
                <w:b/>
                <w:lang w:val="fr-FR"/>
              </w:rPr>
              <w:t>Information</w:t>
            </w:r>
            <w:r>
              <w:rPr>
                <w:b/>
                <w:lang w:val="fr-FR"/>
              </w:rPr>
              <w:t>s</w:t>
            </w:r>
            <w:r w:rsidRPr="00E57C7D">
              <w:rPr>
                <w:b/>
                <w:lang w:val="fr-FR"/>
              </w:rPr>
              <w:t xml:space="preserve"> pratique</w:t>
            </w:r>
            <w:r>
              <w:rPr>
                <w:b/>
                <w:lang w:val="fr-FR"/>
              </w:rPr>
              <w:t>s</w:t>
            </w:r>
            <w:r w:rsidRPr="00E57C7D">
              <w:rPr>
                <w:b/>
                <w:lang w:val="fr-FR"/>
              </w:rPr>
              <w:t xml:space="preserve"> </w:t>
            </w:r>
          </w:p>
          <w:p w:rsidR="00413DD6" w:rsidRPr="00E57C7D" w:rsidRDefault="00413DD6" w:rsidP="0086631D">
            <w:pPr>
              <w:pStyle w:val="CEONormal"/>
              <w:rPr>
                <w:szCs w:val="19"/>
                <w:lang w:val="fr-FR"/>
              </w:rPr>
            </w:pPr>
            <w:r w:rsidRPr="00E57C7D">
              <w:rPr>
                <w:lang w:val="fr-FR"/>
              </w:rPr>
              <w:t xml:space="preserve">La Suisse applique une procédure stricte pour l'obtention des visas. Les </w:t>
            </w:r>
            <w:r>
              <w:rPr>
                <w:lang w:val="fr-FR"/>
              </w:rPr>
              <w:t>participants sont priés de lire </w:t>
            </w:r>
            <w:r w:rsidRPr="00E57C7D">
              <w:rPr>
                <w:lang w:val="fr-FR"/>
              </w:rPr>
              <w:t xml:space="preserve">attentivement la procédure à suivre à l'adresse: </w:t>
            </w:r>
            <w:r>
              <w:rPr>
                <w:lang w:val="fr-FR"/>
              </w:rPr>
              <w:br/>
            </w:r>
            <w:hyperlink r:id="rId17" w:history="1">
              <w:r w:rsidRPr="00E57C7D">
                <w:rPr>
                  <w:rStyle w:val="Hyperlink"/>
                  <w:szCs w:val="19"/>
                  <w:lang w:val="fr-FR"/>
                </w:rPr>
                <w:t>www.itu.int/ITU</w:t>
              </w:r>
              <w:r w:rsidRPr="00E57C7D">
                <w:rPr>
                  <w:rStyle w:val="Hyperlink"/>
                  <w:szCs w:val="19"/>
                  <w:lang w:val="fr-FR"/>
                </w:rPr>
                <w:noBreakHyphen/>
                <w:t>D/study_groups/SGP_2006-2010/documents/Visa_Information/visa-info.html</w:t>
              </w:r>
            </w:hyperlink>
            <w:r w:rsidRPr="00E57C7D">
              <w:rPr>
                <w:szCs w:val="19"/>
                <w:lang w:val="fr-FR"/>
              </w:rPr>
              <w:t>. Veuillez noter qu'il faut au minimum trois semaines p</w:t>
            </w:r>
            <w:r>
              <w:rPr>
                <w:szCs w:val="19"/>
                <w:lang w:val="fr-FR"/>
              </w:rPr>
              <w:t>our traiter une demande de visa</w:t>
            </w:r>
            <w:r w:rsidRPr="00E57C7D">
              <w:rPr>
                <w:szCs w:val="19"/>
                <w:lang w:val="fr-FR"/>
              </w:rPr>
              <w:t xml:space="preserve"> Schengen.</w:t>
            </w:r>
          </w:p>
          <w:p w:rsidR="00413DD6" w:rsidRPr="00E57C7D" w:rsidRDefault="00413DD6" w:rsidP="0086631D">
            <w:pPr>
              <w:pStyle w:val="CEONormal"/>
              <w:keepNext/>
              <w:keepLines/>
              <w:rPr>
                <w:lang w:val="fr-FR"/>
              </w:rPr>
            </w:pPr>
            <w:r w:rsidRPr="00E57C7D">
              <w:rPr>
                <w:lang w:val="fr-FR"/>
              </w:rPr>
              <w:t xml:space="preserve">Une liste des hôtels de Genève accordant des tarifs préférentiels à l'UIT peut être consultée sur </w:t>
            </w:r>
            <w:r>
              <w:rPr>
                <w:lang w:val="fr-FR"/>
              </w:rPr>
              <w:t xml:space="preserve">le </w:t>
            </w:r>
            <w:r w:rsidRPr="00E57C7D">
              <w:rPr>
                <w:lang w:val="fr-FR"/>
              </w:rPr>
              <w:t xml:space="preserve">site web </w:t>
            </w:r>
            <w:hyperlink r:id="rId18" w:history="1">
              <w:r w:rsidRPr="00E57C7D">
                <w:rPr>
                  <w:rStyle w:val="Hyperlink"/>
                  <w:szCs w:val="19"/>
                  <w:lang w:val="fr-FR"/>
                </w:rPr>
                <w:t>www.itu.int/travel/</w:t>
              </w:r>
            </w:hyperlink>
            <w:r w:rsidRPr="00E57C7D">
              <w:rPr>
                <w:lang w:val="fr-FR"/>
              </w:rPr>
              <w:t xml:space="preserve">. D'autres informations pratiques seront affichées sur le site web des </w:t>
            </w:r>
            <w:r>
              <w:rPr>
                <w:lang w:val="fr-FR"/>
              </w:rPr>
              <w:t>Commission</w:t>
            </w:r>
            <w:r w:rsidRPr="00E57C7D">
              <w:rPr>
                <w:lang w:val="fr-FR"/>
              </w:rPr>
              <w:t>s d'études au cours des semaines à venir.</w:t>
            </w:r>
          </w:p>
          <w:p w:rsidR="00413DD6" w:rsidRPr="00E57C7D" w:rsidRDefault="00413DD6" w:rsidP="0086631D">
            <w:pPr>
              <w:pStyle w:val="CEONormal"/>
              <w:keepNext/>
              <w:keepLines/>
              <w:rPr>
                <w:rStyle w:val="MOS-HyperlinkChar"/>
                <w:szCs w:val="19"/>
                <w:lang w:val="fr-FR"/>
              </w:rPr>
            </w:pPr>
            <w:r w:rsidRPr="00E57C7D">
              <w:rPr>
                <w:lang w:val="fr-FR"/>
              </w:rPr>
              <w:t>Enfin, je voudrais souligner l'importance de cette premiè</w:t>
            </w:r>
            <w:r>
              <w:rPr>
                <w:lang w:val="fr-FR"/>
              </w:rPr>
              <w:t>re réunion</w:t>
            </w:r>
            <w:r w:rsidRPr="00E57C7D">
              <w:rPr>
                <w:lang w:val="fr-FR"/>
              </w:rPr>
              <w:t xml:space="preserve"> du nouveau cycle d'études</w:t>
            </w:r>
            <w:r>
              <w:rPr>
                <w:lang w:val="fr-FR"/>
              </w:rPr>
              <w:t>, qui donnera le ton d</w:t>
            </w:r>
            <w:r w:rsidRPr="00E57C7D">
              <w:rPr>
                <w:lang w:val="fr-FR"/>
              </w:rPr>
              <w:t>u programme de travail des quatre prochaines années. Je compte donc sur la participation active et dynamique de nos Membres.</w:t>
            </w:r>
          </w:p>
          <w:p w:rsidR="00413DD6" w:rsidRPr="00E57C7D" w:rsidRDefault="00413DD6" w:rsidP="0086631D">
            <w:pPr>
              <w:pStyle w:val="CEOClosing"/>
              <w:rPr>
                <w:lang w:val="fr-CH"/>
              </w:rPr>
            </w:pPr>
            <w:r w:rsidRPr="00E57C7D">
              <w:rPr>
                <w:lang w:val="fr-FR"/>
              </w:rPr>
              <w:t>Veuillez agréer, Madame, Monsieur, l'assurance de ma considération distinguée.</w:t>
            </w:r>
          </w:p>
          <w:p w:rsidR="00413DD6" w:rsidRPr="007B0EC9" w:rsidRDefault="00413DD6" w:rsidP="00E57C7D">
            <w:pPr>
              <w:pStyle w:val="CEOOriginalSigned"/>
              <w:spacing w:before="600"/>
              <w:rPr>
                <w:lang w:val="es-ES"/>
              </w:rPr>
            </w:pPr>
            <w:r w:rsidRPr="007B0EC9">
              <w:rPr>
                <w:lang w:val="es-ES"/>
              </w:rPr>
              <w:t>[Original signé]</w:t>
            </w:r>
          </w:p>
          <w:p w:rsidR="00413DD6" w:rsidRPr="007B0EC9" w:rsidRDefault="00413DD6" w:rsidP="00E57C7D">
            <w:pPr>
              <w:pStyle w:val="CEOSignatureName"/>
              <w:spacing w:before="480"/>
              <w:rPr>
                <w:lang w:val="es-ES"/>
              </w:rPr>
            </w:pPr>
            <w:r w:rsidRPr="007B0EC9">
              <w:rPr>
                <w:lang w:val="es-ES"/>
              </w:rPr>
              <w:t>Sami Al Basheer Al Morshid</w:t>
            </w:r>
          </w:p>
          <w:p w:rsidR="00413DD6" w:rsidRDefault="00413DD6" w:rsidP="00E57C7D">
            <w:pPr>
              <w:pStyle w:val="CEOSignatureTitle"/>
              <w:rPr>
                <w:lang w:val="fr-CH"/>
              </w:rPr>
            </w:pPr>
            <w:r w:rsidRPr="00E57C7D">
              <w:rPr>
                <w:lang w:val="fr-CH"/>
              </w:rPr>
              <w:t>Directeur</w:t>
            </w:r>
          </w:p>
          <w:p w:rsidR="00413DD6" w:rsidRDefault="00413DD6" w:rsidP="006B01A4">
            <w:pPr>
              <w:pStyle w:val="CEODistribution"/>
              <w:rPr>
                <w:lang w:val="fr-CH"/>
              </w:rPr>
            </w:pPr>
          </w:p>
          <w:p w:rsidR="00413DD6" w:rsidRDefault="00413DD6" w:rsidP="006B01A4">
            <w:pPr>
              <w:rPr>
                <w:lang w:val="fr-CH" w:eastAsia="en-US"/>
              </w:rPr>
            </w:pPr>
          </w:p>
          <w:p w:rsidR="00413DD6" w:rsidRDefault="00413DD6" w:rsidP="006B01A4">
            <w:pPr>
              <w:rPr>
                <w:lang w:val="fr-CH" w:eastAsia="en-US"/>
              </w:rPr>
            </w:pPr>
            <w:r>
              <w:rPr>
                <w:lang w:val="fr-CH" w:eastAsia="en-US"/>
              </w:rPr>
              <w:t xml:space="preserve">Distribution : </w:t>
            </w:r>
          </w:p>
          <w:p w:rsidR="00413DD6" w:rsidRPr="006B5CC9" w:rsidRDefault="00413DD6" w:rsidP="00075F59">
            <w:pPr>
              <w:tabs>
                <w:tab w:val="left" w:pos="520"/>
                <w:tab w:val="left" w:pos="4111"/>
              </w:tabs>
              <w:ind w:left="520" w:hanging="440"/>
              <w:rPr>
                <w:rFonts w:ascii="Verdana" w:hAnsi="Verdana"/>
                <w:sz w:val="19"/>
                <w:szCs w:val="20"/>
                <w:lang w:val="fr-CH" w:eastAsia="en-US"/>
              </w:rPr>
            </w:pPr>
            <w:r w:rsidRPr="006B5CC9">
              <w:rPr>
                <w:rFonts w:ascii="Verdana" w:hAnsi="Verdana"/>
                <w:sz w:val="19"/>
                <w:szCs w:val="20"/>
                <w:lang w:val="fr-CH" w:eastAsia="en-US"/>
              </w:rPr>
              <w:t>–</w:t>
            </w:r>
            <w:r w:rsidRPr="006B5CC9">
              <w:rPr>
                <w:rFonts w:ascii="Verdana" w:hAnsi="Verdana"/>
                <w:sz w:val="19"/>
                <w:szCs w:val="20"/>
                <w:lang w:val="fr-CH" w:eastAsia="en-US"/>
              </w:rPr>
              <w:tab/>
              <w:t>Aux Administrations des Etats Membres de l'UIT</w:t>
            </w:r>
          </w:p>
          <w:p w:rsidR="00413DD6" w:rsidRPr="006B5CC9" w:rsidRDefault="00413DD6" w:rsidP="00075F59">
            <w:pPr>
              <w:tabs>
                <w:tab w:val="left" w:pos="504"/>
                <w:tab w:val="left" w:pos="4111"/>
              </w:tabs>
              <w:ind w:left="79" w:firstLine="1"/>
              <w:rPr>
                <w:rFonts w:ascii="Verdana" w:hAnsi="Verdana"/>
                <w:sz w:val="19"/>
                <w:szCs w:val="20"/>
                <w:lang w:val="fr-CH" w:eastAsia="en-US"/>
              </w:rPr>
            </w:pPr>
            <w:r w:rsidRPr="006B5CC9">
              <w:rPr>
                <w:rFonts w:ascii="Verdana" w:hAnsi="Verdana"/>
                <w:sz w:val="19"/>
                <w:szCs w:val="20"/>
                <w:lang w:val="fr-CH" w:eastAsia="en-US"/>
              </w:rPr>
              <w:t>–</w:t>
            </w:r>
            <w:r w:rsidRPr="006B5CC9">
              <w:rPr>
                <w:rFonts w:ascii="Verdana" w:hAnsi="Verdana"/>
                <w:sz w:val="19"/>
                <w:szCs w:val="20"/>
                <w:lang w:val="fr-CH" w:eastAsia="en-US"/>
              </w:rPr>
              <w:tab/>
              <w:t>Aux Membres du Secteur UIT-D</w:t>
            </w:r>
          </w:p>
          <w:p w:rsidR="00413DD6" w:rsidRDefault="00413DD6" w:rsidP="00075F59">
            <w:pPr>
              <w:numPr>
                <w:ilvl w:val="0"/>
                <w:numId w:val="28"/>
              </w:numPr>
              <w:tabs>
                <w:tab w:val="left" w:pos="4111"/>
              </w:tabs>
              <w:rPr>
                <w:rFonts w:ascii="Verdana" w:hAnsi="Verdana"/>
                <w:sz w:val="19"/>
                <w:szCs w:val="20"/>
                <w:lang w:val="fr-CH" w:eastAsia="en-US"/>
              </w:rPr>
            </w:pPr>
            <w:r w:rsidRPr="006B5CC9">
              <w:rPr>
                <w:rFonts w:ascii="Verdana" w:hAnsi="Verdana"/>
                <w:sz w:val="19"/>
                <w:szCs w:val="20"/>
                <w:lang w:val="fr-CH" w:eastAsia="en-US"/>
              </w:rPr>
              <w:t>Aux Associés de l'UIT-D</w:t>
            </w:r>
          </w:p>
          <w:p w:rsidR="00413DD6" w:rsidRPr="006B5CC9" w:rsidRDefault="00413DD6" w:rsidP="00075F59">
            <w:pPr>
              <w:numPr>
                <w:ilvl w:val="0"/>
                <w:numId w:val="28"/>
              </w:numPr>
              <w:tabs>
                <w:tab w:val="left" w:pos="4111"/>
              </w:tabs>
              <w:rPr>
                <w:rFonts w:ascii="Verdana" w:hAnsi="Verdana"/>
                <w:sz w:val="19"/>
                <w:szCs w:val="20"/>
                <w:lang w:val="fr-CH" w:eastAsia="en-US"/>
              </w:rPr>
            </w:pPr>
            <w:r w:rsidRPr="00075F59">
              <w:rPr>
                <w:rFonts w:ascii="Verdana" w:hAnsi="Verdana"/>
                <w:sz w:val="19"/>
                <w:szCs w:val="20"/>
                <w:lang w:val="fr-CH" w:eastAsia="en-US"/>
              </w:rPr>
              <w:t>Aux Coordonnateurs pour les Commissions d'études 1 et 2 de l'UIT-D</w:t>
            </w:r>
          </w:p>
          <w:p w:rsidR="00413DD6" w:rsidRPr="00E57C7D" w:rsidRDefault="00413DD6" w:rsidP="00075F59">
            <w:pPr>
              <w:ind w:left="79"/>
              <w:rPr>
                <w:lang w:val="fr-CH" w:eastAsia="en-US"/>
              </w:rPr>
            </w:pPr>
          </w:p>
        </w:tc>
      </w:tr>
      <w:tr w:rsidR="00413DD6" w:rsidRPr="00726408">
        <w:trPr>
          <w:jc w:val="center"/>
        </w:trPr>
        <w:tc>
          <w:tcPr>
            <w:tcW w:w="10065" w:type="dxa"/>
            <w:gridSpan w:val="6"/>
          </w:tcPr>
          <w:p w:rsidR="00413DD6" w:rsidRPr="00E57C7D" w:rsidRDefault="00413DD6" w:rsidP="007B0EC9">
            <w:pPr>
              <w:pStyle w:val="CEONormal"/>
              <w:spacing w:before="360"/>
              <w:rPr>
                <w:lang w:val="fr-FR"/>
              </w:rPr>
            </w:pPr>
          </w:p>
        </w:tc>
      </w:tr>
    </w:tbl>
    <w:p w:rsidR="00413DD6" w:rsidRDefault="00413DD6">
      <w:pPr>
        <w:pStyle w:val="CEONormal"/>
        <w:rPr>
          <w:lang w:val="fr-CH"/>
        </w:rPr>
      </w:pPr>
      <w:bookmarkStart w:id="1" w:name="þData"/>
      <w:bookmarkStart w:id="2" w:name="StartTyping"/>
      <w:bookmarkEnd w:id="1"/>
      <w:bookmarkEnd w:id="2"/>
    </w:p>
    <w:sectPr w:rsidR="00413DD6" w:rsidSect="00232B89">
      <w:headerReference w:type="default" r:id="rId19"/>
      <w:footerReference w:type="default" r:id="rId20"/>
      <w:footerReference w:type="first" r:id="rId21"/>
      <w:pgSz w:w="11901" w:h="16840" w:code="9"/>
      <w:pgMar w:top="1134" w:right="1134" w:bottom="1134" w:left="1134" w:header="567" w:footer="62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DD6" w:rsidRDefault="00413DD6">
      <w:r>
        <w:separator/>
      </w:r>
    </w:p>
    <w:p w:rsidR="00413DD6" w:rsidRDefault="00413DD6"/>
  </w:endnote>
  <w:endnote w:type="continuationSeparator" w:id="0">
    <w:p w:rsidR="00413DD6" w:rsidRDefault="00413DD6">
      <w:r>
        <w:continuationSeparator/>
      </w:r>
    </w:p>
    <w:p w:rsidR="00413DD6" w:rsidRDefault="00413D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Batang">
    <w:altName w:val="©öUAA"/>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D6" w:rsidRPr="00AD71FD" w:rsidRDefault="00413DD6" w:rsidP="00D16DCF">
    <w:pPr>
      <w:pStyle w:val="CEOFooter"/>
      <w:tabs>
        <w:tab w:val="left" w:pos="5954"/>
      </w:tabs>
      <w:rPr>
        <w:lang w:val="en-US"/>
      </w:rPr>
    </w:pPr>
    <w:fldSimple w:instr=" FILENAME \p  \* MERGEFORMAT ">
      <w:r>
        <w:rPr>
          <w:noProof/>
          <w:lang w:val="en-US"/>
        </w:rPr>
        <w:t>P:\STG\5StudyPeriod\Circular24\CA24_draft_invitation_F_v2.DOCX</w:t>
      </w:r>
    </w:fldSimple>
    <w:r w:rsidRPr="00AD71FD">
      <w:rPr>
        <w:lang w:val="en-US"/>
      </w:rPr>
      <w:t xml:space="preserve"> (291860)</w:t>
    </w:r>
    <w:r w:rsidRPr="00AD71FD">
      <w:rPr>
        <w:lang w:val="en-US"/>
      </w:rPr>
      <w:tab/>
    </w:r>
    <w:r>
      <w:fldChar w:fldCharType="begin"/>
    </w:r>
    <w:r>
      <w:instrText xml:space="preserve"> SAVEDATE \@ DD.MM.YY </w:instrText>
    </w:r>
    <w:r>
      <w:fldChar w:fldCharType="separate"/>
    </w:r>
    <w:r>
      <w:rPr>
        <w:noProof/>
      </w:rPr>
      <w:t>07.07.10</w:t>
    </w:r>
    <w:r>
      <w:fldChar w:fldCharType="end"/>
    </w:r>
    <w:r w:rsidRPr="00AD71FD">
      <w:rPr>
        <w:lang w:val="en-US"/>
      </w:rPr>
      <w:tab/>
    </w:r>
    <w:r>
      <w:fldChar w:fldCharType="begin"/>
    </w:r>
    <w:r>
      <w:instrText xml:space="preserve"> PRINTDATE \@ DD.MM.YY </w:instrText>
    </w:r>
    <w:r>
      <w:fldChar w:fldCharType="separate"/>
    </w:r>
    <w:r>
      <w:rPr>
        <w:noProof/>
      </w:rPr>
      <w:t>07.07.10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D6" w:rsidRDefault="00413DD6">
    <w:pPr>
      <w:pStyle w:val="CEOFooterLetter"/>
    </w:pPr>
    <w:r w:rsidRPr="009F7E40">
      <w:rPr>
        <w:b/>
        <w:bCs/>
      </w:rPr>
      <w:t>UIT</w:t>
    </w:r>
    <w:r>
      <w:t xml:space="preserve"> </w:t>
    </w:r>
    <w:r>
      <w:rPr>
        <w:szCs w:val="26"/>
      </w:rPr>
      <w:t>•</w:t>
    </w:r>
    <w:r>
      <w:t xml:space="preserve"> Bureau de développement des télécommunications </w:t>
    </w:r>
    <w:r>
      <w:rPr>
        <w:szCs w:val="26"/>
      </w:rPr>
      <w:t>•</w:t>
    </w:r>
    <w:r>
      <w:t xml:space="preserve"> Place des Nations </w:t>
    </w:r>
    <w:r>
      <w:rPr>
        <w:szCs w:val="26"/>
      </w:rPr>
      <w:t>•</w:t>
    </w:r>
    <w:r>
      <w:t xml:space="preserve"> CH-1211 Genève </w:t>
    </w:r>
    <w:r>
      <w:rPr>
        <w:szCs w:val="26"/>
      </w:rPr>
      <w:t>•</w:t>
    </w:r>
    <w:r>
      <w:t xml:space="preserve"> Suisse</w:t>
    </w:r>
    <w:r>
      <w:br/>
      <w:t xml:space="preserve">Tél.: +41 22 730 5111 </w:t>
    </w:r>
    <w:r>
      <w:rPr>
        <w:szCs w:val="26"/>
      </w:rPr>
      <w:t>•</w:t>
    </w:r>
    <w:r>
      <w:t xml:space="preserve"> Fax: +41 22 730 5545/730 5484 </w:t>
    </w:r>
    <w:r>
      <w:rPr>
        <w:szCs w:val="26"/>
      </w:rPr>
      <w:t>•</w:t>
    </w:r>
    <w:r>
      <w:t xml:space="preserve"> Email: </w:t>
    </w:r>
    <w:hyperlink r:id="rId1" w:history="1">
      <w:r w:rsidRPr="00232B89">
        <w:rPr>
          <w:rStyle w:val="Hyperlink"/>
        </w:rPr>
        <w:t>bdtmail@itu.int</w:t>
      </w:r>
    </w:hyperlink>
    <w:r>
      <w:t xml:space="preserve"> </w:t>
    </w:r>
    <w:r>
      <w:rPr>
        <w:szCs w:val="26"/>
      </w:rPr>
      <w:t>•</w:t>
    </w:r>
    <w:r>
      <w:t xml:space="preserve"> </w:t>
    </w:r>
    <w:hyperlink r:id="rId2" w:history="1">
      <w:r w:rsidRPr="00232B89">
        <w:rPr>
          <w:rStyle w:val="Hyperlink"/>
        </w:rPr>
        <w:t>www.itu.int/ITU-D/</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DD6" w:rsidRDefault="00413DD6">
      <w:r>
        <w:separator/>
      </w:r>
    </w:p>
    <w:p w:rsidR="00413DD6" w:rsidRDefault="00413DD6"/>
  </w:footnote>
  <w:footnote w:type="continuationSeparator" w:id="0">
    <w:p w:rsidR="00413DD6" w:rsidRDefault="00413DD6">
      <w:r>
        <w:continuationSeparator/>
      </w:r>
    </w:p>
    <w:p w:rsidR="00413DD6" w:rsidRDefault="00413D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D6" w:rsidRDefault="00413DD6" w:rsidP="00A47DAA">
    <w:pPr>
      <w:pStyle w:val="CEONormal"/>
      <w:jc w:val="right"/>
    </w:pPr>
    <w:r>
      <w:t xml:space="preserve">Page </w:t>
    </w:r>
    <w:fldSimple w:instr=" PAGE ">
      <w:r>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08636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nsid w:val="02731EF8"/>
    <w:multiLevelType w:val="hybridMultilevel"/>
    <w:tmpl w:val="0D0010D0"/>
    <w:lvl w:ilvl="0" w:tplc="F20AFDCC">
      <w:numFmt w:val="bullet"/>
      <w:lvlText w:val="–"/>
      <w:lvlJc w:val="left"/>
      <w:pPr>
        <w:tabs>
          <w:tab w:val="num" w:pos="514"/>
        </w:tabs>
        <w:ind w:left="514" w:hanging="435"/>
      </w:pPr>
      <w:rPr>
        <w:rFonts w:ascii="Verdana" w:eastAsia="SimSun" w:hAnsi="Verdana" w:hint="default"/>
      </w:rPr>
    </w:lvl>
    <w:lvl w:ilvl="1" w:tplc="04090003" w:tentative="1">
      <w:start w:val="1"/>
      <w:numFmt w:val="bullet"/>
      <w:lvlText w:val="o"/>
      <w:lvlJc w:val="left"/>
      <w:pPr>
        <w:tabs>
          <w:tab w:val="num" w:pos="1159"/>
        </w:tabs>
        <w:ind w:left="1159" w:hanging="360"/>
      </w:pPr>
      <w:rPr>
        <w:rFonts w:ascii="Courier New" w:hAnsi="Courier New" w:hint="default"/>
      </w:rPr>
    </w:lvl>
    <w:lvl w:ilvl="2" w:tplc="04090005" w:tentative="1">
      <w:start w:val="1"/>
      <w:numFmt w:val="bullet"/>
      <w:lvlText w:val=""/>
      <w:lvlJc w:val="left"/>
      <w:pPr>
        <w:tabs>
          <w:tab w:val="num" w:pos="1879"/>
        </w:tabs>
        <w:ind w:left="1879" w:hanging="360"/>
      </w:pPr>
      <w:rPr>
        <w:rFonts w:ascii="Wingdings" w:hAnsi="Wingdings" w:hint="default"/>
      </w:rPr>
    </w:lvl>
    <w:lvl w:ilvl="3" w:tplc="04090001" w:tentative="1">
      <w:start w:val="1"/>
      <w:numFmt w:val="bullet"/>
      <w:lvlText w:val=""/>
      <w:lvlJc w:val="left"/>
      <w:pPr>
        <w:tabs>
          <w:tab w:val="num" w:pos="2599"/>
        </w:tabs>
        <w:ind w:left="2599" w:hanging="360"/>
      </w:pPr>
      <w:rPr>
        <w:rFonts w:ascii="Symbol" w:hAnsi="Symbol" w:hint="default"/>
      </w:rPr>
    </w:lvl>
    <w:lvl w:ilvl="4" w:tplc="04090003" w:tentative="1">
      <w:start w:val="1"/>
      <w:numFmt w:val="bullet"/>
      <w:lvlText w:val="o"/>
      <w:lvlJc w:val="left"/>
      <w:pPr>
        <w:tabs>
          <w:tab w:val="num" w:pos="3319"/>
        </w:tabs>
        <w:ind w:left="3319" w:hanging="360"/>
      </w:pPr>
      <w:rPr>
        <w:rFonts w:ascii="Courier New" w:hAnsi="Courier New" w:hint="default"/>
      </w:rPr>
    </w:lvl>
    <w:lvl w:ilvl="5" w:tplc="04090005" w:tentative="1">
      <w:start w:val="1"/>
      <w:numFmt w:val="bullet"/>
      <w:lvlText w:val=""/>
      <w:lvlJc w:val="left"/>
      <w:pPr>
        <w:tabs>
          <w:tab w:val="num" w:pos="4039"/>
        </w:tabs>
        <w:ind w:left="4039" w:hanging="360"/>
      </w:pPr>
      <w:rPr>
        <w:rFonts w:ascii="Wingdings" w:hAnsi="Wingdings" w:hint="default"/>
      </w:rPr>
    </w:lvl>
    <w:lvl w:ilvl="6" w:tplc="04090001" w:tentative="1">
      <w:start w:val="1"/>
      <w:numFmt w:val="bullet"/>
      <w:lvlText w:val=""/>
      <w:lvlJc w:val="left"/>
      <w:pPr>
        <w:tabs>
          <w:tab w:val="num" w:pos="4759"/>
        </w:tabs>
        <w:ind w:left="4759" w:hanging="360"/>
      </w:pPr>
      <w:rPr>
        <w:rFonts w:ascii="Symbol" w:hAnsi="Symbol" w:hint="default"/>
      </w:rPr>
    </w:lvl>
    <w:lvl w:ilvl="7" w:tplc="04090003" w:tentative="1">
      <w:start w:val="1"/>
      <w:numFmt w:val="bullet"/>
      <w:lvlText w:val="o"/>
      <w:lvlJc w:val="left"/>
      <w:pPr>
        <w:tabs>
          <w:tab w:val="num" w:pos="5479"/>
        </w:tabs>
        <w:ind w:left="5479" w:hanging="360"/>
      </w:pPr>
      <w:rPr>
        <w:rFonts w:ascii="Courier New" w:hAnsi="Courier New" w:hint="default"/>
      </w:rPr>
    </w:lvl>
    <w:lvl w:ilvl="8" w:tplc="04090005" w:tentative="1">
      <w:start w:val="1"/>
      <w:numFmt w:val="bullet"/>
      <w:lvlText w:val=""/>
      <w:lvlJc w:val="left"/>
      <w:pPr>
        <w:tabs>
          <w:tab w:val="num" w:pos="6199"/>
        </w:tabs>
        <w:ind w:left="6199" w:hanging="360"/>
      </w:pPr>
      <w:rPr>
        <w:rFonts w:ascii="Wingdings" w:hAnsi="Wingdings" w:hint="default"/>
      </w:rPr>
    </w:lvl>
  </w:abstractNum>
  <w:abstractNum w:abstractNumId="11">
    <w:nsid w:val="046834DD"/>
    <w:multiLevelType w:val="hybridMultilevel"/>
    <w:tmpl w:val="9AD20F88"/>
    <w:lvl w:ilvl="0" w:tplc="11B21E7A">
      <w:numFmt w:val="bullet"/>
      <w:pStyle w:val="CEOIndent-BulletRound"/>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07"/>
        </w:tabs>
        <w:ind w:left="2107" w:hanging="360"/>
      </w:pPr>
      <w:rPr>
        <w:rFonts w:ascii="Courier New" w:hAnsi="Courier New" w:hint="default"/>
      </w:rPr>
    </w:lvl>
    <w:lvl w:ilvl="2" w:tplc="04090005" w:tentative="1">
      <w:start w:val="1"/>
      <w:numFmt w:val="bullet"/>
      <w:lvlText w:val=""/>
      <w:lvlJc w:val="left"/>
      <w:pPr>
        <w:tabs>
          <w:tab w:val="num" w:pos="2827"/>
        </w:tabs>
        <w:ind w:left="2827" w:hanging="360"/>
      </w:pPr>
      <w:rPr>
        <w:rFonts w:ascii="Wingdings" w:hAnsi="Wingdings" w:hint="default"/>
      </w:rPr>
    </w:lvl>
    <w:lvl w:ilvl="3" w:tplc="04090001" w:tentative="1">
      <w:start w:val="1"/>
      <w:numFmt w:val="bullet"/>
      <w:lvlText w:val=""/>
      <w:lvlJc w:val="left"/>
      <w:pPr>
        <w:tabs>
          <w:tab w:val="num" w:pos="3547"/>
        </w:tabs>
        <w:ind w:left="3547" w:hanging="360"/>
      </w:pPr>
      <w:rPr>
        <w:rFonts w:ascii="Symbol" w:hAnsi="Symbol" w:hint="default"/>
      </w:rPr>
    </w:lvl>
    <w:lvl w:ilvl="4" w:tplc="04090003" w:tentative="1">
      <w:start w:val="1"/>
      <w:numFmt w:val="bullet"/>
      <w:lvlText w:val="o"/>
      <w:lvlJc w:val="left"/>
      <w:pPr>
        <w:tabs>
          <w:tab w:val="num" w:pos="4267"/>
        </w:tabs>
        <w:ind w:left="4267" w:hanging="360"/>
      </w:pPr>
      <w:rPr>
        <w:rFonts w:ascii="Courier New" w:hAnsi="Courier New" w:hint="default"/>
      </w:rPr>
    </w:lvl>
    <w:lvl w:ilvl="5" w:tplc="04090005" w:tentative="1">
      <w:start w:val="1"/>
      <w:numFmt w:val="bullet"/>
      <w:lvlText w:val=""/>
      <w:lvlJc w:val="left"/>
      <w:pPr>
        <w:tabs>
          <w:tab w:val="num" w:pos="4987"/>
        </w:tabs>
        <w:ind w:left="4987" w:hanging="360"/>
      </w:pPr>
      <w:rPr>
        <w:rFonts w:ascii="Wingdings" w:hAnsi="Wingdings" w:hint="default"/>
      </w:rPr>
    </w:lvl>
    <w:lvl w:ilvl="6" w:tplc="04090001" w:tentative="1">
      <w:start w:val="1"/>
      <w:numFmt w:val="bullet"/>
      <w:lvlText w:val=""/>
      <w:lvlJc w:val="left"/>
      <w:pPr>
        <w:tabs>
          <w:tab w:val="num" w:pos="5707"/>
        </w:tabs>
        <w:ind w:left="5707" w:hanging="360"/>
      </w:pPr>
      <w:rPr>
        <w:rFonts w:ascii="Symbol" w:hAnsi="Symbol" w:hint="default"/>
      </w:rPr>
    </w:lvl>
    <w:lvl w:ilvl="7" w:tplc="04090003" w:tentative="1">
      <w:start w:val="1"/>
      <w:numFmt w:val="bullet"/>
      <w:lvlText w:val="o"/>
      <w:lvlJc w:val="left"/>
      <w:pPr>
        <w:tabs>
          <w:tab w:val="num" w:pos="6427"/>
        </w:tabs>
        <w:ind w:left="6427" w:hanging="360"/>
      </w:pPr>
      <w:rPr>
        <w:rFonts w:ascii="Courier New" w:hAnsi="Courier New" w:hint="default"/>
      </w:rPr>
    </w:lvl>
    <w:lvl w:ilvl="8" w:tplc="04090005" w:tentative="1">
      <w:start w:val="1"/>
      <w:numFmt w:val="bullet"/>
      <w:lvlText w:val=""/>
      <w:lvlJc w:val="left"/>
      <w:pPr>
        <w:tabs>
          <w:tab w:val="num" w:pos="7147"/>
        </w:tabs>
        <w:ind w:left="7147" w:hanging="360"/>
      </w:pPr>
      <w:rPr>
        <w:rFonts w:ascii="Wingdings" w:hAnsi="Wingdings" w:hint="default"/>
      </w:rPr>
    </w:lvl>
  </w:abstractNum>
  <w:abstractNum w:abstractNumId="12">
    <w:nsid w:val="058A4227"/>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07E640CB"/>
    <w:multiLevelType w:val="multilevel"/>
    <w:tmpl w:val="2CC266C6"/>
    <w:lvl w:ilvl="0">
      <w:start w:val="1"/>
      <w:numFmt w:val="decimal"/>
      <w:pStyle w:val="CEOindent-123"/>
      <w:lvlText w:val="%1."/>
      <w:lvlJc w:val="left"/>
      <w:pPr>
        <w:tabs>
          <w:tab w:val="num" w:pos="360"/>
        </w:tabs>
        <w:ind w:left="360" w:hanging="360"/>
      </w:pPr>
      <w:rPr>
        <w:rFonts w:cs="Times New Roman" w:hint="default"/>
        <w:b w:val="0"/>
        <w:i w:val="0"/>
        <w:sz w:val="20"/>
      </w:rPr>
    </w:lvl>
    <w:lvl w:ilvl="1">
      <w:start w:val="1"/>
      <w:numFmt w:val="decimal"/>
      <w:lvlText w:val="1%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095B0B4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B881DC0"/>
    <w:multiLevelType w:val="hybridMultilevel"/>
    <w:tmpl w:val="2EA4BD32"/>
    <w:lvl w:ilvl="0" w:tplc="2DB2710E">
      <w:start w:val="1"/>
      <w:numFmt w:val="bullet"/>
      <w:pStyle w:val="CEOIndentEndash"/>
      <w:lvlText w:val="–"/>
      <w:lvlJc w:val="left"/>
      <w:pPr>
        <w:tabs>
          <w:tab w:val="num" w:pos="284"/>
        </w:tabs>
        <w:ind w:left="737" w:hanging="17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4FC9090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42007A"/>
    <w:multiLevelType w:val="hybridMultilevel"/>
    <w:tmpl w:val="57DE60F2"/>
    <w:lvl w:ilvl="0" w:tplc="AB2676BC">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20"/>
  </w:num>
  <w:num w:numId="24">
    <w:abstractNumId w:val="16"/>
  </w:num>
  <w:num w:numId="25">
    <w:abstractNumId w:val="17"/>
  </w:num>
  <w:num w:numId="26">
    <w:abstractNumId w:val="15"/>
  </w:num>
  <w:num w:numId="27">
    <w:abstractNumId w:val="19"/>
  </w:num>
  <w:num w:numId="28">
    <w:abstractNumId w:val="10"/>
  </w:num>
  <w:num w:numId="29">
    <w:abstractNumId w:val="18"/>
  </w:num>
  <w:num w:numId="30">
    <w:abstractNumId w:val="12"/>
  </w:num>
  <w:num w:numId="31">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0004"/>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CC9"/>
    <w:rsid w:val="0001358B"/>
    <w:rsid w:val="000653BE"/>
    <w:rsid w:val="00075F59"/>
    <w:rsid w:val="000E741D"/>
    <w:rsid w:val="001F7AF2"/>
    <w:rsid w:val="00232B89"/>
    <w:rsid w:val="002500C8"/>
    <w:rsid w:val="0025480B"/>
    <w:rsid w:val="002B2DE4"/>
    <w:rsid w:val="002D6B8F"/>
    <w:rsid w:val="002D755C"/>
    <w:rsid w:val="002F3262"/>
    <w:rsid w:val="003075CF"/>
    <w:rsid w:val="00314C4B"/>
    <w:rsid w:val="003536CD"/>
    <w:rsid w:val="00412856"/>
    <w:rsid w:val="00413DD6"/>
    <w:rsid w:val="0048229D"/>
    <w:rsid w:val="004D40C8"/>
    <w:rsid w:val="00525DE0"/>
    <w:rsid w:val="005C523E"/>
    <w:rsid w:val="0064520A"/>
    <w:rsid w:val="006B01A4"/>
    <w:rsid w:val="006B5CC9"/>
    <w:rsid w:val="00726408"/>
    <w:rsid w:val="00792A08"/>
    <w:rsid w:val="007A5583"/>
    <w:rsid w:val="007B0EC9"/>
    <w:rsid w:val="007C0401"/>
    <w:rsid w:val="007D073C"/>
    <w:rsid w:val="00857B30"/>
    <w:rsid w:val="0086631D"/>
    <w:rsid w:val="008B1C8A"/>
    <w:rsid w:val="008D5675"/>
    <w:rsid w:val="00914804"/>
    <w:rsid w:val="0094676D"/>
    <w:rsid w:val="00957527"/>
    <w:rsid w:val="00966801"/>
    <w:rsid w:val="009B1A50"/>
    <w:rsid w:val="009C7B66"/>
    <w:rsid w:val="009F7E40"/>
    <w:rsid w:val="00A33EB0"/>
    <w:rsid w:val="00A35253"/>
    <w:rsid w:val="00A47DAA"/>
    <w:rsid w:val="00AD682C"/>
    <w:rsid w:val="00AD71FD"/>
    <w:rsid w:val="00B05EFB"/>
    <w:rsid w:val="00BF3BD1"/>
    <w:rsid w:val="00D16DCF"/>
    <w:rsid w:val="00D84C44"/>
    <w:rsid w:val="00DE5A16"/>
    <w:rsid w:val="00E02FCB"/>
    <w:rsid w:val="00E57C7D"/>
    <w:rsid w:val="00EC6230"/>
    <w:rsid w:val="00F0754C"/>
    <w:rsid w:val="00F33561"/>
    <w:rsid w:val="00F755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33561"/>
    <w:rPr>
      <w:rFonts w:ascii="Arial" w:hAnsi="Arial"/>
      <w:szCs w:val="24"/>
    </w:rPr>
  </w:style>
  <w:style w:type="paragraph" w:styleId="Heading1">
    <w:name w:val="heading 1"/>
    <w:basedOn w:val="Normal"/>
    <w:next w:val="Normal"/>
    <w:link w:val="Heading1Char"/>
    <w:uiPriority w:val="99"/>
    <w:qFormat/>
    <w:rsid w:val="00F3356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33561"/>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F33561"/>
    <w:pPr>
      <w:keepNext/>
      <w:outlineLvl w:val="2"/>
    </w:pPr>
    <w:rPr>
      <w:rFonts w:ascii="Times New Roman" w:hAnsi="Times New Roman"/>
      <w:sz w:val="28"/>
      <w:szCs w:val="20"/>
      <w:lang w:val="ru-RU" w:eastAsia="en-US"/>
    </w:rPr>
  </w:style>
  <w:style w:type="paragraph" w:styleId="Heading4">
    <w:name w:val="heading 4"/>
    <w:basedOn w:val="Normal"/>
    <w:next w:val="Normal"/>
    <w:link w:val="Heading4Char"/>
    <w:uiPriority w:val="99"/>
    <w:qFormat/>
    <w:rsid w:val="00F3356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F33561"/>
    <w:pPr>
      <w:spacing w:before="240" w:after="60"/>
      <w:outlineLvl w:val="4"/>
    </w:pPr>
    <w:rPr>
      <w:b/>
      <w:bCs/>
      <w:i/>
      <w:iCs/>
      <w:sz w:val="26"/>
      <w:szCs w:val="26"/>
    </w:rPr>
  </w:style>
  <w:style w:type="paragraph" w:styleId="Heading6">
    <w:name w:val="heading 6"/>
    <w:basedOn w:val="Normal"/>
    <w:next w:val="Normal"/>
    <w:link w:val="Heading6Char"/>
    <w:uiPriority w:val="99"/>
    <w:qFormat/>
    <w:rsid w:val="00F33561"/>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F33561"/>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F33561"/>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F33561"/>
    <w:pPr>
      <w:spacing w:before="240" w:after="60"/>
      <w:outlineLvl w:val="8"/>
    </w:pPr>
    <w:rPr>
      <w:rFonts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7AF2"/>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9"/>
    <w:semiHidden/>
    <w:locked/>
    <w:rsid w:val="001F7AF2"/>
    <w:rPr>
      <w:rFonts w:ascii="Cambria" w:eastAsia="SimSun" w:hAnsi="Cambria" w:cs="Times New Roman"/>
      <w:b/>
      <w:bCs/>
      <w:i/>
      <w:iCs/>
      <w:sz w:val="28"/>
      <w:szCs w:val="28"/>
    </w:rPr>
  </w:style>
  <w:style w:type="character" w:customStyle="1" w:styleId="Heading3Char">
    <w:name w:val="Heading 3 Char"/>
    <w:basedOn w:val="DefaultParagraphFont"/>
    <w:link w:val="Heading3"/>
    <w:uiPriority w:val="99"/>
    <w:semiHidden/>
    <w:locked/>
    <w:rsid w:val="001F7AF2"/>
    <w:rPr>
      <w:rFonts w:ascii="Cambria" w:eastAsia="SimSun" w:hAnsi="Cambria" w:cs="Times New Roman"/>
      <w:b/>
      <w:bCs/>
      <w:sz w:val="26"/>
      <w:szCs w:val="26"/>
    </w:rPr>
  </w:style>
  <w:style w:type="character" w:customStyle="1" w:styleId="Heading4Char">
    <w:name w:val="Heading 4 Char"/>
    <w:basedOn w:val="DefaultParagraphFont"/>
    <w:link w:val="Heading4"/>
    <w:uiPriority w:val="99"/>
    <w:semiHidden/>
    <w:locked/>
    <w:rsid w:val="001F7AF2"/>
    <w:rPr>
      <w:rFonts w:ascii="Calibri" w:eastAsia="SimSun" w:hAnsi="Calibri" w:cs="Arial"/>
      <w:b/>
      <w:bCs/>
      <w:sz w:val="28"/>
      <w:szCs w:val="28"/>
    </w:rPr>
  </w:style>
  <w:style w:type="character" w:customStyle="1" w:styleId="Heading5Char">
    <w:name w:val="Heading 5 Char"/>
    <w:basedOn w:val="DefaultParagraphFont"/>
    <w:link w:val="Heading5"/>
    <w:uiPriority w:val="99"/>
    <w:semiHidden/>
    <w:locked/>
    <w:rsid w:val="001F7AF2"/>
    <w:rPr>
      <w:rFonts w:ascii="Calibri" w:eastAsia="SimSun" w:hAnsi="Calibri" w:cs="Arial"/>
      <w:b/>
      <w:bCs/>
      <w:i/>
      <w:iCs/>
      <w:sz w:val="26"/>
      <w:szCs w:val="26"/>
    </w:rPr>
  </w:style>
  <w:style w:type="character" w:customStyle="1" w:styleId="Heading6Char">
    <w:name w:val="Heading 6 Char"/>
    <w:basedOn w:val="DefaultParagraphFont"/>
    <w:link w:val="Heading6"/>
    <w:uiPriority w:val="99"/>
    <w:semiHidden/>
    <w:locked/>
    <w:rsid w:val="001F7AF2"/>
    <w:rPr>
      <w:rFonts w:ascii="Calibri" w:eastAsia="SimSun" w:hAnsi="Calibri" w:cs="Arial"/>
      <w:b/>
      <w:bCs/>
    </w:rPr>
  </w:style>
  <w:style w:type="character" w:customStyle="1" w:styleId="Heading7Char">
    <w:name w:val="Heading 7 Char"/>
    <w:basedOn w:val="DefaultParagraphFont"/>
    <w:link w:val="Heading7"/>
    <w:uiPriority w:val="99"/>
    <w:semiHidden/>
    <w:locked/>
    <w:rsid w:val="001F7AF2"/>
    <w:rPr>
      <w:rFonts w:ascii="Calibri" w:eastAsia="SimSun" w:hAnsi="Calibri" w:cs="Arial"/>
      <w:sz w:val="24"/>
      <w:szCs w:val="24"/>
    </w:rPr>
  </w:style>
  <w:style w:type="character" w:customStyle="1" w:styleId="Heading8Char">
    <w:name w:val="Heading 8 Char"/>
    <w:basedOn w:val="DefaultParagraphFont"/>
    <w:link w:val="Heading8"/>
    <w:uiPriority w:val="99"/>
    <w:semiHidden/>
    <w:locked/>
    <w:rsid w:val="001F7AF2"/>
    <w:rPr>
      <w:rFonts w:ascii="Calibri" w:eastAsia="SimSun" w:hAnsi="Calibri" w:cs="Arial"/>
      <w:i/>
      <w:iCs/>
      <w:sz w:val="24"/>
      <w:szCs w:val="24"/>
    </w:rPr>
  </w:style>
  <w:style w:type="character" w:customStyle="1" w:styleId="Heading9Char">
    <w:name w:val="Heading 9 Char"/>
    <w:basedOn w:val="DefaultParagraphFont"/>
    <w:link w:val="Heading9"/>
    <w:uiPriority w:val="99"/>
    <w:semiHidden/>
    <w:locked/>
    <w:rsid w:val="001F7AF2"/>
    <w:rPr>
      <w:rFonts w:ascii="Cambria" w:eastAsia="SimSun" w:hAnsi="Cambria" w:cs="Times New Roman"/>
    </w:rPr>
  </w:style>
  <w:style w:type="paragraph" w:styleId="BlockText">
    <w:name w:val="Block Text"/>
    <w:basedOn w:val="Normal"/>
    <w:uiPriority w:val="99"/>
    <w:semiHidden/>
    <w:rsid w:val="00F33561"/>
    <w:pPr>
      <w:spacing w:after="120"/>
      <w:ind w:left="1440" w:right="1440"/>
    </w:pPr>
  </w:style>
  <w:style w:type="paragraph" w:styleId="BodyText">
    <w:name w:val="Body Text"/>
    <w:basedOn w:val="Normal"/>
    <w:link w:val="BodyTextChar"/>
    <w:uiPriority w:val="99"/>
    <w:semiHidden/>
    <w:rsid w:val="00F33561"/>
    <w:pPr>
      <w:spacing w:after="120"/>
    </w:pPr>
  </w:style>
  <w:style w:type="character" w:customStyle="1" w:styleId="BodyTextChar">
    <w:name w:val="Body Text Char"/>
    <w:basedOn w:val="DefaultParagraphFont"/>
    <w:link w:val="BodyText"/>
    <w:uiPriority w:val="99"/>
    <w:semiHidden/>
    <w:locked/>
    <w:rsid w:val="001F7AF2"/>
    <w:rPr>
      <w:rFonts w:ascii="Arial" w:hAnsi="Arial" w:cs="Times New Roman"/>
      <w:sz w:val="24"/>
      <w:szCs w:val="24"/>
    </w:rPr>
  </w:style>
  <w:style w:type="paragraph" w:styleId="BodyText2">
    <w:name w:val="Body Text 2"/>
    <w:basedOn w:val="Normal"/>
    <w:link w:val="BodyText2Char"/>
    <w:uiPriority w:val="99"/>
    <w:semiHidden/>
    <w:rsid w:val="00F33561"/>
    <w:pPr>
      <w:spacing w:after="120" w:line="480" w:lineRule="auto"/>
    </w:pPr>
  </w:style>
  <w:style w:type="character" w:customStyle="1" w:styleId="BodyText2Char">
    <w:name w:val="Body Text 2 Char"/>
    <w:basedOn w:val="DefaultParagraphFont"/>
    <w:link w:val="BodyText2"/>
    <w:uiPriority w:val="99"/>
    <w:semiHidden/>
    <w:locked/>
    <w:rsid w:val="001F7AF2"/>
    <w:rPr>
      <w:rFonts w:ascii="Arial" w:hAnsi="Arial" w:cs="Times New Roman"/>
      <w:sz w:val="24"/>
      <w:szCs w:val="24"/>
    </w:rPr>
  </w:style>
  <w:style w:type="paragraph" w:styleId="BodyText3">
    <w:name w:val="Body Text 3"/>
    <w:basedOn w:val="Normal"/>
    <w:link w:val="BodyText3Char"/>
    <w:uiPriority w:val="99"/>
    <w:semiHidden/>
    <w:rsid w:val="00F33561"/>
    <w:pPr>
      <w:spacing w:after="120"/>
    </w:pPr>
    <w:rPr>
      <w:sz w:val="16"/>
      <w:szCs w:val="16"/>
    </w:rPr>
  </w:style>
  <w:style w:type="character" w:customStyle="1" w:styleId="BodyText3Char">
    <w:name w:val="Body Text 3 Char"/>
    <w:basedOn w:val="DefaultParagraphFont"/>
    <w:link w:val="BodyText3"/>
    <w:uiPriority w:val="99"/>
    <w:semiHidden/>
    <w:locked/>
    <w:rsid w:val="001F7AF2"/>
    <w:rPr>
      <w:rFonts w:ascii="Arial" w:hAnsi="Arial" w:cs="Times New Roman"/>
      <w:sz w:val="16"/>
      <w:szCs w:val="16"/>
    </w:rPr>
  </w:style>
  <w:style w:type="paragraph" w:styleId="BodyTextFirstIndent">
    <w:name w:val="Body Text First Indent"/>
    <w:basedOn w:val="BodyText"/>
    <w:link w:val="BodyTextFirstIndentChar"/>
    <w:uiPriority w:val="99"/>
    <w:semiHidden/>
    <w:rsid w:val="00F33561"/>
    <w:pPr>
      <w:ind w:firstLine="210"/>
    </w:pPr>
  </w:style>
  <w:style w:type="character" w:customStyle="1" w:styleId="BodyTextFirstIndentChar">
    <w:name w:val="Body Text First Indent Char"/>
    <w:basedOn w:val="BodyTextChar"/>
    <w:link w:val="BodyTextFirstIndent"/>
    <w:uiPriority w:val="99"/>
    <w:semiHidden/>
    <w:locked/>
    <w:rsid w:val="001F7AF2"/>
  </w:style>
  <w:style w:type="paragraph" w:styleId="BodyTextIndent">
    <w:name w:val="Body Text Indent"/>
    <w:basedOn w:val="Normal"/>
    <w:link w:val="BodyTextIndentChar"/>
    <w:uiPriority w:val="99"/>
    <w:semiHidden/>
    <w:rsid w:val="00F33561"/>
    <w:pPr>
      <w:spacing w:after="120"/>
      <w:ind w:left="283"/>
    </w:pPr>
  </w:style>
  <w:style w:type="character" w:customStyle="1" w:styleId="BodyTextIndentChar">
    <w:name w:val="Body Text Indent Char"/>
    <w:basedOn w:val="DefaultParagraphFont"/>
    <w:link w:val="BodyTextIndent"/>
    <w:uiPriority w:val="99"/>
    <w:semiHidden/>
    <w:locked/>
    <w:rsid w:val="001F7AF2"/>
    <w:rPr>
      <w:rFonts w:ascii="Arial" w:hAnsi="Arial" w:cs="Times New Roman"/>
      <w:sz w:val="24"/>
      <w:szCs w:val="24"/>
    </w:rPr>
  </w:style>
  <w:style w:type="paragraph" w:styleId="BodyTextFirstIndent2">
    <w:name w:val="Body Text First Indent 2"/>
    <w:basedOn w:val="BodyTextIndent"/>
    <w:link w:val="BodyTextFirstIndent2Char"/>
    <w:uiPriority w:val="99"/>
    <w:semiHidden/>
    <w:rsid w:val="00F33561"/>
    <w:pPr>
      <w:ind w:firstLine="210"/>
    </w:pPr>
  </w:style>
  <w:style w:type="character" w:customStyle="1" w:styleId="BodyTextFirstIndent2Char">
    <w:name w:val="Body Text First Indent 2 Char"/>
    <w:basedOn w:val="BodyTextIndentChar"/>
    <w:link w:val="BodyTextFirstIndent2"/>
    <w:uiPriority w:val="99"/>
    <w:semiHidden/>
    <w:locked/>
    <w:rsid w:val="001F7AF2"/>
  </w:style>
  <w:style w:type="paragraph" w:styleId="BodyTextIndent2">
    <w:name w:val="Body Text Indent 2"/>
    <w:basedOn w:val="Normal"/>
    <w:link w:val="BodyTextIndent2Char"/>
    <w:uiPriority w:val="99"/>
    <w:semiHidden/>
    <w:rsid w:val="00F3356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F7AF2"/>
    <w:rPr>
      <w:rFonts w:ascii="Arial" w:hAnsi="Arial" w:cs="Times New Roman"/>
      <w:sz w:val="24"/>
      <w:szCs w:val="24"/>
    </w:rPr>
  </w:style>
  <w:style w:type="paragraph" w:styleId="BodyTextIndent3">
    <w:name w:val="Body Text Indent 3"/>
    <w:basedOn w:val="Normal"/>
    <w:link w:val="BodyTextIndent3Char"/>
    <w:uiPriority w:val="99"/>
    <w:semiHidden/>
    <w:rsid w:val="00F3356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F7AF2"/>
    <w:rPr>
      <w:rFonts w:ascii="Arial" w:hAnsi="Arial" w:cs="Times New Roman"/>
      <w:sz w:val="16"/>
      <w:szCs w:val="16"/>
    </w:rPr>
  </w:style>
  <w:style w:type="paragraph" w:styleId="Closing">
    <w:name w:val="Closing"/>
    <w:basedOn w:val="Normal"/>
    <w:link w:val="ClosingChar"/>
    <w:uiPriority w:val="99"/>
    <w:semiHidden/>
    <w:rsid w:val="00F33561"/>
    <w:pPr>
      <w:ind w:left="4252"/>
    </w:pPr>
  </w:style>
  <w:style w:type="character" w:customStyle="1" w:styleId="ClosingChar">
    <w:name w:val="Closing Char"/>
    <w:basedOn w:val="DefaultParagraphFont"/>
    <w:link w:val="Closing"/>
    <w:uiPriority w:val="99"/>
    <w:semiHidden/>
    <w:locked/>
    <w:rsid w:val="001F7AF2"/>
    <w:rPr>
      <w:rFonts w:ascii="Arial" w:hAnsi="Arial" w:cs="Times New Roman"/>
      <w:sz w:val="24"/>
      <w:szCs w:val="24"/>
    </w:rPr>
  </w:style>
  <w:style w:type="paragraph" w:styleId="Date">
    <w:name w:val="Date"/>
    <w:basedOn w:val="Normal"/>
    <w:next w:val="Normal"/>
    <w:link w:val="DateChar"/>
    <w:uiPriority w:val="99"/>
    <w:semiHidden/>
    <w:rsid w:val="00F33561"/>
  </w:style>
  <w:style w:type="character" w:customStyle="1" w:styleId="DateChar">
    <w:name w:val="Date Char"/>
    <w:basedOn w:val="DefaultParagraphFont"/>
    <w:link w:val="Date"/>
    <w:uiPriority w:val="99"/>
    <w:semiHidden/>
    <w:locked/>
    <w:rsid w:val="001F7AF2"/>
    <w:rPr>
      <w:rFonts w:ascii="Arial" w:hAnsi="Arial" w:cs="Times New Roman"/>
      <w:sz w:val="24"/>
      <w:szCs w:val="24"/>
    </w:rPr>
  </w:style>
  <w:style w:type="paragraph" w:styleId="E-mailSignature">
    <w:name w:val="E-mail Signature"/>
    <w:basedOn w:val="Normal"/>
    <w:link w:val="E-mailSignatureChar"/>
    <w:uiPriority w:val="99"/>
    <w:semiHidden/>
    <w:rsid w:val="00F33561"/>
  </w:style>
  <w:style w:type="character" w:customStyle="1" w:styleId="E-mailSignatureChar">
    <w:name w:val="E-mail Signature Char"/>
    <w:basedOn w:val="DefaultParagraphFont"/>
    <w:link w:val="E-mailSignature"/>
    <w:uiPriority w:val="99"/>
    <w:semiHidden/>
    <w:locked/>
    <w:rsid w:val="001F7AF2"/>
    <w:rPr>
      <w:rFonts w:ascii="Arial" w:hAnsi="Arial" w:cs="Times New Roman"/>
      <w:sz w:val="24"/>
      <w:szCs w:val="24"/>
    </w:rPr>
  </w:style>
  <w:style w:type="character" w:styleId="Emphasis">
    <w:name w:val="Emphasis"/>
    <w:basedOn w:val="DefaultParagraphFont"/>
    <w:uiPriority w:val="99"/>
    <w:qFormat/>
    <w:rsid w:val="00F33561"/>
    <w:rPr>
      <w:rFonts w:cs="Times New Roman"/>
      <w:i/>
      <w:iCs/>
    </w:rPr>
  </w:style>
  <w:style w:type="paragraph" w:styleId="EnvelopeAddress">
    <w:name w:val="envelope address"/>
    <w:basedOn w:val="Normal"/>
    <w:uiPriority w:val="99"/>
    <w:semiHidden/>
    <w:rsid w:val="00F33561"/>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F33561"/>
    <w:rPr>
      <w:rFonts w:cs="Arial"/>
      <w:sz w:val="20"/>
      <w:szCs w:val="20"/>
    </w:rPr>
  </w:style>
  <w:style w:type="character" w:styleId="FollowedHyperlink">
    <w:name w:val="FollowedHyperlink"/>
    <w:basedOn w:val="DefaultParagraphFont"/>
    <w:uiPriority w:val="99"/>
    <w:semiHidden/>
    <w:rsid w:val="00F33561"/>
    <w:rPr>
      <w:rFonts w:cs="Times New Roman"/>
      <w:color w:val="606420"/>
      <w:u w:val="single"/>
    </w:rPr>
  </w:style>
  <w:style w:type="paragraph" w:styleId="Footer">
    <w:name w:val="footer"/>
    <w:basedOn w:val="Normal"/>
    <w:link w:val="FooterChar"/>
    <w:uiPriority w:val="99"/>
    <w:semiHidden/>
    <w:rsid w:val="00F33561"/>
    <w:pPr>
      <w:tabs>
        <w:tab w:val="center" w:pos="4320"/>
        <w:tab w:val="right" w:pos="8640"/>
      </w:tabs>
    </w:pPr>
  </w:style>
  <w:style w:type="character" w:customStyle="1" w:styleId="FooterChar">
    <w:name w:val="Footer Char"/>
    <w:basedOn w:val="DefaultParagraphFont"/>
    <w:link w:val="Footer"/>
    <w:uiPriority w:val="99"/>
    <w:semiHidden/>
    <w:locked/>
    <w:rsid w:val="001F7AF2"/>
    <w:rPr>
      <w:rFonts w:ascii="Arial" w:hAnsi="Arial" w:cs="Times New Roman"/>
      <w:sz w:val="24"/>
      <w:szCs w:val="24"/>
    </w:rPr>
  </w:style>
  <w:style w:type="paragraph" w:styleId="Header">
    <w:name w:val="header"/>
    <w:basedOn w:val="Normal"/>
    <w:link w:val="HeaderChar"/>
    <w:uiPriority w:val="99"/>
    <w:semiHidden/>
    <w:rsid w:val="00F33561"/>
    <w:pPr>
      <w:tabs>
        <w:tab w:val="center" w:pos="4320"/>
        <w:tab w:val="right" w:pos="8640"/>
      </w:tabs>
    </w:pPr>
  </w:style>
  <w:style w:type="character" w:customStyle="1" w:styleId="HeaderChar">
    <w:name w:val="Header Char"/>
    <w:basedOn w:val="DefaultParagraphFont"/>
    <w:link w:val="Header"/>
    <w:uiPriority w:val="99"/>
    <w:semiHidden/>
    <w:locked/>
    <w:rsid w:val="001F7AF2"/>
    <w:rPr>
      <w:rFonts w:ascii="Arial" w:hAnsi="Arial" w:cs="Times New Roman"/>
      <w:sz w:val="24"/>
      <w:szCs w:val="24"/>
    </w:rPr>
  </w:style>
  <w:style w:type="character" w:styleId="HTMLAcronym">
    <w:name w:val="HTML Acronym"/>
    <w:basedOn w:val="DefaultParagraphFont"/>
    <w:uiPriority w:val="99"/>
    <w:semiHidden/>
    <w:rsid w:val="00F33561"/>
    <w:rPr>
      <w:rFonts w:cs="Times New Roman"/>
    </w:rPr>
  </w:style>
  <w:style w:type="paragraph" w:styleId="HTMLAddress">
    <w:name w:val="HTML Address"/>
    <w:basedOn w:val="Normal"/>
    <w:link w:val="HTMLAddressChar"/>
    <w:uiPriority w:val="99"/>
    <w:semiHidden/>
    <w:rsid w:val="00F33561"/>
    <w:rPr>
      <w:i/>
      <w:iCs/>
    </w:rPr>
  </w:style>
  <w:style w:type="character" w:customStyle="1" w:styleId="HTMLAddressChar">
    <w:name w:val="HTML Address Char"/>
    <w:basedOn w:val="DefaultParagraphFont"/>
    <w:link w:val="HTMLAddress"/>
    <w:uiPriority w:val="99"/>
    <w:semiHidden/>
    <w:locked/>
    <w:rsid w:val="001F7AF2"/>
    <w:rPr>
      <w:rFonts w:ascii="Arial" w:hAnsi="Arial" w:cs="Times New Roman"/>
      <w:i/>
      <w:iCs/>
      <w:sz w:val="24"/>
      <w:szCs w:val="24"/>
    </w:rPr>
  </w:style>
  <w:style w:type="character" w:styleId="HTMLCite">
    <w:name w:val="HTML Cite"/>
    <w:basedOn w:val="DefaultParagraphFont"/>
    <w:uiPriority w:val="99"/>
    <w:semiHidden/>
    <w:rsid w:val="00F33561"/>
    <w:rPr>
      <w:rFonts w:cs="Times New Roman"/>
      <w:i/>
      <w:iCs/>
    </w:rPr>
  </w:style>
  <w:style w:type="character" w:styleId="HTMLCode">
    <w:name w:val="HTML Code"/>
    <w:basedOn w:val="DefaultParagraphFont"/>
    <w:uiPriority w:val="99"/>
    <w:semiHidden/>
    <w:rsid w:val="00F33561"/>
    <w:rPr>
      <w:rFonts w:ascii="Courier New" w:hAnsi="Courier New" w:cs="Courier New"/>
      <w:sz w:val="20"/>
      <w:szCs w:val="20"/>
    </w:rPr>
  </w:style>
  <w:style w:type="character" w:styleId="HTMLDefinition">
    <w:name w:val="HTML Definition"/>
    <w:basedOn w:val="DefaultParagraphFont"/>
    <w:uiPriority w:val="99"/>
    <w:semiHidden/>
    <w:rsid w:val="00F33561"/>
    <w:rPr>
      <w:rFonts w:cs="Times New Roman"/>
      <w:i/>
      <w:iCs/>
    </w:rPr>
  </w:style>
  <w:style w:type="character" w:styleId="HTMLKeyboard">
    <w:name w:val="HTML Keyboard"/>
    <w:basedOn w:val="DefaultParagraphFont"/>
    <w:uiPriority w:val="99"/>
    <w:semiHidden/>
    <w:rsid w:val="00F33561"/>
    <w:rPr>
      <w:rFonts w:ascii="Courier New" w:hAnsi="Courier New" w:cs="Courier New"/>
      <w:sz w:val="20"/>
      <w:szCs w:val="20"/>
    </w:rPr>
  </w:style>
  <w:style w:type="paragraph" w:styleId="HTMLPreformatted">
    <w:name w:val="HTML Preformatted"/>
    <w:basedOn w:val="Normal"/>
    <w:link w:val="HTMLPreformattedChar"/>
    <w:uiPriority w:val="99"/>
    <w:semiHidden/>
    <w:rsid w:val="00F3356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F7AF2"/>
    <w:rPr>
      <w:rFonts w:ascii="Courier New" w:hAnsi="Courier New" w:cs="Courier New"/>
      <w:sz w:val="20"/>
      <w:szCs w:val="20"/>
    </w:rPr>
  </w:style>
  <w:style w:type="character" w:styleId="HTMLSample">
    <w:name w:val="HTML Sample"/>
    <w:basedOn w:val="DefaultParagraphFont"/>
    <w:uiPriority w:val="99"/>
    <w:semiHidden/>
    <w:rsid w:val="00F33561"/>
    <w:rPr>
      <w:rFonts w:ascii="Courier New" w:hAnsi="Courier New" w:cs="Courier New"/>
    </w:rPr>
  </w:style>
  <w:style w:type="character" w:styleId="HTMLTypewriter">
    <w:name w:val="HTML Typewriter"/>
    <w:basedOn w:val="DefaultParagraphFont"/>
    <w:uiPriority w:val="99"/>
    <w:semiHidden/>
    <w:rsid w:val="00F33561"/>
    <w:rPr>
      <w:rFonts w:ascii="Courier New" w:hAnsi="Courier New" w:cs="Courier New"/>
      <w:sz w:val="20"/>
      <w:szCs w:val="20"/>
    </w:rPr>
  </w:style>
  <w:style w:type="character" w:styleId="HTMLVariable">
    <w:name w:val="HTML Variable"/>
    <w:basedOn w:val="DefaultParagraphFont"/>
    <w:uiPriority w:val="99"/>
    <w:semiHidden/>
    <w:rsid w:val="00F33561"/>
    <w:rPr>
      <w:rFonts w:cs="Times New Roman"/>
      <w:i/>
      <w:iCs/>
    </w:rPr>
  </w:style>
  <w:style w:type="character" w:styleId="Hyperlink">
    <w:name w:val="Hyperlink"/>
    <w:basedOn w:val="DefaultParagraphFont"/>
    <w:uiPriority w:val="99"/>
    <w:rsid w:val="00F33561"/>
    <w:rPr>
      <w:rFonts w:cs="Times New Roman"/>
      <w:color w:val="0000FF"/>
      <w:u w:val="single"/>
    </w:rPr>
  </w:style>
  <w:style w:type="character" w:styleId="LineNumber">
    <w:name w:val="line number"/>
    <w:basedOn w:val="DefaultParagraphFont"/>
    <w:uiPriority w:val="99"/>
    <w:semiHidden/>
    <w:rsid w:val="00F33561"/>
    <w:rPr>
      <w:rFonts w:cs="Times New Roman"/>
    </w:rPr>
  </w:style>
  <w:style w:type="paragraph" w:styleId="List">
    <w:name w:val="List"/>
    <w:basedOn w:val="Normal"/>
    <w:uiPriority w:val="99"/>
    <w:semiHidden/>
    <w:rsid w:val="00F33561"/>
    <w:pPr>
      <w:ind w:left="283" w:hanging="283"/>
    </w:pPr>
  </w:style>
  <w:style w:type="paragraph" w:styleId="List2">
    <w:name w:val="List 2"/>
    <w:basedOn w:val="Normal"/>
    <w:uiPriority w:val="99"/>
    <w:semiHidden/>
    <w:rsid w:val="00F33561"/>
    <w:pPr>
      <w:ind w:left="566" w:hanging="283"/>
    </w:pPr>
  </w:style>
  <w:style w:type="paragraph" w:styleId="List3">
    <w:name w:val="List 3"/>
    <w:basedOn w:val="Normal"/>
    <w:uiPriority w:val="99"/>
    <w:semiHidden/>
    <w:rsid w:val="00F33561"/>
    <w:pPr>
      <w:ind w:left="849" w:hanging="283"/>
    </w:pPr>
  </w:style>
  <w:style w:type="paragraph" w:styleId="List4">
    <w:name w:val="List 4"/>
    <w:basedOn w:val="Normal"/>
    <w:uiPriority w:val="99"/>
    <w:semiHidden/>
    <w:rsid w:val="00F33561"/>
    <w:pPr>
      <w:ind w:left="1132" w:hanging="283"/>
    </w:pPr>
  </w:style>
  <w:style w:type="paragraph" w:styleId="List5">
    <w:name w:val="List 5"/>
    <w:basedOn w:val="Normal"/>
    <w:uiPriority w:val="99"/>
    <w:semiHidden/>
    <w:rsid w:val="00F33561"/>
    <w:pPr>
      <w:ind w:left="1415" w:hanging="283"/>
    </w:pPr>
  </w:style>
  <w:style w:type="paragraph" w:styleId="ListBullet">
    <w:name w:val="List Bullet"/>
    <w:basedOn w:val="Normal"/>
    <w:uiPriority w:val="99"/>
    <w:semiHidden/>
    <w:rsid w:val="00F33561"/>
    <w:pPr>
      <w:numPr>
        <w:numId w:val="2"/>
      </w:numPr>
      <w:tabs>
        <w:tab w:val="clear" w:pos="643"/>
        <w:tab w:val="num" w:pos="360"/>
      </w:tabs>
      <w:ind w:left="360"/>
    </w:pPr>
  </w:style>
  <w:style w:type="paragraph" w:styleId="ListBullet2">
    <w:name w:val="List Bullet 2"/>
    <w:basedOn w:val="Normal"/>
    <w:uiPriority w:val="99"/>
    <w:semiHidden/>
    <w:rsid w:val="00F33561"/>
    <w:pPr>
      <w:numPr>
        <w:numId w:val="3"/>
      </w:numPr>
      <w:tabs>
        <w:tab w:val="clear" w:pos="926"/>
        <w:tab w:val="num" w:pos="643"/>
      </w:tabs>
      <w:ind w:left="643"/>
    </w:pPr>
  </w:style>
  <w:style w:type="paragraph" w:styleId="ListBullet3">
    <w:name w:val="List Bullet 3"/>
    <w:basedOn w:val="Normal"/>
    <w:uiPriority w:val="99"/>
    <w:semiHidden/>
    <w:rsid w:val="00F33561"/>
    <w:pPr>
      <w:numPr>
        <w:numId w:val="4"/>
      </w:numPr>
      <w:tabs>
        <w:tab w:val="clear" w:pos="1209"/>
        <w:tab w:val="num" w:pos="926"/>
      </w:tabs>
      <w:ind w:left="926"/>
    </w:pPr>
  </w:style>
  <w:style w:type="paragraph" w:styleId="ListBullet4">
    <w:name w:val="List Bullet 4"/>
    <w:basedOn w:val="Normal"/>
    <w:uiPriority w:val="99"/>
    <w:semiHidden/>
    <w:rsid w:val="00F33561"/>
    <w:pPr>
      <w:numPr>
        <w:numId w:val="5"/>
      </w:numPr>
      <w:tabs>
        <w:tab w:val="clear" w:pos="1800"/>
        <w:tab w:val="num" w:pos="1209"/>
      </w:tabs>
      <w:ind w:left="1209"/>
    </w:pPr>
  </w:style>
  <w:style w:type="paragraph" w:styleId="ListBullet5">
    <w:name w:val="List Bullet 5"/>
    <w:basedOn w:val="Normal"/>
    <w:uiPriority w:val="99"/>
    <w:semiHidden/>
    <w:rsid w:val="00F33561"/>
    <w:pPr>
      <w:numPr>
        <w:numId w:val="1"/>
      </w:numPr>
      <w:tabs>
        <w:tab w:val="clear" w:pos="360"/>
        <w:tab w:val="num" w:pos="1800"/>
      </w:tabs>
      <w:ind w:left="1800"/>
    </w:pPr>
  </w:style>
  <w:style w:type="paragraph" w:styleId="ListContinue">
    <w:name w:val="List Continue"/>
    <w:basedOn w:val="Normal"/>
    <w:uiPriority w:val="99"/>
    <w:semiHidden/>
    <w:rsid w:val="00F33561"/>
    <w:pPr>
      <w:spacing w:after="120"/>
      <w:ind w:left="283"/>
    </w:pPr>
  </w:style>
  <w:style w:type="paragraph" w:styleId="ListContinue2">
    <w:name w:val="List Continue 2"/>
    <w:basedOn w:val="Normal"/>
    <w:uiPriority w:val="99"/>
    <w:semiHidden/>
    <w:rsid w:val="00F33561"/>
    <w:pPr>
      <w:spacing w:after="120"/>
      <w:ind w:left="566"/>
    </w:pPr>
  </w:style>
  <w:style w:type="paragraph" w:styleId="ListContinue3">
    <w:name w:val="List Continue 3"/>
    <w:basedOn w:val="Normal"/>
    <w:uiPriority w:val="99"/>
    <w:semiHidden/>
    <w:rsid w:val="00F33561"/>
    <w:pPr>
      <w:spacing w:after="120"/>
      <w:ind w:left="849"/>
    </w:pPr>
  </w:style>
  <w:style w:type="paragraph" w:styleId="ListContinue4">
    <w:name w:val="List Continue 4"/>
    <w:basedOn w:val="Normal"/>
    <w:uiPriority w:val="99"/>
    <w:semiHidden/>
    <w:rsid w:val="00F33561"/>
    <w:pPr>
      <w:spacing w:after="120"/>
      <w:ind w:left="1132"/>
    </w:pPr>
  </w:style>
  <w:style w:type="paragraph" w:styleId="ListContinue5">
    <w:name w:val="List Continue 5"/>
    <w:basedOn w:val="Normal"/>
    <w:uiPriority w:val="99"/>
    <w:semiHidden/>
    <w:rsid w:val="00F33561"/>
    <w:pPr>
      <w:spacing w:after="120"/>
      <w:ind w:left="1415"/>
    </w:pPr>
  </w:style>
  <w:style w:type="paragraph" w:styleId="ListNumber">
    <w:name w:val="List Number"/>
    <w:basedOn w:val="Normal"/>
    <w:uiPriority w:val="99"/>
    <w:semiHidden/>
    <w:rsid w:val="00F33561"/>
    <w:pPr>
      <w:numPr>
        <w:numId w:val="6"/>
      </w:numPr>
    </w:pPr>
  </w:style>
  <w:style w:type="paragraph" w:styleId="ListNumber2">
    <w:name w:val="List Number 2"/>
    <w:basedOn w:val="Normal"/>
    <w:uiPriority w:val="99"/>
    <w:semiHidden/>
    <w:rsid w:val="00F33561"/>
    <w:pPr>
      <w:numPr>
        <w:numId w:val="7"/>
      </w:numPr>
    </w:pPr>
  </w:style>
  <w:style w:type="paragraph" w:styleId="ListNumber3">
    <w:name w:val="List Number 3"/>
    <w:basedOn w:val="Normal"/>
    <w:uiPriority w:val="99"/>
    <w:semiHidden/>
    <w:rsid w:val="00F33561"/>
    <w:pPr>
      <w:numPr>
        <w:numId w:val="8"/>
      </w:numPr>
    </w:pPr>
  </w:style>
  <w:style w:type="paragraph" w:styleId="ListNumber4">
    <w:name w:val="List Number 4"/>
    <w:basedOn w:val="Normal"/>
    <w:uiPriority w:val="99"/>
    <w:semiHidden/>
    <w:rsid w:val="00F33561"/>
    <w:pPr>
      <w:numPr>
        <w:numId w:val="9"/>
      </w:numPr>
    </w:pPr>
  </w:style>
  <w:style w:type="paragraph" w:styleId="ListNumber5">
    <w:name w:val="List Number 5"/>
    <w:basedOn w:val="Normal"/>
    <w:uiPriority w:val="99"/>
    <w:semiHidden/>
    <w:rsid w:val="00F33561"/>
    <w:pPr>
      <w:numPr>
        <w:numId w:val="10"/>
      </w:numPr>
    </w:pPr>
  </w:style>
  <w:style w:type="paragraph" w:styleId="MessageHeader">
    <w:name w:val="Message Header"/>
    <w:basedOn w:val="Normal"/>
    <w:link w:val="MessageHeaderChar"/>
    <w:uiPriority w:val="99"/>
    <w:rsid w:val="00F3356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locked/>
    <w:rsid w:val="0086631D"/>
    <w:rPr>
      <w:rFonts w:ascii="Arial" w:hAnsi="Arial" w:cs="Arial"/>
      <w:sz w:val="24"/>
      <w:szCs w:val="24"/>
      <w:shd w:val="pct20" w:color="auto" w:fill="auto"/>
    </w:rPr>
  </w:style>
  <w:style w:type="paragraph" w:styleId="NormalWeb">
    <w:name w:val="Normal (Web)"/>
    <w:basedOn w:val="Normal"/>
    <w:uiPriority w:val="99"/>
    <w:semiHidden/>
    <w:rsid w:val="00F33561"/>
    <w:rPr>
      <w:rFonts w:ascii="Times New Roman" w:hAnsi="Times New Roman"/>
      <w:sz w:val="24"/>
    </w:rPr>
  </w:style>
  <w:style w:type="paragraph" w:styleId="NormalIndent">
    <w:name w:val="Normal Indent"/>
    <w:basedOn w:val="Normal"/>
    <w:uiPriority w:val="99"/>
    <w:semiHidden/>
    <w:rsid w:val="00F33561"/>
    <w:pPr>
      <w:ind w:left="720"/>
    </w:pPr>
  </w:style>
  <w:style w:type="paragraph" w:styleId="NoteHeading">
    <w:name w:val="Note Heading"/>
    <w:basedOn w:val="Normal"/>
    <w:next w:val="Normal"/>
    <w:link w:val="NoteHeadingChar"/>
    <w:uiPriority w:val="99"/>
    <w:semiHidden/>
    <w:rsid w:val="00F33561"/>
  </w:style>
  <w:style w:type="character" w:customStyle="1" w:styleId="NoteHeadingChar">
    <w:name w:val="Note Heading Char"/>
    <w:basedOn w:val="DefaultParagraphFont"/>
    <w:link w:val="NoteHeading"/>
    <w:uiPriority w:val="99"/>
    <w:semiHidden/>
    <w:locked/>
    <w:rsid w:val="001F7AF2"/>
    <w:rPr>
      <w:rFonts w:ascii="Arial" w:hAnsi="Arial" w:cs="Times New Roman"/>
      <w:sz w:val="24"/>
      <w:szCs w:val="24"/>
    </w:rPr>
  </w:style>
  <w:style w:type="character" w:styleId="PageNumber">
    <w:name w:val="page number"/>
    <w:basedOn w:val="DefaultParagraphFont"/>
    <w:uiPriority w:val="99"/>
    <w:semiHidden/>
    <w:rsid w:val="00F33561"/>
    <w:rPr>
      <w:rFonts w:cs="Times New Roman"/>
    </w:rPr>
  </w:style>
  <w:style w:type="paragraph" w:styleId="PlainText">
    <w:name w:val="Plain Text"/>
    <w:basedOn w:val="Normal"/>
    <w:link w:val="PlainTextChar"/>
    <w:uiPriority w:val="99"/>
    <w:semiHidden/>
    <w:rsid w:val="00F3356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F7AF2"/>
    <w:rPr>
      <w:rFonts w:ascii="Courier New" w:hAnsi="Courier New" w:cs="Courier New"/>
      <w:sz w:val="20"/>
      <w:szCs w:val="20"/>
    </w:rPr>
  </w:style>
  <w:style w:type="paragraph" w:styleId="Salutation">
    <w:name w:val="Salutation"/>
    <w:basedOn w:val="Normal"/>
    <w:next w:val="Normal"/>
    <w:link w:val="SalutationChar"/>
    <w:uiPriority w:val="99"/>
    <w:semiHidden/>
    <w:rsid w:val="00F33561"/>
  </w:style>
  <w:style w:type="character" w:customStyle="1" w:styleId="SalutationChar">
    <w:name w:val="Salutation Char"/>
    <w:basedOn w:val="DefaultParagraphFont"/>
    <w:link w:val="Salutation"/>
    <w:uiPriority w:val="99"/>
    <w:semiHidden/>
    <w:locked/>
    <w:rsid w:val="001F7AF2"/>
    <w:rPr>
      <w:rFonts w:ascii="Arial" w:hAnsi="Arial" w:cs="Times New Roman"/>
      <w:sz w:val="24"/>
      <w:szCs w:val="24"/>
    </w:rPr>
  </w:style>
  <w:style w:type="paragraph" w:styleId="Signature">
    <w:name w:val="Signature"/>
    <w:basedOn w:val="Normal"/>
    <w:link w:val="SignatureChar"/>
    <w:uiPriority w:val="99"/>
    <w:semiHidden/>
    <w:rsid w:val="00F33561"/>
    <w:pPr>
      <w:ind w:left="4252"/>
    </w:pPr>
  </w:style>
  <w:style w:type="character" w:customStyle="1" w:styleId="SignatureChar">
    <w:name w:val="Signature Char"/>
    <w:basedOn w:val="DefaultParagraphFont"/>
    <w:link w:val="Signature"/>
    <w:uiPriority w:val="99"/>
    <w:semiHidden/>
    <w:locked/>
    <w:rsid w:val="001F7AF2"/>
    <w:rPr>
      <w:rFonts w:ascii="Arial" w:hAnsi="Arial" w:cs="Times New Roman"/>
      <w:sz w:val="24"/>
      <w:szCs w:val="24"/>
    </w:rPr>
  </w:style>
  <w:style w:type="character" w:styleId="Strong">
    <w:name w:val="Strong"/>
    <w:basedOn w:val="DefaultParagraphFont"/>
    <w:uiPriority w:val="99"/>
    <w:qFormat/>
    <w:rsid w:val="00F33561"/>
    <w:rPr>
      <w:rFonts w:cs="Times New Roman"/>
      <w:b/>
      <w:bCs/>
    </w:rPr>
  </w:style>
  <w:style w:type="paragraph" w:styleId="Subtitle">
    <w:name w:val="Subtitle"/>
    <w:basedOn w:val="Normal"/>
    <w:link w:val="SubtitleChar"/>
    <w:uiPriority w:val="99"/>
    <w:qFormat/>
    <w:rsid w:val="00F33561"/>
    <w:pPr>
      <w:spacing w:after="60"/>
      <w:jc w:val="center"/>
      <w:outlineLvl w:val="1"/>
    </w:pPr>
    <w:rPr>
      <w:rFonts w:cs="Arial"/>
      <w:sz w:val="24"/>
    </w:rPr>
  </w:style>
  <w:style w:type="character" w:customStyle="1" w:styleId="SubtitleChar">
    <w:name w:val="Subtitle Char"/>
    <w:basedOn w:val="DefaultParagraphFont"/>
    <w:link w:val="Subtitle"/>
    <w:uiPriority w:val="99"/>
    <w:locked/>
    <w:rsid w:val="001F7AF2"/>
    <w:rPr>
      <w:rFonts w:ascii="Cambria" w:eastAsia="SimSun" w:hAnsi="Cambria" w:cs="Times New Roman"/>
      <w:sz w:val="24"/>
      <w:szCs w:val="24"/>
    </w:rPr>
  </w:style>
  <w:style w:type="table" w:styleId="Table3Deffects1">
    <w:name w:val="Table 3D effects 1"/>
    <w:basedOn w:val="TableNormal"/>
    <w:uiPriority w:val="99"/>
    <w:semiHidden/>
    <w:rsid w:val="00F33561"/>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33561"/>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33561"/>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33561"/>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33561"/>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33561"/>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33561"/>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33561"/>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33561"/>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33561"/>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33561"/>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33561"/>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33561"/>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33561"/>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F33561"/>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F33561"/>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33561"/>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F335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F33561"/>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EOindent-abc">
    <w:name w:val="CEO_indent-abc"/>
    <w:basedOn w:val="Normal"/>
    <w:uiPriority w:val="99"/>
    <w:rsid w:val="00F33561"/>
    <w:rPr>
      <w:rFonts w:ascii="Verdana" w:hAnsi="Verdana" w:cs="Traditional Arabic"/>
      <w:sz w:val="18"/>
      <w:szCs w:val="28"/>
      <w:lang w:val="en-GB" w:eastAsia="en-US"/>
    </w:rPr>
  </w:style>
  <w:style w:type="table" w:styleId="TableGrid2">
    <w:name w:val="Table Grid 2"/>
    <w:basedOn w:val="TableNormal"/>
    <w:uiPriority w:val="99"/>
    <w:semiHidden/>
    <w:rsid w:val="00F33561"/>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CEOindent-123">
    <w:name w:val="CEO_indent-123"/>
    <w:basedOn w:val="Normal"/>
    <w:uiPriority w:val="99"/>
    <w:rsid w:val="00F33561"/>
    <w:pPr>
      <w:numPr>
        <w:numId w:val="21"/>
      </w:numPr>
      <w:spacing w:before="120" w:after="120"/>
    </w:pPr>
    <w:rPr>
      <w:rFonts w:ascii="Verdana" w:hAnsi="Verdana"/>
      <w:sz w:val="19"/>
      <w:szCs w:val="20"/>
      <w:lang w:val="en-GB" w:eastAsia="en-US"/>
    </w:rPr>
  </w:style>
  <w:style w:type="table" w:styleId="TableGrid3">
    <w:name w:val="Table Grid 3"/>
    <w:basedOn w:val="TableNormal"/>
    <w:uiPriority w:val="99"/>
    <w:semiHidden/>
    <w:rsid w:val="00F33561"/>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33561"/>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33561"/>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F33561"/>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F33561"/>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F33561"/>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33561"/>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33561"/>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EODate">
    <w:name w:val="CEO_Date"/>
    <w:basedOn w:val="Normal"/>
    <w:next w:val="Normal"/>
    <w:uiPriority w:val="99"/>
    <w:rsid w:val="00232B89"/>
    <w:pPr>
      <w:ind w:right="703"/>
      <w:jc w:val="right"/>
    </w:pPr>
    <w:rPr>
      <w:rFonts w:ascii="Verdana" w:hAnsi="Verdana"/>
      <w:sz w:val="19"/>
      <w:szCs w:val="20"/>
    </w:rPr>
  </w:style>
  <w:style w:type="paragraph" w:customStyle="1" w:styleId="CEORef">
    <w:name w:val="CEO_Ref"/>
    <w:basedOn w:val="Normal"/>
    <w:uiPriority w:val="99"/>
    <w:rsid w:val="00F33561"/>
    <w:pPr>
      <w:spacing w:before="120" w:after="120"/>
    </w:pPr>
    <w:rPr>
      <w:rFonts w:ascii="Verdana" w:hAnsi="Verdana"/>
      <w:b/>
      <w:bCs/>
      <w:sz w:val="19"/>
      <w:szCs w:val="20"/>
      <w:lang w:val="en-GB" w:eastAsia="en-US"/>
    </w:rPr>
  </w:style>
  <w:style w:type="paragraph" w:customStyle="1" w:styleId="CEOAddressee">
    <w:name w:val="CEO_Addressee"/>
    <w:basedOn w:val="Normal"/>
    <w:uiPriority w:val="99"/>
    <w:rsid w:val="00F33561"/>
    <w:rPr>
      <w:rFonts w:ascii="Verdana" w:hAnsi="Verdana"/>
      <w:sz w:val="19"/>
      <w:szCs w:val="20"/>
      <w:lang w:val="en-GB" w:eastAsia="en-US"/>
    </w:rPr>
  </w:style>
  <w:style w:type="table" w:styleId="TableList3">
    <w:name w:val="Table List 3"/>
    <w:basedOn w:val="TableNormal"/>
    <w:uiPriority w:val="99"/>
    <w:semiHidden/>
    <w:rsid w:val="00F33561"/>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33561"/>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EOHeading1Underlined">
    <w:name w:val="CEO_Heading 1_Underlined"/>
    <w:basedOn w:val="CEOHeading1NumberedUnderlined"/>
    <w:link w:val="CEOHeading1UnderlinedChar"/>
    <w:uiPriority w:val="99"/>
    <w:rsid w:val="00F33561"/>
  </w:style>
  <w:style w:type="table" w:styleId="TableList5">
    <w:name w:val="Table List 5"/>
    <w:basedOn w:val="TableNormal"/>
    <w:uiPriority w:val="99"/>
    <w:semiHidden/>
    <w:rsid w:val="00F33561"/>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33561"/>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33561"/>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paragraph" w:customStyle="1" w:styleId="CEOSectorName">
    <w:name w:val="CEO_SectorName"/>
    <w:basedOn w:val="Normal"/>
    <w:uiPriority w:val="99"/>
    <w:rsid w:val="00F33561"/>
    <w:pPr>
      <w:spacing w:before="120" w:after="120"/>
    </w:pPr>
    <w:rPr>
      <w:rFonts w:ascii="Verdana" w:hAnsi="Verdana"/>
      <w:b/>
      <w:bCs/>
      <w:sz w:val="26"/>
      <w:szCs w:val="28"/>
      <w:lang w:val="en-GB" w:eastAsia="en-US"/>
    </w:rPr>
  </w:style>
  <w:style w:type="paragraph" w:customStyle="1" w:styleId="CEOMeetingDates">
    <w:name w:val="CEO_MeetingDates"/>
    <w:basedOn w:val="Normal"/>
    <w:uiPriority w:val="99"/>
    <w:rsid w:val="00F33561"/>
    <w:pPr>
      <w:spacing w:before="120" w:after="120"/>
    </w:pPr>
    <w:rPr>
      <w:rFonts w:ascii="Verdana" w:hAnsi="Verdana"/>
      <w:b/>
      <w:bCs/>
      <w:sz w:val="19"/>
      <w:szCs w:val="20"/>
      <w:lang w:val="en-GB" w:eastAsia="en-US"/>
    </w:rPr>
  </w:style>
  <w:style w:type="paragraph" w:customStyle="1" w:styleId="CEODocNo">
    <w:name w:val="CEO_DocNo"/>
    <w:basedOn w:val="Normal"/>
    <w:uiPriority w:val="99"/>
    <w:rsid w:val="00F33561"/>
    <w:rPr>
      <w:rFonts w:ascii="Verdana" w:hAnsi="Verdana"/>
      <w:b/>
      <w:bCs/>
      <w:sz w:val="19"/>
      <w:szCs w:val="20"/>
      <w:lang w:val="en-GB" w:eastAsia="en-US"/>
    </w:rPr>
  </w:style>
  <w:style w:type="paragraph" w:customStyle="1" w:styleId="CEODocDates">
    <w:name w:val="CEO_DocDates"/>
    <w:basedOn w:val="Normal"/>
    <w:uiPriority w:val="99"/>
    <w:rsid w:val="00F33561"/>
    <w:rPr>
      <w:rFonts w:ascii="Verdana" w:hAnsi="Verdana"/>
      <w:b/>
      <w:bCs/>
      <w:sz w:val="19"/>
      <w:szCs w:val="20"/>
      <w:lang w:val="en-GB" w:eastAsia="en-US"/>
    </w:rPr>
  </w:style>
  <w:style w:type="paragraph" w:customStyle="1" w:styleId="CEOOriginalLanguage">
    <w:name w:val="CEO_OriginalLanguage"/>
    <w:basedOn w:val="Normal"/>
    <w:uiPriority w:val="99"/>
    <w:rsid w:val="00F33561"/>
    <w:rPr>
      <w:rFonts w:ascii="Verdana" w:hAnsi="Verdana"/>
      <w:b/>
      <w:bCs/>
      <w:sz w:val="19"/>
      <w:szCs w:val="20"/>
      <w:lang w:val="en-GB" w:eastAsia="en-US"/>
    </w:rPr>
  </w:style>
  <w:style w:type="paragraph" w:customStyle="1" w:styleId="CEOSourceTitle">
    <w:name w:val="CEO_Source_Title"/>
    <w:basedOn w:val="Normal"/>
    <w:uiPriority w:val="99"/>
    <w:rsid w:val="00F33561"/>
    <w:pPr>
      <w:spacing w:before="120" w:after="120"/>
    </w:pPr>
    <w:rPr>
      <w:rFonts w:ascii="Verdana" w:hAnsi="Verdana"/>
      <w:b/>
      <w:bCs/>
      <w:sz w:val="19"/>
      <w:szCs w:val="20"/>
      <w:lang w:val="en-GB" w:eastAsia="en-US"/>
    </w:rPr>
  </w:style>
  <w:style w:type="paragraph" w:customStyle="1" w:styleId="CEONormalCells">
    <w:name w:val="CEO_NormalCells"/>
    <w:basedOn w:val="Normal"/>
    <w:uiPriority w:val="99"/>
    <w:rsid w:val="00F33561"/>
    <w:pPr>
      <w:ind w:left="709" w:hanging="709"/>
    </w:pPr>
    <w:rPr>
      <w:rFonts w:ascii="Verdana" w:hAnsi="Verdana"/>
      <w:sz w:val="18"/>
      <w:szCs w:val="20"/>
      <w:lang w:val="en-GB" w:eastAsia="en-US"/>
    </w:rPr>
  </w:style>
  <w:style w:type="paragraph" w:customStyle="1" w:styleId="CEOMeetingName">
    <w:name w:val="CEO_MeetingName"/>
    <w:basedOn w:val="Normal"/>
    <w:uiPriority w:val="99"/>
    <w:rsid w:val="00F33561"/>
    <w:pPr>
      <w:spacing w:before="120" w:after="120"/>
    </w:pPr>
    <w:rPr>
      <w:rFonts w:ascii="Verdana" w:hAnsi="Verdana"/>
      <w:b/>
      <w:bCs/>
      <w:sz w:val="19"/>
      <w:szCs w:val="20"/>
      <w:lang w:val="en-GB" w:eastAsia="en-US"/>
    </w:rPr>
  </w:style>
  <w:style w:type="table" w:styleId="TableList8">
    <w:name w:val="Table List 8"/>
    <w:basedOn w:val="TableNormal"/>
    <w:uiPriority w:val="99"/>
    <w:semiHidden/>
    <w:rsid w:val="00F33561"/>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CEODocNoDetails">
    <w:name w:val="CEO_DocNoDetails"/>
    <w:basedOn w:val="Normal"/>
    <w:uiPriority w:val="99"/>
    <w:rsid w:val="00F33561"/>
    <w:pPr>
      <w:spacing w:before="120" w:after="120"/>
      <w:jc w:val="center"/>
    </w:pPr>
    <w:rPr>
      <w:rFonts w:ascii="Verdana" w:hAnsi="Verdana"/>
      <w:sz w:val="18"/>
      <w:szCs w:val="20"/>
      <w:lang w:val="en-GB" w:eastAsia="en-US"/>
    </w:rPr>
  </w:style>
  <w:style w:type="paragraph" w:customStyle="1" w:styleId="CEOIndentEndash">
    <w:name w:val="CEO_IndentEndash"/>
    <w:basedOn w:val="Normal"/>
    <w:uiPriority w:val="99"/>
    <w:rsid w:val="00F33561"/>
    <w:pPr>
      <w:numPr>
        <w:numId w:val="26"/>
      </w:numPr>
      <w:tabs>
        <w:tab w:val="left" w:pos="886"/>
      </w:tabs>
      <w:spacing w:before="40" w:after="120"/>
    </w:pPr>
    <w:rPr>
      <w:rFonts w:ascii="Verdana" w:hAnsi="Verdana"/>
      <w:sz w:val="19"/>
      <w:szCs w:val="20"/>
      <w:lang w:eastAsia="en-US"/>
    </w:rPr>
  </w:style>
  <w:style w:type="paragraph" w:customStyle="1" w:styleId="CEORefDetails">
    <w:name w:val="CEO_RefDetails"/>
    <w:basedOn w:val="CEORef"/>
    <w:uiPriority w:val="99"/>
    <w:rsid w:val="00F33561"/>
    <w:rPr>
      <w:b w:val="0"/>
    </w:rPr>
  </w:style>
  <w:style w:type="paragraph" w:customStyle="1" w:styleId="CEOindentblackdots">
    <w:name w:val="CEO_indentblackdots"/>
    <w:basedOn w:val="Normal"/>
    <w:uiPriority w:val="99"/>
    <w:rsid w:val="00F33561"/>
    <w:pPr>
      <w:spacing w:before="60" w:after="60"/>
    </w:pPr>
    <w:rPr>
      <w:rFonts w:ascii="Verdana" w:hAnsi="Verdana"/>
      <w:sz w:val="19"/>
      <w:szCs w:val="20"/>
      <w:lang w:val="fr-CH" w:eastAsia="en-US"/>
    </w:rPr>
  </w:style>
  <w:style w:type="paragraph" w:customStyle="1" w:styleId="CEODistribution">
    <w:name w:val="CEO_Distribution"/>
    <w:basedOn w:val="Normal"/>
    <w:next w:val="Normal"/>
    <w:uiPriority w:val="99"/>
    <w:rsid w:val="00F33561"/>
    <w:pPr>
      <w:spacing w:before="480" w:after="120"/>
      <w:ind w:left="709" w:hanging="709"/>
    </w:pPr>
    <w:rPr>
      <w:rFonts w:ascii="Verdana" w:hAnsi="Verdana"/>
      <w:sz w:val="19"/>
      <w:szCs w:val="20"/>
      <w:lang w:val="en-GB" w:eastAsia="en-US"/>
    </w:rPr>
  </w:style>
  <w:style w:type="paragraph" w:customStyle="1" w:styleId="CEODistributionEmdash">
    <w:name w:val="CEO_Distribution_Emdash"/>
    <w:basedOn w:val="Normal"/>
    <w:uiPriority w:val="99"/>
    <w:rsid w:val="00F33561"/>
    <w:rPr>
      <w:rFonts w:ascii="Verdana" w:hAnsi="Verdana"/>
      <w:sz w:val="19"/>
      <w:szCs w:val="19"/>
      <w:lang w:val="fr-CH"/>
    </w:rPr>
  </w:style>
  <w:style w:type="paragraph" w:customStyle="1" w:styleId="CEOPageNo">
    <w:name w:val="CEO_PageNo"/>
    <w:basedOn w:val="Normal"/>
    <w:uiPriority w:val="99"/>
    <w:rsid w:val="00F33561"/>
    <w:pPr>
      <w:tabs>
        <w:tab w:val="center" w:pos="4320"/>
        <w:tab w:val="right" w:pos="8640"/>
      </w:tabs>
      <w:jc w:val="right"/>
    </w:pPr>
    <w:rPr>
      <w:rFonts w:ascii="Verdana" w:hAnsi="Verdana"/>
      <w:sz w:val="18"/>
    </w:rPr>
  </w:style>
  <w:style w:type="paragraph" w:customStyle="1" w:styleId="CEOAnnex">
    <w:name w:val="CEO_Annex"/>
    <w:basedOn w:val="Normal"/>
    <w:uiPriority w:val="99"/>
    <w:rsid w:val="00F33561"/>
    <w:pPr>
      <w:spacing w:before="360" w:after="360"/>
    </w:pPr>
    <w:rPr>
      <w:rFonts w:ascii="Verdana" w:hAnsi="Verdana"/>
      <w:sz w:val="19"/>
      <w:szCs w:val="20"/>
      <w:lang w:val="en-GB" w:eastAsia="en-US"/>
    </w:rPr>
  </w:style>
  <w:style w:type="paragraph" w:customStyle="1" w:styleId="CEONormal">
    <w:name w:val="CEO_Normal"/>
    <w:link w:val="CEONormalChar"/>
    <w:uiPriority w:val="99"/>
    <w:rsid w:val="00232B89"/>
    <w:pPr>
      <w:spacing w:before="120" w:after="120"/>
    </w:pPr>
    <w:rPr>
      <w:rFonts w:ascii="Verdana" w:hAnsi="Verdana"/>
      <w:sz w:val="19"/>
      <w:szCs w:val="24"/>
    </w:rPr>
  </w:style>
  <w:style w:type="table" w:styleId="TableProfessional">
    <w:name w:val="Table Professional"/>
    <w:basedOn w:val="TableNormal"/>
    <w:uiPriority w:val="99"/>
    <w:semiHidden/>
    <w:rsid w:val="00F33561"/>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33561"/>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CEOContactDetails">
    <w:name w:val="CEO_ContactDetails"/>
    <w:basedOn w:val="Normal"/>
    <w:uiPriority w:val="99"/>
    <w:rsid w:val="00F33561"/>
    <w:rPr>
      <w:rFonts w:ascii="Verdana" w:hAnsi="Verdana"/>
      <w:sz w:val="19"/>
      <w:szCs w:val="18"/>
      <w:lang w:val="en-GB" w:eastAsia="en-US"/>
    </w:rPr>
  </w:style>
  <w:style w:type="paragraph" w:customStyle="1" w:styleId="CEOFooter">
    <w:name w:val="CEO_Footer"/>
    <w:basedOn w:val="Normal"/>
    <w:uiPriority w:val="99"/>
    <w:rsid w:val="00F33561"/>
    <w:pPr>
      <w:tabs>
        <w:tab w:val="right" w:pos="9639"/>
      </w:tabs>
    </w:pPr>
    <w:rPr>
      <w:rFonts w:ascii="Verdana" w:hAnsi="Verdana"/>
      <w:sz w:val="16"/>
      <w:szCs w:val="16"/>
      <w:lang w:val="en-GB" w:eastAsia="en-US"/>
    </w:rPr>
  </w:style>
  <w:style w:type="paragraph" w:customStyle="1" w:styleId="CEOFooterLetter">
    <w:name w:val="CEO_FooterLetter"/>
    <w:basedOn w:val="Normal"/>
    <w:uiPriority w:val="99"/>
    <w:rsid w:val="00F33561"/>
    <w:pPr>
      <w:spacing w:before="120" w:after="120"/>
      <w:ind w:left="-567" w:right="-573"/>
      <w:jc w:val="center"/>
    </w:pPr>
    <w:rPr>
      <w:rFonts w:ascii="Verdana" w:hAnsi="Verdana"/>
      <w:spacing w:val="20"/>
      <w:sz w:val="16"/>
      <w:szCs w:val="16"/>
      <w:lang w:val="fr-CH" w:eastAsia="en-US"/>
    </w:rPr>
  </w:style>
  <w:style w:type="paragraph" w:customStyle="1" w:styleId="CEOForReplyContact">
    <w:name w:val="CEO_ForReply_Contact"/>
    <w:basedOn w:val="Normal"/>
    <w:uiPriority w:val="99"/>
    <w:rsid w:val="00F33561"/>
    <w:rPr>
      <w:rFonts w:ascii="Verdana" w:hAnsi="Verdana"/>
      <w:b/>
      <w:bCs/>
      <w:sz w:val="19"/>
      <w:szCs w:val="19"/>
    </w:rPr>
  </w:style>
  <w:style w:type="paragraph" w:customStyle="1" w:styleId="CEOForReplyEmailFaxPhone">
    <w:name w:val="CEO_ForReply_EmailFaxPhone"/>
    <w:basedOn w:val="CEOForReplyContact"/>
    <w:uiPriority w:val="99"/>
    <w:rsid w:val="00F33561"/>
  </w:style>
  <w:style w:type="paragraph" w:customStyle="1" w:styleId="CEOHeading1">
    <w:name w:val="CEO_Heading 1"/>
    <w:basedOn w:val="Normal"/>
    <w:uiPriority w:val="99"/>
    <w:rsid w:val="00F33561"/>
    <w:pPr>
      <w:keepNext/>
      <w:keepLines/>
      <w:spacing w:before="600"/>
    </w:pPr>
    <w:rPr>
      <w:rFonts w:ascii="Verdana" w:hAnsi="Verdana"/>
      <w:sz w:val="19"/>
      <w:szCs w:val="20"/>
      <w:lang w:val="en-GB" w:eastAsia="en-US"/>
    </w:rPr>
  </w:style>
  <w:style w:type="paragraph" w:customStyle="1" w:styleId="CEOHeading1NumberedUnderlined">
    <w:name w:val="CEO_Heading 1_NumberedUnderlined"/>
    <w:basedOn w:val="CEOHeading1"/>
    <w:next w:val="Normal"/>
    <w:uiPriority w:val="99"/>
    <w:rsid w:val="00F33561"/>
    <w:pPr>
      <w:pBdr>
        <w:bottom w:val="single" w:sz="12" w:space="1" w:color="808080"/>
      </w:pBdr>
    </w:pPr>
  </w:style>
  <w:style w:type="paragraph" w:customStyle="1" w:styleId="CEOHeading1-Numbered">
    <w:name w:val="CEO_Heading 1-Numbered"/>
    <w:basedOn w:val="CEOHeading1"/>
    <w:next w:val="Normal"/>
    <w:uiPriority w:val="99"/>
    <w:rsid w:val="00F33561"/>
  </w:style>
  <w:style w:type="paragraph" w:customStyle="1" w:styleId="CEOIndent-EmdashList">
    <w:name w:val="CEO_Indent-EmdashList"/>
    <w:basedOn w:val="Normal"/>
    <w:uiPriority w:val="99"/>
    <w:rsid w:val="00F33561"/>
  </w:style>
  <w:style w:type="paragraph" w:customStyle="1" w:styleId="CEOIndent-BulletRound">
    <w:name w:val="CEO_Indent-BulletRound"/>
    <w:basedOn w:val="CEOIndent-EmdashList"/>
    <w:uiPriority w:val="99"/>
    <w:rsid w:val="00F33561"/>
    <w:pPr>
      <w:numPr>
        <w:numId w:val="22"/>
      </w:numPr>
    </w:pPr>
  </w:style>
  <w:style w:type="table" w:styleId="TableSimple2">
    <w:name w:val="Table Simple 2"/>
    <w:basedOn w:val="TableNormal"/>
    <w:uiPriority w:val="99"/>
    <w:semiHidden/>
    <w:rsid w:val="00F33561"/>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33561"/>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33561"/>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33561"/>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335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F33561"/>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EOSignatureName">
    <w:name w:val="CEO_SignatureName"/>
    <w:basedOn w:val="Normal"/>
    <w:next w:val="CEOSignatureTitle"/>
    <w:uiPriority w:val="99"/>
    <w:rsid w:val="00F33561"/>
    <w:pPr>
      <w:spacing w:before="240"/>
    </w:pPr>
    <w:rPr>
      <w:rFonts w:ascii="Verdana" w:eastAsia="Batang" w:hAnsi="Verdana"/>
      <w:sz w:val="19"/>
      <w:szCs w:val="20"/>
      <w:lang w:val="es-ES_tradnl" w:eastAsia="en-US"/>
    </w:rPr>
  </w:style>
  <w:style w:type="paragraph" w:customStyle="1" w:styleId="CEOSignatureTitle">
    <w:name w:val="CEO_SignatureTitle"/>
    <w:basedOn w:val="Normal"/>
    <w:next w:val="CEODistribution"/>
    <w:uiPriority w:val="99"/>
    <w:rsid w:val="00F33561"/>
    <w:rPr>
      <w:rFonts w:ascii="Verdana" w:hAnsi="Verdana"/>
      <w:sz w:val="19"/>
      <w:szCs w:val="20"/>
      <w:lang w:val="en-GB" w:eastAsia="en-US"/>
    </w:rPr>
  </w:style>
  <w:style w:type="table" w:styleId="TableWeb2">
    <w:name w:val="Table Web 2"/>
    <w:basedOn w:val="TableNormal"/>
    <w:uiPriority w:val="99"/>
    <w:semiHidden/>
    <w:rsid w:val="00F33561"/>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33561"/>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EOSubjectDetails">
    <w:name w:val="CEO_SubjectDetails"/>
    <w:basedOn w:val="Normal"/>
    <w:uiPriority w:val="99"/>
    <w:rsid w:val="00F33561"/>
    <w:pPr>
      <w:spacing w:after="120"/>
    </w:pPr>
    <w:rPr>
      <w:rFonts w:ascii="Verdana" w:hAnsi="Verdana"/>
      <w:sz w:val="19"/>
      <w:szCs w:val="18"/>
      <w:lang w:val="en-GB" w:eastAsia="en-US"/>
    </w:rPr>
  </w:style>
  <w:style w:type="paragraph" w:customStyle="1" w:styleId="CEOTitleI-2li">
    <w:name w:val="CEO_TitleI-2li"/>
    <w:basedOn w:val="Normal"/>
    <w:next w:val="Normal"/>
    <w:uiPriority w:val="99"/>
    <w:rsid w:val="00F33561"/>
    <w:pPr>
      <w:spacing w:before="480"/>
      <w:jc w:val="center"/>
    </w:pPr>
    <w:rPr>
      <w:rFonts w:ascii="Verdana" w:hAnsi="Verdana" w:cs="Times New Roman Bold"/>
      <w:b/>
      <w:color w:val="003366"/>
      <w:sz w:val="28"/>
      <w:szCs w:val="28"/>
      <w:lang w:eastAsia="en-US"/>
    </w:rPr>
  </w:style>
  <w:style w:type="paragraph" w:customStyle="1" w:styleId="CEOTitleII-2li">
    <w:name w:val="CEO_TitleII-2li"/>
    <w:basedOn w:val="CEOTitleI-2li"/>
    <w:next w:val="Normal"/>
    <w:uiPriority w:val="99"/>
    <w:rsid w:val="00F33561"/>
    <w:pPr>
      <w:numPr>
        <w:numId w:val="8"/>
      </w:numPr>
      <w:tabs>
        <w:tab w:val="clear" w:pos="926"/>
        <w:tab w:val="num" w:pos="1637"/>
      </w:tabs>
      <w:spacing w:before="240" w:after="240"/>
      <w:ind w:left="1637"/>
    </w:pPr>
    <w:rPr>
      <w:sz w:val="24"/>
      <w:szCs w:val="24"/>
    </w:rPr>
  </w:style>
  <w:style w:type="paragraph" w:customStyle="1" w:styleId="CEOTitleSingle">
    <w:name w:val="CEO_TitleSingle"/>
    <w:basedOn w:val="Normal"/>
    <w:uiPriority w:val="99"/>
    <w:rsid w:val="00F33561"/>
    <w:pPr>
      <w:spacing w:after="120"/>
      <w:jc w:val="center"/>
    </w:pPr>
    <w:rPr>
      <w:rFonts w:ascii="Verdana" w:hAnsi="Verdana" w:cs="Times New Roman Bold"/>
      <w:b/>
      <w:color w:val="003366"/>
      <w:sz w:val="28"/>
      <w:szCs w:val="20"/>
      <w:lang w:val="en-GB" w:eastAsia="en-US"/>
    </w:rPr>
  </w:style>
  <w:style w:type="paragraph" w:styleId="Title">
    <w:name w:val="Title"/>
    <w:basedOn w:val="Normal"/>
    <w:link w:val="TitleChar"/>
    <w:uiPriority w:val="99"/>
    <w:qFormat/>
    <w:rsid w:val="00F33561"/>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1F7AF2"/>
    <w:rPr>
      <w:rFonts w:ascii="Cambria" w:eastAsia="SimSun" w:hAnsi="Cambria" w:cs="Times New Roman"/>
      <w:b/>
      <w:bCs/>
      <w:kern w:val="28"/>
      <w:sz w:val="32"/>
      <w:szCs w:val="32"/>
    </w:rPr>
  </w:style>
  <w:style w:type="paragraph" w:customStyle="1" w:styleId="CEOVisa">
    <w:name w:val="CEO_Visa"/>
    <w:basedOn w:val="Normal"/>
    <w:uiPriority w:val="99"/>
    <w:rsid w:val="00F33561"/>
    <w:pPr>
      <w:spacing w:before="360"/>
    </w:pPr>
    <w:rPr>
      <w:rFonts w:ascii="Verdana" w:hAnsi="Verdana"/>
      <w:sz w:val="19"/>
      <w:szCs w:val="20"/>
      <w:lang w:val="en-GB" w:eastAsia="en-US"/>
    </w:rPr>
  </w:style>
  <w:style w:type="paragraph" w:customStyle="1" w:styleId="CEOClosing">
    <w:name w:val="CEO_Closing"/>
    <w:basedOn w:val="CEONormal"/>
    <w:uiPriority w:val="99"/>
    <w:rsid w:val="00F33561"/>
  </w:style>
  <w:style w:type="paragraph" w:customStyle="1" w:styleId="CEOIndent1-123">
    <w:name w:val="CEO_Indent1-123"/>
    <w:basedOn w:val="Normal"/>
    <w:uiPriority w:val="99"/>
    <w:rsid w:val="00F33561"/>
    <w:pPr>
      <w:spacing w:before="60" w:after="60"/>
      <w:ind w:right="709"/>
    </w:pPr>
    <w:rPr>
      <w:rFonts w:ascii="Verdana" w:hAnsi="Verdana"/>
      <w:sz w:val="18"/>
      <w:szCs w:val="20"/>
      <w:lang w:eastAsia="en-US"/>
    </w:rPr>
  </w:style>
  <w:style w:type="paragraph" w:customStyle="1" w:styleId="CEOLetterBanner">
    <w:name w:val="CEO_LetterBanner"/>
    <w:basedOn w:val="CEONormal"/>
    <w:uiPriority w:val="99"/>
    <w:rsid w:val="00F33561"/>
    <w:rPr>
      <w:rFonts w:ascii="Futura Lt BT" w:hAnsi="Futura Lt BT"/>
      <w:sz w:val="40"/>
      <w:szCs w:val="40"/>
    </w:rPr>
  </w:style>
  <w:style w:type="paragraph" w:customStyle="1" w:styleId="CEOLetterBannerBDT">
    <w:name w:val="CEO_LetterBannerBDT"/>
    <w:basedOn w:val="CEONormal"/>
    <w:uiPriority w:val="99"/>
    <w:rsid w:val="00F33561"/>
    <w:pPr>
      <w:spacing w:before="360"/>
    </w:pPr>
    <w:rPr>
      <w:rFonts w:ascii="Futura Lt BT" w:hAnsi="Futura Lt BT"/>
      <w:sz w:val="36"/>
    </w:rPr>
  </w:style>
  <w:style w:type="paragraph" w:customStyle="1" w:styleId="CEOOpening">
    <w:name w:val="CEO_Opening"/>
    <w:basedOn w:val="CEONormal"/>
    <w:next w:val="CEONormal"/>
    <w:uiPriority w:val="99"/>
    <w:rsid w:val="00F33561"/>
    <w:pPr>
      <w:spacing w:before="360" w:after="240"/>
    </w:pPr>
  </w:style>
  <w:style w:type="paragraph" w:customStyle="1" w:styleId="CEOOriginalSigned">
    <w:name w:val="CEO_OriginalSigned"/>
    <w:basedOn w:val="CEONormal"/>
    <w:next w:val="CEOSignatureName"/>
    <w:uiPriority w:val="99"/>
    <w:rsid w:val="00F33561"/>
    <w:pPr>
      <w:spacing w:before="360" w:after="360"/>
    </w:pPr>
  </w:style>
  <w:style w:type="paragraph" w:customStyle="1" w:styleId="CEOSubject">
    <w:name w:val="CEO_Subject"/>
    <w:basedOn w:val="CEONormal"/>
    <w:uiPriority w:val="99"/>
    <w:rsid w:val="00F33561"/>
    <w:pPr>
      <w:spacing w:before="0"/>
    </w:pPr>
    <w:rPr>
      <w:rFonts w:cs="Times New Roman Bold"/>
      <w:b/>
    </w:rPr>
  </w:style>
  <w:style w:type="paragraph" w:customStyle="1" w:styleId="CEOEmdashList">
    <w:name w:val="CEO_EmdashList"/>
    <w:basedOn w:val="CEONormal"/>
    <w:uiPriority w:val="99"/>
    <w:rsid w:val="00F33561"/>
    <w:pPr>
      <w:numPr>
        <w:numId w:val="27"/>
      </w:numPr>
      <w:tabs>
        <w:tab w:val="clear" w:pos="3612"/>
        <w:tab w:val="num" w:pos="1492"/>
      </w:tabs>
      <w:spacing w:before="0" w:after="0"/>
      <w:ind w:left="1491" w:hanging="357"/>
    </w:pPr>
    <w:rPr>
      <w:lang w:val="fr-CH"/>
    </w:rPr>
  </w:style>
  <w:style w:type="paragraph" w:customStyle="1" w:styleId="MOS-Hyperlink">
    <w:name w:val="MOS-Hyperlink"/>
    <w:basedOn w:val="Normal"/>
    <w:link w:val="MOS-HyperlinkChar"/>
    <w:uiPriority w:val="99"/>
    <w:rsid w:val="0086631D"/>
    <w:pPr>
      <w:ind w:right="-426"/>
    </w:pPr>
    <w:rPr>
      <w:rFonts w:ascii="Verdana" w:hAnsi="Verdana"/>
      <w:sz w:val="18"/>
      <w:szCs w:val="20"/>
      <w:lang w:val="en-GB" w:eastAsia="en-US"/>
    </w:rPr>
  </w:style>
  <w:style w:type="character" w:customStyle="1" w:styleId="MOS-HyperlinkChar">
    <w:name w:val="MOS-Hyperlink Char"/>
    <w:basedOn w:val="DefaultParagraphFont"/>
    <w:link w:val="MOS-Hyperlink"/>
    <w:uiPriority w:val="99"/>
    <w:locked/>
    <w:rsid w:val="0086631D"/>
    <w:rPr>
      <w:rFonts w:ascii="Verdana" w:hAnsi="Verdana" w:cs="Times New Roman"/>
      <w:sz w:val="18"/>
      <w:lang w:val="en-GB" w:eastAsia="en-US"/>
    </w:rPr>
  </w:style>
  <w:style w:type="character" w:customStyle="1" w:styleId="CEOHeading1UnderlinedChar">
    <w:name w:val="CEO_Heading 1_Underlined Char"/>
    <w:basedOn w:val="DefaultParagraphFont"/>
    <w:link w:val="CEOHeading1Underlined"/>
    <w:uiPriority w:val="99"/>
    <w:locked/>
    <w:rsid w:val="0086631D"/>
    <w:rPr>
      <w:rFonts w:ascii="Verdana" w:hAnsi="Verdana" w:cs="Times New Roman"/>
      <w:sz w:val="19"/>
      <w:lang w:val="en-GB" w:eastAsia="en-US"/>
    </w:rPr>
  </w:style>
  <w:style w:type="paragraph" w:customStyle="1" w:styleId="CEOHeading2">
    <w:name w:val="CEO_Heading2"/>
    <w:basedOn w:val="CEOHeading1Underlined"/>
    <w:uiPriority w:val="99"/>
    <w:rsid w:val="0086631D"/>
    <w:pPr>
      <w:pBdr>
        <w:bottom w:val="none" w:sz="0" w:space="0" w:color="auto"/>
      </w:pBdr>
      <w:spacing w:before="120" w:after="120"/>
      <w:ind w:left="720"/>
    </w:pPr>
    <w:rPr>
      <w:rFonts w:cs="Times New Roman Bold"/>
      <w:b/>
      <w:bCs/>
    </w:rPr>
  </w:style>
  <w:style w:type="character" w:customStyle="1" w:styleId="CEONormalChar">
    <w:name w:val="CEO_Normal Char"/>
    <w:basedOn w:val="DefaultParagraphFont"/>
    <w:link w:val="CEONormal"/>
    <w:uiPriority w:val="99"/>
    <w:locked/>
    <w:rsid w:val="0086631D"/>
    <w:rPr>
      <w:rFonts w:ascii="Verdana" w:hAnsi="Verdana" w:cs="Times New Roman"/>
      <w:sz w:val="24"/>
      <w:szCs w:val="24"/>
      <w:lang w:val="en-US" w:eastAsia="zh-CN" w:bidi="ar-SA"/>
    </w:rPr>
  </w:style>
  <w:style w:type="numbering" w:styleId="1ai">
    <w:name w:val="Outline List 1"/>
    <w:basedOn w:val="NoList"/>
    <w:uiPriority w:val="99"/>
    <w:semiHidden/>
    <w:unhideWhenUsed/>
    <w:locked/>
    <w:rsid w:val="00466145"/>
    <w:pPr>
      <w:numPr>
        <w:numId w:val="24"/>
      </w:numPr>
    </w:pPr>
  </w:style>
  <w:style w:type="numbering" w:styleId="ArticleSection">
    <w:name w:val="Outline List 3"/>
    <w:basedOn w:val="NoList"/>
    <w:uiPriority w:val="99"/>
    <w:semiHidden/>
    <w:unhideWhenUsed/>
    <w:locked/>
    <w:rsid w:val="00466145"/>
    <w:pPr>
      <w:numPr>
        <w:numId w:val="25"/>
      </w:numPr>
    </w:pPr>
  </w:style>
  <w:style w:type="numbering" w:styleId="111111">
    <w:name w:val="Outline List 2"/>
    <w:basedOn w:val="NoList"/>
    <w:uiPriority w:val="99"/>
    <w:semiHidden/>
    <w:unhideWhenUsed/>
    <w:locked/>
    <w:rsid w:val="00466145"/>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ssandra.pileri@itu.int" TargetMode="External"/><Relationship Id="rId13" Type="http://schemas.openxmlformats.org/officeDocument/2006/relationships/hyperlink" Target="http://www.itu.int/cgi-bin/htsh/edrs/TIES/auth/ITU-D/delegate/edrs.focalpoint?_eventid=4000059" TargetMode="External"/><Relationship Id="rId18" Type="http://schemas.openxmlformats.org/officeDocument/2006/relationships/hyperlink" Target="http://www.itu.int/trave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http://www.itu.int/md/D10-SG01-ADM/fr" TargetMode="External"/><Relationship Id="rId17" Type="http://schemas.openxmlformats.org/officeDocument/2006/relationships/hyperlink" Target="http://www.itu.int/ITUD/study_groups/SGP_2006-2010/documents/Visa_Information/visa-info.html" TargetMode="External"/><Relationship Id="rId2" Type="http://schemas.openxmlformats.org/officeDocument/2006/relationships/styles" Target="styles.xml"/><Relationship Id="rId16" Type="http://schemas.openxmlformats.org/officeDocument/2006/relationships/hyperlink" Target="http://www.itu.int/ITU-D/conferences/templates/index-fr.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D10-SG01-OJ/fr" TargetMode="External"/><Relationship Id="rId5" Type="http://schemas.openxmlformats.org/officeDocument/2006/relationships/footnotes" Target="footnotes.xml"/><Relationship Id="rId15" Type="http://schemas.openxmlformats.org/officeDocument/2006/relationships/hyperlink" Target="http://www.itu.int/ITU-D/study_groups/index-fr.html" TargetMode="External"/><Relationship Id="rId23" Type="http://schemas.openxmlformats.org/officeDocument/2006/relationships/theme" Target="theme/theme1.xml"/><Relationship Id="rId10" Type="http://schemas.openxmlformats.org/officeDocument/2006/relationships/hyperlink" Target="http://www.itu.int/md/D10-SG02-ADM/f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D10-SG02-OJ/fr" TargetMode="External"/><Relationship Id="rId14" Type="http://schemas.openxmlformats.org/officeDocument/2006/relationships/hyperlink" Target="http://www.itu.int/ITU-D/study_groups/index-fr.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DT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PF_BDTCirc.dotm</Template>
  <TotalTime>11</TotalTime>
  <Pages>3</Pages>
  <Words>1265</Words>
  <Characters>7213</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Convocation des premières réunions des Commissions d'études de l'UIT-D pour la cinquième période d'études:</dc:title>
  <dc:subject>Convocation des premières réunions des Commissions d'études de l'UIT-D pour la cinquième période d'études:</dc:subject>
  <dc:creator>N. Magistris</dc:creator>
  <cp:keywords/>
  <dc:description> </dc:description>
  <cp:lastModifiedBy>Nora Magistris</cp:lastModifiedBy>
  <cp:revision>8</cp:revision>
  <cp:lastPrinted>2010-07-07T15:26:00Z</cp:lastPrinted>
  <dcterms:created xsi:type="dcterms:W3CDTF">2010-07-08T08:24:00Z</dcterms:created>
  <dcterms:modified xsi:type="dcterms:W3CDTF">2010-07-12T11:09:00Z</dcterms:modified>
  <cp:category>Administrative circular</cp:category>
</cp:coreProperties>
</file>