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80" w:rsidRPr="00892CFC" w:rsidRDefault="003D1C80" w:rsidP="009F4575">
      <w:pPr>
        <w:pStyle w:val="Origin"/>
        <w:spacing w:line="192" w:lineRule="auto"/>
        <w:ind w:left="57"/>
        <w:rPr>
          <w:rFonts w:ascii="Calibri" w:hAnsi="Calibri" w:cs="Traditional Arabic"/>
          <w:bCs/>
          <w:szCs w:val="40"/>
          <w:rtl/>
          <w:lang w:val="en-US" w:bidi="ar-EG"/>
        </w:rPr>
      </w:pPr>
      <w:bookmarkStart w:id="0" w:name="Origin"/>
      <w:bookmarkEnd w:id="0"/>
      <w:r w:rsidRPr="00892CFC">
        <w:rPr>
          <w:rFonts w:ascii="Calibri" w:hAnsi="Calibri" w:cs="Traditional Arabic" w:hint="cs"/>
          <w:bCs/>
          <w:szCs w:val="40"/>
          <w:rtl/>
        </w:rPr>
        <w:t>ا</w:t>
      </w:r>
      <w:r w:rsidR="000B0021" w:rsidRPr="00892CFC">
        <w:rPr>
          <w:rFonts w:ascii="Calibri" w:hAnsi="Calibri" w:cs="Traditional Arabic" w:hint="cs"/>
          <w:bCs/>
          <w:szCs w:val="40"/>
          <w:rtl/>
        </w:rPr>
        <w:t>لأمانة العام</w:t>
      </w:r>
      <w:r w:rsidRPr="00892CFC">
        <w:rPr>
          <w:rFonts w:ascii="Calibri" w:hAnsi="Calibri" w:cs="Traditional Arabic" w:hint="cs"/>
          <w:bCs/>
          <w:szCs w:val="40"/>
          <w:rtl/>
        </w:rPr>
        <w:t>ة</w:t>
      </w:r>
      <w:r w:rsidR="007E6E25">
        <w:rPr>
          <w:rFonts w:ascii="Calibri" w:hAnsi="Calibri" w:cs="Traditional Arabic" w:hint="cs"/>
          <w:bCs/>
          <w:szCs w:val="40"/>
          <w:rtl/>
          <w:lang w:val="en-US" w:bidi="ar-EG"/>
        </w:rPr>
        <w:t xml:space="preserve"> </w:t>
      </w:r>
      <w:r w:rsidR="007E6E25">
        <w:rPr>
          <w:rFonts w:ascii="Calibri" w:hAnsi="Calibri" w:cs="Traditional Arabic"/>
          <w:bCs/>
          <w:szCs w:val="40"/>
          <w:lang w:val="en-US" w:bidi="ar-EG"/>
        </w:rPr>
        <w:t>(SG)</w:t>
      </w:r>
    </w:p>
    <w:p w:rsidR="003D1C80" w:rsidRPr="00130D09" w:rsidRDefault="003D1C80" w:rsidP="00B529B6">
      <w:pPr>
        <w:spacing w:before="0"/>
        <w:rPr>
          <w:rFonts w:ascii="Calibri" w:hAnsi="Calibri"/>
          <w:b/>
          <w:bCs/>
          <w:lang w:bidi="ar-EG"/>
        </w:rPr>
      </w:pPr>
      <w:bookmarkStart w:id="1" w:name="Contact"/>
      <w:bookmarkEnd w:id="1"/>
    </w:p>
    <w:tbl>
      <w:tblPr>
        <w:bidiVisual/>
        <w:tblW w:w="9540" w:type="dxa"/>
        <w:tblInd w:w="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2"/>
        <w:gridCol w:w="3975"/>
        <w:gridCol w:w="3963"/>
      </w:tblGrid>
      <w:tr w:rsidR="00627494" w:rsidRPr="00AB4C7B" w:rsidTr="00627494">
        <w:trPr>
          <w:cantSplit/>
          <w:trHeight w:val="340"/>
        </w:trPr>
        <w:tc>
          <w:tcPr>
            <w:tcW w:w="1602" w:type="dxa"/>
          </w:tcPr>
          <w:p w:rsidR="00627494" w:rsidRPr="00AB4C7B" w:rsidRDefault="00627494" w:rsidP="0084104F">
            <w:pPr>
              <w:tabs>
                <w:tab w:val="left" w:pos="4111"/>
              </w:tabs>
              <w:spacing w:before="60" w:after="60" w:line="280" w:lineRule="exact"/>
              <w:ind w:left="57"/>
              <w:rPr>
                <w:rFonts w:ascii="Calibri" w:hAnsi="Calibri"/>
                <w:rtl/>
                <w:lang w:bidi="ar-EG"/>
              </w:rPr>
            </w:pPr>
            <w:r w:rsidRPr="00AB4C7B">
              <w:rPr>
                <w:rFonts w:ascii="Calibri" w:hAnsi="Calibri" w:hint="cs"/>
                <w:rtl/>
              </w:rPr>
              <w:t>المرجع:</w:t>
            </w:r>
          </w:p>
        </w:tc>
        <w:tc>
          <w:tcPr>
            <w:tcW w:w="3975" w:type="dxa"/>
          </w:tcPr>
          <w:p w:rsidR="00627494" w:rsidRPr="00885752" w:rsidRDefault="00627494" w:rsidP="007E0CA9">
            <w:pPr>
              <w:spacing w:before="60" w:after="60" w:line="280" w:lineRule="exact"/>
              <w:ind w:left="57"/>
              <w:rPr>
                <w:rFonts w:ascii="Calibri" w:hAnsi="Calibri"/>
                <w:rtl/>
                <w:lang w:val="fr-FR" w:bidi="ar-EG"/>
              </w:rPr>
            </w:pPr>
            <w:r w:rsidRPr="00885752">
              <w:rPr>
                <w:rFonts w:ascii="Calibri" w:hAnsi="Calibri"/>
                <w:lang w:val="fr-FR"/>
              </w:rPr>
              <w:t>CL-</w:t>
            </w:r>
            <w:r w:rsidR="007E0CA9">
              <w:rPr>
                <w:rFonts w:ascii="Calibri" w:hAnsi="Calibri"/>
                <w:lang w:val="fr-FR"/>
              </w:rPr>
              <w:t>33</w:t>
            </w:r>
            <w:r w:rsidRPr="00885752">
              <w:rPr>
                <w:rFonts w:ascii="Calibri" w:hAnsi="Calibri"/>
                <w:rtl/>
              </w:rPr>
              <w:br/>
            </w:r>
          </w:p>
        </w:tc>
        <w:tc>
          <w:tcPr>
            <w:tcW w:w="3963" w:type="dxa"/>
          </w:tcPr>
          <w:p w:rsidR="00627494" w:rsidRPr="00AB4C7B" w:rsidRDefault="00627494" w:rsidP="00001262">
            <w:pPr>
              <w:tabs>
                <w:tab w:val="left" w:pos="4111"/>
              </w:tabs>
              <w:spacing w:before="60" w:after="60" w:line="280" w:lineRule="exact"/>
              <w:ind w:left="57"/>
              <w:rPr>
                <w:rFonts w:ascii="Calibri" w:hAnsi="Calibri"/>
                <w:rtl/>
                <w:lang w:bidi="ar-EG"/>
              </w:rPr>
            </w:pPr>
            <w:r w:rsidRPr="00AB4C7B">
              <w:rPr>
                <w:rFonts w:ascii="Calibri" w:hAnsi="Calibri" w:hint="cs"/>
                <w:rtl/>
                <w:lang w:val="en-US" w:bidi="ar-EG"/>
              </w:rPr>
              <w:t xml:space="preserve">جنيف، </w:t>
            </w:r>
            <w:r w:rsidR="00001262">
              <w:rPr>
                <w:rFonts w:ascii="Calibri" w:hAnsi="Calibri"/>
              </w:rPr>
              <w:t>6</w:t>
            </w:r>
            <w:r w:rsidR="00001262" w:rsidRPr="00001262">
              <w:rPr>
                <w:rFonts w:ascii="Calibri" w:hAnsi="Calibri" w:hint="cs"/>
                <w:rtl/>
              </w:rPr>
              <w:t xml:space="preserve"> يوليو </w:t>
            </w:r>
            <w:r w:rsidR="00001262" w:rsidRPr="00001262">
              <w:rPr>
                <w:rFonts w:ascii="Calibri" w:hAnsi="Calibri"/>
              </w:rPr>
              <w:t>2011</w:t>
            </w:r>
          </w:p>
        </w:tc>
      </w:tr>
      <w:tr w:rsidR="00627494" w:rsidRPr="00AB4C7B" w:rsidTr="00627494">
        <w:trPr>
          <w:cantSplit/>
          <w:trHeight w:val="340"/>
        </w:trPr>
        <w:tc>
          <w:tcPr>
            <w:tcW w:w="1602" w:type="dxa"/>
          </w:tcPr>
          <w:p w:rsidR="00627494" w:rsidRPr="00AB4C7B" w:rsidRDefault="00627494" w:rsidP="008A118A">
            <w:pPr>
              <w:tabs>
                <w:tab w:val="left" w:pos="4111"/>
              </w:tabs>
              <w:spacing w:before="20" w:after="20" w:line="280" w:lineRule="exact"/>
              <w:ind w:left="57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للاتصال</w:t>
            </w:r>
            <w:r w:rsidRPr="00AB4C7B">
              <w:rPr>
                <w:rFonts w:ascii="Calibri" w:hAnsi="Calibri" w:hint="cs"/>
                <w:rtl/>
              </w:rPr>
              <w:t>:</w:t>
            </w:r>
          </w:p>
        </w:tc>
        <w:tc>
          <w:tcPr>
            <w:tcW w:w="3975" w:type="dxa"/>
          </w:tcPr>
          <w:p w:rsidR="00627494" w:rsidRPr="00C25288" w:rsidRDefault="00C25288" w:rsidP="008A118A">
            <w:pPr>
              <w:tabs>
                <w:tab w:val="left" w:pos="4111"/>
              </w:tabs>
              <w:spacing w:before="20" w:after="20" w:line="280" w:lineRule="exact"/>
              <w:ind w:left="57"/>
              <w:rPr>
                <w:rFonts w:ascii="Calibri" w:hAnsi="Calibri"/>
                <w:rtl/>
                <w:lang w:val="en-US" w:bidi="ar-EG"/>
              </w:rPr>
            </w:pPr>
            <w:r>
              <w:rPr>
                <w:rFonts w:ascii="Calibri" w:hAnsi="Calibri" w:hint="cs"/>
                <w:rtl/>
                <w:lang w:val="fr-FR"/>
              </w:rPr>
              <w:t xml:space="preserve">أنطوان دور </w:t>
            </w:r>
            <w:r>
              <w:rPr>
                <w:rFonts w:ascii="Calibri" w:hAnsi="Calibri"/>
                <w:lang w:val="en-US"/>
              </w:rPr>
              <w:t>(</w:t>
            </w:r>
            <w:r w:rsidR="00627494">
              <w:rPr>
                <w:rFonts w:ascii="Calibri" w:hAnsi="Calibri"/>
                <w:lang w:val="fr-FR"/>
              </w:rPr>
              <w:t>Antoine DORE</w:t>
            </w:r>
            <w:r>
              <w:rPr>
                <w:rFonts w:ascii="Calibri" w:hAnsi="Calibri"/>
                <w:lang w:val="en-US"/>
              </w:rPr>
              <w:t>)</w:t>
            </w:r>
          </w:p>
        </w:tc>
        <w:tc>
          <w:tcPr>
            <w:tcW w:w="3963" w:type="dxa"/>
            <w:vMerge w:val="restart"/>
          </w:tcPr>
          <w:p w:rsidR="00627494" w:rsidRPr="00A80147" w:rsidRDefault="00627494" w:rsidP="00695A82">
            <w:pPr>
              <w:spacing w:before="60" w:after="120" w:line="280" w:lineRule="exact"/>
              <w:ind w:left="57"/>
              <w:jc w:val="both"/>
              <w:rPr>
                <w:rFonts w:ascii="Calibri" w:hAnsi="Calibri"/>
                <w:spacing w:val="-8"/>
                <w:rtl/>
                <w:lang w:bidi="ar-EG"/>
              </w:rPr>
            </w:pPr>
            <w:r>
              <w:rPr>
                <w:rFonts w:ascii="Calibri" w:hAnsi="Calibri" w:hint="cs"/>
                <w:rtl/>
                <w:lang w:bidi="ar-EG"/>
              </w:rPr>
              <w:t>إلى الدول الأعضاء في الاتحاد</w:t>
            </w:r>
          </w:p>
        </w:tc>
      </w:tr>
      <w:tr w:rsidR="00627494" w:rsidRPr="00AB4C7B" w:rsidTr="00627494">
        <w:trPr>
          <w:cantSplit/>
          <w:trHeight w:val="340"/>
        </w:trPr>
        <w:tc>
          <w:tcPr>
            <w:tcW w:w="1602" w:type="dxa"/>
          </w:tcPr>
          <w:p w:rsidR="00627494" w:rsidRPr="00AB4C7B" w:rsidRDefault="00627494" w:rsidP="008A118A">
            <w:pPr>
              <w:tabs>
                <w:tab w:val="left" w:pos="4111"/>
              </w:tabs>
              <w:spacing w:before="20" w:after="20" w:line="280" w:lineRule="exact"/>
              <w:ind w:left="57"/>
              <w:rPr>
                <w:rFonts w:ascii="Calibri" w:hAnsi="Calibri"/>
                <w:rtl/>
                <w:lang w:bidi="ar-EG"/>
              </w:rPr>
            </w:pPr>
            <w:r w:rsidRPr="00AB4C7B">
              <w:rPr>
                <w:rFonts w:ascii="Calibri" w:hAnsi="Calibri" w:hint="cs"/>
                <w:rtl/>
              </w:rPr>
              <w:t>الهاتف:</w:t>
            </w:r>
          </w:p>
        </w:tc>
        <w:tc>
          <w:tcPr>
            <w:tcW w:w="3975" w:type="dxa"/>
          </w:tcPr>
          <w:p w:rsidR="00627494" w:rsidRPr="00AB4C7B" w:rsidRDefault="00627494" w:rsidP="008A118A">
            <w:pPr>
              <w:tabs>
                <w:tab w:val="left" w:pos="4111"/>
              </w:tabs>
              <w:spacing w:before="20" w:after="20" w:line="280" w:lineRule="exact"/>
              <w:ind w:left="57"/>
              <w:rPr>
                <w:rFonts w:ascii="Calibri" w:hAnsi="Calibri"/>
                <w:rtl/>
                <w:lang w:val="fr-FR"/>
              </w:rPr>
            </w:pPr>
            <w:r w:rsidRPr="00AB4C7B">
              <w:rPr>
                <w:rFonts w:ascii="Calibri" w:hAnsi="Calibri"/>
              </w:rPr>
              <w:t xml:space="preserve">+41 22 730 </w:t>
            </w:r>
            <w:r>
              <w:rPr>
                <w:rFonts w:ascii="Calibri" w:hAnsi="Calibri"/>
              </w:rPr>
              <w:t>6338</w:t>
            </w:r>
          </w:p>
        </w:tc>
        <w:tc>
          <w:tcPr>
            <w:tcW w:w="3963" w:type="dxa"/>
            <w:vMerge/>
          </w:tcPr>
          <w:p w:rsidR="00627494" w:rsidRPr="00AB4C7B" w:rsidRDefault="00627494" w:rsidP="0084104F">
            <w:pPr>
              <w:tabs>
                <w:tab w:val="left" w:pos="4111"/>
              </w:tabs>
              <w:spacing w:before="60" w:after="60" w:line="280" w:lineRule="exact"/>
              <w:ind w:left="184"/>
              <w:rPr>
                <w:rFonts w:ascii="Calibri" w:hAnsi="Calibri"/>
                <w:rtl/>
                <w:lang w:bidi="ar-EG"/>
              </w:rPr>
            </w:pPr>
          </w:p>
        </w:tc>
      </w:tr>
      <w:tr w:rsidR="00627494" w:rsidRPr="00AB4C7B" w:rsidTr="00627494">
        <w:trPr>
          <w:cantSplit/>
          <w:trHeight w:val="340"/>
        </w:trPr>
        <w:tc>
          <w:tcPr>
            <w:tcW w:w="1602" w:type="dxa"/>
          </w:tcPr>
          <w:p w:rsidR="00627494" w:rsidRPr="00AB4C7B" w:rsidRDefault="00627494" w:rsidP="008A118A">
            <w:pPr>
              <w:tabs>
                <w:tab w:val="left" w:pos="4111"/>
              </w:tabs>
              <w:spacing w:before="20" w:after="20" w:line="280" w:lineRule="exact"/>
              <w:ind w:left="57"/>
              <w:rPr>
                <w:rFonts w:ascii="Calibri" w:hAnsi="Calibri"/>
              </w:rPr>
            </w:pPr>
            <w:r w:rsidRPr="00AB4C7B">
              <w:rPr>
                <w:rFonts w:ascii="Calibri" w:hAnsi="Calibri" w:hint="cs"/>
                <w:rtl/>
              </w:rPr>
              <w:t>الفاكس:</w:t>
            </w:r>
          </w:p>
        </w:tc>
        <w:tc>
          <w:tcPr>
            <w:tcW w:w="3975" w:type="dxa"/>
          </w:tcPr>
          <w:p w:rsidR="00627494" w:rsidRPr="00AB4C7B" w:rsidRDefault="00627494" w:rsidP="008A118A">
            <w:pPr>
              <w:tabs>
                <w:tab w:val="left" w:pos="4111"/>
              </w:tabs>
              <w:spacing w:before="20" w:after="20" w:line="280" w:lineRule="exact"/>
              <w:ind w:left="57"/>
              <w:rPr>
                <w:rFonts w:ascii="Calibri" w:hAnsi="Calibri"/>
                <w:rtl/>
                <w:lang w:val="fr-FR"/>
              </w:rPr>
            </w:pPr>
            <w:r w:rsidRPr="00AB4C7B">
              <w:rPr>
                <w:rFonts w:ascii="Calibri" w:hAnsi="Calibri"/>
              </w:rPr>
              <w:t xml:space="preserve">+41 22 730 </w:t>
            </w:r>
            <w:r>
              <w:rPr>
                <w:rFonts w:ascii="Calibri" w:hAnsi="Calibri"/>
              </w:rPr>
              <w:t>6503</w:t>
            </w:r>
          </w:p>
        </w:tc>
        <w:tc>
          <w:tcPr>
            <w:tcW w:w="3963" w:type="dxa"/>
            <w:vMerge/>
          </w:tcPr>
          <w:p w:rsidR="00627494" w:rsidRPr="00AB4C7B" w:rsidRDefault="00627494" w:rsidP="0084104F">
            <w:pPr>
              <w:tabs>
                <w:tab w:val="left" w:pos="4111"/>
              </w:tabs>
              <w:spacing w:before="60" w:after="60" w:line="280" w:lineRule="exact"/>
              <w:ind w:left="184"/>
              <w:rPr>
                <w:rFonts w:ascii="Calibri" w:hAnsi="Calibri"/>
                <w:rtl/>
                <w:lang w:bidi="ar-EG"/>
              </w:rPr>
            </w:pPr>
          </w:p>
        </w:tc>
      </w:tr>
      <w:tr w:rsidR="00627494" w:rsidRPr="00AB4C7B" w:rsidTr="00627494">
        <w:trPr>
          <w:cantSplit/>
          <w:trHeight w:val="340"/>
        </w:trPr>
        <w:tc>
          <w:tcPr>
            <w:tcW w:w="1602" w:type="dxa"/>
          </w:tcPr>
          <w:p w:rsidR="00627494" w:rsidRPr="00AB4C7B" w:rsidRDefault="00627494" w:rsidP="008A118A">
            <w:pPr>
              <w:tabs>
                <w:tab w:val="left" w:pos="4111"/>
              </w:tabs>
              <w:spacing w:before="20" w:after="20" w:line="280" w:lineRule="exact"/>
              <w:ind w:left="57"/>
              <w:rPr>
                <w:rFonts w:ascii="Calibri" w:hAnsi="Calibri"/>
              </w:rPr>
            </w:pPr>
            <w:r w:rsidRPr="00AB4C7B">
              <w:rPr>
                <w:rFonts w:ascii="Calibri" w:hAnsi="Calibri" w:hint="cs"/>
                <w:rtl/>
              </w:rPr>
              <w:t>البريد الإلكتروني:</w:t>
            </w:r>
          </w:p>
        </w:tc>
        <w:tc>
          <w:tcPr>
            <w:tcW w:w="3975" w:type="dxa"/>
          </w:tcPr>
          <w:p w:rsidR="00627494" w:rsidRPr="00AB4C7B" w:rsidRDefault="005F2894" w:rsidP="008A118A">
            <w:pPr>
              <w:tabs>
                <w:tab w:val="left" w:pos="4111"/>
              </w:tabs>
              <w:spacing w:before="20" w:after="20" w:line="280" w:lineRule="exact"/>
              <w:ind w:left="57"/>
              <w:rPr>
                <w:rFonts w:ascii="Calibri" w:hAnsi="Calibri"/>
                <w:rtl/>
                <w:lang w:val="fr-FR" w:bidi="ar-EG"/>
              </w:rPr>
            </w:pPr>
            <w:hyperlink r:id="rId7" w:history="1">
              <w:r w:rsidR="00627494" w:rsidRPr="003B44FB">
                <w:rPr>
                  <w:rStyle w:val="Hyperlink"/>
                  <w:rFonts w:ascii="Calibri" w:hAnsi="Calibri"/>
                </w:rPr>
                <w:t>antoine.dore@itu.int</w:t>
              </w:r>
            </w:hyperlink>
          </w:p>
        </w:tc>
        <w:tc>
          <w:tcPr>
            <w:tcW w:w="3963" w:type="dxa"/>
            <w:vMerge/>
          </w:tcPr>
          <w:p w:rsidR="00627494" w:rsidRPr="00AB4C7B" w:rsidRDefault="00627494" w:rsidP="0084104F">
            <w:pPr>
              <w:tabs>
                <w:tab w:val="left" w:pos="4111"/>
              </w:tabs>
              <w:spacing w:before="60" w:after="60" w:line="280" w:lineRule="exact"/>
              <w:ind w:left="184"/>
              <w:rPr>
                <w:rFonts w:ascii="Calibri" w:hAnsi="Calibri"/>
                <w:b/>
                <w:bCs/>
                <w:rtl/>
                <w:lang w:bidi="ar-EG"/>
              </w:rPr>
            </w:pPr>
          </w:p>
        </w:tc>
      </w:tr>
      <w:tr w:rsidR="00627494" w:rsidRPr="00AB4C7B" w:rsidTr="00627494">
        <w:trPr>
          <w:cantSplit/>
          <w:trHeight w:val="510"/>
        </w:trPr>
        <w:tc>
          <w:tcPr>
            <w:tcW w:w="1602" w:type="dxa"/>
          </w:tcPr>
          <w:p w:rsidR="00627494" w:rsidRPr="00AB4C7B" w:rsidRDefault="00627494" w:rsidP="0084104F">
            <w:pPr>
              <w:tabs>
                <w:tab w:val="left" w:pos="4111"/>
              </w:tabs>
              <w:spacing w:before="60" w:after="60" w:line="280" w:lineRule="exact"/>
              <w:ind w:left="57"/>
              <w:rPr>
                <w:rFonts w:ascii="Calibri" w:hAnsi="Calibri"/>
                <w:rtl/>
              </w:rPr>
            </w:pPr>
          </w:p>
        </w:tc>
        <w:tc>
          <w:tcPr>
            <w:tcW w:w="3975" w:type="dxa"/>
          </w:tcPr>
          <w:p w:rsidR="00627494" w:rsidRPr="00AB4C7B" w:rsidRDefault="00627494" w:rsidP="00F6661E">
            <w:pPr>
              <w:tabs>
                <w:tab w:val="left" w:pos="4111"/>
              </w:tabs>
              <w:spacing w:before="60" w:after="60" w:line="280" w:lineRule="exact"/>
              <w:ind w:left="57"/>
              <w:rPr>
                <w:rFonts w:ascii="Calibri" w:hAnsi="Calibri"/>
                <w:rtl/>
                <w:lang w:bidi="ar-EG"/>
              </w:rPr>
            </w:pPr>
          </w:p>
        </w:tc>
        <w:tc>
          <w:tcPr>
            <w:tcW w:w="3963" w:type="dxa"/>
            <w:vMerge/>
          </w:tcPr>
          <w:p w:rsidR="00627494" w:rsidRPr="00AB4C7B" w:rsidRDefault="00627494" w:rsidP="0084104F">
            <w:pPr>
              <w:tabs>
                <w:tab w:val="left" w:pos="4111"/>
              </w:tabs>
              <w:spacing w:before="60" w:after="60" w:line="280" w:lineRule="exact"/>
              <w:ind w:left="184"/>
              <w:rPr>
                <w:rFonts w:ascii="Calibri" w:hAnsi="Calibri"/>
                <w:b/>
                <w:bCs/>
                <w:rtl/>
                <w:lang w:bidi="ar-EG"/>
              </w:rPr>
            </w:pPr>
          </w:p>
        </w:tc>
      </w:tr>
      <w:tr w:rsidR="003D1C80" w:rsidRPr="00AB4C7B" w:rsidTr="000B0021">
        <w:trPr>
          <w:cantSplit/>
          <w:trHeight w:val="340"/>
        </w:trPr>
        <w:tc>
          <w:tcPr>
            <w:tcW w:w="1602" w:type="dxa"/>
          </w:tcPr>
          <w:p w:rsidR="003D1C80" w:rsidRPr="00AB4C7B" w:rsidRDefault="003D1C80" w:rsidP="000950B7">
            <w:pPr>
              <w:tabs>
                <w:tab w:val="left" w:pos="4111"/>
              </w:tabs>
              <w:spacing w:after="120"/>
              <w:ind w:left="57"/>
              <w:rPr>
                <w:rFonts w:ascii="Calibri" w:hAnsi="Calibri"/>
                <w:rtl/>
                <w:lang w:bidi="ar-EG"/>
              </w:rPr>
            </w:pPr>
            <w:r w:rsidRPr="00AB4C7B">
              <w:rPr>
                <w:rFonts w:ascii="Calibri" w:hAnsi="Calibri" w:hint="cs"/>
                <w:rtl/>
                <w:lang w:val="fr-FR"/>
              </w:rPr>
              <w:t>الموضوع:</w:t>
            </w:r>
          </w:p>
        </w:tc>
        <w:tc>
          <w:tcPr>
            <w:tcW w:w="7938" w:type="dxa"/>
            <w:gridSpan w:val="2"/>
          </w:tcPr>
          <w:p w:rsidR="003D1C80" w:rsidRPr="004D6F17" w:rsidRDefault="000950B7" w:rsidP="00965B87">
            <w:pPr>
              <w:tabs>
                <w:tab w:val="left" w:pos="4111"/>
              </w:tabs>
              <w:spacing w:after="120"/>
              <w:ind w:left="57"/>
              <w:rPr>
                <w:rFonts w:ascii="Calibri" w:hAnsi="Calibri"/>
                <w:b/>
                <w:bCs/>
                <w:rtl/>
                <w:lang w:val="en-US" w:bidi="ar-EG"/>
              </w:rPr>
            </w:pPr>
            <w:r w:rsidRPr="004D6F17">
              <w:rPr>
                <w:rFonts w:ascii="Calibri" w:hAnsi="Calibri" w:hint="cs"/>
                <w:b/>
                <w:bCs/>
                <w:rtl/>
              </w:rPr>
              <w:t xml:space="preserve">دعوة إلى الاجتماع </w:t>
            </w:r>
            <w:r w:rsidR="007E0CA9">
              <w:rPr>
                <w:rFonts w:ascii="Calibri" w:hAnsi="Calibri" w:hint="cs"/>
                <w:b/>
                <w:bCs/>
                <w:rtl/>
              </w:rPr>
              <w:t>الثاني</w:t>
            </w:r>
            <w:r w:rsidRPr="004D6F17">
              <w:rPr>
                <w:rFonts w:ascii="Calibri" w:hAnsi="Calibri" w:hint="cs"/>
                <w:b/>
                <w:bCs/>
                <w:rtl/>
              </w:rPr>
              <w:t xml:space="preserve"> لفريق العمل التابع للمجلس المعني </w:t>
            </w:r>
            <w:r w:rsidR="00965B87">
              <w:rPr>
                <w:rFonts w:ascii="Calibri" w:hAnsi="Calibri" w:hint="cs"/>
                <w:b/>
                <w:bCs/>
                <w:rtl/>
              </w:rPr>
              <w:t>بوضع دستور</w:t>
            </w:r>
            <w:r w:rsidRPr="004D6F17">
              <w:rPr>
                <w:rFonts w:ascii="Calibri" w:hAnsi="Calibri" w:hint="cs"/>
                <w:b/>
                <w:bCs/>
                <w:rtl/>
              </w:rPr>
              <w:t xml:space="preserve"> مستقر للاتحاد -</w:t>
            </w:r>
            <w:r w:rsidRPr="004D6F17">
              <w:rPr>
                <w:rFonts w:ascii="Calibri" w:hAnsi="Calibri" w:hint="cs"/>
                <w:b/>
                <w:bCs/>
                <w:rtl/>
              </w:rPr>
              <w:br/>
            </w:r>
            <w:r w:rsidR="007E0CA9">
              <w:rPr>
                <w:rFonts w:ascii="Calibri" w:hAnsi="Calibri"/>
                <w:b/>
                <w:bCs/>
                <w:lang w:val="en-US"/>
              </w:rPr>
              <w:t>5</w:t>
            </w:r>
            <w:r w:rsidRPr="004D6F17">
              <w:rPr>
                <w:rFonts w:ascii="Calibri" w:hAnsi="Calibri" w:hint="cs"/>
                <w:b/>
                <w:bCs/>
                <w:rtl/>
                <w:lang w:val="en-US" w:bidi="ar-EG"/>
              </w:rPr>
              <w:t xml:space="preserve"> إلى </w:t>
            </w:r>
            <w:r w:rsidR="007E0CA9">
              <w:rPr>
                <w:rFonts w:ascii="Calibri" w:hAnsi="Calibri"/>
                <w:b/>
                <w:bCs/>
                <w:lang w:val="en-US" w:bidi="ar-EG"/>
              </w:rPr>
              <w:t>7</w:t>
            </w:r>
            <w:r w:rsidRPr="004D6F17">
              <w:rPr>
                <w:rFonts w:ascii="Calibri" w:hAnsi="Calibri" w:hint="cs"/>
                <w:b/>
                <w:bCs/>
                <w:rtl/>
                <w:lang w:val="en-US" w:bidi="ar-EG"/>
              </w:rPr>
              <w:t xml:space="preserve"> </w:t>
            </w:r>
            <w:r w:rsidR="007E0CA9">
              <w:rPr>
                <w:rFonts w:ascii="Calibri" w:hAnsi="Calibri" w:hint="cs"/>
                <w:b/>
                <w:bCs/>
                <w:rtl/>
                <w:lang w:val="en-US" w:bidi="ar-EG"/>
              </w:rPr>
              <w:t>أكتوبر</w:t>
            </w:r>
            <w:r w:rsidRPr="004D6F17">
              <w:rPr>
                <w:rFonts w:ascii="Calibri" w:hAnsi="Calibri" w:hint="cs"/>
                <w:b/>
                <w:bCs/>
                <w:rtl/>
                <w:lang w:val="en-US" w:bidi="ar-EG"/>
              </w:rPr>
              <w:t xml:space="preserve"> </w:t>
            </w:r>
            <w:r w:rsidRPr="004D6F17">
              <w:rPr>
                <w:rFonts w:ascii="Calibri" w:hAnsi="Calibri"/>
                <w:b/>
                <w:bCs/>
                <w:lang w:val="en-US" w:bidi="ar-EG"/>
              </w:rPr>
              <w:t>2011</w:t>
            </w:r>
          </w:p>
        </w:tc>
      </w:tr>
    </w:tbl>
    <w:p w:rsidR="00C87845" w:rsidRPr="00965B87" w:rsidRDefault="00C87845" w:rsidP="00965B87">
      <w:pPr>
        <w:widowControl/>
        <w:overflowPunct w:val="0"/>
        <w:spacing w:before="600"/>
        <w:jc w:val="both"/>
        <w:textAlignment w:val="baseline"/>
        <w:rPr>
          <w:rFonts w:ascii="Calibri" w:hAnsi="Calibri"/>
          <w:rtl/>
          <w:lang w:bidi="ar-EG"/>
        </w:rPr>
      </w:pPr>
      <w:proofErr w:type="spellStart"/>
      <w:r w:rsidRPr="00965B87">
        <w:rPr>
          <w:rFonts w:ascii="Calibri" w:hAnsi="Calibri" w:hint="cs"/>
          <w:rtl/>
        </w:rPr>
        <w:t>حضرات</w:t>
      </w:r>
      <w:proofErr w:type="spellEnd"/>
      <w:r w:rsidRPr="00965B87">
        <w:rPr>
          <w:rFonts w:ascii="Calibri" w:hAnsi="Calibri" w:hint="cs"/>
          <w:rtl/>
        </w:rPr>
        <w:t xml:space="preserve"> السادة والسيدات،</w:t>
      </w:r>
    </w:p>
    <w:p w:rsidR="00C87845" w:rsidRPr="00965B87" w:rsidRDefault="00C87845" w:rsidP="00A27B8D">
      <w:pPr>
        <w:widowControl/>
        <w:tabs>
          <w:tab w:val="clear" w:pos="1985"/>
        </w:tabs>
        <w:overflowPunct w:val="0"/>
        <w:jc w:val="both"/>
        <w:textAlignment w:val="baseline"/>
        <w:rPr>
          <w:rFonts w:ascii="Calibri" w:hAnsi="Calibri"/>
          <w:rtl/>
          <w:lang w:bidi="ar-EG"/>
        </w:rPr>
      </w:pPr>
      <w:r w:rsidRPr="00965B87">
        <w:rPr>
          <w:rFonts w:ascii="Calibri" w:hAnsi="Calibri" w:hint="cs"/>
          <w:rtl/>
        </w:rPr>
        <w:t>تحية طيبة وبعد،</w:t>
      </w:r>
    </w:p>
    <w:p w:rsidR="00C87845" w:rsidRPr="00965B87" w:rsidRDefault="00C87845" w:rsidP="00A27B8D">
      <w:pPr>
        <w:widowControl/>
        <w:overflowPunct w:val="0"/>
        <w:jc w:val="both"/>
        <w:textAlignment w:val="baseline"/>
        <w:rPr>
          <w:rFonts w:ascii="Calibri" w:hAnsi="Calibri"/>
          <w:rtl/>
          <w:lang w:bidi="ar-EG"/>
        </w:rPr>
      </w:pPr>
      <w:r w:rsidRPr="00965B87">
        <w:rPr>
          <w:rFonts w:ascii="Calibri" w:hAnsi="Calibri"/>
        </w:rPr>
        <w:t>1</w:t>
      </w:r>
      <w:r w:rsidRPr="00965B87">
        <w:rPr>
          <w:rFonts w:ascii="Calibri" w:hAnsi="Calibri"/>
        </w:rPr>
        <w:tab/>
      </w:r>
      <w:r w:rsidRPr="00965B87">
        <w:rPr>
          <w:rFonts w:ascii="Calibri" w:hAnsi="Calibri" w:hint="cs"/>
          <w:rtl/>
          <w:lang w:bidi="ar-EG"/>
        </w:rPr>
        <w:t xml:space="preserve">عملاً بالقرار </w:t>
      </w:r>
      <w:r w:rsidRPr="00965B87">
        <w:rPr>
          <w:rFonts w:ascii="Calibri" w:hAnsi="Calibri"/>
          <w:lang w:val="en-US" w:bidi="ar-EG"/>
        </w:rPr>
        <w:t>163</w:t>
      </w:r>
      <w:r w:rsidR="00235EA4" w:rsidRPr="00965B87">
        <w:rPr>
          <w:rFonts w:ascii="Calibri" w:hAnsi="Calibri" w:hint="eastAsia"/>
          <w:rtl/>
          <w:lang w:bidi="ar-EG"/>
        </w:rPr>
        <w:t> </w:t>
      </w:r>
      <w:r w:rsidRPr="00965B87">
        <w:rPr>
          <w:rFonts w:ascii="Calibri" w:hAnsi="Calibri" w:hint="cs"/>
          <w:rtl/>
          <w:lang w:bidi="ar-EG"/>
        </w:rPr>
        <w:t>(</w:t>
      </w:r>
      <w:proofErr w:type="spellStart"/>
      <w:r w:rsidRPr="00965B87">
        <w:rPr>
          <w:rFonts w:ascii="Calibri" w:hAnsi="Calibri" w:hint="cs"/>
          <w:rtl/>
          <w:lang w:bidi="ar-EG"/>
        </w:rPr>
        <w:t>غوادالاخارا</w:t>
      </w:r>
      <w:proofErr w:type="spellEnd"/>
      <w:r w:rsidRPr="00965B87">
        <w:rPr>
          <w:rFonts w:ascii="Calibri" w:hAnsi="Calibri" w:hint="cs"/>
          <w:rtl/>
          <w:lang w:bidi="ar-EG"/>
        </w:rPr>
        <w:t xml:space="preserve">، </w:t>
      </w:r>
      <w:r w:rsidRPr="00965B87">
        <w:rPr>
          <w:rFonts w:ascii="Calibri" w:hAnsi="Calibri"/>
          <w:lang w:val="en-US" w:bidi="ar-EG"/>
        </w:rPr>
        <w:t>(2010</w:t>
      </w:r>
      <w:r w:rsidRPr="00965B87">
        <w:rPr>
          <w:rFonts w:ascii="Calibri" w:hAnsi="Calibri" w:hint="cs"/>
          <w:rtl/>
          <w:lang w:bidi="ar-EG"/>
        </w:rPr>
        <w:t xml:space="preserve">، أنشأ المجلس في دورته الاستثنائية لعام </w:t>
      </w:r>
      <w:r w:rsidRPr="00965B87">
        <w:rPr>
          <w:rFonts w:ascii="Calibri" w:hAnsi="Calibri"/>
          <w:lang w:val="en-US" w:bidi="ar-EG"/>
        </w:rPr>
        <w:t>2010</w:t>
      </w:r>
      <w:r w:rsidRPr="00965B87">
        <w:rPr>
          <w:rFonts w:ascii="Calibri" w:hAnsi="Calibri"/>
          <w:rtl/>
          <w:lang w:bidi="ar-EG"/>
        </w:rPr>
        <w:t xml:space="preserve"> فريق </w:t>
      </w:r>
      <w:r w:rsidRPr="00965B87">
        <w:rPr>
          <w:rFonts w:ascii="Calibri" w:hAnsi="Calibri" w:hint="cs"/>
          <w:rtl/>
          <w:lang w:bidi="ar-EG"/>
        </w:rPr>
        <w:t xml:space="preserve">عمل تابعاً للمجلس </w:t>
      </w:r>
      <w:r w:rsidRPr="00965B87">
        <w:rPr>
          <w:rFonts w:ascii="Calibri" w:hAnsi="Calibri"/>
          <w:rtl/>
          <w:lang w:bidi="ar-EG"/>
        </w:rPr>
        <w:t xml:space="preserve">يعنى </w:t>
      </w:r>
      <w:r w:rsidR="00A27B8D">
        <w:rPr>
          <w:rFonts w:ascii="Calibri" w:hAnsi="Calibri" w:hint="cs"/>
          <w:rtl/>
          <w:lang w:bidi="ar-EG"/>
        </w:rPr>
        <w:t>بوضع دستور</w:t>
      </w:r>
      <w:r w:rsidRPr="00965B87">
        <w:rPr>
          <w:rFonts w:ascii="Calibri" w:hAnsi="Calibri" w:hint="cs"/>
          <w:rtl/>
          <w:lang w:bidi="ar-EG"/>
        </w:rPr>
        <w:t xml:space="preserve"> مستقر للاتحاد</w:t>
      </w:r>
      <w:r w:rsidR="009B1819" w:rsidRPr="00965B87">
        <w:rPr>
          <w:rFonts w:ascii="Calibri" w:hAnsi="Calibri" w:hint="cs"/>
          <w:rtl/>
          <w:lang w:bidi="ar-EG"/>
        </w:rPr>
        <w:t> </w:t>
      </w:r>
      <w:r w:rsidRPr="00965B87">
        <w:rPr>
          <w:rFonts w:ascii="Calibri" w:hAnsi="Calibri"/>
          <w:lang w:bidi="ar-EG"/>
        </w:rPr>
        <w:t>(</w:t>
      </w:r>
      <w:r w:rsidRPr="00965B87">
        <w:rPr>
          <w:rFonts w:ascii="Calibri" w:hAnsi="Calibri"/>
        </w:rPr>
        <w:t>CWG-STB-CS</w:t>
      </w:r>
      <w:r w:rsidRPr="00965B87">
        <w:rPr>
          <w:rFonts w:ascii="Calibri" w:hAnsi="Calibri"/>
          <w:lang w:bidi="ar-EG"/>
        </w:rPr>
        <w:t>)</w:t>
      </w:r>
      <w:r w:rsidRPr="00965B87">
        <w:rPr>
          <w:rFonts w:ascii="Calibri" w:hAnsi="Calibri" w:hint="cs"/>
          <w:rtl/>
          <w:lang w:bidi="ar-EG"/>
        </w:rPr>
        <w:t>، يكون مفتوحاً أمام جميع الدول الأعضاء في الاتحاد وتكون اختصاصاته على النحو المبين في الملحق بالقرار المذكور.</w:t>
      </w:r>
    </w:p>
    <w:p w:rsidR="00C87845" w:rsidRPr="00965B87" w:rsidRDefault="00C87845" w:rsidP="00DB1491">
      <w:pPr>
        <w:widowControl/>
        <w:overflowPunct w:val="0"/>
        <w:jc w:val="both"/>
        <w:textAlignment w:val="baseline"/>
        <w:rPr>
          <w:rFonts w:ascii="Calibri" w:hAnsi="Calibri"/>
          <w:spacing w:val="-4"/>
          <w:lang w:val="en-US" w:bidi="ar-SY"/>
        </w:rPr>
      </w:pPr>
      <w:r w:rsidRPr="00965B87">
        <w:rPr>
          <w:rFonts w:ascii="Calibri" w:hAnsi="Calibri"/>
          <w:lang w:bidi="ar-EG"/>
        </w:rPr>
        <w:t>2</w:t>
      </w:r>
      <w:r w:rsidRPr="00965B87">
        <w:rPr>
          <w:rFonts w:ascii="Calibri" w:hAnsi="Calibri"/>
          <w:rtl/>
          <w:lang w:bidi="ar-EG"/>
        </w:rPr>
        <w:tab/>
      </w:r>
      <w:r w:rsidR="00DB1491">
        <w:rPr>
          <w:rFonts w:ascii="Calibri" w:hAnsi="Calibri" w:hint="cs"/>
          <w:rtl/>
          <w:lang w:bidi="ar-EG"/>
        </w:rPr>
        <w:t>سيُعقد</w:t>
      </w:r>
      <w:r w:rsidRPr="00965B87">
        <w:rPr>
          <w:rFonts w:ascii="Calibri" w:hAnsi="Calibri" w:hint="cs"/>
          <w:rtl/>
          <w:lang w:bidi="ar-EG"/>
        </w:rPr>
        <w:t xml:space="preserve"> الاجتماع </w:t>
      </w:r>
      <w:r w:rsidR="00AD1816" w:rsidRPr="00965B87">
        <w:rPr>
          <w:rFonts w:ascii="Calibri" w:hAnsi="Calibri" w:hint="cs"/>
          <w:rtl/>
          <w:lang w:bidi="ar-EG"/>
        </w:rPr>
        <w:t>الثاني</w:t>
      </w:r>
      <w:r w:rsidRPr="00965B87">
        <w:rPr>
          <w:rFonts w:ascii="Calibri" w:hAnsi="Calibri" w:hint="cs"/>
          <w:rtl/>
          <w:lang w:bidi="ar-EG"/>
        </w:rPr>
        <w:t xml:space="preserve"> لهذا الفريق في الفترة من </w:t>
      </w:r>
      <w:r w:rsidR="00576E48" w:rsidRPr="00965B87">
        <w:rPr>
          <w:rFonts w:ascii="Calibri" w:hAnsi="Calibri"/>
          <w:lang w:val="en-US" w:bidi="ar-EG"/>
        </w:rPr>
        <w:t>5</w:t>
      </w:r>
      <w:r w:rsidRPr="00965B87">
        <w:rPr>
          <w:rFonts w:ascii="Calibri" w:hAnsi="Calibri" w:hint="cs"/>
          <w:rtl/>
          <w:lang w:val="en-US" w:bidi="ar-EG"/>
        </w:rPr>
        <w:t xml:space="preserve"> إلى </w:t>
      </w:r>
      <w:r w:rsidR="00576E48" w:rsidRPr="00965B87">
        <w:rPr>
          <w:rFonts w:ascii="Calibri" w:hAnsi="Calibri"/>
          <w:lang w:val="en-US" w:bidi="ar-EG"/>
        </w:rPr>
        <w:t>7</w:t>
      </w:r>
      <w:r w:rsidRPr="00965B87">
        <w:rPr>
          <w:rFonts w:ascii="Calibri" w:hAnsi="Calibri" w:hint="cs"/>
          <w:rtl/>
          <w:lang w:val="en-US" w:bidi="ar-EG"/>
        </w:rPr>
        <w:t xml:space="preserve"> </w:t>
      </w:r>
      <w:r w:rsidR="00576E48" w:rsidRPr="00965B87">
        <w:rPr>
          <w:rFonts w:ascii="Calibri" w:hAnsi="Calibri" w:hint="cs"/>
          <w:rtl/>
          <w:lang w:val="en-US" w:bidi="ar-EG"/>
        </w:rPr>
        <w:t>أكتوبر</w:t>
      </w:r>
      <w:r w:rsidRPr="00965B87">
        <w:rPr>
          <w:rFonts w:ascii="Calibri" w:hAnsi="Calibri" w:hint="cs"/>
          <w:rtl/>
          <w:lang w:val="en-US" w:bidi="ar-EG"/>
        </w:rPr>
        <w:t xml:space="preserve"> </w:t>
      </w:r>
      <w:r w:rsidRPr="00965B87">
        <w:rPr>
          <w:rFonts w:ascii="Calibri" w:hAnsi="Calibri"/>
          <w:lang w:val="en-US" w:bidi="ar-EG"/>
        </w:rPr>
        <w:t>2011</w:t>
      </w:r>
      <w:r w:rsidRPr="00965B87">
        <w:rPr>
          <w:rFonts w:ascii="Calibri" w:hAnsi="Calibri" w:hint="cs"/>
          <w:rtl/>
          <w:lang w:val="en-US" w:bidi="ar-EG"/>
        </w:rPr>
        <w:t xml:space="preserve"> في جنيف. وسيضطلع الفريق بمهامه باللغات الرسمية الست للاتحاد.</w:t>
      </w:r>
    </w:p>
    <w:p w:rsidR="00C87845" w:rsidRPr="00A27B8D" w:rsidRDefault="00C87845" w:rsidP="00A27B8D">
      <w:pPr>
        <w:widowControl/>
        <w:overflowPunct w:val="0"/>
        <w:jc w:val="both"/>
        <w:textAlignment w:val="baseline"/>
        <w:rPr>
          <w:rFonts w:ascii="Calibri" w:hAnsi="Calibri"/>
          <w:rtl/>
          <w:lang w:val="es-ES" w:bidi="ar-EG"/>
        </w:rPr>
      </w:pPr>
      <w:r w:rsidRPr="00A27B8D">
        <w:rPr>
          <w:rFonts w:ascii="Calibri" w:hAnsi="Calibri"/>
          <w:lang w:bidi="ar-SY"/>
        </w:rPr>
        <w:t>3</w:t>
      </w:r>
      <w:r w:rsidRPr="00A27B8D">
        <w:rPr>
          <w:rFonts w:ascii="Calibri" w:hAnsi="Calibri"/>
          <w:lang w:bidi="ar-SY"/>
        </w:rPr>
        <w:tab/>
      </w:r>
      <w:r w:rsidRPr="00A27B8D">
        <w:rPr>
          <w:rFonts w:ascii="Calibri" w:hAnsi="Calibri" w:hint="cs"/>
          <w:rtl/>
          <w:lang w:bidi="ar-EG"/>
        </w:rPr>
        <w:t>وسيجري التسجيل لحضور الاجتماع على الخط حصراً في الموقع الإلكتروني التالي:</w:t>
      </w:r>
      <w:r w:rsidR="00206076" w:rsidRPr="00A27B8D">
        <w:rPr>
          <w:rFonts w:ascii="Calibri" w:hAnsi="Calibri" w:hint="cs"/>
          <w:rtl/>
          <w:lang w:bidi="ar-EG"/>
        </w:rPr>
        <w:t xml:space="preserve"> </w:t>
      </w:r>
      <w:hyperlink r:id="rId8" w:history="1">
        <w:r w:rsidR="00D966BE" w:rsidRPr="00A27B8D">
          <w:rPr>
            <w:rStyle w:val="Hyperlink"/>
            <w:rFonts w:ascii="Calibri" w:hAnsi="Calibri"/>
            <w:lang w:val="es-ES"/>
          </w:rPr>
          <w:t>http://www.itu.int/council/registration.html</w:t>
        </w:r>
      </w:hyperlink>
      <w:r w:rsidR="007F2F1E" w:rsidRPr="00A27B8D">
        <w:rPr>
          <w:rFonts w:ascii="Calibri" w:hAnsi="Calibri" w:hint="cs"/>
          <w:rtl/>
          <w:lang w:val="es-ES" w:bidi="ar-EG"/>
        </w:rPr>
        <w:t>.</w:t>
      </w:r>
    </w:p>
    <w:p w:rsidR="00C87845" w:rsidRPr="00965B87" w:rsidRDefault="00C87845" w:rsidP="00A27B8D">
      <w:pPr>
        <w:widowControl/>
        <w:overflowPunct w:val="0"/>
        <w:jc w:val="both"/>
        <w:textAlignment w:val="baseline"/>
        <w:rPr>
          <w:rFonts w:ascii="Calibri" w:hAnsi="Calibri"/>
          <w:spacing w:val="-4"/>
          <w:rtl/>
          <w:lang w:val="en-US" w:bidi="ar-SY"/>
        </w:rPr>
      </w:pPr>
      <w:r w:rsidRPr="00965B87">
        <w:rPr>
          <w:rFonts w:ascii="Calibri" w:hAnsi="Calibri"/>
        </w:rPr>
        <w:t>4</w:t>
      </w:r>
      <w:r w:rsidRPr="00965B87">
        <w:rPr>
          <w:rFonts w:ascii="Calibri" w:hAnsi="Calibri" w:hint="cs"/>
          <w:spacing w:val="-4"/>
          <w:rtl/>
          <w:lang w:val="en-US" w:bidi="ar-EG"/>
        </w:rPr>
        <w:tab/>
      </w:r>
      <w:r w:rsidRPr="00965B87">
        <w:rPr>
          <w:rFonts w:ascii="Calibri" w:hAnsi="Calibri"/>
          <w:rtl/>
          <w:lang w:bidi="ar-SY"/>
        </w:rPr>
        <w:t xml:space="preserve">سيفتتح الاجتماع في الساعة </w:t>
      </w:r>
      <w:r w:rsidRPr="00965B87">
        <w:rPr>
          <w:rFonts w:ascii="Calibri" w:hAnsi="Calibri"/>
          <w:lang w:bidi="ar-SY"/>
        </w:rPr>
        <w:t>0930</w:t>
      </w:r>
      <w:r w:rsidRPr="00965B87">
        <w:rPr>
          <w:rFonts w:ascii="Calibri" w:hAnsi="Calibri"/>
          <w:rtl/>
          <w:lang w:bidi="ar-EG"/>
        </w:rPr>
        <w:t xml:space="preserve"> </w:t>
      </w:r>
      <w:r w:rsidRPr="00965B87">
        <w:rPr>
          <w:rFonts w:ascii="Calibri" w:hAnsi="Calibri" w:hint="cs"/>
          <w:rtl/>
          <w:lang w:bidi="ar-SY"/>
        </w:rPr>
        <w:t xml:space="preserve">يوم </w:t>
      </w:r>
      <w:r w:rsidR="005904E7" w:rsidRPr="00965B87">
        <w:rPr>
          <w:rFonts w:ascii="Calibri" w:hAnsi="Calibri"/>
          <w:lang w:val="en-US" w:bidi="ar-EG"/>
        </w:rPr>
        <w:t>5</w:t>
      </w:r>
      <w:r w:rsidRPr="00965B87">
        <w:rPr>
          <w:rFonts w:ascii="Calibri" w:hAnsi="Calibri" w:hint="cs"/>
          <w:rtl/>
          <w:lang w:bidi="ar-SY"/>
        </w:rPr>
        <w:t xml:space="preserve"> </w:t>
      </w:r>
      <w:r w:rsidR="005904E7" w:rsidRPr="00965B87">
        <w:rPr>
          <w:rFonts w:ascii="Calibri" w:hAnsi="Calibri" w:hint="cs"/>
          <w:rtl/>
          <w:lang w:bidi="ar-SY"/>
        </w:rPr>
        <w:t>أكتوبر</w:t>
      </w:r>
      <w:r w:rsidRPr="00965B87">
        <w:rPr>
          <w:rFonts w:ascii="Calibri" w:hAnsi="Calibri" w:hint="cs"/>
          <w:rtl/>
          <w:lang w:bidi="ar-SY"/>
        </w:rPr>
        <w:t xml:space="preserve"> </w:t>
      </w:r>
      <w:r w:rsidRPr="00965B87">
        <w:rPr>
          <w:rFonts w:ascii="Calibri" w:hAnsi="Calibri"/>
          <w:lang w:bidi="ar-SY"/>
        </w:rPr>
        <w:t>2011</w:t>
      </w:r>
      <w:r w:rsidR="005904E7" w:rsidRPr="00965B87">
        <w:rPr>
          <w:rFonts w:ascii="Calibri" w:hAnsi="Calibri" w:hint="cs"/>
          <w:rtl/>
          <w:lang w:bidi="ar-EG"/>
        </w:rPr>
        <w:t>.</w:t>
      </w:r>
      <w:r w:rsidR="00405E2A" w:rsidRPr="00965B87">
        <w:rPr>
          <w:rFonts w:ascii="Calibri" w:hAnsi="Calibri" w:hint="cs"/>
          <w:rtl/>
          <w:lang w:bidi="ar-EG"/>
        </w:rPr>
        <w:t xml:space="preserve"> </w:t>
      </w:r>
      <w:r w:rsidR="00A27B8D">
        <w:rPr>
          <w:rFonts w:ascii="Calibri" w:hAnsi="Calibri"/>
          <w:rtl/>
          <w:lang w:bidi="ar-SY"/>
        </w:rPr>
        <w:t>وستُعرض معلومات عن قاع</w:t>
      </w:r>
      <w:r w:rsidR="00A27B8D">
        <w:rPr>
          <w:rFonts w:ascii="Calibri" w:hAnsi="Calibri" w:hint="cs"/>
          <w:rtl/>
          <w:lang w:bidi="ar-SY"/>
        </w:rPr>
        <w:t>ة</w:t>
      </w:r>
      <w:r w:rsidRPr="00965B87">
        <w:rPr>
          <w:rFonts w:ascii="Calibri" w:hAnsi="Calibri"/>
          <w:rtl/>
          <w:lang w:bidi="ar-SY"/>
        </w:rPr>
        <w:t xml:space="preserve"> الاجتماع على الشاشات الضوئية عند مداخل مباني مقر الاتحاد. ويمكن الاطلاع على مشروع جدول أعمال </w:t>
      </w:r>
      <w:r w:rsidRPr="00965B87">
        <w:rPr>
          <w:rFonts w:ascii="Calibri" w:hAnsi="Calibri" w:hint="cs"/>
          <w:rtl/>
          <w:lang w:bidi="ar-SY"/>
        </w:rPr>
        <w:t>الاجتماع</w:t>
      </w:r>
      <w:r w:rsidRPr="00965B87">
        <w:rPr>
          <w:rFonts w:ascii="Calibri" w:hAnsi="Calibri"/>
          <w:rtl/>
          <w:lang w:bidi="ar-SY"/>
        </w:rPr>
        <w:t xml:space="preserve"> في </w:t>
      </w:r>
      <w:r w:rsidRPr="00965B87">
        <w:rPr>
          <w:rFonts w:ascii="Calibri" w:hAnsi="Calibri"/>
          <w:b/>
          <w:bCs/>
          <w:rtl/>
          <w:lang w:bidi="ar-SY"/>
        </w:rPr>
        <w:t>الملحق</w:t>
      </w:r>
      <w:r w:rsidRPr="00965B87">
        <w:rPr>
          <w:rFonts w:ascii="Calibri" w:hAnsi="Calibri" w:hint="cs"/>
          <w:b/>
          <w:bCs/>
          <w:rtl/>
          <w:lang w:bidi="ar-SY"/>
        </w:rPr>
        <w:t> </w:t>
      </w:r>
      <w:r w:rsidRPr="00965B87">
        <w:rPr>
          <w:rFonts w:ascii="Calibri" w:hAnsi="Calibri"/>
          <w:b/>
          <w:bCs/>
          <w:lang w:bidi="ar-SY"/>
        </w:rPr>
        <w:t>1</w:t>
      </w:r>
      <w:r w:rsidRPr="00965B87">
        <w:rPr>
          <w:rFonts w:ascii="Calibri" w:hAnsi="Calibri"/>
          <w:rtl/>
          <w:lang w:bidi="ar-SY"/>
        </w:rPr>
        <w:t>.</w:t>
      </w:r>
    </w:p>
    <w:p w:rsidR="00C87845" w:rsidRPr="00965B87" w:rsidRDefault="00C87845" w:rsidP="00A27B8D">
      <w:pPr>
        <w:widowControl/>
        <w:overflowPunct w:val="0"/>
        <w:jc w:val="both"/>
        <w:textAlignment w:val="baseline"/>
        <w:rPr>
          <w:rFonts w:ascii="Calibri" w:hAnsi="Calibri"/>
          <w:spacing w:val="-4"/>
          <w:rtl/>
          <w:lang w:val="en-US" w:bidi="ar-EG"/>
        </w:rPr>
      </w:pPr>
      <w:r w:rsidRPr="00965B87">
        <w:rPr>
          <w:rFonts w:ascii="Calibri" w:hAnsi="Calibri"/>
          <w:lang w:val="en-US" w:bidi="ar-SY"/>
        </w:rPr>
        <w:t>5</w:t>
      </w:r>
      <w:r w:rsidRPr="00965B87">
        <w:rPr>
          <w:rFonts w:ascii="Calibri" w:hAnsi="Calibri"/>
          <w:lang w:val="en-US" w:bidi="ar-SY"/>
        </w:rPr>
        <w:tab/>
      </w:r>
      <w:r w:rsidRPr="00965B87">
        <w:rPr>
          <w:rFonts w:ascii="Calibri" w:hAnsi="Calibri" w:hint="cs"/>
          <w:rtl/>
          <w:lang w:bidi="ar-SY"/>
        </w:rPr>
        <w:t xml:space="preserve">ويمكن الاطلاع على صفحة </w:t>
      </w:r>
      <w:r w:rsidR="004D6F17" w:rsidRPr="00965B87">
        <w:rPr>
          <w:rFonts w:ascii="Calibri" w:hAnsi="Calibri" w:hint="cs"/>
          <w:rtl/>
          <w:lang w:bidi="ar-SY"/>
        </w:rPr>
        <w:t>ال</w:t>
      </w:r>
      <w:r w:rsidRPr="00965B87">
        <w:rPr>
          <w:rFonts w:ascii="Calibri" w:hAnsi="Calibri" w:hint="cs"/>
          <w:rtl/>
          <w:lang w:bidi="ar-SY"/>
        </w:rPr>
        <w:t xml:space="preserve">ويب </w:t>
      </w:r>
      <w:r w:rsidR="004D6F17" w:rsidRPr="00965B87">
        <w:rPr>
          <w:rFonts w:ascii="Calibri" w:hAnsi="Calibri" w:hint="cs"/>
          <w:rtl/>
          <w:lang w:bidi="ar-SY"/>
        </w:rPr>
        <w:t xml:space="preserve">التي </w:t>
      </w:r>
      <w:r w:rsidRPr="00965B87">
        <w:rPr>
          <w:rFonts w:ascii="Calibri" w:hAnsi="Calibri" w:hint="cs"/>
          <w:rtl/>
          <w:lang w:bidi="ar-SY"/>
        </w:rPr>
        <w:t>أنشئت من أجل الفريق في الموقع الإلكتروني للمجلس في العنوان التالي:</w:t>
      </w:r>
      <w:r w:rsidRPr="00965B87">
        <w:rPr>
          <w:rFonts w:ascii="Calibri" w:hAnsi="Calibri"/>
        </w:rPr>
        <w:t xml:space="preserve"> </w:t>
      </w:r>
      <w:hyperlink r:id="rId9" w:history="1">
        <w:r w:rsidR="00385A1E" w:rsidRPr="00965B87">
          <w:rPr>
            <w:rStyle w:val="Hyperlink"/>
            <w:rFonts w:ascii="Calibri" w:hAnsi="Calibri"/>
          </w:rPr>
          <w:t>http://www.itu.int/council/groups/cwg-stb-cs/index.html</w:t>
        </w:r>
      </w:hyperlink>
      <w:r w:rsidRPr="00965B87">
        <w:rPr>
          <w:rFonts w:ascii="Calibri" w:hAnsi="Calibri" w:hint="cs"/>
          <w:rtl/>
        </w:rPr>
        <w:t xml:space="preserve"> حيث ستتاح وثائق الاجتماع والمساهمات وغير ذلك من المعلومات ذات الصلة.</w:t>
      </w:r>
    </w:p>
    <w:p w:rsidR="00420608" w:rsidRPr="00965B87" w:rsidRDefault="005904E7" w:rsidP="00A27B8D">
      <w:pPr>
        <w:widowControl/>
        <w:overflowPunct w:val="0"/>
        <w:jc w:val="both"/>
        <w:textAlignment w:val="baseline"/>
        <w:rPr>
          <w:rFonts w:ascii="Calibri" w:hAnsi="Calibri"/>
          <w:rtl/>
          <w:lang w:bidi="ar-SY"/>
        </w:rPr>
      </w:pPr>
      <w:r w:rsidRPr="00965B87">
        <w:rPr>
          <w:rFonts w:ascii="Calibri" w:hAnsi="Calibri"/>
          <w:spacing w:val="-4"/>
          <w:lang w:val="en-US" w:bidi="ar-EG"/>
        </w:rPr>
        <w:t>6</w:t>
      </w:r>
      <w:r w:rsidRPr="00965B87">
        <w:rPr>
          <w:rFonts w:ascii="Calibri" w:hAnsi="Calibri" w:hint="cs"/>
          <w:spacing w:val="-4"/>
          <w:rtl/>
          <w:lang w:val="en-US" w:bidi="ar-EG"/>
        </w:rPr>
        <w:tab/>
      </w:r>
      <w:r w:rsidRPr="00965B87">
        <w:rPr>
          <w:rFonts w:ascii="Calibri" w:hAnsi="Calibri" w:hint="cs"/>
          <w:rtl/>
          <w:lang w:bidi="ar-SY"/>
        </w:rPr>
        <w:t xml:space="preserve">وكما </w:t>
      </w:r>
      <w:r w:rsidR="00A27B8D">
        <w:rPr>
          <w:rFonts w:ascii="Calibri" w:hAnsi="Calibri" w:hint="cs"/>
          <w:rtl/>
          <w:lang w:bidi="ar-SY"/>
        </w:rPr>
        <w:t>تقرر</w:t>
      </w:r>
      <w:r w:rsidRPr="00965B87">
        <w:rPr>
          <w:rFonts w:ascii="Calibri" w:hAnsi="Calibri" w:hint="cs"/>
          <w:rtl/>
          <w:lang w:bidi="ar-SY"/>
        </w:rPr>
        <w:t xml:space="preserve"> في الاجتماع الأول، أعدت قائمة بريدية (قائمة بريد إلكتروني) </w:t>
      </w:r>
      <w:r w:rsidR="00420608" w:rsidRPr="00965B87">
        <w:rPr>
          <w:rFonts w:ascii="Calibri" w:eastAsia="SimSun" w:hAnsi="Calibri" w:hint="cs"/>
          <w:rtl/>
          <w:lang w:val="en-US"/>
        </w:rPr>
        <w:t>ل</w:t>
      </w:r>
      <w:r w:rsidR="00420608" w:rsidRPr="00965B87">
        <w:rPr>
          <w:rFonts w:ascii="Calibri" w:eastAsia="SimSun" w:hAnsi="Calibri" w:hint="eastAsia"/>
          <w:rtl/>
          <w:lang w:val="en-US"/>
        </w:rPr>
        <w:t>لسماح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للدول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الأعضاء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A27B8D">
        <w:rPr>
          <w:rFonts w:ascii="Calibri" w:eastAsia="SimSun" w:hAnsi="Calibri" w:hint="cs"/>
          <w:rtl/>
          <w:lang w:val="en-US"/>
        </w:rPr>
        <w:t>ب</w:t>
      </w:r>
      <w:r w:rsidR="00420608" w:rsidRPr="00965B87">
        <w:rPr>
          <w:rFonts w:ascii="Calibri" w:eastAsia="SimSun" w:hAnsi="Calibri" w:hint="eastAsia"/>
          <w:rtl/>
          <w:lang w:val="en-US"/>
        </w:rPr>
        <w:t>تبادل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وجهات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النظر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بين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cs"/>
          <w:rtl/>
          <w:lang w:val="en-US"/>
        </w:rPr>
        <w:t>ال</w:t>
      </w:r>
      <w:r w:rsidR="00420608" w:rsidRPr="00965B87">
        <w:rPr>
          <w:rFonts w:ascii="Calibri" w:eastAsia="SimSun" w:hAnsi="Calibri" w:hint="eastAsia"/>
          <w:rtl/>
          <w:lang w:val="en-US"/>
        </w:rPr>
        <w:t>اجتماعات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بشأن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المسائل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التي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تدخل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ضمن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ولاية</w:t>
      </w:r>
      <w:r w:rsidR="00420608" w:rsidRPr="00965B87">
        <w:rPr>
          <w:rFonts w:ascii="Calibri" w:eastAsia="SimSun" w:hAnsi="Calibri"/>
          <w:rtl/>
          <w:lang w:val="en-US"/>
        </w:rPr>
        <w:t xml:space="preserve"> </w:t>
      </w:r>
      <w:r w:rsidR="00420608" w:rsidRPr="00965B87">
        <w:rPr>
          <w:rFonts w:ascii="Calibri" w:eastAsia="SimSun" w:hAnsi="Calibri" w:hint="eastAsia"/>
          <w:rtl/>
          <w:lang w:val="en-US"/>
        </w:rPr>
        <w:t>الفريق</w:t>
      </w:r>
      <w:r w:rsidR="00420608" w:rsidRPr="00965B87">
        <w:rPr>
          <w:rFonts w:ascii="Calibri" w:eastAsia="SimSun" w:hAnsi="Calibri"/>
          <w:rtl/>
          <w:lang w:val="en-US"/>
        </w:rPr>
        <w:t xml:space="preserve">. </w:t>
      </w:r>
      <w:r w:rsidR="00420608" w:rsidRPr="00965B87">
        <w:rPr>
          <w:rFonts w:ascii="Calibri" w:hAnsi="Calibri" w:hint="cs"/>
          <w:rtl/>
        </w:rPr>
        <w:t xml:space="preserve">ويمكن الحصول على معلومات تفصيلية حول </w:t>
      </w:r>
      <w:r w:rsidR="00391AAC" w:rsidRPr="00965B87">
        <w:rPr>
          <w:rFonts w:ascii="Calibri" w:hAnsi="Calibri" w:hint="cs"/>
          <w:rtl/>
        </w:rPr>
        <w:t>استعمال</w:t>
      </w:r>
      <w:r w:rsidR="00420608" w:rsidRPr="00965B87">
        <w:rPr>
          <w:rFonts w:ascii="Calibri" w:hAnsi="Calibri" w:hint="cs"/>
          <w:rtl/>
        </w:rPr>
        <w:t xml:space="preserve"> هذه القائمة البريدية في العنوان التالي: </w:t>
      </w:r>
      <w:hyperlink r:id="rId10" w:history="1">
        <w:r w:rsidR="00420608" w:rsidRPr="00965B87">
          <w:rPr>
            <w:rStyle w:val="Hyperlink"/>
            <w:rFonts w:ascii="Calibri" w:hAnsi="Calibri"/>
          </w:rPr>
          <w:t>http://www.itu.int/council/groups/cwg-stb-cs/reflector.html</w:t>
        </w:r>
      </w:hyperlink>
      <w:r w:rsidR="00420608" w:rsidRPr="00965B87">
        <w:rPr>
          <w:rFonts w:ascii="Calibri" w:hAnsi="Calibri" w:hint="cs"/>
          <w:rtl/>
          <w:lang w:bidi="ar-SY"/>
        </w:rPr>
        <w:t>.</w:t>
      </w:r>
    </w:p>
    <w:p w:rsidR="005904E7" w:rsidRPr="00965B87" w:rsidRDefault="00420608" w:rsidP="00A27B8D">
      <w:pPr>
        <w:widowControl/>
        <w:overflowPunct w:val="0"/>
        <w:jc w:val="both"/>
        <w:textAlignment w:val="baseline"/>
        <w:rPr>
          <w:rFonts w:ascii="Calibri" w:hAnsi="Calibri"/>
          <w:rtl/>
          <w:lang w:bidi="ar-EG"/>
        </w:rPr>
      </w:pPr>
      <w:r w:rsidRPr="00965B87">
        <w:rPr>
          <w:rFonts w:ascii="Calibri" w:hAnsi="Calibri"/>
          <w:lang w:val="en-US"/>
        </w:rPr>
        <w:t>7</w:t>
      </w:r>
      <w:r w:rsidRPr="00965B87">
        <w:rPr>
          <w:rFonts w:ascii="Calibri" w:hAnsi="Calibri" w:hint="cs"/>
          <w:rtl/>
          <w:lang w:val="en-US" w:bidi="ar-EG"/>
        </w:rPr>
        <w:tab/>
        <w:t xml:space="preserve">وأعد الفريق في اجتماعه الأول نموذجاً لتقديم المساهمات المتصلة بالطبيعة المستقرة/الأساسية لأحكام الدستور والاتفاقية ووافق عليه. ويمكن الاطلاع على هذا النموذج الذي يُقصد </w:t>
      </w:r>
      <w:proofErr w:type="spellStart"/>
      <w:r w:rsidRPr="00965B87">
        <w:rPr>
          <w:rFonts w:ascii="Calibri" w:hAnsi="Calibri" w:hint="cs"/>
          <w:rtl/>
          <w:lang w:val="en-US" w:bidi="ar-EG"/>
        </w:rPr>
        <w:t>به</w:t>
      </w:r>
      <w:proofErr w:type="spellEnd"/>
      <w:r w:rsidRPr="00965B87">
        <w:rPr>
          <w:rFonts w:ascii="Calibri" w:hAnsi="Calibri" w:hint="cs"/>
          <w:rtl/>
          <w:lang w:val="en-US" w:bidi="ar-EG"/>
        </w:rPr>
        <w:t xml:space="preserve"> تيسير تقديم مقترحات الدول الأعضاء المتصلة بهذا الموضوع المحدد ودراستها في الموقع الإلكتروني التالي: </w:t>
      </w:r>
      <w:hyperlink r:id="rId11" w:history="1">
        <w:r w:rsidRPr="00965B87">
          <w:rPr>
            <w:rStyle w:val="Hyperlink"/>
            <w:rFonts w:ascii="Calibri" w:hAnsi="Calibri"/>
          </w:rPr>
          <w:t>http://www.itu.int/md/S11-RSTBCS1-ADM-0001/en</w:t>
        </w:r>
      </w:hyperlink>
      <w:r w:rsidRPr="00965B87">
        <w:rPr>
          <w:rFonts w:ascii="Calibri" w:hAnsi="Calibri" w:hint="cs"/>
          <w:rtl/>
          <w:lang w:val="en-US" w:bidi="ar-EG"/>
        </w:rPr>
        <w:t xml:space="preserve"> إلى جانب تعليمات الرئيسة بشأن كيفية استكمال هذا النموذج.</w:t>
      </w:r>
    </w:p>
    <w:p w:rsidR="00D626CA" w:rsidRPr="00965B87" w:rsidRDefault="00D626CA" w:rsidP="00A27B8D">
      <w:pPr>
        <w:widowControl/>
        <w:tabs>
          <w:tab w:val="clear" w:pos="794"/>
          <w:tab w:val="clear" w:pos="1191"/>
          <w:tab w:val="clear" w:pos="1588"/>
          <w:tab w:val="clear" w:pos="1985"/>
        </w:tabs>
        <w:overflowPunct w:val="0"/>
        <w:jc w:val="both"/>
        <w:textAlignment w:val="baseline"/>
        <w:rPr>
          <w:rFonts w:ascii="Calibri" w:hAnsi="Calibri"/>
          <w:rtl/>
          <w:lang w:bidi="ar-EG"/>
        </w:rPr>
      </w:pPr>
      <w:r w:rsidRPr="00965B87">
        <w:rPr>
          <w:rFonts w:ascii="Calibri" w:hAnsi="Calibri"/>
          <w:lang w:val="en-US" w:bidi="ar-EG"/>
        </w:rPr>
        <w:lastRenderedPageBreak/>
        <w:t>8</w:t>
      </w:r>
      <w:r w:rsidRPr="00965B87">
        <w:rPr>
          <w:rFonts w:ascii="Calibri" w:hAnsi="Calibri" w:hint="cs"/>
          <w:rtl/>
          <w:lang w:val="en-US" w:bidi="ar-EG"/>
        </w:rPr>
        <w:tab/>
      </w:r>
      <w:r w:rsidRPr="00965B87">
        <w:rPr>
          <w:rFonts w:ascii="Calibri" w:hAnsi="Calibri" w:hint="cs"/>
          <w:rtl/>
        </w:rPr>
        <w:t>وينبغي إرسال المساهمات</w:t>
      </w:r>
      <w:r w:rsidR="000B57A7" w:rsidRPr="00965B87">
        <w:rPr>
          <w:rFonts w:ascii="Calibri" w:hAnsi="Calibri" w:hint="cs"/>
          <w:rtl/>
        </w:rPr>
        <w:t xml:space="preserve"> للنظر فيها</w:t>
      </w:r>
      <w:r w:rsidR="000642DA" w:rsidRPr="00965B87">
        <w:rPr>
          <w:rFonts w:ascii="Calibri" w:hAnsi="Calibri" w:hint="cs"/>
          <w:rtl/>
        </w:rPr>
        <w:t xml:space="preserve"> في الاجتماع</w:t>
      </w:r>
      <w:r w:rsidRPr="00965B87">
        <w:rPr>
          <w:rFonts w:ascii="Calibri" w:hAnsi="Calibri" w:hint="cs"/>
          <w:rtl/>
        </w:rPr>
        <w:t xml:space="preserve"> إلى أمين الفريق، السيد أنطوان دور، في شكل إلكتروني عن طريق البريد الإلكتروني إلى العنوان التالي: </w:t>
      </w:r>
      <w:hyperlink r:id="rId12" w:history="1">
        <w:r w:rsidRPr="00965B87">
          <w:rPr>
            <w:rFonts w:ascii="Calibri" w:hAnsi="Calibri"/>
            <w:color w:val="0000FF"/>
            <w:u w:val="single"/>
          </w:rPr>
          <w:t>jur@itu.int</w:t>
        </w:r>
      </w:hyperlink>
      <w:r w:rsidRPr="00965B87">
        <w:rPr>
          <w:rFonts w:ascii="Calibri" w:hAnsi="Calibri" w:hint="cs"/>
          <w:rtl/>
        </w:rPr>
        <w:t xml:space="preserve"> وذلك في موعد لا يتجاوز </w:t>
      </w:r>
      <w:r w:rsidRPr="00965B87">
        <w:rPr>
          <w:rFonts w:ascii="Calibri" w:hAnsi="Calibri"/>
          <w:lang w:val="en-US"/>
        </w:rPr>
        <w:t>14</w:t>
      </w:r>
      <w:r w:rsidRPr="00965B87">
        <w:rPr>
          <w:rFonts w:ascii="Calibri" w:hAnsi="Calibri" w:hint="cs"/>
          <w:rtl/>
          <w:lang w:val="en-US" w:bidi="ar-EG"/>
        </w:rPr>
        <w:t xml:space="preserve"> يوماً من بدء الاجتماع لكي يتسنى ترجمتها إلى اللغات الرسمية الست</w:t>
      </w:r>
      <w:r w:rsidRPr="00965B87">
        <w:rPr>
          <w:rFonts w:ascii="Calibri" w:hAnsi="Calibri" w:hint="eastAsia"/>
          <w:rtl/>
          <w:lang w:val="en-US" w:bidi="ar-EG"/>
        </w:rPr>
        <w:t> </w:t>
      </w:r>
      <w:r w:rsidRPr="00965B87">
        <w:rPr>
          <w:rFonts w:ascii="Calibri" w:hAnsi="Calibri" w:hint="cs"/>
          <w:rtl/>
          <w:lang w:val="en-US" w:bidi="ar-EG"/>
        </w:rPr>
        <w:t>للاتحاد</w:t>
      </w:r>
      <w:r w:rsidRPr="00965B87">
        <w:rPr>
          <w:rFonts w:ascii="Calibri" w:hAnsi="Calibri" w:hint="cs"/>
          <w:rtl/>
          <w:lang w:bidi="ar-EG"/>
        </w:rPr>
        <w:t>.</w:t>
      </w:r>
    </w:p>
    <w:p w:rsidR="00C87845" w:rsidRPr="00965B87" w:rsidRDefault="00487660" w:rsidP="00A27B8D">
      <w:pPr>
        <w:widowControl/>
        <w:overflowPunct w:val="0"/>
        <w:jc w:val="both"/>
        <w:textAlignment w:val="baseline"/>
        <w:rPr>
          <w:rFonts w:ascii="Calibri" w:hAnsi="Calibri"/>
          <w:rtl/>
          <w:lang w:bidi="ar-EG"/>
        </w:rPr>
      </w:pPr>
      <w:r w:rsidRPr="00965B87">
        <w:rPr>
          <w:rFonts w:ascii="Calibri" w:hAnsi="Calibri"/>
        </w:rPr>
        <w:t>9</w:t>
      </w:r>
      <w:r w:rsidR="00C87845" w:rsidRPr="00965B87">
        <w:rPr>
          <w:rFonts w:ascii="Calibri" w:hAnsi="Calibri"/>
          <w:rtl/>
          <w:lang w:bidi="ar-SY"/>
        </w:rPr>
        <w:tab/>
      </w:r>
      <w:r w:rsidR="00C87845" w:rsidRPr="00965B87">
        <w:rPr>
          <w:rFonts w:ascii="Calibri" w:hAnsi="Calibri" w:hint="cs"/>
          <w:rtl/>
          <w:lang w:bidi="ar-SY"/>
        </w:rPr>
        <w:t>سيجري الاجتماع بدون استخدام نسخ ورقية. وستتاح مرافق الشبكة</w:t>
      </w:r>
      <w:r w:rsidR="004D6F17" w:rsidRPr="00965B87">
        <w:rPr>
          <w:rFonts w:ascii="Calibri" w:hAnsi="Calibri" w:hint="cs"/>
          <w:rtl/>
          <w:lang w:bidi="ar-SY"/>
        </w:rPr>
        <w:t xml:space="preserve"> المحلية</w:t>
      </w:r>
      <w:r w:rsidR="00C87845" w:rsidRPr="00965B87">
        <w:rPr>
          <w:rFonts w:ascii="Calibri" w:hAnsi="Calibri" w:hint="cs"/>
          <w:rtl/>
          <w:lang w:bidi="ar-SY"/>
        </w:rPr>
        <w:t xml:space="preserve"> اللاسلكية لكي يستعملها المندوبون في قاعة الاجتماع. </w:t>
      </w:r>
      <w:r w:rsidR="00C87845" w:rsidRPr="00965B87">
        <w:rPr>
          <w:rFonts w:ascii="Calibri" w:hAnsi="Calibri" w:hint="cs"/>
          <w:rtl/>
          <w:lang w:bidi="ar-EG"/>
        </w:rPr>
        <w:t xml:space="preserve">وستتاح طابعات في مقهى الإنترنت في الطابق السفلي الثاني من مبنى البرج والطابق الثاني من مبنى </w:t>
      </w:r>
      <w:proofErr w:type="spellStart"/>
      <w:r w:rsidR="00C87845" w:rsidRPr="00965B87">
        <w:rPr>
          <w:rFonts w:ascii="Calibri" w:hAnsi="Calibri" w:hint="cs"/>
          <w:rtl/>
          <w:lang w:bidi="ar-EG"/>
        </w:rPr>
        <w:t>مونبريان</w:t>
      </w:r>
      <w:proofErr w:type="spellEnd"/>
      <w:r w:rsidR="00C87845" w:rsidRPr="00965B87">
        <w:rPr>
          <w:rFonts w:ascii="Calibri" w:hAnsi="Calibri" w:hint="cs"/>
          <w:rtl/>
          <w:lang w:bidi="ar-EG"/>
        </w:rPr>
        <w:t xml:space="preserve"> للمندوبين الذين يرغبون في طباعة الوثائق.</w:t>
      </w:r>
    </w:p>
    <w:p w:rsidR="00C87845" w:rsidRPr="00965B87" w:rsidRDefault="00487660" w:rsidP="00A27B8D">
      <w:pPr>
        <w:keepNext/>
        <w:keepLines/>
        <w:widowControl/>
        <w:overflowPunct w:val="0"/>
        <w:jc w:val="both"/>
        <w:textAlignment w:val="baseline"/>
        <w:rPr>
          <w:rFonts w:ascii="Calibri" w:hAnsi="Calibri"/>
          <w:rtl/>
        </w:rPr>
      </w:pPr>
      <w:r w:rsidRPr="00965B87">
        <w:rPr>
          <w:rFonts w:ascii="Calibri" w:hAnsi="Calibri"/>
        </w:rPr>
        <w:t>10</w:t>
      </w:r>
      <w:r w:rsidR="00C87845" w:rsidRPr="00965B87">
        <w:rPr>
          <w:rFonts w:ascii="Calibri" w:hAnsi="Calibri"/>
          <w:rtl/>
          <w:lang w:bidi="ar-SY"/>
        </w:rPr>
        <w:tab/>
      </w:r>
      <w:r w:rsidR="00C87845" w:rsidRPr="00965B87">
        <w:rPr>
          <w:rFonts w:ascii="Calibri" w:hAnsi="Calibri" w:hint="cs"/>
          <w:rtl/>
        </w:rPr>
        <w:t>ونظراً لأنه من المقرر عقد الاجتماع مع توفير الترجمة الشفوية، يرجى ملاحظة أن الترجمة الشفوية لن تتاح إلا بناء</w:t>
      </w:r>
      <w:r w:rsidR="00C87845" w:rsidRPr="00965B87">
        <w:rPr>
          <w:rFonts w:ascii="Calibri" w:hAnsi="Calibri" w:hint="cs"/>
          <w:rtl/>
          <w:lang w:bidi="ar-EG"/>
        </w:rPr>
        <w:t>ً</w:t>
      </w:r>
      <w:r w:rsidR="00C87845" w:rsidRPr="00965B87">
        <w:rPr>
          <w:rFonts w:ascii="Calibri" w:hAnsi="Calibri" w:hint="cs"/>
          <w:rtl/>
        </w:rPr>
        <w:t xml:space="preserve"> على طلب الدول الأعضاء، بواسطة استمارة التسجيل، أو عن طريق إرسال طلب إلى العنوان التالي</w:t>
      </w:r>
      <w:r w:rsidR="00C87845" w:rsidRPr="00965B87">
        <w:rPr>
          <w:rFonts w:ascii="Calibri" w:hAnsi="Calibri" w:hint="cs"/>
          <w:rtl/>
          <w:lang w:bidi="ar-EG"/>
        </w:rPr>
        <w:t xml:space="preserve">: </w:t>
      </w:r>
      <w:hyperlink r:id="rId13" w:history="1">
        <w:r w:rsidR="00C87845" w:rsidRPr="00965B87">
          <w:rPr>
            <w:rFonts w:ascii="Calibri" w:hAnsi="Calibri"/>
            <w:color w:val="0000FF"/>
            <w:u w:val="single"/>
          </w:rPr>
          <w:t>jur@itu.int</w:t>
        </w:r>
      </w:hyperlink>
      <w:r w:rsidR="00C87845" w:rsidRPr="00965B87">
        <w:rPr>
          <w:rFonts w:ascii="Calibri" w:hAnsi="Calibri" w:hint="cs"/>
          <w:rtl/>
        </w:rPr>
        <w:t xml:space="preserve">، وذلك </w:t>
      </w:r>
      <w:r w:rsidR="00C87845" w:rsidRPr="00965B87">
        <w:rPr>
          <w:rFonts w:ascii="Calibri" w:hAnsi="Calibri" w:hint="cs"/>
          <w:b/>
          <w:bCs/>
          <w:u w:val="single"/>
          <w:rtl/>
        </w:rPr>
        <w:t xml:space="preserve">قبل بدء الاجتماع </w:t>
      </w:r>
      <w:r w:rsidR="00C97AFD" w:rsidRPr="00965B87">
        <w:rPr>
          <w:rFonts w:ascii="Calibri" w:hAnsi="Calibri" w:hint="cs"/>
          <w:b/>
          <w:bCs/>
          <w:u w:val="single"/>
          <w:rtl/>
        </w:rPr>
        <w:t>بأسبوعين</w:t>
      </w:r>
      <w:r w:rsidR="00C87845" w:rsidRPr="00965B87">
        <w:rPr>
          <w:rFonts w:ascii="Calibri" w:hAnsi="Calibri" w:hint="cs"/>
          <w:b/>
          <w:bCs/>
          <w:u w:val="single"/>
          <w:rtl/>
        </w:rPr>
        <w:t xml:space="preserve"> على الأق</w:t>
      </w:r>
      <w:r w:rsidR="00BD0D6C" w:rsidRPr="00965B87">
        <w:rPr>
          <w:rFonts w:ascii="Calibri" w:hAnsi="Calibri" w:hint="cs"/>
          <w:b/>
          <w:bCs/>
          <w:u w:val="single"/>
          <w:rtl/>
        </w:rPr>
        <w:t>ل</w:t>
      </w:r>
      <w:r w:rsidR="00C87845" w:rsidRPr="00965B87">
        <w:rPr>
          <w:rFonts w:ascii="Calibri" w:hAnsi="Calibri" w:hint="cs"/>
          <w:rtl/>
        </w:rPr>
        <w:t xml:space="preserve">. </w:t>
      </w:r>
      <w:r w:rsidR="005D334B" w:rsidRPr="00965B87">
        <w:rPr>
          <w:rFonts w:ascii="Calibri" w:hAnsi="Calibri" w:hint="cs"/>
          <w:rtl/>
        </w:rPr>
        <w:t>وينبغي الالتزام بهذا</w:t>
      </w:r>
      <w:r w:rsidR="00C87845" w:rsidRPr="00965B87">
        <w:rPr>
          <w:rFonts w:ascii="Calibri" w:hAnsi="Calibri" w:hint="cs"/>
          <w:rtl/>
        </w:rPr>
        <w:t xml:space="preserve"> الموعد النهائي كي تتمكن الأمانة من اتخاذ الترتيبات اللازمة لتوفير الترجمة الشفوية.</w:t>
      </w:r>
      <w:bookmarkStart w:id="2" w:name="_GoBack"/>
      <w:bookmarkEnd w:id="2"/>
    </w:p>
    <w:p w:rsidR="00C87845" w:rsidRPr="00965B87" w:rsidRDefault="00C87845" w:rsidP="004D6F17">
      <w:pPr>
        <w:widowControl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42"/>
          <w:tab w:val="left" w:pos="4169"/>
        </w:tabs>
        <w:overflowPunct w:val="0"/>
        <w:spacing w:before="240"/>
        <w:ind w:left="567" w:hanging="567"/>
        <w:jc w:val="both"/>
        <w:textAlignment w:val="baseline"/>
        <w:rPr>
          <w:rFonts w:ascii="Calibri" w:hAnsi="Calibri"/>
          <w:rtl/>
          <w:lang w:val="en-US" w:bidi="ar-EG"/>
        </w:rPr>
      </w:pPr>
      <w:r w:rsidRPr="00965B87">
        <w:rPr>
          <w:rFonts w:ascii="Calibri" w:hAnsi="Calibri" w:hint="cs"/>
          <w:rtl/>
          <w:lang w:val="en-US" w:bidi="ar-EG"/>
        </w:rPr>
        <w:t>وتفضلوا بقبول فائق التقدير والاحترام</w:t>
      </w:r>
      <w:r w:rsidR="00DC62B3" w:rsidRPr="00965B87">
        <w:rPr>
          <w:rFonts w:ascii="Calibri" w:hAnsi="Calibri" w:hint="cs"/>
          <w:rtl/>
          <w:lang w:val="en-US" w:bidi="ar-EG"/>
        </w:rPr>
        <w:t>.</w:t>
      </w:r>
    </w:p>
    <w:p w:rsidR="00C87845" w:rsidRPr="00965B87" w:rsidRDefault="00C87845" w:rsidP="00C87845">
      <w:pPr>
        <w:widowControl/>
        <w:overflowPunct w:val="0"/>
        <w:spacing w:before="600"/>
        <w:jc w:val="both"/>
        <w:textAlignment w:val="baseline"/>
        <w:rPr>
          <w:rFonts w:ascii="Calibri" w:hAnsi="Calibri"/>
          <w:rtl/>
          <w:lang w:bidi="ar-EG"/>
        </w:rPr>
      </w:pPr>
      <w:r w:rsidRPr="00965B87">
        <w:rPr>
          <w:rFonts w:ascii="Calibri" w:hAnsi="Calibri"/>
          <w:rtl/>
          <w:lang w:bidi="ar-EG"/>
        </w:rPr>
        <w:t>(التوقيع)</w:t>
      </w:r>
    </w:p>
    <w:p w:rsidR="003B144F" w:rsidRPr="00965B87" w:rsidRDefault="00A27B8D" w:rsidP="00A27B8D">
      <w:pPr>
        <w:spacing w:before="1440"/>
        <w:rPr>
          <w:rFonts w:ascii="Calibri" w:hAnsi="Calibri"/>
          <w:rtl/>
        </w:rPr>
      </w:pPr>
      <w:r>
        <w:rPr>
          <w:rFonts w:ascii="Calibri" w:hAnsi="Calibri" w:hint="cs"/>
          <w:rtl/>
          <w:lang w:val="en-US" w:bidi="ar-EG"/>
        </w:rPr>
        <w:t xml:space="preserve">سلمى </w:t>
      </w:r>
      <w:proofErr w:type="spellStart"/>
      <w:r>
        <w:rPr>
          <w:rFonts w:ascii="Calibri" w:hAnsi="Calibri" w:hint="cs"/>
          <w:rtl/>
          <w:lang w:val="en-US" w:bidi="ar-EG"/>
        </w:rPr>
        <w:t>خليف</w:t>
      </w:r>
      <w:r w:rsidR="003B144F" w:rsidRPr="00965B87">
        <w:rPr>
          <w:rFonts w:ascii="Calibri" w:hAnsi="Calibri" w:hint="cs"/>
          <w:rtl/>
          <w:lang w:val="en-US" w:bidi="ar-EG"/>
        </w:rPr>
        <w:t>ه</w:t>
      </w:r>
      <w:proofErr w:type="spellEnd"/>
      <w:r w:rsidR="004747B8" w:rsidRPr="00965B87">
        <w:rPr>
          <w:rFonts w:ascii="Calibri" w:hAnsi="Calibri" w:hint="cs"/>
          <w:rtl/>
          <w:lang w:bidi="ar-EG"/>
        </w:rPr>
        <w:tab/>
      </w:r>
      <w:r w:rsidR="00C87845" w:rsidRPr="00965B87">
        <w:rPr>
          <w:rFonts w:ascii="Calibri" w:hAnsi="Calibri"/>
          <w:rtl/>
          <w:lang w:bidi="ar-EG"/>
        </w:rPr>
        <w:br/>
      </w:r>
      <w:r w:rsidR="003B144F" w:rsidRPr="00965B87">
        <w:rPr>
          <w:rFonts w:ascii="Calibri" w:hAnsi="Calibri" w:hint="cs"/>
          <w:rtl/>
        </w:rPr>
        <w:t>رئيسة فريق العمل التابع للمجلس</w:t>
      </w:r>
      <w:r w:rsidR="003B144F" w:rsidRPr="00965B87">
        <w:rPr>
          <w:rFonts w:ascii="Calibri" w:hAnsi="Calibri"/>
          <w:rtl/>
        </w:rPr>
        <w:br/>
      </w:r>
      <w:r w:rsidR="003B144F" w:rsidRPr="00965B87">
        <w:rPr>
          <w:rFonts w:ascii="Calibri" w:hAnsi="Calibri" w:hint="cs"/>
          <w:rtl/>
        </w:rPr>
        <w:t>المعني بوضع دستور مستقر للاتحاد</w:t>
      </w:r>
    </w:p>
    <w:p w:rsidR="00C87845" w:rsidRPr="00C87845" w:rsidRDefault="00C87845" w:rsidP="003B144F">
      <w:pPr>
        <w:widowControl/>
        <w:overflowPunct w:val="0"/>
        <w:spacing w:before="600"/>
        <w:jc w:val="both"/>
        <w:textAlignment w:val="baseline"/>
        <w:rPr>
          <w:rFonts w:ascii="Calibri" w:hAnsi="Calibri"/>
          <w:rtl/>
        </w:rPr>
      </w:pPr>
    </w:p>
    <w:p w:rsidR="00C87845" w:rsidRPr="00C87845" w:rsidRDefault="00C87845" w:rsidP="00DC62B3">
      <w:pPr>
        <w:widowControl/>
        <w:tabs>
          <w:tab w:val="left" w:pos="5363"/>
        </w:tabs>
        <w:overflowPunct w:val="0"/>
        <w:spacing w:before="1440"/>
        <w:textAlignment w:val="baseline"/>
        <w:rPr>
          <w:rFonts w:ascii="Calibri" w:hAnsi="Calibri"/>
          <w:lang w:bidi="ar-EG"/>
        </w:rPr>
      </w:pPr>
      <w:r w:rsidRPr="00C87845">
        <w:rPr>
          <w:rFonts w:ascii="Calibri" w:hAnsi="Calibri"/>
          <w:b/>
          <w:bCs/>
          <w:rtl/>
          <w:lang w:bidi="ar-EG"/>
        </w:rPr>
        <w:t xml:space="preserve">الملحقات: </w:t>
      </w:r>
      <w:r w:rsidRPr="00C87845">
        <w:rPr>
          <w:rFonts w:ascii="Calibri" w:hAnsi="Calibri"/>
          <w:lang w:bidi="ar-EG"/>
        </w:rPr>
        <w:t>1</w:t>
      </w:r>
    </w:p>
    <w:p w:rsidR="00C87845" w:rsidRPr="00A27B8D" w:rsidRDefault="00C87845" w:rsidP="00487660">
      <w:pPr>
        <w:pStyle w:val="AnnexNo"/>
        <w:rPr>
          <w:sz w:val="22"/>
          <w:szCs w:val="30"/>
          <w:rtl/>
          <w:lang w:val="en-US"/>
        </w:rPr>
      </w:pPr>
      <w:r w:rsidRPr="004D29D1">
        <w:br w:type="page"/>
      </w:r>
      <w:r w:rsidRPr="004D29D1">
        <w:rPr>
          <w:rtl/>
        </w:rPr>
        <w:lastRenderedPageBreak/>
        <w:t xml:space="preserve">الملحـق </w:t>
      </w:r>
      <w:r w:rsidRPr="004D29D1">
        <w:t>1</w:t>
      </w:r>
      <w:r w:rsidRPr="004D29D1">
        <w:rPr>
          <w:rtl/>
        </w:rPr>
        <w:br/>
      </w:r>
      <w:r w:rsidRPr="00A27B8D">
        <w:rPr>
          <w:sz w:val="22"/>
          <w:szCs w:val="30"/>
          <w:rtl/>
        </w:rPr>
        <w:t xml:space="preserve">(بالرسالة </w:t>
      </w:r>
      <w:r w:rsidRPr="00A27B8D">
        <w:rPr>
          <w:sz w:val="22"/>
          <w:szCs w:val="30"/>
        </w:rPr>
        <w:t>(</w:t>
      </w:r>
      <w:r w:rsidR="00035328" w:rsidRPr="00A27B8D">
        <w:rPr>
          <w:sz w:val="22"/>
          <w:szCs w:val="30"/>
        </w:rPr>
        <w:t>CL-</w:t>
      </w:r>
      <w:r w:rsidR="00487660" w:rsidRPr="00A27B8D">
        <w:rPr>
          <w:sz w:val="22"/>
          <w:szCs w:val="30"/>
        </w:rPr>
        <w:t>33</w:t>
      </w:r>
    </w:p>
    <w:p w:rsidR="00C87845" w:rsidRPr="004D29D1" w:rsidRDefault="00C87845" w:rsidP="00A27B8D">
      <w:pPr>
        <w:pStyle w:val="Annextitle0"/>
        <w:rPr>
          <w:i/>
          <w:iCs/>
          <w:rtl/>
          <w:lang w:bidi="ar-EG"/>
        </w:rPr>
      </w:pPr>
      <w:r w:rsidRPr="004D29D1">
        <w:rPr>
          <w:i/>
          <w:iCs/>
          <w:rtl/>
          <w:lang w:bidi="ar-EG"/>
        </w:rPr>
        <w:t>مشروع جدول أعمال</w:t>
      </w:r>
      <w:r w:rsidRPr="004D29D1">
        <w:rPr>
          <w:rFonts w:hint="cs"/>
          <w:i/>
          <w:iCs/>
          <w:rtl/>
          <w:lang w:bidi="ar-EG"/>
        </w:rPr>
        <w:t xml:space="preserve"> </w:t>
      </w:r>
      <w:r w:rsidR="00F46628" w:rsidRPr="004D29D1">
        <w:rPr>
          <w:rFonts w:hint="cs"/>
          <w:i/>
          <w:iCs/>
          <w:rtl/>
          <w:lang w:bidi="ar-EG"/>
        </w:rPr>
        <w:t xml:space="preserve">الاجتماع </w:t>
      </w:r>
      <w:r w:rsidR="00487660">
        <w:rPr>
          <w:rFonts w:hint="cs"/>
          <w:i/>
          <w:iCs/>
          <w:rtl/>
          <w:lang w:bidi="ar-EG"/>
        </w:rPr>
        <w:t>الثاني</w:t>
      </w:r>
      <w:r w:rsidR="00F46628" w:rsidRPr="004D29D1">
        <w:rPr>
          <w:rFonts w:hint="cs"/>
          <w:i/>
          <w:iCs/>
          <w:rtl/>
          <w:lang w:bidi="ar-EG"/>
        </w:rPr>
        <w:t xml:space="preserve"> لفريق</w:t>
      </w:r>
      <w:r w:rsidRPr="004D29D1">
        <w:rPr>
          <w:rFonts w:hint="cs"/>
          <w:i/>
          <w:iCs/>
          <w:rtl/>
          <w:lang w:bidi="ar-EG"/>
        </w:rPr>
        <w:t xml:space="preserve"> العمل التابع للمجلس</w:t>
      </w:r>
      <w:r w:rsidR="00F46628" w:rsidRPr="004D29D1">
        <w:rPr>
          <w:i/>
          <w:iCs/>
          <w:rtl/>
          <w:lang w:bidi="ar-EG"/>
        </w:rPr>
        <w:br/>
      </w:r>
      <w:r w:rsidRPr="004D29D1">
        <w:rPr>
          <w:rFonts w:hint="cs"/>
          <w:i/>
          <w:iCs/>
          <w:rtl/>
          <w:lang w:bidi="ar-EG"/>
        </w:rPr>
        <w:t xml:space="preserve">المعني </w:t>
      </w:r>
      <w:r w:rsidR="00A27B8D">
        <w:rPr>
          <w:rFonts w:hint="cs"/>
          <w:i/>
          <w:iCs/>
          <w:rtl/>
          <w:lang w:bidi="ar-EG"/>
        </w:rPr>
        <w:t>بوضع دستور</w:t>
      </w:r>
      <w:r w:rsidRPr="004D29D1">
        <w:rPr>
          <w:rFonts w:hint="cs"/>
          <w:i/>
          <w:iCs/>
          <w:rtl/>
          <w:lang w:bidi="ar-EG"/>
        </w:rPr>
        <w:t xml:space="preserve"> مستقر للاتحاد</w:t>
      </w:r>
    </w:p>
    <w:p w:rsidR="00C87845" w:rsidRPr="00C87845" w:rsidRDefault="00C87845" w:rsidP="002C7959">
      <w:pPr>
        <w:widowControl/>
        <w:overflowPunct w:val="0"/>
        <w:spacing w:before="240"/>
        <w:jc w:val="center"/>
        <w:textAlignment w:val="baseline"/>
        <w:rPr>
          <w:rFonts w:ascii="Calibri" w:hAnsi="Calibri"/>
          <w:b/>
          <w:bCs/>
          <w:i/>
          <w:iCs/>
          <w:sz w:val="28"/>
          <w:szCs w:val="40"/>
          <w:rtl/>
          <w:lang w:bidi="ar-EG"/>
        </w:rPr>
      </w:pPr>
      <w:r w:rsidRPr="00C87845">
        <w:rPr>
          <w:rFonts w:ascii="Calibri" w:hAnsi="Calibri"/>
          <w:b/>
          <w:bCs/>
          <w:i/>
          <w:iCs/>
          <w:sz w:val="28"/>
          <w:szCs w:val="40"/>
          <w:rtl/>
          <w:lang w:bidi="ar-EG"/>
        </w:rPr>
        <w:t xml:space="preserve">جنيف، </w:t>
      </w:r>
      <w:r w:rsidR="002C7959">
        <w:rPr>
          <w:rFonts w:ascii="Calibri" w:hAnsi="Calibri"/>
          <w:b/>
          <w:bCs/>
          <w:i/>
          <w:iCs/>
          <w:sz w:val="28"/>
          <w:szCs w:val="40"/>
          <w:lang w:bidi="ar-EG"/>
        </w:rPr>
        <w:t>7-5</w:t>
      </w:r>
      <w:r w:rsidR="002C7959">
        <w:rPr>
          <w:rFonts w:ascii="Calibri" w:hAnsi="Calibri" w:hint="cs"/>
          <w:b/>
          <w:bCs/>
          <w:i/>
          <w:iCs/>
          <w:sz w:val="28"/>
          <w:szCs w:val="40"/>
          <w:rtl/>
          <w:lang w:bidi="ar-EG"/>
        </w:rPr>
        <w:t xml:space="preserve"> أكتوبر</w:t>
      </w:r>
      <w:r w:rsidRPr="00C87845">
        <w:rPr>
          <w:rFonts w:ascii="Calibri" w:hAnsi="Calibri"/>
          <w:b/>
          <w:bCs/>
          <w:i/>
          <w:iCs/>
          <w:sz w:val="28"/>
          <w:szCs w:val="40"/>
          <w:rtl/>
          <w:lang w:bidi="ar-EG"/>
        </w:rPr>
        <w:t xml:space="preserve"> </w:t>
      </w:r>
      <w:r w:rsidRPr="00C87845">
        <w:rPr>
          <w:rFonts w:ascii="Calibri" w:hAnsi="Calibri"/>
          <w:b/>
          <w:bCs/>
          <w:i/>
          <w:iCs/>
          <w:sz w:val="28"/>
          <w:szCs w:val="40"/>
          <w:lang w:bidi="ar-EG"/>
        </w:rPr>
        <w:t>2011</w:t>
      </w:r>
    </w:p>
    <w:p w:rsidR="001C4139" w:rsidRDefault="001C4139" w:rsidP="001C4139">
      <w:pPr>
        <w:widowControl/>
        <w:overflowPunct w:val="0"/>
        <w:spacing w:before="0"/>
        <w:ind w:left="794" w:hanging="794"/>
        <w:jc w:val="both"/>
        <w:textAlignment w:val="baseline"/>
        <w:rPr>
          <w:rFonts w:ascii="Calibri" w:hAnsi="Calibri"/>
          <w:rtl/>
          <w:lang w:bidi="ar-EG"/>
        </w:rPr>
      </w:pPr>
    </w:p>
    <w:p w:rsidR="001C4139" w:rsidRDefault="001C4139" w:rsidP="001C4139">
      <w:pPr>
        <w:widowControl/>
        <w:overflowPunct w:val="0"/>
        <w:spacing w:before="0"/>
        <w:ind w:left="794" w:hanging="794"/>
        <w:jc w:val="both"/>
        <w:textAlignment w:val="baseline"/>
        <w:rPr>
          <w:rFonts w:ascii="Calibri" w:hAnsi="Calibri"/>
          <w:rtl/>
          <w:lang w:bidi="ar-EG"/>
        </w:rPr>
      </w:pPr>
    </w:p>
    <w:p w:rsidR="001C4139" w:rsidRDefault="001C4139" w:rsidP="001C4139">
      <w:pPr>
        <w:widowControl/>
        <w:overflowPunct w:val="0"/>
        <w:spacing w:before="0"/>
        <w:ind w:left="794" w:hanging="794"/>
        <w:jc w:val="both"/>
        <w:textAlignment w:val="baseline"/>
        <w:rPr>
          <w:rFonts w:ascii="Calibri" w:hAnsi="Calibri"/>
          <w:rtl/>
          <w:lang w:bidi="ar-EG"/>
        </w:rPr>
      </w:pPr>
    </w:p>
    <w:p w:rsidR="00C87845" w:rsidRPr="00C87845" w:rsidRDefault="00C87845" w:rsidP="00920FE4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rtl/>
          <w:lang w:bidi="ar-EG"/>
        </w:rPr>
      </w:pPr>
      <w:r w:rsidRPr="00C87845">
        <w:rPr>
          <w:rFonts w:ascii="Calibri" w:hAnsi="Calibri"/>
          <w:lang w:bidi="ar-EG"/>
        </w:rPr>
        <w:t>1</w:t>
      </w:r>
      <w:r w:rsidRPr="00C87845">
        <w:rPr>
          <w:rFonts w:ascii="Calibri" w:hAnsi="Calibri"/>
          <w:rtl/>
          <w:lang w:bidi="ar-EG"/>
        </w:rPr>
        <w:tab/>
      </w:r>
      <w:r w:rsidR="00920FE4">
        <w:rPr>
          <w:rFonts w:ascii="Calibri" w:hAnsi="Calibri" w:hint="cs"/>
          <w:rtl/>
          <w:lang w:bidi="ar-EG"/>
        </w:rPr>
        <w:t>افتتاح الاجتماع</w:t>
      </w:r>
    </w:p>
    <w:p w:rsidR="00C87845" w:rsidRPr="00C87845" w:rsidRDefault="00C87845" w:rsidP="001C4139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rtl/>
          <w:lang w:bidi="ar-EG"/>
        </w:rPr>
      </w:pPr>
      <w:r w:rsidRPr="00C87845">
        <w:rPr>
          <w:rFonts w:ascii="Calibri" w:hAnsi="Calibri"/>
          <w:lang w:bidi="ar-EG"/>
        </w:rPr>
        <w:t>2</w:t>
      </w:r>
      <w:r w:rsidRPr="00C87845">
        <w:rPr>
          <w:rFonts w:ascii="Calibri" w:hAnsi="Calibri"/>
          <w:rtl/>
          <w:lang w:bidi="ar-EG"/>
        </w:rPr>
        <w:tab/>
        <w:t>اعتماد جدول الأعمال</w:t>
      </w:r>
    </w:p>
    <w:p w:rsidR="00C87845" w:rsidRPr="00C87845" w:rsidRDefault="00C87845" w:rsidP="00920FE4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lang w:bidi="ar-EG"/>
        </w:rPr>
      </w:pPr>
      <w:r w:rsidRPr="00C87845">
        <w:rPr>
          <w:rFonts w:ascii="Calibri" w:hAnsi="Calibri"/>
          <w:lang w:bidi="ar-EG"/>
        </w:rPr>
        <w:t>3</w:t>
      </w:r>
      <w:r w:rsidRPr="00C87845">
        <w:rPr>
          <w:rFonts w:ascii="Calibri" w:hAnsi="Calibri"/>
          <w:rtl/>
          <w:lang w:bidi="ar-EG"/>
        </w:rPr>
        <w:tab/>
      </w:r>
      <w:r w:rsidR="00920FE4">
        <w:rPr>
          <w:rFonts w:ascii="Calibri" w:hAnsi="Calibri" w:hint="cs"/>
          <w:rtl/>
          <w:lang w:val="en-US" w:bidi="ar-EG"/>
        </w:rPr>
        <w:t>ساعات العمل</w:t>
      </w:r>
    </w:p>
    <w:p w:rsidR="00C87845" w:rsidRPr="00C87845" w:rsidRDefault="00C87845" w:rsidP="009A29C6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rtl/>
          <w:lang w:val="en-US" w:bidi="ar-EG"/>
        </w:rPr>
      </w:pPr>
      <w:r w:rsidRPr="00C87845">
        <w:rPr>
          <w:rFonts w:ascii="Calibri" w:hAnsi="Calibri"/>
          <w:lang w:val="en-US" w:bidi="ar-EG"/>
        </w:rPr>
        <w:t>4</w:t>
      </w:r>
      <w:r w:rsidRPr="00C87845">
        <w:rPr>
          <w:rFonts w:ascii="Calibri" w:hAnsi="Calibri" w:hint="cs"/>
          <w:rtl/>
          <w:lang w:val="en-US" w:bidi="ar-EG"/>
        </w:rPr>
        <w:tab/>
      </w:r>
      <w:r w:rsidR="009A29C6">
        <w:rPr>
          <w:rFonts w:ascii="Calibri" w:hAnsi="Calibri" w:hint="cs"/>
          <w:rtl/>
          <w:lang w:bidi="ar-EG"/>
        </w:rPr>
        <w:t>مشروع ملخص استنتاجات الاجتماع الأول للفريق</w:t>
      </w:r>
    </w:p>
    <w:p w:rsidR="00C87845" w:rsidRPr="00C87845" w:rsidRDefault="00C87845" w:rsidP="009A29C6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lang w:bidi="ar-EG"/>
        </w:rPr>
      </w:pPr>
      <w:r w:rsidRPr="00C87845">
        <w:rPr>
          <w:rFonts w:ascii="Calibri" w:hAnsi="Calibri"/>
          <w:lang w:bidi="ar-EG"/>
        </w:rPr>
        <w:t>5</w:t>
      </w:r>
      <w:r w:rsidRPr="00C87845">
        <w:rPr>
          <w:rFonts w:ascii="Calibri" w:hAnsi="Calibri"/>
          <w:rtl/>
          <w:lang w:bidi="ar-EG"/>
        </w:rPr>
        <w:tab/>
      </w:r>
      <w:r w:rsidR="009A29C6">
        <w:rPr>
          <w:rFonts w:ascii="Calibri" w:hAnsi="Calibri" w:hint="cs"/>
          <w:rtl/>
          <w:lang w:bidi="ar-EG"/>
        </w:rPr>
        <w:t>مساهمات الدول الأعضاء</w:t>
      </w:r>
    </w:p>
    <w:p w:rsidR="00C87845" w:rsidRPr="00C87845" w:rsidRDefault="00C87845" w:rsidP="009A29C6">
      <w:pPr>
        <w:widowControl/>
        <w:tabs>
          <w:tab w:val="clear" w:pos="794"/>
          <w:tab w:val="left" w:pos="708"/>
        </w:tabs>
        <w:overflowPunct w:val="0"/>
        <w:jc w:val="both"/>
        <w:textAlignment w:val="baseline"/>
        <w:rPr>
          <w:rFonts w:ascii="Calibri" w:hAnsi="Calibri"/>
          <w:lang w:bidi="ar-EG"/>
        </w:rPr>
      </w:pPr>
      <w:r w:rsidRPr="00C87845">
        <w:rPr>
          <w:rFonts w:ascii="Calibri" w:hAnsi="Calibri"/>
          <w:lang w:bidi="ar-EG"/>
        </w:rPr>
        <w:t>6</w:t>
      </w:r>
      <w:r w:rsidRPr="00C87845">
        <w:rPr>
          <w:rFonts w:ascii="Calibri" w:hAnsi="Calibri"/>
          <w:rtl/>
          <w:lang w:bidi="ar-EG"/>
        </w:rPr>
        <w:tab/>
      </w:r>
      <w:r w:rsidR="009A29C6">
        <w:rPr>
          <w:rFonts w:ascii="Calibri" w:hAnsi="Calibri" w:hint="cs"/>
          <w:rtl/>
        </w:rPr>
        <w:t>تقرير</w:t>
      </w:r>
      <w:r w:rsidRPr="00C87845">
        <w:rPr>
          <w:rFonts w:ascii="Calibri" w:hAnsi="Calibri" w:hint="cs"/>
          <w:rtl/>
        </w:rPr>
        <w:t xml:space="preserve"> </w:t>
      </w:r>
      <w:r w:rsidRPr="00C87845">
        <w:rPr>
          <w:rFonts w:ascii="Calibri" w:hAnsi="Calibri"/>
          <w:lang w:val="en-US"/>
        </w:rPr>
        <w:t>2011</w:t>
      </w:r>
      <w:r w:rsidRPr="00C87845">
        <w:rPr>
          <w:rFonts w:ascii="Calibri" w:hAnsi="Calibri" w:hint="cs"/>
          <w:rtl/>
          <w:lang w:bidi="ar-EG"/>
        </w:rPr>
        <w:t xml:space="preserve"> </w:t>
      </w:r>
      <w:r w:rsidR="009A29C6">
        <w:rPr>
          <w:rFonts w:ascii="Calibri" w:hAnsi="Calibri" w:hint="cs"/>
          <w:rtl/>
          <w:lang w:bidi="ar-EG"/>
        </w:rPr>
        <w:t>إلى المجلس</w:t>
      </w:r>
    </w:p>
    <w:p w:rsidR="00C87845" w:rsidRPr="00C87845" w:rsidRDefault="00C87845" w:rsidP="009A29C6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lang w:val="en-US" w:bidi="ar-EG"/>
        </w:rPr>
      </w:pPr>
      <w:r w:rsidRPr="00C87845">
        <w:rPr>
          <w:rFonts w:ascii="Calibri" w:hAnsi="Calibri"/>
          <w:lang w:val="en-US" w:bidi="ar-EG"/>
        </w:rPr>
        <w:t>7</w:t>
      </w:r>
      <w:r w:rsidRPr="00C87845">
        <w:rPr>
          <w:rFonts w:ascii="Calibri" w:hAnsi="Calibri"/>
          <w:rtl/>
          <w:lang w:val="en-US" w:bidi="ar-EG"/>
        </w:rPr>
        <w:tab/>
        <w:t>مواعيد الاجتماع المقبل</w:t>
      </w:r>
    </w:p>
    <w:p w:rsidR="00C87845" w:rsidRPr="00C87845" w:rsidRDefault="00C87845" w:rsidP="001C4139">
      <w:pPr>
        <w:widowControl/>
        <w:overflowPunct w:val="0"/>
        <w:ind w:left="794" w:hanging="794"/>
        <w:jc w:val="both"/>
        <w:textAlignment w:val="baseline"/>
        <w:rPr>
          <w:rFonts w:ascii="Calibri" w:hAnsi="Calibri"/>
          <w:rtl/>
          <w:lang w:val="en-US" w:bidi="ar-EG"/>
        </w:rPr>
      </w:pPr>
      <w:r w:rsidRPr="00C87845">
        <w:rPr>
          <w:rFonts w:ascii="Calibri" w:hAnsi="Calibri"/>
          <w:lang w:val="en-US" w:bidi="ar-EG"/>
        </w:rPr>
        <w:t>8</w:t>
      </w:r>
      <w:r w:rsidRPr="00C87845">
        <w:rPr>
          <w:rFonts w:ascii="Calibri" w:hAnsi="Calibri"/>
          <w:rtl/>
          <w:lang w:val="en-US" w:bidi="ar-EG"/>
        </w:rPr>
        <w:tab/>
      </w:r>
      <w:r w:rsidRPr="00C87845">
        <w:rPr>
          <w:rFonts w:ascii="Calibri" w:hAnsi="Calibri" w:hint="cs"/>
          <w:rtl/>
          <w:lang w:val="en-US" w:bidi="ar-EG"/>
        </w:rPr>
        <w:t>ما يستجد من أعمال</w:t>
      </w:r>
    </w:p>
    <w:sectPr w:rsidR="00C87845" w:rsidRPr="00C87845" w:rsidSect="00B529B6">
      <w:headerReference w:type="default" r:id="rId14"/>
      <w:headerReference w:type="first" r:id="rId15"/>
      <w:footerReference w:type="first" r:id="rId16"/>
      <w:pgSz w:w="11907" w:h="16840" w:code="9"/>
      <w:pgMar w:top="1134" w:right="1134" w:bottom="1134" w:left="1134" w:header="567" w:footer="567" w:gutter="0"/>
      <w:cols w:space="709"/>
      <w:titlePg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416" w:rsidRDefault="00864416">
      <w:r>
        <w:separator/>
      </w:r>
    </w:p>
  </w:endnote>
  <w:endnote w:type="continuationSeparator" w:id="0">
    <w:p w:rsidR="00864416" w:rsidRDefault="00864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16" w:rsidRPr="00CD5AEC" w:rsidRDefault="00864416" w:rsidP="00CD5AEC">
    <w:pPr>
      <w:widowControl/>
      <w:tabs>
        <w:tab w:val="clear" w:pos="794"/>
        <w:tab w:val="clear" w:pos="1191"/>
        <w:tab w:val="clear" w:pos="1588"/>
        <w:tab w:val="clear" w:pos="1985"/>
      </w:tabs>
      <w:autoSpaceDE/>
      <w:autoSpaceDN/>
      <w:bidi w:val="0"/>
      <w:adjustRightInd/>
      <w:spacing w:before="40" w:line="240" w:lineRule="auto"/>
      <w:ind w:left="-397" w:right="-397"/>
      <w:jc w:val="center"/>
      <w:rPr>
        <w:rFonts w:ascii="Calibri" w:hAnsi="Calibri" w:cs="Calibri"/>
        <w:sz w:val="18"/>
        <w:szCs w:val="18"/>
        <w:lang w:val="fr-FR"/>
      </w:rPr>
    </w:pPr>
    <w:r w:rsidRPr="00CD5AEC">
      <w:rPr>
        <w:rFonts w:ascii="Calibri" w:hAnsi="Calibri" w:cs="Calibri"/>
        <w:sz w:val="18"/>
        <w:szCs w:val="18"/>
        <w:lang w:val="fr-FR"/>
      </w:rPr>
      <w:t xml:space="preserve">International </w:t>
    </w:r>
    <w:proofErr w:type="spellStart"/>
    <w:r w:rsidRPr="00CD5AEC">
      <w:rPr>
        <w:rFonts w:ascii="Calibri" w:hAnsi="Calibri" w:cs="Calibri"/>
        <w:sz w:val="18"/>
        <w:szCs w:val="18"/>
        <w:lang w:val="fr-FR"/>
      </w:rPr>
      <w:t>Telecommunication</w:t>
    </w:r>
    <w:proofErr w:type="spellEnd"/>
    <w:r w:rsidRPr="00CD5AEC">
      <w:rPr>
        <w:rFonts w:ascii="Calibri" w:hAnsi="Calibri" w:cs="Calibri"/>
        <w:sz w:val="18"/>
        <w:szCs w:val="18"/>
        <w:lang w:val="fr-FR"/>
      </w:rPr>
      <w:t xml:space="preserve"> Union • Place des Nations • CH</w:t>
    </w:r>
    <w:r w:rsidRPr="00CD5AEC">
      <w:rPr>
        <w:rFonts w:ascii="Calibri" w:hAnsi="Calibri" w:cs="Calibri"/>
        <w:sz w:val="18"/>
        <w:szCs w:val="18"/>
        <w:lang w:val="fr-FR"/>
      </w:rPr>
      <w:noBreakHyphen/>
      <w:t xml:space="preserve">1211 Geneva 20 • </w:t>
    </w:r>
    <w:proofErr w:type="spellStart"/>
    <w:r w:rsidRPr="00CD5AEC">
      <w:rPr>
        <w:rFonts w:ascii="Calibri" w:hAnsi="Calibri" w:cs="Calibri"/>
        <w:sz w:val="18"/>
        <w:szCs w:val="18"/>
        <w:lang w:val="fr-FR"/>
      </w:rPr>
      <w:t>Switzerland</w:t>
    </w:r>
    <w:proofErr w:type="spellEnd"/>
    <w:r w:rsidRPr="00CD5AEC">
      <w:rPr>
        <w:rFonts w:ascii="Calibri" w:hAnsi="Calibri" w:cs="Calibri"/>
        <w:sz w:val="18"/>
        <w:szCs w:val="18"/>
        <w:lang w:val="fr-FR"/>
      </w:rPr>
      <w:t xml:space="preserve"> </w:t>
    </w:r>
    <w:r w:rsidRPr="00CD5AEC">
      <w:rPr>
        <w:rFonts w:ascii="Calibri" w:hAnsi="Calibri" w:cs="Calibri"/>
        <w:sz w:val="18"/>
        <w:szCs w:val="18"/>
        <w:lang w:val="fr-FR"/>
      </w:rPr>
      <w:br/>
      <w:t xml:space="preserve">Tel: +41 22 730 5111 • Fax: +41 22 733 7256 • E-mail: </w:t>
    </w:r>
    <w:hyperlink r:id="rId1" w:history="1">
      <w:r w:rsidRPr="00630CF2">
        <w:rPr>
          <w:rStyle w:val="Hyperlink"/>
          <w:rFonts w:ascii="Calibri" w:hAnsi="Calibri" w:cs="Calibri"/>
          <w:sz w:val="18"/>
          <w:szCs w:val="18"/>
          <w:lang w:val="fr-FR"/>
        </w:rPr>
        <w:t>itumail@itu.int</w:t>
      </w:r>
    </w:hyperlink>
    <w:r w:rsidRPr="00CD5AEC">
      <w:rPr>
        <w:rFonts w:ascii="Calibri" w:hAnsi="Calibri" w:cs="Calibri"/>
        <w:sz w:val="18"/>
        <w:szCs w:val="18"/>
        <w:lang w:val="fr-FR"/>
      </w:rPr>
      <w:t xml:space="preserve"> • </w:t>
    </w:r>
    <w:hyperlink r:id="rId2" w:history="1">
      <w:r w:rsidRPr="00630CF2">
        <w:rPr>
          <w:rStyle w:val="Hyperlink"/>
          <w:rFonts w:ascii="Calibri" w:hAnsi="Calibri" w:cs="Calibri"/>
          <w:sz w:val="18"/>
          <w:szCs w:val="18"/>
          <w:lang w:val="fr-FR"/>
        </w:rPr>
        <w:t>www.itu.int</w:t>
      </w:r>
    </w:hyperlink>
    <w:r w:rsidRPr="00CD5AEC">
      <w:rPr>
        <w:rFonts w:ascii="Calibri" w:hAnsi="Calibri" w:cs="Calibri"/>
        <w:sz w:val="18"/>
        <w:szCs w:val="18"/>
        <w:lang w:val="fr-FR"/>
      </w:rPr>
      <w:t xml:space="preserve">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416" w:rsidRDefault="00864416">
      <w:pPr>
        <w:pStyle w:val="Footer"/>
        <w:rPr>
          <w:sz w:val="21"/>
          <w:rtl/>
        </w:rPr>
      </w:pPr>
      <w:r>
        <w:rPr>
          <w:sz w:val="21"/>
          <w:rtl/>
        </w:rPr>
        <w:t>ـــــــــــــــــــــــــــــ</w:t>
      </w:r>
    </w:p>
  </w:footnote>
  <w:footnote w:type="continuationSeparator" w:id="0">
    <w:p w:rsidR="00864416" w:rsidRDefault="00864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16" w:rsidRPr="00D81499" w:rsidRDefault="00864416" w:rsidP="005855B1">
    <w:pPr>
      <w:pStyle w:val="Header"/>
      <w:bidi w:val="0"/>
      <w:spacing w:after="240"/>
      <w:rPr>
        <w:rFonts w:ascii="Calibri" w:hAnsi="Calibri" w:cs="Calibri"/>
        <w:sz w:val="20"/>
        <w:szCs w:val="20"/>
        <w:lang w:val="en-US" w:bidi="ar-EG"/>
      </w:rPr>
    </w:pPr>
    <w:r w:rsidRPr="00D81499">
      <w:rPr>
        <w:rFonts w:ascii="Calibri" w:hAnsi="Calibri" w:cs="Calibri"/>
        <w:sz w:val="20"/>
        <w:szCs w:val="20"/>
        <w:lang w:val="en-US"/>
      </w:rPr>
      <w:t>- </w:t>
    </w:r>
    <w:r w:rsidR="005F2894" w:rsidRPr="00D81499">
      <w:rPr>
        <w:rStyle w:val="PageNumber"/>
        <w:rFonts w:ascii="Calibri" w:hAnsi="Calibri" w:cs="Calibri"/>
        <w:sz w:val="20"/>
        <w:szCs w:val="20"/>
      </w:rPr>
      <w:fldChar w:fldCharType="begin"/>
    </w:r>
    <w:r w:rsidRPr="00D81499">
      <w:rPr>
        <w:rStyle w:val="PageNumber"/>
        <w:rFonts w:ascii="Calibri" w:hAnsi="Calibri" w:cs="Calibri"/>
        <w:sz w:val="20"/>
        <w:szCs w:val="20"/>
      </w:rPr>
      <w:instrText xml:space="preserve"> PAGE </w:instrText>
    </w:r>
    <w:r w:rsidR="005F2894" w:rsidRPr="00D81499">
      <w:rPr>
        <w:rStyle w:val="PageNumber"/>
        <w:rFonts w:ascii="Calibri" w:hAnsi="Calibri" w:cs="Calibri"/>
        <w:sz w:val="20"/>
        <w:szCs w:val="20"/>
      </w:rPr>
      <w:fldChar w:fldCharType="separate"/>
    </w:r>
    <w:r w:rsidR="00001262">
      <w:rPr>
        <w:rStyle w:val="PageNumber"/>
        <w:rFonts w:ascii="Calibri" w:hAnsi="Calibri" w:cs="Calibri"/>
        <w:noProof/>
        <w:sz w:val="20"/>
        <w:szCs w:val="20"/>
      </w:rPr>
      <w:t>2</w:t>
    </w:r>
    <w:r w:rsidR="005F2894" w:rsidRPr="00D81499">
      <w:rPr>
        <w:rStyle w:val="PageNumber"/>
        <w:rFonts w:ascii="Calibri" w:hAnsi="Calibri" w:cs="Calibri"/>
        <w:sz w:val="20"/>
        <w:szCs w:val="20"/>
      </w:rPr>
      <w:fldChar w:fldCharType="end"/>
    </w:r>
    <w:r w:rsidR="00001262">
      <w:rPr>
        <w:rStyle w:val="PageNumber"/>
        <w:rFonts w:ascii="Calibri" w:hAnsi="Calibri" w:cs="Calibri"/>
        <w:sz w:val="20"/>
        <w:szCs w:val="20"/>
      </w:rPr>
      <w:t>/</w:t>
    </w:r>
    <w:fldSimple w:instr=" NUMPAGES   \* MERGEFORMAT ">
      <w:r w:rsidR="00001262">
        <w:rPr>
          <w:rStyle w:val="PageNumber"/>
          <w:rFonts w:ascii="Calibri" w:hAnsi="Calibri" w:cs="Calibri"/>
          <w:noProof/>
          <w:sz w:val="20"/>
          <w:szCs w:val="20"/>
        </w:rPr>
        <w:t>3</w:t>
      </w:r>
    </w:fldSimple>
    <w:r w:rsidRPr="00D81499">
      <w:rPr>
        <w:rFonts w:ascii="Calibri" w:hAnsi="Calibri" w:cs="Calibri"/>
        <w:sz w:val="20"/>
        <w:szCs w:val="20"/>
        <w:lang w:val="en-US"/>
      </w:rPr>
      <w:t> 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16" w:rsidRPr="000657FE" w:rsidRDefault="00864416" w:rsidP="003D1C80">
    <w:pPr>
      <w:pStyle w:val="Header"/>
      <w:rPr>
        <w:lang w:bidi="ar-EG"/>
      </w:rPr>
    </w:pPr>
    <w:r w:rsidRPr="003D1C80">
      <w:rPr>
        <w:rFonts w:hint="cs"/>
        <w:noProof/>
        <w:rtl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2659380</wp:posOffset>
          </wp:positionH>
          <wp:positionV relativeFrom="paragraph">
            <wp:posOffset>-100965</wp:posOffset>
          </wp:positionV>
          <wp:extent cx="636270" cy="723900"/>
          <wp:effectExtent l="1905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6735EC"/>
    <w:multiLevelType w:val="hybridMultilevel"/>
    <w:tmpl w:val="03DEA08C"/>
    <w:lvl w:ilvl="0" w:tplc="27CE823E">
      <w:start w:val="1"/>
      <w:numFmt w:val="bullet"/>
      <w:lvlText w:val="-"/>
      <w:lvlJc w:val="left"/>
      <w:pPr>
        <w:tabs>
          <w:tab w:val="num" w:pos="1650"/>
        </w:tabs>
        <w:ind w:left="1650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4F7B5552"/>
    <w:multiLevelType w:val="hybridMultilevel"/>
    <w:tmpl w:val="B64C1180"/>
    <w:lvl w:ilvl="0" w:tplc="7CBCA9C6">
      <w:start w:val="1"/>
      <w:numFmt w:val="decimal"/>
      <w:lvlText w:val="%1"/>
      <w:lvlJc w:val="left"/>
      <w:pPr>
        <w:tabs>
          <w:tab w:val="num" w:pos="720"/>
        </w:tabs>
        <w:ind w:left="720" w:hanging="64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77AE2F3E"/>
    <w:multiLevelType w:val="hybridMultilevel"/>
    <w:tmpl w:val="3E8E3662"/>
    <w:lvl w:ilvl="0" w:tplc="25580A08">
      <w:start w:val="1"/>
      <w:numFmt w:val="decimal"/>
      <w:lvlText w:val="%1"/>
      <w:lvlJc w:val="left"/>
      <w:pPr>
        <w:tabs>
          <w:tab w:val="num" w:pos="720"/>
        </w:tabs>
        <w:ind w:left="720" w:hanging="64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GB" w:vendorID="64" w:dllVersion="131078" w:nlCheck="1" w:checkStyle="0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9E01EC"/>
    <w:rsid w:val="00001262"/>
    <w:rsid w:val="00001283"/>
    <w:rsid w:val="000041F1"/>
    <w:rsid w:val="000142A3"/>
    <w:rsid w:val="00015BB2"/>
    <w:rsid w:val="00033CD3"/>
    <w:rsid w:val="00035328"/>
    <w:rsid w:val="0003634C"/>
    <w:rsid w:val="0003711E"/>
    <w:rsid w:val="000465E3"/>
    <w:rsid w:val="000475A7"/>
    <w:rsid w:val="0005082B"/>
    <w:rsid w:val="0005197E"/>
    <w:rsid w:val="00052C98"/>
    <w:rsid w:val="00053137"/>
    <w:rsid w:val="00053759"/>
    <w:rsid w:val="000578F4"/>
    <w:rsid w:val="000642DA"/>
    <w:rsid w:val="000657FE"/>
    <w:rsid w:val="00066E3F"/>
    <w:rsid w:val="00071D91"/>
    <w:rsid w:val="00074E22"/>
    <w:rsid w:val="000772C2"/>
    <w:rsid w:val="0007773C"/>
    <w:rsid w:val="00080304"/>
    <w:rsid w:val="00081359"/>
    <w:rsid w:val="000831EC"/>
    <w:rsid w:val="00085B2F"/>
    <w:rsid w:val="00091B71"/>
    <w:rsid w:val="000924A2"/>
    <w:rsid w:val="00093E23"/>
    <w:rsid w:val="000950B7"/>
    <w:rsid w:val="00095331"/>
    <w:rsid w:val="0009639A"/>
    <w:rsid w:val="000978C0"/>
    <w:rsid w:val="000B0021"/>
    <w:rsid w:val="000B00B1"/>
    <w:rsid w:val="000B1FAA"/>
    <w:rsid w:val="000B57A7"/>
    <w:rsid w:val="000B57ED"/>
    <w:rsid w:val="000B5F76"/>
    <w:rsid w:val="000B75B1"/>
    <w:rsid w:val="000C04EA"/>
    <w:rsid w:val="000C1510"/>
    <w:rsid w:val="000C1A10"/>
    <w:rsid w:val="000C37EB"/>
    <w:rsid w:val="000C3FAA"/>
    <w:rsid w:val="000C543C"/>
    <w:rsid w:val="000D1DFC"/>
    <w:rsid w:val="000D23D9"/>
    <w:rsid w:val="000D3835"/>
    <w:rsid w:val="000D3859"/>
    <w:rsid w:val="000D676E"/>
    <w:rsid w:val="000E2050"/>
    <w:rsid w:val="000E2B94"/>
    <w:rsid w:val="000E75AD"/>
    <w:rsid w:val="000F17FE"/>
    <w:rsid w:val="000F41BC"/>
    <w:rsid w:val="000F75DA"/>
    <w:rsid w:val="000F77D0"/>
    <w:rsid w:val="000F7E47"/>
    <w:rsid w:val="00100279"/>
    <w:rsid w:val="00100828"/>
    <w:rsid w:val="001021EF"/>
    <w:rsid w:val="0010594B"/>
    <w:rsid w:val="001059FF"/>
    <w:rsid w:val="00111157"/>
    <w:rsid w:val="001125E0"/>
    <w:rsid w:val="0011368A"/>
    <w:rsid w:val="00126DEC"/>
    <w:rsid w:val="00127ACB"/>
    <w:rsid w:val="00130D09"/>
    <w:rsid w:val="001317AA"/>
    <w:rsid w:val="0013330A"/>
    <w:rsid w:val="001371E1"/>
    <w:rsid w:val="00142198"/>
    <w:rsid w:val="00142B87"/>
    <w:rsid w:val="001434C5"/>
    <w:rsid w:val="0014454B"/>
    <w:rsid w:val="00146EE0"/>
    <w:rsid w:val="00156DB4"/>
    <w:rsid w:val="00160F0D"/>
    <w:rsid w:val="0016473E"/>
    <w:rsid w:val="0016555B"/>
    <w:rsid w:val="0017544A"/>
    <w:rsid w:val="001802DF"/>
    <w:rsid w:val="00180E88"/>
    <w:rsid w:val="00185B48"/>
    <w:rsid w:val="00186683"/>
    <w:rsid w:val="00190690"/>
    <w:rsid w:val="00191040"/>
    <w:rsid w:val="001A4664"/>
    <w:rsid w:val="001A733D"/>
    <w:rsid w:val="001B3DEE"/>
    <w:rsid w:val="001C4139"/>
    <w:rsid w:val="001D0D76"/>
    <w:rsid w:val="001D196C"/>
    <w:rsid w:val="001D294F"/>
    <w:rsid w:val="001E11B2"/>
    <w:rsid w:val="001E2ECE"/>
    <w:rsid w:val="001E3987"/>
    <w:rsid w:val="001E5FFA"/>
    <w:rsid w:val="001F7483"/>
    <w:rsid w:val="00201A40"/>
    <w:rsid w:val="0020217D"/>
    <w:rsid w:val="00206076"/>
    <w:rsid w:val="00212684"/>
    <w:rsid w:val="00213108"/>
    <w:rsid w:val="00215438"/>
    <w:rsid w:val="002166E0"/>
    <w:rsid w:val="00217A1F"/>
    <w:rsid w:val="002203F5"/>
    <w:rsid w:val="00222DF3"/>
    <w:rsid w:val="00224074"/>
    <w:rsid w:val="00225B67"/>
    <w:rsid w:val="00226074"/>
    <w:rsid w:val="00232B89"/>
    <w:rsid w:val="00233610"/>
    <w:rsid w:val="00235EA4"/>
    <w:rsid w:val="00240826"/>
    <w:rsid w:val="00242928"/>
    <w:rsid w:val="00243657"/>
    <w:rsid w:val="00245341"/>
    <w:rsid w:val="002506E8"/>
    <w:rsid w:val="00257A08"/>
    <w:rsid w:val="0027251E"/>
    <w:rsid w:val="00276D5D"/>
    <w:rsid w:val="00282964"/>
    <w:rsid w:val="00284235"/>
    <w:rsid w:val="00284E3B"/>
    <w:rsid w:val="00285419"/>
    <w:rsid w:val="00285F9C"/>
    <w:rsid w:val="00286822"/>
    <w:rsid w:val="00290065"/>
    <w:rsid w:val="002912AC"/>
    <w:rsid w:val="00292097"/>
    <w:rsid w:val="00295C98"/>
    <w:rsid w:val="002A0325"/>
    <w:rsid w:val="002A06EB"/>
    <w:rsid w:val="002A1685"/>
    <w:rsid w:val="002A3E26"/>
    <w:rsid w:val="002A5934"/>
    <w:rsid w:val="002B483A"/>
    <w:rsid w:val="002B4D99"/>
    <w:rsid w:val="002B57B9"/>
    <w:rsid w:val="002B5AA0"/>
    <w:rsid w:val="002B784E"/>
    <w:rsid w:val="002C3174"/>
    <w:rsid w:val="002C4395"/>
    <w:rsid w:val="002C485B"/>
    <w:rsid w:val="002C59BB"/>
    <w:rsid w:val="002C7959"/>
    <w:rsid w:val="002D052B"/>
    <w:rsid w:val="002D24CF"/>
    <w:rsid w:val="002D4B38"/>
    <w:rsid w:val="002D5449"/>
    <w:rsid w:val="002E3D23"/>
    <w:rsid w:val="002E5DA8"/>
    <w:rsid w:val="002F2E0A"/>
    <w:rsid w:val="002F2F7B"/>
    <w:rsid w:val="002F4D94"/>
    <w:rsid w:val="002F6AEB"/>
    <w:rsid w:val="002F7AD0"/>
    <w:rsid w:val="00301FBE"/>
    <w:rsid w:val="0030225F"/>
    <w:rsid w:val="00305CE7"/>
    <w:rsid w:val="00313535"/>
    <w:rsid w:val="00313A63"/>
    <w:rsid w:val="00315992"/>
    <w:rsid w:val="00316459"/>
    <w:rsid w:val="00316750"/>
    <w:rsid w:val="003260BE"/>
    <w:rsid w:val="003333D4"/>
    <w:rsid w:val="00340026"/>
    <w:rsid w:val="00342992"/>
    <w:rsid w:val="00344316"/>
    <w:rsid w:val="0034665B"/>
    <w:rsid w:val="00347710"/>
    <w:rsid w:val="00347A87"/>
    <w:rsid w:val="00352C86"/>
    <w:rsid w:val="00354A76"/>
    <w:rsid w:val="00354B16"/>
    <w:rsid w:val="00354E9B"/>
    <w:rsid w:val="0035507D"/>
    <w:rsid w:val="00355342"/>
    <w:rsid w:val="00364028"/>
    <w:rsid w:val="003661BA"/>
    <w:rsid w:val="003661E0"/>
    <w:rsid w:val="00366B01"/>
    <w:rsid w:val="0036739B"/>
    <w:rsid w:val="0037553B"/>
    <w:rsid w:val="00375569"/>
    <w:rsid w:val="003858B7"/>
    <w:rsid w:val="00385A1E"/>
    <w:rsid w:val="00386147"/>
    <w:rsid w:val="00386891"/>
    <w:rsid w:val="00387889"/>
    <w:rsid w:val="00391AAC"/>
    <w:rsid w:val="00392390"/>
    <w:rsid w:val="003969E4"/>
    <w:rsid w:val="003A0378"/>
    <w:rsid w:val="003A16FC"/>
    <w:rsid w:val="003A1977"/>
    <w:rsid w:val="003A48C5"/>
    <w:rsid w:val="003B144F"/>
    <w:rsid w:val="003C0E39"/>
    <w:rsid w:val="003C2A2A"/>
    <w:rsid w:val="003D1C80"/>
    <w:rsid w:val="003D1CAA"/>
    <w:rsid w:val="003D227F"/>
    <w:rsid w:val="003E3C38"/>
    <w:rsid w:val="003E7AA3"/>
    <w:rsid w:val="003F1C92"/>
    <w:rsid w:val="003F29CD"/>
    <w:rsid w:val="003F2A39"/>
    <w:rsid w:val="003F4B62"/>
    <w:rsid w:val="00400BD4"/>
    <w:rsid w:val="00401ACA"/>
    <w:rsid w:val="00405E2A"/>
    <w:rsid w:val="00407275"/>
    <w:rsid w:val="00410D1A"/>
    <w:rsid w:val="004139FE"/>
    <w:rsid w:val="00414D53"/>
    <w:rsid w:val="00415418"/>
    <w:rsid w:val="004161D1"/>
    <w:rsid w:val="00420608"/>
    <w:rsid w:val="00420C62"/>
    <w:rsid w:val="004212A8"/>
    <w:rsid w:val="0042248B"/>
    <w:rsid w:val="00425598"/>
    <w:rsid w:val="00425ACA"/>
    <w:rsid w:val="00431663"/>
    <w:rsid w:val="0043210E"/>
    <w:rsid w:val="00433D51"/>
    <w:rsid w:val="00434088"/>
    <w:rsid w:val="004437AE"/>
    <w:rsid w:val="004438F4"/>
    <w:rsid w:val="00445564"/>
    <w:rsid w:val="00445AE2"/>
    <w:rsid w:val="0045148D"/>
    <w:rsid w:val="00451654"/>
    <w:rsid w:val="00451C02"/>
    <w:rsid w:val="004524FC"/>
    <w:rsid w:val="00455341"/>
    <w:rsid w:val="004571E0"/>
    <w:rsid w:val="0046399B"/>
    <w:rsid w:val="004710E0"/>
    <w:rsid w:val="004712A2"/>
    <w:rsid w:val="0047331A"/>
    <w:rsid w:val="004743C7"/>
    <w:rsid w:val="004747B8"/>
    <w:rsid w:val="0047531C"/>
    <w:rsid w:val="004765BF"/>
    <w:rsid w:val="00482DFB"/>
    <w:rsid w:val="004832EE"/>
    <w:rsid w:val="00487660"/>
    <w:rsid w:val="0049305D"/>
    <w:rsid w:val="00495B45"/>
    <w:rsid w:val="00496807"/>
    <w:rsid w:val="004A1884"/>
    <w:rsid w:val="004A3D72"/>
    <w:rsid w:val="004A7B4C"/>
    <w:rsid w:val="004B2630"/>
    <w:rsid w:val="004B3DBE"/>
    <w:rsid w:val="004C0FA8"/>
    <w:rsid w:val="004C3365"/>
    <w:rsid w:val="004D0596"/>
    <w:rsid w:val="004D2560"/>
    <w:rsid w:val="004D29D1"/>
    <w:rsid w:val="004D2B69"/>
    <w:rsid w:val="004D34A3"/>
    <w:rsid w:val="004D3710"/>
    <w:rsid w:val="004D38CB"/>
    <w:rsid w:val="004D6F17"/>
    <w:rsid w:val="004F5B12"/>
    <w:rsid w:val="00503054"/>
    <w:rsid w:val="005056E4"/>
    <w:rsid w:val="005110A8"/>
    <w:rsid w:val="00511A5F"/>
    <w:rsid w:val="0051483B"/>
    <w:rsid w:val="005200E9"/>
    <w:rsid w:val="00522A79"/>
    <w:rsid w:val="00531919"/>
    <w:rsid w:val="00537E15"/>
    <w:rsid w:val="005423D4"/>
    <w:rsid w:val="00543C38"/>
    <w:rsid w:val="005448FC"/>
    <w:rsid w:val="0055579D"/>
    <w:rsid w:val="00564C85"/>
    <w:rsid w:val="00567CB1"/>
    <w:rsid w:val="00570944"/>
    <w:rsid w:val="00572465"/>
    <w:rsid w:val="005743C9"/>
    <w:rsid w:val="00576E48"/>
    <w:rsid w:val="00580360"/>
    <w:rsid w:val="00585461"/>
    <w:rsid w:val="005855B1"/>
    <w:rsid w:val="00586AEE"/>
    <w:rsid w:val="005904E7"/>
    <w:rsid w:val="00591302"/>
    <w:rsid w:val="005A2EEB"/>
    <w:rsid w:val="005B5396"/>
    <w:rsid w:val="005C174A"/>
    <w:rsid w:val="005D1FED"/>
    <w:rsid w:val="005D334B"/>
    <w:rsid w:val="005D34C5"/>
    <w:rsid w:val="005D3B07"/>
    <w:rsid w:val="005D6877"/>
    <w:rsid w:val="005D6C8B"/>
    <w:rsid w:val="005D798F"/>
    <w:rsid w:val="005E1AA4"/>
    <w:rsid w:val="005E2FAC"/>
    <w:rsid w:val="005E764D"/>
    <w:rsid w:val="005F2894"/>
    <w:rsid w:val="005F7306"/>
    <w:rsid w:val="00602034"/>
    <w:rsid w:val="00602F7C"/>
    <w:rsid w:val="006041F5"/>
    <w:rsid w:val="006058AA"/>
    <w:rsid w:val="00607ECA"/>
    <w:rsid w:val="00610369"/>
    <w:rsid w:val="00615AC9"/>
    <w:rsid w:val="00617260"/>
    <w:rsid w:val="00622853"/>
    <w:rsid w:val="0062544C"/>
    <w:rsid w:val="00625837"/>
    <w:rsid w:val="00627494"/>
    <w:rsid w:val="0063060F"/>
    <w:rsid w:val="00630CF2"/>
    <w:rsid w:val="00631286"/>
    <w:rsid w:val="006323A3"/>
    <w:rsid w:val="0063300C"/>
    <w:rsid w:val="00633175"/>
    <w:rsid w:val="00634BD2"/>
    <w:rsid w:val="00635C48"/>
    <w:rsid w:val="00637092"/>
    <w:rsid w:val="00644451"/>
    <w:rsid w:val="00644B59"/>
    <w:rsid w:val="00647F52"/>
    <w:rsid w:val="006606D3"/>
    <w:rsid w:val="00661D95"/>
    <w:rsid w:val="00662357"/>
    <w:rsid w:val="00662AD7"/>
    <w:rsid w:val="00663A02"/>
    <w:rsid w:val="006643A4"/>
    <w:rsid w:val="00664A27"/>
    <w:rsid w:val="006671DC"/>
    <w:rsid w:val="00671E10"/>
    <w:rsid w:val="00672DCA"/>
    <w:rsid w:val="00680BEA"/>
    <w:rsid w:val="006810BB"/>
    <w:rsid w:val="006825AF"/>
    <w:rsid w:val="00684C22"/>
    <w:rsid w:val="00684DA1"/>
    <w:rsid w:val="00693B85"/>
    <w:rsid w:val="00695A82"/>
    <w:rsid w:val="00695EBE"/>
    <w:rsid w:val="006A1396"/>
    <w:rsid w:val="006A4705"/>
    <w:rsid w:val="006A614B"/>
    <w:rsid w:val="006A647A"/>
    <w:rsid w:val="006A69C9"/>
    <w:rsid w:val="006A6E7C"/>
    <w:rsid w:val="006B284A"/>
    <w:rsid w:val="006B5172"/>
    <w:rsid w:val="006B71B2"/>
    <w:rsid w:val="006B7B88"/>
    <w:rsid w:val="006C0DE7"/>
    <w:rsid w:val="006C7931"/>
    <w:rsid w:val="006D1E7C"/>
    <w:rsid w:val="006D4579"/>
    <w:rsid w:val="006D5890"/>
    <w:rsid w:val="006E645A"/>
    <w:rsid w:val="006E6AC2"/>
    <w:rsid w:val="006F1283"/>
    <w:rsid w:val="006F3341"/>
    <w:rsid w:val="00703CB1"/>
    <w:rsid w:val="00704902"/>
    <w:rsid w:val="0070620F"/>
    <w:rsid w:val="0071161D"/>
    <w:rsid w:val="00714008"/>
    <w:rsid w:val="0071676A"/>
    <w:rsid w:val="00727886"/>
    <w:rsid w:val="00730A8B"/>
    <w:rsid w:val="00730F19"/>
    <w:rsid w:val="00735B3B"/>
    <w:rsid w:val="00741150"/>
    <w:rsid w:val="00744E05"/>
    <w:rsid w:val="007537F8"/>
    <w:rsid w:val="00757535"/>
    <w:rsid w:val="00762F25"/>
    <w:rsid w:val="00766278"/>
    <w:rsid w:val="007672CC"/>
    <w:rsid w:val="00767E22"/>
    <w:rsid w:val="0077035B"/>
    <w:rsid w:val="00770743"/>
    <w:rsid w:val="00770835"/>
    <w:rsid w:val="00773958"/>
    <w:rsid w:val="0077712A"/>
    <w:rsid w:val="007805CD"/>
    <w:rsid w:val="00791C47"/>
    <w:rsid w:val="007943E3"/>
    <w:rsid w:val="007964F2"/>
    <w:rsid w:val="007A33EC"/>
    <w:rsid w:val="007A65D9"/>
    <w:rsid w:val="007A6B30"/>
    <w:rsid w:val="007B0501"/>
    <w:rsid w:val="007B3130"/>
    <w:rsid w:val="007B37AE"/>
    <w:rsid w:val="007B39A2"/>
    <w:rsid w:val="007B630E"/>
    <w:rsid w:val="007C04BF"/>
    <w:rsid w:val="007C1DA9"/>
    <w:rsid w:val="007C2845"/>
    <w:rsid w:val="007D11D9"/>
    <w:rsid w:val="007D243C"/>
    <w:rsid w:val="007D4656"/>
    <w:rsid w:val="007D5950"/>
    <w:rsid w:val="007E0CA9"/>
    <w:rsid w:val="007E45EC"/>
    <w:rsid w:val="007E5296"/>
    <w:rsid w:val="007E6E25"/>
    <w:rsid w:val="007E7DEF"/>
    <w:rsid w:val="007F2F1E"/>
    <w:rsid w:val="007F3C3D"/>
    <w:rsid w:val="00804BA6"/>
    <w:rsid w:val="008112A2"/>
    <w:rsid w:val="00811396"/>
    <w:rsid w:val="008114CE"/>
    <w:rsid w:val="0081368B"/>
    <w:rsid w:val="00813D0C"/>
    <w:rsid w:val="0082268A"/>
    <w:rsid w:val="008267D5"/>
    <w:rsid w:val="00830453"/>
    <w:rsid w:val="008344B2"/>
    <w:rsid w:val="0084104F"/>
    <w:rsid w:val="00842F84"/>
    <w:rsid w:val="00843560"/>
    <w:rsid w:val="008457A3"/>
    <w:rsid w:val="008463B9"/>
    <w:rsid w:val="0084739F"/>
    <w:rsid w:val="00852624"/>
    <w:rsid w:val="0085554B"/>
    <w:rsid w:val="00855E19"/>
    <w:rsid w:val="008569FB"/>
    <w:rsid w:val="00857681"/>
    <w:rsid w:val="00860D1F"/>
    <w:rsid w:val="00862B3B"/>
    <w:rsid w:val="00864168"/>
    <w:rsid w:val="00864416"/>
    <w:rsid w:val="00865C9C"/>
    <w:rsid w:val="00865D22"/>
    <w:rsid w:val="00867C15"/>
    <w:rsid w:val="00871052"/>
    <w:rsid w:val="00876582"/>
    <w:rsid w:val="00880C90"/>
    <w:rsid w:val="008817D3"/>
    <w:rsid w:val="0088193C"/>
    <w:rsid w:val="00882322"/>
    <w:rsid w:val="008823A6"/>
    <w:rsid w:val="0088365C"/>
    <w:rsid w:val="00885752"/>
    <w:rsid w:val="00887F51"/>
    <w:rsid w:val="008905CE"/>
    <w:rsid w:val="00890C03"/>
    <w:rsid w:val="00891085"/>
    <w:rsid w:val="008923E4"/>
    <w:rsid w:val="00892CFC"/>
    <w:rsid w:val="00895278"/>
    <w:rsid w:val="00895BAD"/>
    <w:rsid w:val="008978EA"/>
    <w:rsid w:val="008A118A"/>
    <w:rsid w:val="008A127E"/>
    <w:rsid w:val="008A55BF"/>
    <w:rsid w:val="008B018D"/>
    <w:rsid w:val="008B06C5"/>
    <w:rsid w:val="008B1492"/>
    <w:rsid w:val="008B1ABD"/>
    <w:rsid w:val="008B76E0"/>
    <w:rsid w:val="008B7DED"/>
    <w:rsid w:val="008C191D"/>
    <w:rsid w:val="008C2F95"/>
    <w:rsid w:val="008C521D"/>
    <w:rsid w:val="008C63D3"/>
    <w:rsid w:val="008D0BBC"/>
    <w:rsid w:val="008D0D12"/>
    <w:rsid w:val="008D1D9E"/>
    <w:rsid w:val="008D3554"/>
    <w:rsid w:val="008D6292"/>
    <w:rsid w:val="008E104C"/>
    <w:rsid w:val="008E1C9F"/>
    <w:rsid w:val="008E2087"/>
    <w:rsid w:val="008F0D28"/>
    <w:rsid w:val="008F3041"/>
    <w:rsid w:val="008F463D"/>
    <w:rsid w:val="008F51B6"/>
    <w:rsid w:val="00900980"/>
    <w:rsid w:val="00901311"/>
    <w:rsid w:val="00913895"/>
    <w:rsid w:val="009174E0"/>
    <w:rsid w:val="00920FE4"/>
    <w:rsid w:val="00931CC6"/>
    <w:rsid w:val="00932995"/>
    <w:rsid w:val="0093335D"/>
    <w:rsid w:val="00934764"/>
    <w:rsid w:val="00937DB7"/>
    <w:rsid w:val="00942C8A"/>
    <w:rsid w:val="0094591F"/>
    <w:rsid w:val="009502C0"/>
    <w:rsid w:val="00954884"/>
    <w:rsid w:val="00954EF4"/>
    <w:rsid w:val="00965B87"/>
    <w:rsid w:val="00972679"/>
    <w:rsid w:val="00972867"/>
    <w:rsid w:val="00972F7C"/>
    <w:rsid w:val="009879EA"/>
    <w:rsid w:val="00993751"/>
    <w:rsid w:val="00995AE4"/>
    <w:rsid w:val="009A00EC"/>
    <w:rsid w:val="009A29C6"/>
    <w:rsid w:val="009A2CAE"/>
    <w:rsid w:val="009A3344"/>
    <w:rsid w:val="009A7FD4"/>
    <w:rsid w:val="009B02B7"/>
    <w:rsid w:val="009B1819"/>
    <w:rsid w:val="009B36C4"/>
    <w:rsid w:val="009B56D3"/>
    <w:rsid w:val="009B7E64"/>
    <w:rsid w:val="009C0B4E"/>
    <w:rsid w:val="009C30DF"/>
    <w:rsid w:val="009C6835"/>
    <w:rsid w:val="009C7A63"/>
    <w:rsid w:val="009D4BC9"/>
    <w:rsid w:val="009D59B6"/>
    <w:rsid w:val="009D6CB3"/>
    <w:rsid w:val="009D6DFF"/>
    <w:rsid w:val="009E01EC"/>
    <w:rsid w:val="009E0FF4"/>
    <w:rsid w:val="009E30F3"/>
    <w:rsid w:val="009E3AA4"/>
    <w:rsid w:val="009E6537"/>
    <w:rsid w:val="009F4575"/>
    <w:rsid w:val="009F49D2"/>
    <w:rsid w:val="00A11B37"/>
    <w:rsid w:val="00A13CEF"/>
    <w:rsid w:val="00A164DF"/>
    <w:rsid w:val="00A20B70"/>
    <w:rsid w:val="00A20FF9"/>
    <w:rsid w:val="00A27B8D"/>
    <w:rsid w:val="00A37B5B"/>
    <w:rsid w:val="00A404F1"/>
    <w:rsid w:val="00A456CC"/>
    <w:rsid w:val="00A45FE9"/>
    <w:rsid w:val="00A4792F"/>
    <w:rsid w:val="00A5202A"/>
    <w:rsid w:val="00A530CF"/>
    <w:rsid w:val="00A57EF4"/>
    <w:rsid w:val="00A60091"/>
    <w:rsid w:val="00A635D5"/>
    <w:rsid w:val="00A652B7"/>
    <w:rsid w:val="00A67608"/>
    <w:rsid w:val="00A707EE"/>
    <w:rsid w:val="00A74960"/>
    <w:rsid w:val="00A80147"/>
    <w:rsid w:val="00A81F51"/>
    <w:rsid w:val="00A86400"/>
    <w:rsid w:val="00A90224"/>
    <w:rsid w:val="00A9320E"/>
    <w:rsid w:val="00A96AA4"/>
    <w:rsid w:val="00AA43C6"/>
    <w:rsid w:val="00AA5B62"/>
    <w:rsid w:val="00AA72C4"/>
    <w:rsid w:val="00AB4C7B"/>
    <w:rsid w:val="00AB776D"/>
    <w:rsid w:val="00AC3524"/>
    <w:rsid w:val="00AC3731"/>
    <w:rsid w:val="00AC552C"/>
    <w:rsid w:val="00AC6794"/>
    <w:rsid w:val="00AD1816"/>
    <w:rsid w:val="00AD189B"/>
    <w:rsid w:val="00AD21BE"/>
    <w:rsid w:val="00AD2E90"/>
    <w:rsid w:val="00AD48A7"/>
    <w:rsid w:val="00AD5120"/>
    <w:rsid w:val="00AD6C1C"/>
    <w:rsid w:val="00AD7F59"/>
    <w:rsid w:val="00AF3E71"/>
    <w:rsid w:val="00AF5194"/>
    <w:rsid w:val="00AF5E5A"/>
    <w:rsid w:val="00B00F34"/>
    <w:rsid w:val="00B061BF"/>
    <w:rsid w:val="00B06BBD"/>
    <w:rsid w:val="00B1556A"/>
    <w:rsid w:val="00B22664"/>
    <w:rsid w:val="00B26260"/>
    <w:rsid w:val="00B27D4D"/>
    <w:rsid w:val="00B36AE0"/>
    <w:rsid w:val="00B3726B"/>
    <w:rsid w:val="00B37312"/>
    <w:rsid w:val="00B42221"/>
    <w:rsid w:val="00B43834"/>
    <w:rsid w:val="00B4397E"/>
    <w:rsid w:val="00B4551C"/>
    <w:rsid w:val="00B46654"/>
    <w:rsid w:val="00B518E4"/>
    <w:rsid w:val="00B529B6"/>
    <w:rsid w:val="00B61365"/>
    <w:rsid w:val="00B6252D"/>
    <w:rsid w:val="00B656BE"/>
    <w:rsid w:val="00B70321"/>
    <w:rsid w:val="00B75323"/>
    <w:rsid w:val="00B75F56"/>
    <w:rsid w:val="00B77A92"/>
    <w:rsid w:val="00B81D46"/>
    <w:rsid w:val="00B91164"/>
    <w:rsid w:val="00B9357E"/>
    <w:rsid w:val="00BA3E0F"/>
    <w:rsid w:val="00BA4D79"/>
    <w:rsid w:val="00BA7E55"/>
    <w:rsid w:val="00BB630E"/>
    <w:rsid w:val="00BC657E"/>
    <w:rsid w:val="00BD0D6C"/>
    <w:rsid w:val="00BD363E"/>
    <w:rsid w:val="00BD37E2"/>
    <w:rsid w:val="00BD44CE"/>
    <w:rsid w:val="00BE2903"/>
    <w:rsid w:val="00BE2FCC"/>
    <w:rsid w:val="00BF4AE8"/>
    <w:rsid w:val="00BF4CE0"/>
    <w:rsid w:val="00BF53CC"/>
    <w:rsid w:val="00BF6E95"/>
    <w:rsid w:val="00C203BF"/>
    <w:rsid w:val="00C233D6"/>
    <w:rsid w:val="00C25288"/>
    <w:rsid w:val="00C26F9F"/>
    <w:rsid w:val="00C27338"/>
    <w:rsid w:val="00C33B67"/>
    <w:rsid w:val="00C3559A"/>
    <w:rsid w:val="00C35740"/>
    <w:rsid w:val="00C35B3D"/>
    <w:rsid w:val="00C35DEC"/>
    <w:rsid w:val="00C41417"/>
    <w:rsid w:val="00C42E9B"/>
    <w:rsid w:val="00C47A2B"/>
    <w:rsid w:val="00C514BA"/>
    <w:rsid w:val="00C53D3D"/>
    <w:rsid w:val="00C54124"/>
    <w:rsid w:val="00C60091"/>
    <w:rsid w:val="00C72ADA"/>
    <w:rsid w:val="00C741BA"/>
    <w:rsid w:val="00C8120F"/>
    <w:rsid w:val="00C81AC5"/>
    <w:rsid w:val="00C82721"/>
    <w:rsid w:val="00C876EA"/>
    <w:rsid w:val="00C87845"/>
    <w:rsid w:val="00C927AC"/>
    <w:rsid w:val="00C96B5E"/>
    <w:rsid w:val="00C97AFD"/>
    <w:rsid w:val="00CA4159"/>
    <w:rsid w:val="00CA450B"/>
    <w:rsid w:val="00CB33C7"/>
    <w:rsid w:val="00CC13FF"/>
    <w:rsid w:val="00CC1CB8"/>
    <w:rsid w:val="00CC1FD5"/>
    <w:rsid w:val="00CC44DC"/>
    <w:rsid w:val="00CC4B56"/>
    <w:rsid w:val="00CD3BDB"/>
    <w:rsid w:val="00CD5AEC"/>
    <w:rsid w:val="00CE3867"/>
    <w:rsid w:val="00CE5487"/>
    <w:rsid w:val="00CE5EA3"/>
    <w:rsid w:val="00CF166F"/>
    <w:rsid w:val="00CF2033"/>
    <w:rsid w:val="00CF3037"/>
    <w:rsid w:val="00CF3939"/>
    <w:rsid w:val="00D01EE4"/>
    <w:rsid w:val="00D03974"/>
    <w:rsid w:val="00D14736"/>
    <w:rsid w:val="00D14D8D"/>
    <w:rsid w:val="00D154A1"/>
    <w:rsid w:val="00D22AA3"/>
    <w:rsid w:val="00D24291"/>
    <w:rsid w:val="00D336B5"/>
    <w:rsid w:val="00D33909"/>
    <w:rsid w:val="00D36D48"/>
    <w:rsid w:val="00D37609"/>
    <w:rsid w:val="00D40AE5"/>
    <w:rsid w:val="00D41173"/>
    <w:rsid w:val="00D41D47"/>
    <w:rsid w:val="00D442A8"/>
    <w:rsid w:val="00D45050"/>
    <w:rsid w:val="00D56F4D"/>
    <w:rsid w:val="00D5745F"/>
    <w:rsid w:val="00D603A0"/>
    <w:rsid w:val="00D626CA"/>
    <w:rsid w:val="00D66CE3"/>
    <w:rsid w:val="00D66ED7"/>
    <w:rsid w:val="00D71EBA"/>
    <w:rsid w:val="00D764EC"/>
    <w:rsid w:val="00D81499"/>
    <w:rsid w:val="00D8385A"/>
    <w:rsid w:val="00D874C1"/>
    <w:rsid w:val="00D87B77"/>
    <w:rsid w:val="00D9201D"/>
    <w:rsid w:val="00D966BE"/>
    <w:rsid w:val="00DB1491"/>
    <w:rsid w:val="00DB6114"/>
    <w:rsid w:val="00DC0992"/>
    <w:rsid w:val="00DC6176"/>
    <w:rsid w:val="00DC62B3"/>
    <w:rsid w:val="00DC68E7"/>
    <w:rsid w:val="00DC6A5A"/>
    <w:rsid w:val="00DC725C"/>
    <w:rsid w:val="00DE24FC"/>
    <w:rsid w:val="00DE2719"/>
    <w:rsid w:val="00DE41EB"/>
    <w:rsid w:val="00DE5D80"/>
    <w:rsid w:val="00DF06F7"/>
    <w:rsid w:val="00E02386"/>
    <w:rsid w:val="00E050EC"/>
    <w:rsid w:val="00E07190"/>
    <w:rsid w:val="00E11E22"/>
    <w:rsid w:val="00E12EEE"/>
    <w:rsid w:val="00E232AF"/>
    <w:rsid w:val="00E24F6E"/>
    <w:rsid w:val="00E2589C"/>
    <w:rsid w:val="00E25901"/>
    <w:rsid w:val="00E25D48"/>
    <w:rsid w:val="00E25FE6"/>
    <w:rsid w:val="00E274B7"/>
    <w:rsid w:val="00E27AA0"/>
    <w:rsid w:val="00E326FA"/>
    <w:rsid w:val="00E3581C"/>
    <w:rsid w:val="00E4205E"/>
    <w:rsid w:val="00E44CF5"/>
    <w:rsid w:val="00E456C0"/>
    <w:rsid w:val="00E46EE4"/>
    <w:rsid w:val="00E56043"/>
    <w:rsid w:val="00E56926"/>
    <w:rsid w:val="00E5790E"/>
    <w:rsid w:val="00E57BDF"/>
    <w:rsid w:val="00E601BB"/>
    <w:rsid w:val="00E613CC"/>
    <w:rsid w:val="00E624D1"/>
    <w:rsid w:val="00E62850"/>
    <w:rsid w:val="00E652B0"/>
    <w:rsid w:val="00E655BF"/>
    <w:rsid w:val="00E70A9C"/>
    <w:rsid w:val="00E832E6"/>
    <w:rsid w:val="00E84670"/>
    <w:rsid w:val="00E93CE7"/>
    <w:rsid w:val="00E9459E"/>
    <w:rsid w:val="00EA2C6E"/>
    <w:rsid w:val="00EA333E"/>
    <w:rsid w:val="00EA3B35"/>
    <w:rsid w:val="00EA5BBA"/>
    <w:rsid w:val="00EA5E9F"/>
    <w:rsid w:val="00EA6BDD"/>
    <w:rsid w:val="00EB4A09"/>
    <w:rsid w:val="00EB5303"/>
    <w:rsid w:val="00EB5F8B"/>
    <w:rsid w:val="00EB6707"/>
    <w:rsid w:val="00EC021D"/>
    <w:rsid w:val="00EC2AA2"/>
    <w:rsid w:val="00EC61CD"/>
    <w:rsid w:val="00ED0D18"/>
    <w:rsid w:val="00ED6465"/>
    <w:rsid w:val="00EE3B0E"/>
    <w:rsid w:val="00EF1440"/>
    <w:rsid w:val="00EF23B8"/>
    <w:rsid w:val="00EF37D5"/>
    <w:rsid w:val="00EF3FF6"/>
    <w:rsid w:val="00F07F93"/>
    <w:rsid w:val="00F10AB0"/>
    <w:rsid w:val="00F11A64"/>
    <w:rsid w:val="00F15895"/>
    <w:rsid w:val="00F166DE"/>
    <w:rsid w:val="00F206DA"/>
    <w:rsid w:val="00F214E5"/>
    <w:rsid w:val="00F30997"/>
    <w:rsid w:val="00F31B80"/>
    <w:rsid w:val="00F4020C"/>
    <w:rsid w:val="00F42A29"/>
    <w:rsid w:val="00F42BD0"/>
    <w:rsid w:val="00F43C87"/>
    <w:rsid w:val="00F45444"/>
    <w:rsid w:val="00F455D3"/>
    <w:rsid w:val="00F46628"/>
    <w:rsid w:val="00F5241B"/>
    <w:rsid w:val="00F54C70"/>
    <w:rsid w:val="00F606A0"/>
    <w:rsid w:val="00F61F32"/>
    <w:rsid w:val="00F6299D"/>
    <w:rsid w:val="00F6661E"/>
    <w:rsid w:val="00F70AB7"/>
    <w:rsid w:val="00F70CC8"/>
    <w:rsid w:val="00F7179C"/>
    <w:rsid w:val="00F71BFE"/>
    <w:rsid w:val="00F753F5"/>
    <w:rsid w:val="00F764D9"/>
    <w:rsid w:val="00F77F7E"/>
    <w:rsid w:val="00F810AC"/>
    <w:rsid w:val="00F8192C"/>
    <w:rsid w:val="00F91EFA"/>
    <w:rsid w:val="00F941D9"/>
    <w:rsid w:val="00F97019"/>
    <w:rsid w:val="00F97274"/>
    <w:rsid w:val="00FA3954"/>
    <w:rsid w:val="00FA463B"/>
    <w:rsid w:val="00FA46FF"/>
    <w:rsid w:val="00FB055D"/>
    <w:rsid w:val="00FB1EC0"/>
    <w:rsid w:val="00FB200F"/>
    <w:rsid w:val="00FB39A1"/>
    <w:rsid w:val="00FB6649"/>
    <w:rsid w:val="00FB7920"/>
    <w:rsid w:val="00FC1C9A"/>
    <w:rsid w:val="00FC2340"/>
    <w:rsid w:val="00FC30C9"/>
    <w:rsid w:val="00FC761A"/>
    <w:rsid w:val="00FD0B84"/>
    <w:rsid w:val="00FD5B6B"/>
    <w:rsid w:val="00FD611A"/>
    <w:rsid w:val="00FE791A"/>
    <w:rsid w:val="00FF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3A0"/>
    <w:pPr>
      <w:widowControl w:val="0"/>
      <w:tabs>
        <w:tab w:val="left" w:pos="794"/>
        <w:tab w:val="left" w:pos="1191"/>
        <w:tab w:val="left" w:pos="1588"/>
        <w:tab w:val="left" w:pos="1985"/>
      </w:tabs>
      <w:autoSpaceDE w:val="0"/>
      <w:autoSpaceDN w:val="0"/>
      <w:bidi/>
      <w:adjustRightInd w:val="0"/>
      <w:spacing w:before="120" w:line="192" w:lineRule="auto"/>
    </w:pPr>
    <w:rPr>
      <w:rFonts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4C0FA8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4212A8"/>
    <w:pPr>
      <w:spacing w:before="320"/>
      <w:outlineLvl w:val="1"/>
    </w:pPr>
    <w:rPr>
      <w:sz w:val="24"/>
      <w:szCs w:val="32"/>
    </w:rPr>
  </w:style>
  <w:style w:type="paragraph" w:styleId="Heading3">
    <w:name w:val="heading 3"/>
    <w:basedOn w:val="Heading1"/>
    <w:next w:val="Normal"/>
    <w:qFormat/>
    <w:rsid w:val="004212A8"/>
    <w:pPr>
      <w:spacing w:before="20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qFormat/>
    <w:rsid w:val="00E326FA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E326FA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E326FA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E326FA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E326FA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E326FA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autoRedefine/>
    <w:semiHidden/>
    <w:rsid w:val="00E326FA"/>
  </w:style>
  <w:style w:type="paragraph" w:styleId="TOC3">
    <w:name w:val="toc 3"/>
    <w:basedOn w:val="TOC2"/>
    <w:next w:val="Normal"/>
    <w:autoRedefine/>
    <w:semiHidden/>
    <w:rsid w:val="00E326FA"/>
    <w:pPr>
      <w:spacing w:before="80"/>
    </w:pPr>
  </w:style>
  <w:style w:type="paragraph" w:styleId="TOC2">
    <w:name w:val="toc 2"/>
    <w:basedOn w:val="TOC1"/>
    <w:next w:val="Normal"/>
    <w:autoRedefine/>
    <w:semiHidden/>
    <w:rsid w:val="00E326FA"/>
    <w:pPr>
      <w:spacing w:before="120"/>
    </w:pPr>
  </w:style>
  <w:style w:type="paragraph" w:styleId="TOC1">
    <w:name w:val="toc 1"/>
    <w:basedOn w:val="Normal"/>
    <w:autoRedefine/>
    <w:rsid w:val="00E326FA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autoRedefine/>
    <w:semiHidden/>
    <w:rsid w:val="00E326FA"/>
  </w:style>
  <w:style w:type="paragraph" w:styleId="TOC6">
    <w:name w:val="toc 6"/>
    <w:basedOn w:val="TOC3"/>
    <w:next w:val="Normal"/>
    <w:autoRedefine/>
    <w:semiHidden/>
    <w:rsid w:val="00E326FA"/>
  </w:style>
  <w:style w:type="paragraph" w:styleId="TOC5">
    <w:name w:val="toc 5"/>
    <w:basedOn w:val="TOC3"/>
    <w:next w:val="Normal"/>
    <w:autoRedefine/>
    <w:semiHidden/>
    <w:rsid w:val="00E326FA"/>
  </w:style>
  <w:style w:type="paragraph" w:styleId="TOC4">
    <w:name w:val="toc 4"/>
    <w:basedOn w:val="TOC3"/>
    <w:next w:val="Normal"/>
    <w:autoRedefine/>
    <w:semiHidden/>
    <w:rsid w:val="00E326FA"/>
  </w:style>
  <w:style w:type="paragraph" w:styleId="Index7">
    <w:name w:val="index 7"/>
    <w:basedOn w:val="Normal"/>
    <w:next w:val="Normal"/>
    <w:autoRedefine/>
    <w:semiHidden/>
    <w:rsid w:val="00E326FA"/>
    <w:pPr>
      <w:ind w:left="1698"/>
    </w:pPr>
  </w:style>
  <w:style w:type="paragraph" w:styleId="Index6">
    <w:name w:val="index 6"/>
    <w:basedOn w:val="Normal"/>
    <w:next w:val="Normal"/>
    <w:autoRedefine/>
    <w:semiHidden/>
    <w:rsid w:val="00E326FA"/>
    <w:pPr>
      <w:ind w:left="1415"/>
    </w:pPr>
  </w:style>
  <w:style w:type="paragraph" w:styleId="Index5">
    <w:name w:val="index 5"/>
    <w:basedOn w:val="Normal"/>
    <w:next w:val="Normal"/>
    <w:autoRedefine/>
    <w:semiHidden/>
    <w:rsid w:val="00E326FA"/>
    <w:pPr>
      <w:ind w:left="1132"/>
    </w:pPr>
  </w:style>
  <w:style w:type="paragraph" w:styleId="Index4">
    <w:name w:val="index 4"/>
    <w:basedOn w:val="Normal"/>
    <w:next w:val="Normal"/>
    <w:autoRedefine/>
    <w:semiHidden/>
    <w:rsid w:val="00E326FA"/>
    <w:pPr>
      <w:ind w:left="851"/>
    </w:pPr>
  </w:style>
  <w:style w:type="paragraph" w:styleId="Index3">
    <w:name w:val="index 3"/>
    <w:basedOn w:val="Normal"/>
    <w:next w:val="Normal"/>
    <w:autoRedefine/>
    <w:semiHidden/>
    <w:rsid w:val="00E326FA"/>
    <w:pPr>
      <w:ind w:left="567"/>
    </w:pPr>
  </w:style>
  <w:style w:type="paragraph" w:styleId="Index2">
    <w:name w:val="index 2"/>
    <w:basedOn w:val="Normal"/>
    <w:next w:val="Normal"/>
    <w:autoRedefine/>
    <w:semiHidden/>
    <w:rsid w:val="00E326FA"/>
    <w:pPr>
      <w:ind w:left="284"/>
    </w:pPr>
  </w:style>
  <w:style w:type="paragraph" w:styleId="Index1">
    <w:name w:val="index 1"/>
    <w:basedOn w:val="Normal"/>
    <w:next w:val="Normal"/>
    <w:autoRedefine/>
    <w:semiHidden/>
    <w:rsid w:val="00E326FA"/>
  </w:style>
  <w:style w:type="character" w:styleId="LineNumber">
    <w:name w:val="line number"/>
    <w:basedOn w:val="DefaultParagraphFont"/>
    <w:rsid w:val="00E326FA"/>
    <w:rPr>
      <w:rFonts w:cs="Traditional Arabic"/>
    </w:rPr>
  </w:style>
  <w:style w:type="paragraph" w:styleId="IndexHeading">
    <w:name w:val="index heading"/>
    <w:basedOn w:val="Normal"/>
    <w:next w:val="Normal"/>
    <w:semiHidden/>
    <w:rsid w:val="00E326FA"/>
  </w:style>
  <w:style w:type="paragraph" w:styleId="Footer">
    <w:name w:val="footer"/>
    <w:basedOn w:val="Normal"/>
    <w:link w:val="FooterChar"/>
    <w:rsid w:val="00E326F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  <w:szCs w:val="21"/>
    </w:rPr>
  </w:style>
  <w:style w:type="paragraph" w:styleId="Header">
    <w:name w:val="header"/>
    <w:basedOn w:val="Normal"/>
    <w:rsid w:val="00E326F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Cs w:val="26"/>
    </w:rPr>
  </w:style>
  <w:style w:type="character" w:styleId="FootnoteReference">
    <w:name w:val="footnote reference"/>
    <w:basedOn w:val="DefaultParagraphFont"/>
    <w:rsid w:val="00E326FA"/>
    <w:rPr>
      <w:rFonts w:ascii="Times New Roman" w:hAnsi="Times New Roman" w:cs="Times New Roman"/>
      <w:color w:val="auto"/>
      <w:spacing w:val="0"/>
      <w:position w:val="0"/>
      <w:sz w:val="22"/>
      <w:szCs w:val="22"/>
      <w:vertAlign w:val="superscript"/>
    </w:rPr>
  </w:style>
  <w:style w:type="paragraph" w:styleId="FootnoteText">
    <w:name w:val="footnote text"/>
    <w:aliases w:val="footnote text"/>
    <w:basedOn w:val="Normal"/>
    <w:link w:val="FootnoteTextChar"/>
    <w:rsid w:val="00E326FA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326FA"/>
    <w:pPr>
      <w:ind w:left="794"/>
    </w:pPr>
  </w:style>
  <w:style w:type="paragraph" w:customStyle="1" w:styleId="TableLegend">
    <w:name w:val="Table_Legend"/>
    <w:basedOn w:val="TableText"/>
    <w:rsid w:val="00E326FA"/>
    <w:pPr>
      <w:spacing w:before="120"/>
    </w:pPr>
  </w:style>
  <w:style w:type="paragraph" w:customStyle="1" w:styleId="TableText">
    <w:name w:val="Table_Text"/>
    <w:basedOn w:val="Normal"/>
    <w:rsid w:val="00E326F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6"/>
    </w:rPr>
  </w:style>
  <w:style w:type="paragraph" w:customStyle="1" w:styleId="TableTitle">
    <w:name w:val="Table_Title"/>
    <w:basedOn w:val="Table"/>
    <w:next w:val="TableText"/>
    <w:rsid w:val="00E326FA"/>
    <w:pPr>
      <w:keepLines/>
      <w:spacing w:before="0"/>
    </w:pPr>
    <w:rPr>
      <w:b/>
      <w:bCs/>
      <w:caps w:val="0"/>
    </w:rPr>
  </w:style>
  <w:style w:type="paragraph" w:customStyle="1" w:styleId="Table">
    <w:name w:val="Table_#"/>
    <w:basedOn w:val="Normal"/>
    <w:next w:val="TableTitle"/>
    <w:rsid w:val="00E326FA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qFormat/>
    <w:rsid w:val="00E326FA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rsid w:val="00E326FA"/>
    <w:pPr>
      <w:ind w:left="1191" w:hanging="397"/>
    </w:pPr>
  </w:style>
  <w:style w:type="paragraph" w:customStyle="1" w:styleId="enumlev3">
    <w:name w:val="enumlev3"/>
    <w:basedOn w:val="enumlev2"/>
    <w:semiHidden/>
    <w:rsid w:val="00E326FA"/>
    <w:pPr>
      <w:ind w:left="1588"/>
    </w:pPr>
  </w:style>
  <w:style w:type="paragraph" w:customStyle="1" w:styleId="TableHead">
    <w:name w:val="Table_Head"/>
    <w:basedOn w:val="TableText"/>
    <w:rsid w:val="00E326FA"/>
    <w:pPr>
      <w:keepNext/>
      <w:spacing w:before="80" w:after="80"/>
      <w:jc w:val="center"/>
    </w:pPr>
    <w:rPr>
      <w:b/>
      <w:bCs/>
    </w:rPr>
  </w:style>
  <w:style w:type="paragraph" w:customStyle="1" w:styleId="FigureLegend">
    <w:name w:val="Figure_Legend"/>
    <w:basedOn w:val="Normal"/>
    <w:semiHidden/>
    <w:rsid w:val="00E326F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szCs w:val="21"/>
    </w:rPr>
  </w:style>
  <w:style w:type="paragraph" w:customStyle="1" w:styleId="Figure">
    <w:name w:val="Figure_#"/>
    <w:basedOn w:val="Table"/>
    <w:next w:val="FigureTitle"/>
    <w:semiHidden/>
    <w:rsid w:val="00E326FA"/>
    <w:pPr>
      <w:spacing w:before="480"/>
    </w:pPr>
  </w:style>
  <w:style w:type="paragraph" w:customStyle="1" w:styleId="FigureTitle">
    <w:name w:val="Figure_Title"/>
    <w:basedOn w:val="TableTitle"/>
    <w:next w:val="Normal"/>
    <w:semiHidden/>
    <w:rsid w:val="00E326FA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E326FA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semiHidden/>
    <w:rsid w:val="00E326FA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E326FA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Normalaftertitle">
    <w:name w:val="Normal after title"/>
    <w:basedOn w:val="Normal"/>
    <w:next w:val="Normal"/>
    <w:rsid w:val="00E326FA"/>
    <w:pPr>
      <w:spacing w:before="320"/>
    </w:pPr>
  </w:style>
  <w:style w:type="paragraph" w:customStyle="1" w:styleId="Appendix">
    <w:name w:val="Appendix_#"/>
    <w:basedOn w:val="Annex"/>
    <w:next w:val="AppendixRef"/>
    <w:rsid w:val="00E326FA"/>
  </w:style>
  <w:style w:type="paragraph" w:customStyle="1" w:styleId="AppendixRef">
    <w:name w:val="Appendix_Ref"/>
    <w:basedOn w:val="AnnexRef"/>
    <w:next w:val="AppendixTitle"/>
    <w:rsid w:val="00E326FA"/>
  </w:style>
  <w:style w:type="paragraph" w:customStyle="1" w:styleId="AppendixTitle">
    <w:name w:val="Appendix_Title"/>
    <w:basedOn w:val="AnnexTitle"/>
    <w:next w:val="Normalaftertitle"/>
    <w:rsid w:val="00E326FA"/>
  </w:style>
  <w:style w:type="paragraph" w:customStyle="1" w:styleId="RefTitle">
    <w:name w:val="Ref_Title"/>
    <w:basedOn w:val="Normal"/>
    <w:next w:val="RefText"/>
    <w:semiHidden/>
    <w:rsid w:val="00E326FA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semiHidden/>
    <w:rsid w:val="00E326FA"/>
    <w:pPr>
      <w:ind w:left="794" w:hanging="794"/>
    </w:pPr>
  </w:style>
  <w:style w:type="paragraph" w:customStyle="1" w:styleId="Equation">
    <w:name w:val="Equation"/>
    <w:basedOn w:val="Normal"/>
    <w:semiHidden/>
    <w:rsid w:val="00E326FA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E326FA"/>
    <w:pPr>
      <w:keepNext/>
      <w:keepLines/>
      <w:spacing w:before="240"/>
      <w:jc w:val="center"/>
    </w:pPr>
    <w:rPr>
      <w:b/>
      <w:bCs/>
      <w:caps/>
    </w:rPr>
  </w:style>
  <w:style w:type="paragraph" w:customStyle="1" w:styleId="call">
    <w:name w:val="call"/>
    <w:basedOn w:val="Normal"/>
    <w:next w:val="Normal"/>
    <w:rsid w:val="00E326FA"/>
    <w:pPr>
      <w:keepNext/>
      <w:keepLines/>
      <w:spacing w:before="160"/>
      <w:ind w:left="794"/>
    </w:pPr>
    <w:rPr>
      <w:i/>
      <w:iCs/>
    </w:rPr>
  </w:style>
  <w:style w:type="paragraph" w:customStyle="1" w:styleId="Rec">
    <w:name w:val="Rec_#"/>
    <w:basedOn w:val="Normal"/>
    <w:next w:val="RecTitle"/>
    <w:rsid w:val="00E326FA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semiHidden/>
    <w:rsid w:val="00E326FA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bCs/>
    </w:rPr>
  </w:style>
  <w:style w:type="paragraph" w:styleId="List">
    <w:name w:val="List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PageNumber">
    <w:name w:val="page number"/>
    <w:basedOn w:val="DefaultParagraphFont"/>
    <w:rsid w:val="00E326FA"/>
    <w:rPr>
      <w:rFonts w:cs="Traditional Arabic"/>
    </w:rPr>
  </w:style>
  <w:style w:type="paragraph" w:customStyle="1" w:styleId="Keywords">
    <w:name w:val="Keywords"/>
    <w:basedOn w:val="Normal"/>
    <w:semiHidden/>
    <w:rsid w:val="00E326FA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bCs/>
      <w:noProof/>
      <w:sz w:val="20"/>
      <w:szCs w:val="24"/>
      <w:lang w:val="en-US"/>
    </w:rPr>
  </w:style>
  <w:style w:type="paragraph" w:customStyle="1" w:styleId="EquationLegend">
    <w:name w:val="Equation_Legend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  <w:bCs/>
    </w:rPr>
  </w:style>
  <w:style w:type="paragraph" w:customStyle="1" w:styleId="meeting">
    <w:name w:val="meeting"/>
    <w:basedOn w:val="Head"/>
    <w:next w:val="Head"/>
    <w:semiHidden/>
    <w:rsid w:val="00E326FA"/>
    <w:pPr>
      <w:tabs>
        <w:tab w:val="left" w:pos="7371"/>
      </w:tabs>
      <w:spacing w:after="560"/>
    </w:pPr>
  </w:style>
  <w:style w:type="paragraph" w:customStyle="1" w:styleId="Note">
    <w:name w:val="Note"/>
    <w:basedOn w:val="Normal"/>
    <w:rsid w:val="00E326FA"/>
    <w:pPr>
      <w:tabs>
        <w:tab w:val="left" w:pos="397"/>
      </w:tabs>
    </w:pPr>
  </w:style>
  <w:style w:type="paragraph" w:styleId="TOC9">
    <w:name w:val="toc 9"/>
    <w:basedOn w:val="TOC3"/>
    <w:next w:val="Normal"/>
    <w:autoRedefine/>
    <w:semiHidden/>
    <w:rsid w:val="00E326FA"/>
  </w:style>
  <w:style w:type="paragraph" w:customStyle="1" w:styleId="headingb">
    <w:name w:val="heading_b"/>
    <w:basedOn w:val="Heading3"/>
    <w:next w:val="Normal"/>
    <w:rsid w:val="00E326FA"/>
    <w:pPr>
      <w:spacing w:before="160"/>
      <w:outlineLvl w:val="9"/>
    </w:pPr>
    <w:rPr>
      <w:sz w:val="24"/>
      <w:szCs w:val="32"/>
    </w:rPr>
  </w:style>
  <w:style w:type="paragraph" w:customStyle="1" w:styleId="headingi">
    <w:name w:val="heading_i"/>
    <w:basedOn w:val="Heading3"/>
    <w:next w:val="Normal"/>
    <w:semiHidden/>
    <w:rsid w:val="00E326FA"/>
    <w:pPr>
      <w:spacing w:before="160"/>
      <w:outlineLvl w:val="9"/>
    </w:pPr>
    <w:rPr>
      <w:b w:val="0"/>
      <w:bCs w:val="0"/>
      <w:i/>
      <w:iCs/>
    </w:rPr>
  </w:style>
  <w:style w:type="paragraph" w:customStyle="1" w:styleId="FirstFooter">
    <w:name w:val="FirstFooter"/>
    <w:basedOn w:val="Footer"/>
    <w:semiHidden/>
    <w:rsid w:val="00E326FA"/>
    <w:pPr>
      <w:tabs>
        <w:tab w:val="clear" w:pos="5954"/>
        <w:tab w:val="clear" w:pos="9639"/>
      </w:tabs>
    </w:pPr>
    <w:rPr>
      <w:caps w:val="0"/>
    </w:rPr>
  </w:style>
  <w:style w:type="character" w:styleId="Hyperlink">
    <w:name w:val="Hyperlink"/>
    <w:basedOn w:val="DefaultParagraphFont"/>
    <w:rsid w:val="00E326FA"/>
    <w:rPr>
      <w:color w:val="0000FF"/>
      <w:u w:val="single"/>
    </w:rPr>
  </w:style>
  <w:style w:type="character" w:styleId="FollowedHyperlink">
    <w:name w:val="FollowedHyperlink"/>
    <w:basedOn w:val="DefaultParagraphFont"/>
    <w:rsid w:val="00E326FA"/>
    <w:rPr>
      <w:color w:val="800080"/>
      <w:u w:val="single"/>
    </w:rPr>
  </w:style>
  <w:style w:type="paragraph" w:customStyle="1" w:styleId="Sectiontitle">
    <w:name w:val="Section_title"/>
    <w:basedOn w:val="Normal"/>
    <w:next w:val="Normalaftertitle"/>
    <w:semiHidden/>
    <w:rsid w:val="00E326FA"/>
    <w:pPr>
      <w:widowControl/>
      <w:overflowPunct w:val="0"/>
      <w:spacing w:before="0" w:after="120"/>
      <w:jc w:val="both"/>
      <w:textAlignment w:val="baseline"/>
    </w:pPr>
    <w:rPr>
      <w:sz w:val="28"/>
    </w:rPr>
  </w:style>
  <w:style w:type="paragraph" w:customStyle="1" w:styleId="Data">
    <w:name w:val="Data"/>
    <w:basedOn w:val="Subject"/>
    <w:next w:val="Subject"/>
    <w:semiHidden/>
    <w:rsid w:val="00E326FA"/>
    <w:pPr>
      <w:ind w:left="0" w:right="1134"/>
    </w:pPr>
  </w:style>
  <w:style w:type="paragraph" w:customStyle="1" w:styleId="Subject">
    <w:name w:val="Subject"/>
    <w:basedOn w:val="Normal"/>
    <w:next w:val="Source"/>
    <w:semiHidden/>
    <w:rsid w:val="00E326FA"/>
    <w:pPr>
      <w:widowControl/>
      <w:tabs>
        <w:tab w:val="clear" w:pos="794"/>
        <w:tab w:val="clear" w:pos="1191"/>
        <w:tab w:val="clear" w:pos="1588"/>
        <w:tab w:val="clear" w:pos="1985"/>
        <w:tab w:val="left" w:pos="1134"/>
      </w:tabs>
      <w:overflowPunct w:val="0"/>
      <w:spacing w:before="0" w:after="120"/>
      <w:ind w:left="1134" w:hanging="1134"/>
      <w:jc w:val="both"/>
      <w:textAlignment w:val="baseline"/>
    </w:pPr>
  </w:style>
  <w:style w:type="paragraph" w:customStyle="1" w:styleId="Source">
    <w:name w:val="Source"/>
    <w:basedOn w:val="Normal"/>
    <w:next w:val="Normal"/>
    <w:rsid w:val="00E326FA"/>
    <w:pPr>
      <w:widowControl/>
      <w:overflowPunct w:val="0"/>
      <w:spacing w:before="480" w:after="120"/>
      <w:jc w:val="center"/>
      <w:textAlignment w:val="baseline"/>
    </w:pPr>
    <w:rPr>
      <w:b/>
      <w:sz w:val="28"/>
    </w:rPr>
  </w:style>
  <w:style w:type="paragraph" w:customStyle="1" w:styleId="Object">
    <w:name w:val="Object"/>
    <w:basedOn w:val="Subject"/>
    <w:next w:val="Subject"/>
    <w:semiHidden/>
    <w:rsid w:val="00E326FA"/>
    <w:pPr>
      <w:ind w:left="0" w:right="1134"/>
    </w:pPr>
  </w:style>
  <w:style w:type="paragraph" w:customStyle="1" w:styleId="dnum">
    <w:name w:val="dnum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textAlignment w:val="baseline"/>
    </w:pPr>
    <w:rPr>
      <w:rFonts w:ascii="Times New Roman Bold" w:hAnsi="Times New Roman Bold"/>
      <w:b/>
      <w:bCs/>
    </w:rPr>
  </w:style>
  <w:style w:type="paragraph" w:customStyle="1" w:styleId="ddate">
    <w:name w:val="ddate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textAlignment w:val="baseline"/>
    </w:pPr>
    <w:rPr>
      <w:rFonts w:ascii="Times New Roman Bold" w:hAnsi="Times New Roman Bold"/>
      <w:b/>
      <w:bCs/>
    </w:rPr>
  </w:style>
  <w:style w:type="paragraph" w:customStyle="1" w:styleId="dorlang">
    <w:name w:val="dorlang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jc w:val="both"/>
      <w:textAlignment w:val="baseline"/>
    </w:pPr>
    <w:rPr>
      <w:b/>
      <w:bCs/>
    </w:rPr>
  </w:style>
  <w:style w:type="table" w:styleId="TableGrid">
    <w:name w:val="Table Grid"/>
    <w:basedOn w:val="TableNormal"/>
    <w:rsid w:val="00CD3BDB"/>
    <w:pPr>
      <w:widowControl w:val="0"/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20" w:line="19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nnexBold">
    <w:name w:val="Style Annex_# + Bold"/>
    <w:basedOn w:val="Annex"/>
    <w:rsid w:val="00E326FA"/>
    <w:rPr>
      <w:rFonts w:ascii="Times New Roman Bold" w:hAnsi="Times New Roman Bold"/>
      <w:b/>
      <w:bCs/>
      <w:sz w:val="26"/>
      <w:szCs w:val="36"/>
    </w:rPr>
  </w:style>
  <w:style w:type="paragraph" w:customStyle="1" w:styleId="CharCharCharCharCharChar">
    <w:name w:val="Char Char Char Char Char Char"/>
    <w:basedOn w:val="Normal"/>
    <w:rsid w:val="00F42A29"/>
    <w:pPr>
      <w:tabs>
        <w:tab w:val="clear" w:pos="794"/>
        <w:tab w:val="clear" w:pos="1191"/>
        <w:tab w:val="clear" w:pos="1588"/>
        <w:tab w:val="clear" w:pos="1985"/>
      </w:tabs>
      <w:autoSpaceDE/>
      <w:autoSpaceDN/>
      <w:bidi w:val="0"/>
      <w:adjustRightInd/>
      <w:spacing w:before="0" w:line="240" w:lineRule="auto"/>
      <w:jc w:val="both"/>
    </w:pPr>
    <w:rPr>
      <w:rFonts w:ascii="Tahoma" w:eastAsia="SimSun" w:hAnsi="Tahoma" w:cs="Times New Roman"/>
      <w:kern w:val="2"/>
      <w:sz w:val="24"/>
      <w:szCs w:val="20"/>
      <w:lang w:val="en-US" w:eastAsia="zh-CN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913895"/>
    <w:rPr>
      <w:rFonts w:cs="Traditional Arabic"/>
      <w:sz w:val="22"/>
      <w:szCs w:val="30"/>
      <w:lang w:val="en-GB" w:eastAsia="en-US" w:bidi="ar-SA"/>
    </w:rPr>
  </w:style>
  <w:style w:type="paragraph" w:customStyle="1" w:styleId="Restitle">
    <w:name w:val="Res_title"/>
    <w:basedOn w:val="Normal"/>
    <w:next w:val="Normal"/>
    <w:link w:val="RestitleChar"/>
    <w:rsid w:val="00F455D3"/>
    <w:pPr>
      <w:keepNext/>
      <w:keepLines/>
      <w:widowControl/>
      <w:tabs>
        <w:tab w:val="clear" w:pos="794"/>
        <w:tab w:val="clear" w:pos="1191"/>
        <w:tab w:val="clear" w:pos="1588"/>
        <w:tab w:val="clear" w:pos="1985"/>
      </w:tabs>
      <w:overflowPunct w:val="0"/>
      <w:spacing w:before="240" w:line="185" w:lineRule="auto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stitleChar">
    <w:name w:val="Res_title Char"/>
    <w:basedOn w:val="DefaultParagraphFont"/>
    <w:link w:val="Restitle"/>
    <w:rsid w:val="00F455D3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itu">
    <w:name w:val="itu"/>
    <w:basedOn w:val="Normal"/>
    <w:rsid w:val="002C59BB"/>
    <w:pPr>
      <w:widowControl/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autoSpaceDE/>
      <w:autoSpaceDN/>
      <w:bidi w:val="0"/>
      <w:adjustRightInd/>
      <w:spacing w:before="0" w:line="240" w:lineRule="auto"/>
    </w:pPr>
    <w:rPr>
      <w:rFonts w:ascii="Futura Lt BT" w:hAnsi="Futura Lt BT" w:cs="Times New Roman"/>
      <w:sz w:val="18"/>
      <w:szCs w:val="20"/>
    </w:rPr>
  </w:style>
  <w:style w:type="character" w:customStyle="1" w:styleId="enumlev1Char">
    <w:name w:val="enumlev1 Char"/>
    <w:basedOn w:val="DefaultParagraphFont"/>
    <w:link w:val="enumlev1"/>
    <w:rsid w:val="000B75B1"/>
    <w:rPr>
      <w:rFonts w:cs="Traditional Arabic"/>
      <w:sz w:val="22"/>
      <w:szCs w:val="30"/>
      <w:lang w:val="en-GB" w:eastAsia="en-US"/>
    </w:rPr>
  </w:style>
  <w:style w:type="character" w:customStyle="1" w:styleId="enumlev2Char">
    <w:name w:val="enumlev2 Char"/>
    <w:basedOn w:val="enumlev1Char"/>
    <w:link w:val="enumlev2"/>
    <w:rsid w:val="000B75B1"/>
    <w:rPr>
      <w:rFonts w:cs="Traditional Arabic"/>
      <w:sz w:val="22"/>
      <w:szCs w:val="30"/>
      <w:lang w:val="en-GB" w:eastAsia="en-US"/>
    </w:rPr>
  </w:style>
  <w:style w:type="paragraph" w:customStyle="1" w:styleId="Date1">
    <w:name w:val="Date1"/>
    <w:basedOn w:val="Normal"/>
    <w:rsid w:val="003D1C80"/>
    <w:pPr>
      <w:widowControl/>
      <w:tabs>
        <w:tab w:val="clear" w:pos="794"/>
        <w:tab w:val="clear" w:pos="1191"/>
        <w:tab w:val="clear" w:pos="1588"/>
        <w:tab w:val="clear" w:pos="1985"/>
        <w:tab w:val="left" w:pos="5670"/>
      </w:tabs>
      <w:overflowPunct w:val="0"/>
      <w:spacing w:before="360" w:line="281" w:lineRule="auto"/>
      <w:jc w:val="both"/>
      <w:textAlignment w:val="baseline"/>
    </w:pPr>
    <w:rPr>
      <w:rFonts w:ascii="Traditional Arabic" w:hAnsi="Traditional Arabic"/>
      <w:sz w:val="30"/>
    </w:rPr>
  </w:style>
  <w:style w:type="paragraph" w:customStyle="1" w:styleId="Origin">
    <w:name w:val="Origin"/>
    <w:basedOn w:val="Normal"/>
    <w:rsid w:val="003D1C80"/>
    <w:pPr>
      <w:widowControl/>
      <w:overflowPunct w:val="0"/>
      <w:spacing w:before="600" w:line="312" w:lineRule="auto"/>
      <w:jc w:val="both"/>
      <w:textAlignment w:val="baseline"/>
    </w:pPr>
    <w:rPr>
      <w:rFonts w:ascii="Traditional Arabic" w:eastAsia="SimSun" w:hAnsi="Traditional Arabic" w:cs="Simplified Arabic"/>
      <w:b/>
      <w:color w:val="808080"/>
      <w:sz w:val="30"/>
    </w:rPr>
  </w:style>
  <w:style w:type="paragraph" w:customStyle="1" w:styleId="StyleSubjectBold">
    <w:name w:val="Style Subject + Bold"/>
    <w:basedOn w:val="Normal"/>
    <w:rsid w:val="003D1C80"/>
    <w:pPr>
      <w:widowControl/>
      <w:tabs>
        <w:tab w:val="clear" w:pos="794"/>
        <w:tab w:val="clear" w:pos="1191"/>
        <w:tab w:val="clear" w:pos="1588"/>
        <w:tab w:val="clear" w:pos="1985"/>
        <w:tab w:val="left" w:pos="1134"/>
        <w:tab w:val="left" w:pos="5670"/>
      </w:tabs>
      <w:overflowPunct w:val="0"/>
      <w:spacing w:before="480" w:line="281" w:lineRule="auto"/>
      <w:jc w:val="both"/>
      <w:textAlignment w:val="baseline"/>
    </w:pPr>
    <w:rPr>
      <w:rFonts w:ascii="Traditional Arabic" w:hAnsi="Traditional Arabic"/>
      <w:b/>
      <w:bCs/>
      <w:sz w:val="30"/>
    </w:rPr>
  </w:style>
  <w:style w:type="character" w:customStyle="1" w:styleId="FooterChar">
    <w:name w:val="Footer Char"/>
    <w:basedOn w:val="DefaultParagraphFont"/>
    <w:link w:val="Footer"/>
    <w:rsid w:val="000B0021"/>
    <w:rPr>
      <w:rFonts w:cs="Traditional Arabic"/>
      <w:caps/>
      <w:sz w:val="18"/>
      <w:szCs w:val="21"/>
      <w:lang w:val="en-GB" w:eastAsia="en-US"/>
    </w:rPr>
  </w:style>
  <w:style w:type="paragraph" w:customStyle="1" w:styleId="Annextitle0">
    <w:name w:val="Annex_title"/>
    <w:basedOn w:val="Normal"/>
    <w:next w:val="Normal"/>
    <w:rsid w:val="00354E9B"/>
    <w:pPr>
      <w:keepNext/>
      <w:keepLines/>
      <w:widowControl/>
      <w:overflowPunct w:val="0"/>
      <w:spacing w:before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No">
    <w:name w:val="Annex_No"/>
    <w:basedOn w:val="Normal"/>
    <w:next w:val="Annextitle0"/>
    <w:autoRedefine/>
    <w:rsid w:val="004D29D1"/>
    <w:pPr>
      <w:keepNext/>
      <w:keepLines/>
      <w:widowControl/>
      <w:overflowPunct w:val="0"/>
      <w:spacing w:before="0"/>
      <w:jc w:val="center"/>
      <w:textAlignment w:val="baseline"/>
    </w:pPr>
    <w:rPr>
      <w:rFonts w:ascii="Calibri" w:hAnsi="Calibri"/>
      <w:caps/>
      <w:sz w:val="28"/>
      <w:szCs w:val="40"/>
      <w:lang w:val="fr-FR"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3A0"/>
    <w:pPr>
      <w:widowControl w:val="0"/>
      <w:tabs>
        <w:tab w:val="left" w:pos="794"/>
        <w:tab w:val="left" w:pos="1191"/>
        <w:tab w:val="left" w:pos="1588"/>
        <w:tab w:val="left" w:pos="1985"/>
      </w:tabs>
      <w:autoSpaceDE w:val="0"/>
      <w:autoSpaceDN w:val="0"/>
      <w:bidi/>
      <w:adjustRightInd w:val="0"/>
      <w:spacing w:before="120" w:line="192" w:lineRule="auto"/>
    </w:pPr>
    <w:rPr>
      <w:rFonts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4C0FA8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outlineLvl w:val="0"/>
    </w:pPr>
    <w:rPr>
      <w:rFonts w:ascii="Times New Roman Bold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4212A8"/>
    <w:pPr>
      <w:spacing w:before="320"/>
      <w:outlineLvl w:val="1"/>
    </w:pPr>
    <w:rPr>
      <w:sz w:val="24"/>
      <w:szCs w:val="32"/>
    </w:rPr>
  </w:style>
  <w:style w:type="paragraph" w:styleId="Heading3">
    <w:name w:val="heading 3"/>
    <w:basedOn w:val="Heading1"/>
    <w:next w:val="Normal"/>
    <w:qFormat/>
    <w:rsid w:val="004212A8"/>
    <w:pPr>
      <w:spacing w:before="200"/>
      <w:outlineLvl w:val="2"/>
    </w:pPr>
    <w:rPr>
      <w:sz w:val="22"/>
      <w:szCs w:val="30"/>
    </w:rPr>
  </w:style>
  <w:style w:type="paragraph" w:styleId="Heading4">
    <w:name w:val="heading 4"/>
    <w:basedOn w:val="Heading3"/>
    <w:next w:val="Normal"/>
    <w:qFormat/>
    <w:rsid w:val="00E326FA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E326FA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E326FA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E326FA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E326FA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E326FA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autoRedefine/>
    <w:semiHidden/>
    <w:rsid w:val="00E326FA"/>
  </w:style>
  <w:style w:type="paragraph" w:styleId="TOC3">
    <w:name w:val="toc 3"/>
    <w:basedOn w:val="TOC2"/>
    <w:next w:val="Normal"/>
    <w:autoRedefine/>
    <w:semiHidden/>
    <w:rsid w:val="00E326FA"/>
    <w:pPr>
      <w:spacing w:before="80"/>
    </w:pPr>
  </w:style>
  <w:style w:type="paragraph" w:styleId="TOC2">
    <w:name w:val="toc 2"/>
    <w:basedOn w:val="TOC1"/>
    <w:next w:val="Normal"/>
    <w:autoRedefine/>
    <w:semiHidden/>
    <w:rsid w:val="00E326FA"/>
    <w:pPr>
      <w:spacing w:before="120"/>
    </w:pPr>
  </w:style>
  <w:style w:type="paragraph" w:styleId="TOC1">
    <w:name w:val="toc 1"/>
    <w:basedOn w:val="Normal"/>
    <w:autoRedefine/>
    <w:rsid w:val="00E326FA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TOC7">
    <w:name w:val="toc 7"/>
    <w:basedOn w:val="TOC3"/>
    <w:next w:val="Normal"/>
    <w:autoRedefine/>
    <w:semiHidden/>
    <w:rsid w:val="00E326FA"/>
  </w:style>
  <w:style w:type="paragraph" w:styleId="TOC6">
    <w:name w:val="toc 6"/>
    <w:basedOn w:val="TOC3"/>
    <w:next w:val="Normal"/>
    <w:autoRedefine/>
    <w:semiHidden/>
    <w:rsid w:val="00E326FA"/>
  </w:style>
  <w:style w:type="paragraph" w:styleId="TOC5">
    <w:name w:val="toc 5"/>
    <w:basedOn w:val="TOC3"/>
    <w:next w:val="Normal"/>
    <w:autoRedefine/>
    <w:semiHidden/>
    <w:rsid w:val="00E326FA"/>
  </w:style>
  <w:style w:type="paragraph" w:styleId="TOC4">
    <w:name w:val="toc 4"/>
    <w:basedOn w:val="TOC3"/>
    <w:next w:val="Normal"/>
    <w:autoRedefine/>
    <w:semiHidden/>
    <w:rsid w:val="00E326FA"/>
  </w:style>
  <w:style w:type="paragraph" w:styleId="Index7">
    <w:name w:val="index 7"/>
    <w:basedOn w:val="Normal"/>
    <w:next w:val="Normal"/>
    <w:autoRedefine/>
    <w:semiHidden/>
    <w:rsid w:val="00E326FA"/>
    <w:pPr>
      <w:ind w:left="1698"/>
    </w:pPr>
  </w:style>
  <w:style w:type="paragraph" w:styleId="Index6">
    <w:name w:val="index 6"/>
    <w:basedOn w:val="Normal"/>
    <w:next w:val="Normal"/>
    <w:autoRedefine/>
    <w:semiHidden/>
    <w:rsid w:val="00E326FA"/>
    <w:pPr>
      <w:ind w:left="1415"/>
    </w:pPr>
  </w:style>
  <w:style w:type="paragraph" w:styleId="Index5">
    <w:name w:val="index 5"/>
    <w:basedOn w:val="Normal"/>
    <w:next w:val="Normal"/>
    <w:autoRedefine/>
    <w:semiHidden/>
    <w:rsid w:val="00E326FA"/>
    <w:pPr>
      <w:ind w:left="1132"/>
    </w:pPr>
  </w:style>
  <w:style w:type="paragraph" w:styleId="Index4">
    <w:name w:val="index 4"/>
    <w:basedOn w:val="Normal"/>
    <w:next w:val="Normal"/>
    <w:autoRedefine/>
    <w:semiHidden/>
    <w:rsid w:val="00E326FA"/>
    <w:pPr>
      <w:ind w:left="851"/>
    </w:pPr>
  </w:style>
  <w:style w:type="paragraph" w:styleId="Index3">
    <w:name w:val="index 3"/>
    <w:basedOn w:val="Normal"/>
    <w:next w:val="Normal"/>
    <w:autoRedefine/>
    <w:semiHidden/>
    <w:rsid w:val="00E326FA"/>
    <w:pPr>
      <w:ind w:left="567"/>
    </w:pPr>
  </w:style>
  <w:style w:type="paragraph" w:styleId="Index2">
    <w:name w:val="index 2"/>
    <w:basedOn w:val="Normal"/>
    <w:next w:val="Normal"/>
    <w:autoRedefine/>
    <w:semiHidden/>
    <w:rsid w:val="00E326FA"/>
    <w:pPr>
      <w:ind w:left="284"/>
    </w:pPr>
  </w:style>
  <w:style w:type="paragraph" w:styleId="Index1">
    <w:name w:val="index 1"/>
    <w:basedOn w:val="Normal"/>
    <w:next w:val="Normal"/>
    <w:autoRedefine/>
    <w:semiHidden/>
    <w:rsid w:val="00E326FA"/>
  </w:style>
  <w:style w:type="character" w:styleId="LineNumber">
    <w:name w:val="line number"/>
    <w:basedOn w:val="DefaultParagraphFont"/>
    <w:rsid w:val="00E326FA"/>
    <w:rPr>
      <w:rFonts w:cs="Traditional Arabic"/>
    </w:rPr>
  </w:style>
  <w:style w:type="paragraph" w:styleId="IndexHeading">
    <w:name w:val="index heading"/>
    <w:basedOn w:val="Normal"/>
    <w:next w:val="Normal"/>
    <w:semiHidden/>
    <w:rsid w:val="00E326FA"/>
  </w:style>
  <w:style w:type="paragraph" w:styleId="Footer">
    <w:name w:val="footer"/>
    <w:basedOn w:val="Normal"/>
    <w:link w:val="FooterChar"/>
    <w:rsid w:val="00E326F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  <w:szCs w:val="21"/>
    </w:rPr>
  </w:style>
  <w:style w:type="paragraph" w:styleId="Header">
    <w:name w:val="header"/>
    <w:basedOn w:val="Normal"/>
    <w:rsid w:val="00E326F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Cs w:val="26"/>
    </w:rPr>
  </w:style>
  <w:style w:type="character" w:styleId="FootnoteReference">
    <w:name w:val="footnote reference"/>
    <w:basedOn w:val="DefaultParagraphFont"/>
    <w:rsid w:val="00E326FA"/>
    <w:rPr>
      <w:rFonts w:ascii="Times New Roman" w:hAnsi="Times New Roman" w:cs="Times New Roman"/>
      <w:color w:val="auto"/>
      <w:spacing w:val="0"/>
      <w:position w:val="0"/>
      <w:sz w:val="22"/>
      <w:szCs w:val="22"/>
      <w:vertAlign w:val="superscript"/>
    </w:rPr>
  </w:style>
  <w:style w:type="paragraph" w:styleId="FootnoteText">
    <w:name w:val="footnote text"/>
    <w:aliases w:val="footnote text"/>
    <w:basedOn w:val="Normal"/>
    <w:link w:val="FootnoteTextChar"/>
    <w:rsid w:val="00E326FA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E326FA"/>
    <w:pPr>
      <w:ind w:left="794"/>
    </w:pPr>
  </w:style>
  <w:style w:type="paragraph" w:customStyle="1" w:styleId="TableLegend">
    <w:name w:val="Table_Legend"/>
    <w:basedOn w:val="TableText"/>
    <w:rsid w:val="00E326FA"/>
    <w:pPr>
      <w:spacing w:before="120"/>
    </w:pPr>
  </w:style>
  <w:style w:type="paragraph" w:customStyle="1" w:styleId="TableText">
    <w:name w:val="Table_Text"/>
    <w:basedOn w:val="Normal"/>
    <w:rsid w:val="00E326F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6"/>
    </w:rPr>
  </w:style>
  <w:style w:type="paragraph" w:customStyle="1" w:styleId="TableTitle">
    <w:name w:val="Table_Title"/>
    <w:basedOn w:val="Table"/>
    <w:next w:val="TableText"/>
    <w:rsid w:val="00E326FA"/>
    <w:pPr>
      <w:keepLines/>
      <w:spacing w:before="0"/>
    </w:pPr>
    <w:rPr>
      <w:b/>
      <w:bCs/>
      <w:caps w:val="0"/>
    </w:rPr>
  </w:style>
  <w:style w:type="paragraph" w:customStyle="1" w:styleId="Table">
    <w:name w:val="Table_#"/>
    <w:basedOn w:val="Normal"/>
    <w:next w:val="TableTitle"/>
    <w:rsid w:val="00E326FA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link w:val="enumlev1Char"/>
    <w:qFormat/>
    <w:rsid w:val="00E326FA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qFormat/>
    <w:rsid w:val="00E326FA"/>
    <w:pPr>
      <w:ind w:left="1191" w:hanging="397"/>
    </w:pPr>
  </w:style>
  <w:style w:type="paragraph" w:customStyle="1" w:styleId="enumlev3">
    <w:name w:val="enumlev3"/>
    <w:basedOn w:val="enumlev2"/>
    <w:semiHidden/>
    <w:rsid w:val="00E326FA"/>
    <w:pPr>
      <w:ind w:left="1588"/>
    </w:pPr>
  </w:style>
  <w:style w:type="paragraph" w:customStyle="1" w:styleId="TableHead">
    <w:name w:val="Table_Head"/>
    <w:basedOn w:val="TableText"/>
    <w:rsid w:val="00E326FA"/>
    <w:pPr>
      <w:keepNext/>
      <w:spacing w:before="80" w:after="80"/>
      <w:jc w:val="center"/>
    </w:pPr>
    <w:rPr>
      <w:b/>
      <w:bCs/>
    </w:rPr>
  </w:style>
  <w:style w:type="paragraph" w:customStyle="1" w:styleId="FigureLegend">
    <w:name w:val="Figure_Legend"/>
    <w:basedOn w:val="Normal"/>
    <w:semiHidden/>
    <w:rsid w:val="00E326F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szCs w:val="21"/>
    </w:rPr>
  </w:style>
  <w:style w:type="paragraph" w:customStyle="1" w:styleId="Figure">
    <w:name w:val="Figure_#"/>
    <w:basedOn w:val="Table"/>
    <w:next w:val="FigureTitle"/>
    <w:semiHidden/>
    <w:rsid w:val="00E326FA"/>
    <w:pPr>
      <w:spacing w:before="480"/>
    </w:pPr>
  </w:style>
  <w:style w:type="paragraph" w:customStyle="1" w:styleId="FigureTitle">
    <w:name w:val="Figure_Title"/>
    <w:basedOn w:val="TableTitle"/>
    <w:next w:val="Normal"/>
    <w:semiHidden/>
    <w:rsid w:val="00E326FA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E326FA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semiHidden/>
    <w:rsid w:val="00E326FA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E326FA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Normalaftertitle">
    <w:name w:val="Normal after title"/>
    <w:basedOn w:val="Normal"/>
    <w:next w:val="Normal"/>
    <w:rsid w:val="00E326FA"/>
    <w:pPr>
      <w:spacing w:before="320"/>
    </w:pPr>
  </w:style>
  <w:style w:type="paragraph" w:customStyle="1" w:styleId="Appendix">
    <w:name w:val="Appendix_#"/>
    <w:basedOn w:val="Annex"/>
    <w:next w:val="AppendixRef"/>
    <w:rsid w:val="00E326FA"/>
  </w:style>
  <w:style w:type="paragraph" w:customStyle="1" w:styleId="AppendixRef">
    <w:name w:val="Appendix_Ref"/>
    <w:basedOn w:val="AnnexRef"/>
    <w:next w:val="AppendixTitle"/>
    <w:rsid w:val="00E326FA"/>
  </w:style>
  <w:style w:type="paragraph" w:customStyle="1" w:styleId="AppendixTitle">
    <w:name w:val="Appendix_Title"/>
    <w:basedOn w:val="AnnexTitle"/>
    <w:next w:val="Normalaftertitle"/>
    <w:rsid w:val="00E326FA"/>
  </w:style>
  <w:style w:type="paragraph" w:customStyle="1" w:styleId="RefTitle">
    <w:name w:val="Ref_Title"/>
    <w:basedOn w:val="Normal"/>
    <w:next w:val="RefText"/>
    <w:semiHidden/>
    <w:rsid w:val="00E326FA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semiHidden/>
    <w:rsid w:val="00E326FA"/>
    <w:pPr>
      <w:ind w:left="794" w:hanging="794"/>
    </w:pPr>
  </w:style>
  <w:style w:type="paragraph" w:customStyle="1" w:styleId="Equation">
    <w:name w:val="Equation"/>
    <w:basedOn w:val="Normal"/>
    <w:semiHidden/>
    <w:rsid w:val="00E326FA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E326FA"/>
    <w:pPr>
      <w:keepNext/>
      <w:keepLines/>
      <w:spacing w:before="240"/>
      <w:jc w:val="center"/>
    </w:pPr>
    <w:rPr>
      <w:b/>
      <w:bCs/>
      <w:caps/>
    </w:rPr>
  </w:style>
  <w:style w:type="paragraph" w:customStyle="1" w:styleId="call">
    <w:name w:val="call"/>
    <w:basedOn w:val="Normal"/>
    <w:next w:val="Normal"/>
    <w:rsid w:val="00E326FA"/>
    <w:pPr>
      <w:keepNext/>
      <w:keepLines/>
      <w:spacing w:before="160"/>
      <w:ind w:left="794"/>
    </w:pPr>
    <w:rPr>
      <w:i/>
      <w:iCs/>
    </w:rPr>
  </w:style>
  <w:style w:type="paragraph" w:customStyle="1" w:styleId="Rec">
    <w:name w:val="Rec_#"/>
    <w:basedOn w:val="Normal"/>
    <w:next w:val="RecTitle"/>
    <w:rsid w:val="00E326FA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semiHidden/>
    <w:rsid w:val="00E326FA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bCs/>
    </w:rPr>
  </w:style>
  <w:style w:type="paragraph" w:styleId="List">
    <w:name w:val="List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PageNumber">
    <w:name w:val="page number"/>
    <w:basedOn w:val="DefaultParagraphFont"/>
    <w:rsid w:val="00E326FA"/>
    <w:rPr>
      <w:rFonts w:cs="Traditional Arabic"/>
    </w:rPr>
  </w:style>
  <w:style w:type="paragraph" w:customStyle="1" w:styleId="Keywords">
    <w:name w:val="Keywords"/>
    <w:basedOn w:val="Normal"/>
    <w:semiHidden/>
    <w:rsid w:val="00E326FA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bCs/>
      <w:noProof/>
      <w:sz w:val="20"/>
      <w:szCs w:val="24"/>
      <w:lang w:val="en-US"/>
    </w:rPr>
  </w:style>
  <w:style w:type="paragraph" w:customStyle="1" w:styleId="EquationLegend">
    <w:name w:val="Equation_Legend"/>
    <w:basedOn w:val="Normal"/>
    <w:rsid w:val="00E326FA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semiHidden/>
    <w:rsid w:val="00E326FA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  <w:bCs/>
    </w:rPr>
  </w:style>
  <w:style w:type="paragraph" w:customStyle="1" w:styleId="meeting">
    <w:name w:val="meeting"/>
    <w:basedOn w:val="Head"/>
    <w:next w:val="Head"/>
    <w:semiHidden/>
    <w:rsid w:val="00E326FA"/>
    <w:pPr>
      <w:tabs>
        <w:tab w:val="left" w:pos="7371"/>
      </w:tabs>
      <w:spacing w:after="560"/>
    </w:pPr>
  </w:style>
  <w:style w:type="paragraph" w:customStyle="1" w:styleId="Note">
    <w:name w:val="Note"/>
    <w:basedOn w:val="Normal"/>
    <w:rsid w:val="00E326FA"/>
    <w:pPr>
      <w:tabs>
        <w:tab w:val="left" w:pos="397"/>
      </w:tabs>
    </w:pPr>
  </w:style>
  <w:style w:type="paragraph" w:styleId="TOC9">
    <w:name w:val="toc 9"/>
    <w:basedOn w:val="TOC3"/>
    <w:next w:val="Normal"/>
    <w:autoRedefine/>
    <w:semiHidden/>
    <w:rsid w:val="00E326FA"/>
  </w:style>
  <w:style w:type="paragraph" w:customStyle="1" w:styleId="headingb">
    <w:name w:val="heading_b"/>
    <w:basedOn w:val="Heading3"/>
    <w:next w:val="Normal"/>
    <w:rsid w:val="00E326FA"/>
    <w:pPr>
      <w:spacing w:before="160"/>
      <w:outlineLvl w:val="9"/>
    </w:pPr>
    <w:rPr>
      <w:sz w:val="24"/>
      <w:szCs w:val="32"/>
    </w:rPr>
  </w:style>
  <w:style w:type="paragraph" w:customStyle="1" w:styleId="headingi">
    <w:name w:val="heading_i"/>
    <w:basedOn w:val="Heading3"/>
    <w:next w:val="Normal"/>
    <w:semiHidden/>
    <w:rsid w:val="00E326FA"/>
    <w:pPr>
      <w:spacing w:before="160"/>
      <w:outlineLvl w:val="9"/>
    </w:pPr>
    <w:rPr>
      <w:b w:val="0"/>
      <w:bCs w:val="0"/>
      <w:i/>
      <w:iCs/>
    </w:rPr>
  </w:style>
  <w:style w:type="paragraph" w:customStyle="1" w:styleId="FirstFooter">
    <w:name w:val="FirstFooter"/>
    <w:basedOn w:val="Footer"/>
    <w:semiHidden/>
    <w:rsid w:val="00E326FA"/>
    <w:pPr>
      <w:tabs>
        <w:tab w:val="clear" w:pos="5954"/>
        <w:tab w:val="clear" w:pos="9639"/>
      </w:tabs>
    </w:pPr>
    <w:rPr>
      <w:caps w:val="0"/>
    </w:rPr>
  </w:style>
  <w:style w:type="character" w:styleId="Hyperlink">
    <w:name w:val="Hyperlink"/>
    <w:basedOn w:val="DefaultParagraphFont"/>
    <w:rsid w:val="00E326FA"/>
    <w:rPr>
      <w:color w:val="0000FF"/>
      <w:u w:val="single"/>
    </w:rPr>
  </w:style>
  <w:style w:type="character" w:styleId="FollowedHyperlink">
    <w:name w:val="FollowedHyperlink"/>
    <w:basedOn w:val="DefaultParagraphFont"/>
    <w:rsid w:val="00E326FA"/>
    <w:rPr>
      <w:color w:val="800080"/>
      <w:u w:val="single"/>
    </w:rPr>
  </w:style>
  <w:style w:type="paragraph" w:customStyle="1" w:styleId="Sectiontitle">
    <w:name w:val="Section_title"/>
    <w:basedOn w:val="Normal"/>
    <w:next w:val="Normalaftertitle"/>
    <w:semiHidden/>
    <w:rsid w:val="00E326FA"/>
    <w:pPr>
      <w:widowControl/>
      <w:overflowPunct w:val="0"/>
      <w:spacing w:before="0" w:after="120"/>
      <w:jc w:val="both"/>
      <w:textAlignment w:val="baseline"/>
    </w:pPr>
    <w:rPr>
      <w:sz w:val="28"/>
    </w:rPr>
  </w:style>
  <w:style w:type="paragraph" w:customStyle="1" w:styleId="Data">
    <w:name w:val="Data"/>
    <w:basedOn w:val="Subject"/>
    <w:next w:val="Subject"/>
    <w:semiHidden/>
    <w:rsid w:val="00E326FA"/>
    <w:pPr>
      <w:ind w:left="0" w:right="1134"/>
    </w:pPr>
  </w:style>
  <w:style w:type="paragraph" w:customStyle="1" w:styleId="Subject">
    <w:name w:val="Subject"/>
    <w:basedOn w:val="Normal"/>
    <w:next w:val="Source"/>
    <w:semiHidden/>
    <w:rsid w:val="00E326FA"/>
    <w:pPr>
      <w:widowControl/>
      <w:tabs>
        <w:tab w:val="clear" w:pos="794"/>
        <w:tab w:val="clear" w:pos="1191"/>
        <w:tab w:val="clear" w:pos="1588"/>
        <w:tab w:val="clear" w:pos="1985"/>
        <w:tab w:val="left" w:pos="1134"/>
      </w:tabs>
      <w:overflowPunct w:val="0"/>
      <w:spacing w:before="0" w:after="120"/>
      <w:ind w:left="1134" w:hanging="1134"/>
      <w:jc w:val="both"/>
      <w:textAlignment w:val="baseline"/>
    </w:pPr>
  </w:style>
  <w:style w:type="paragraph" w:customStyle="1" w:styleId="Source">
    <w:name w:val="Source"/>
    <w:basedOn w:val="Normal"/>
    <w:next w:val="Normal"/>
    <w:rsid w:val="00E326FA"/>
    <w:pPr>
      <w:widowControl/>
      <w:overflowPunct w:val="0"/>
      <w:spacing w:before="480" w:after="120"/>
      <w:jc w:val="center"/>
      <w:textAlignment w:val="baseline"/>
    </w:pPr>
    <w:rPr>
      <w:b/>
      <w:sz w:val="28"/>
    </w:rPr>
  </w:style>
  <w:style w:type="paragraph" w:customStyle="1" w:styleId="Object">
    <w:name w:val="Object"/>
    <w:basedOn w:val="Subject"/>
    <w:next w:val="Subject"/>
    <w:semiHidden/>
    <w:rsid w:val="00E326FA"/>
    <w:pPr>
      <w:ind w:left="0" w:right="1134"/>
    </w:pPr>
  </w:style>
  <w:style w:type="paragraph" w:customStyle="1" w:styleId="dnum">
    <w:name w:val="dnum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textAlignment w:val="baseline"/>
    </w:pPr>
    <w:rPr>
      <w:rFonts w:ascii="Times New Roman Bold" w:hAnsi="Times New Roman Bold"/>
      <w:b/>
      <w:bCs/>
    </w:rPr>
  </w:style>
  <w:style w:type="paragraph" w:customStyle="1" w:styleId="ddate">
    <w:name w:val="ddate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textAlignment w:val="baseline"/>
    </w:pPr>
    <w:rPr>
      <w:rFonts w:ascii="Times New Roman Bold" w:hAnsi="Times New Roman Bold"/>
      <w:b/>
      <w:bCs/>
    </w:rPr>
  </w:style>
  <w:style w:type="paragraph" w:customStyle="1" w:styleId="dorlang">
    <w:name w:val="dorlang"/>
    <w:basedOn w:val="Normal"/>
    <w:semiHidden/>
    <w:rsid w:val="00E326FA"/>
    <w:pPr>
      <w:framePr w:hSpace="181" w:wrap="around" w:vAnchor="page" w:hAnchor="margin" w:y="852"/>
      <w:widowControl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spacing w:before="0" w:after="120"/>
      <w:jc w:val="both"/>
      <w:textAlignment w:val="baseline"/>
    </w:pPr>
    <w:rPr>
      <w:b/>
      <w:bCs/>
    </w:rPr>
  </w:style>
  <w:style w:type="table" w:styleId="TableGrid">
    <w:name w:val="Table Grid"/>
    <w:basedOn w:val="TableNormal"/>
    <w:rsid w:val="00CD3BDB"/>
    <w:pPr>
      <w:widowControl w:val="0"/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20" w:line="19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AnnexBold">
    <w:name w:val="Style Annex_# + Bold"/>
    <w:basedOn w:val="Annex"/>
    <w:rsid w:val="00E326FA"/>
    <w:rPr>
      <w:rFonts w:ascii="Times New Roman Bold" w:hAnsi="Times New Roman Bold"/>
      <w:b/>
      <w:bCs/>
      <w:sz w:val="26"/>
      <w:szCs w:val="36"/>
    </w:rPr>
  </w:style>
  <w:style w:type="paragraph" w:customStyle="1" w:styleId="CharCharCharCharCharChar">
    <w:name w:val="Char Char Char Char Char Char"/>
    <w:basedOn w:val="Normal"/>
    <w:rsid w:val="00F42A29"/>
    <w:pPr>
      <w:tabs>
        <w:tab w:val="clear" w:pos="794"/>
        <w:tab w:val="clear" w:pos="1191"/>
        <w:tab w:val="clear" w:pos="1588"/>
        <w:tab w:val="clear" w:pos="1985"/>
      </w:tabs>
      <w:autoSpaceDE/>
      <w:autoSpaceDN/>
      <w:bidi w:val="0"/>
      <w:adjustRightInd/>
      <w:spacing w:before="0" w:line="240" w:lineRule="auto"/>
      <w:jc w:val="both"/>
    </w:pPr>
    <w:rPr>
      <w:rFonts w:ascii="Tahoma" w:eastAsia="SimSun" w:hAnsi="Tahoma" w:cs="Times New Roman"/>
      <w:kern w:val="2"/>
      <w:sz w:val="24"/>
      <w:szCs w:val="20"/>
      <w:lang w:val="en-US" w:eastAsia="zh-CN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913895"/>
    <w:rPr>
      <w:rFonts w:cs="Traditional Arabic"/>
      <w:sz w:val="22"/>
      <w:szCs w:val="30"/>
      <w:lang w:val="en-GB" w:eastAsia="en-US" w:bidi="ar-SA"/>
    </w:rPr>
  </w:style>
  <w:style w:type="paragraph" w:customStyle="1" w:styleId="Restitle">
    <w:name w:val="Res_title"/>
    <w:basedOn w:val="Normal"/>
    <w:next w:val="Normal"/>
    <w:link w:val="RestitleChar"/>
    <w:rsid w:val="00F455D3"/>
    <w:pPr>
      <w:keepNext/>
      <w:keepLines/>
      <w:widowControl/>
      <w:tabs>
        <w:tab w:val="clear" w:pos="794"/>
        <w:tab w:val="clear" w:pos="1191"/>
        <w:tab w:val="clear" w:pos="1588"/>
        <w:tab w:val="clear" w:pos="1985"/>
      </w:tabs>
      <w:overflowPunct w:val="0"/>
      <w:spacing w:before="240" w:line="185" w:lineRule="auto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US" w:bidi="ar-EG"/>
    </w:rPr>
  </w:style>
  <w:style w:type="character" w:customStyle="1" w:styleId="RestitleChar">
    <w:name w:val="Res_title Char"/>
    <w:basedOn w:val="DefaultParagraphFont"/>
    <w:link w:val="Restitle"/>
    <w:rsid w:val="00F455D3"/>
    <w:rPr>
      <w:rFonts w:ascii="Times New Roman Bold" w:hAnsi="Times New Roman Bold" w:cs="Traditional Arabic"/>
      <w:b/>
      <w:bCs/>
      <w:sz w:val="28"/>
      <w:szCs w:val="40"/>
      <w:lang w:val="en-US" w:eastAsia="en-US" w:bidi="ar-EG"/>
    </w:rPr>
  </w:style>
  <w:style w:type="paragraph" w:customStyle="1" w:styleId="itu">
    <w:name w:val="itu"/>
    <w:basedOn w:val="Normal"/>
    <w:rsid w:val="002C59BB"/>
    <w:pPr>
      <w:widowControl/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autoSpaceDE/>
      <w:autoSpaceDN/>
      <w:bidi w:val="0"/>
      <w:adjustRightInd/>
      <w:spacing w:before="0" w:line="240" w:lineRule="auto"/>
    </w:pPr>
    <w:rPr>
      <w:rFonts w:ascii="Futura Lt BT" w:hAnsi="Futura Lt BT" w:cs="Times New Roman"/>
      <w:sz w:val="18"/>
      <w:szCs w:val="20"/>
    </w:rPr>
  </w:style>
  <w:style w:type="character" w:customStyle="1" w:styleId="enumlev1Char">
    <w:name w:val="enumlev1 Char"/>
    <w:basedOn w:val="DefaultParagraphFont"/>
    <w:link w:val="enumlev1"/>
    <w:rsid w:val="000B75B1"/>
    <w:rPr>
      <w:rFonts w:cs="Traditional Arabic"/>
      <w:sz w:val="22"/>
      <w:szCs w:val="30"/>
      <w:lang w:val="en-GB" w:eastAsia="en-US"/>
    </w:rPr>
  </w:style>
  <w:style w:type="character" w:customStyle="1" w:styleId="enumlev2Char">
    <w:name w:val="enumlev2 Char"/>
    <w:basedOn w:val="enumlev1Char"/>
    <w:link w:val="enumlev2"/>
    <w:rsid w:val="000B75B1"/>
    <w:rPr>
      <w:rFonts w:cs="Traditional Arabic"/>
      <w:sz w:val="22"/>
      <w:szCs w:val="30"/>
      <w:lang w:val="en-GB" w:eastAsia="en-US"/>
    </w:rPr>
  </w:style>
  <w:style w:type="paragraph" w:customStyle="1" w:styleId="Date1">
    <w:name w:val="Date1"/>
    <w:basedOn w:val="Normal"/>
    <w:rsid w:val="003D1C80"/>
    <w:pPr>
      <w:widowControl/>
      <w:tabs>
        <w:tab w:val="clear" w:pos="794"/>
        <w:tab w:val="clear" w:pos="1191"/>
        <w:tab w:val="clear" w:pos="1588"/>
        <w:tab w:val="clear" w:pos="1985"/>
        <w:tab w:val="left" w:pos="5670"/>
      </w:tabs>
      <w:overflowPunct w:val="0"/>
      <w:spacing w:before="360" w:line="281" w:lineRule="auto"/>
      <w:jc w:val="both"/>
      <w:textAlignment w:val="baseline"/>
    </w:pPr>
    <w:rPr>
      <w:rFonts w:ascii="Traditional Arabic" w:hAnsi="Traditional Arabic"/>
      <w:sz w:val="30"/>
    </w:rPr>
  </w:style>
  <w:style w:type="paragraph" w:customStyle="1" w:styleId="Origin">
    <w:name w:val="Origin"/>
    <w:basedOn w:val="Normal"/>
    <w:rsid w:val="003D1C80"/>
    <w:pPr>
      <w:widowControl/>
      <w:overflowPunct w:val="0"/>
      <w:spacing w:before="600" w:line="312" w:lineRule="auto"/>
      <w:jc w:val="both"/>
      <w:textAlignment w:val="baseline"/>
    </w:pPr>
    <w:rPr>
      <w:rFonts w:ascii="Traditional Arabic" w:eastAsia="SimSun" w:hAnsi="Traditional Arabic" w:cs="Simplified Arabic"/>
      <w:b/>
      <w:color w:val="808080"/>
      <w:sz w:val="30"/>
    </w:rPr>
  </w:style>
  <w:style w:type="paragraph" w:customStyle="1" w:styleId="StyleSubjectBold">
    <w:name w:val="Style Subject + Bold"/>
    <w:basedOn w:val="Normal"/>
    <w:rsid w:val="003D1C80"/>
    <w:pPr>
      <w:widowControl/>
      <w:tabs>
        <w:tab w:val="clear" w:pos="794"/>
        <w:tab w:val="clear" w:pos="1191"/>
        <w:tab w:val="clear" w:pos="1588"/>
        <w:tab w:val="clear" w:pos="1985"/>
        <w:tab w:val="left" w:pos="1134"/>
        <w:tab w:val="left" w:pos="5670"/>
      </w:tabs>
      <w:overflowPunct w:val="0"/>
      <w:spacing w:before="480" w:line="281" w:lineRule="auto"/>
      <w:jc w:val="both"/>
      <w:textAlignment w:val="baseline"/>
    </w:pPr>
    <w:rPr>
      <w:rFonts w:ascii="Traditional Arabic" w:hAnsi="Traditional Arabic"/>
      <w:b/>
      <w:bCs/>
      <w:sz w:val="30"/>
    </w:rPr>
  </w:style>
  <w:style w:type="character" w:customStyle="1" w:styleId="FooterChar">
    <w:name w:val="Footer Char"/>
    <w:basedOn w:val="DefaultParagraphFont"/>
    <w:link w:val="Footer"/>
    <w:rsid w:val="000B0021"/>
    <w:rPr>
      <w:rFonts w:cs="Traditional Arabic"/>
      <w:caps/>
      <w:sz w:val="18"/>
      <w:szCs w:val="21"/>
      <w:lang w:val="en-GB" w:eastAsia="en-US"/>
    </w:rPr>
  </w:style>
  <w:style w:type="paragraph" w:customStyle="1" w:styleId="Annextitle0">
    <w:name w:val="Annex_title"/>
    <w:basedOn w:val="Normal"/>
    <w:next w:val="Normal"/>
    <w:rsid w:val="00354E9B"/>
    <w:pPr>
      <w:keepNext/>
      <w:keepLines/>
      <w:widowControl/>
      <w:overflowPunct w:val="0"/>
      <w:spacing w:before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No">
    <w:name w:val="Annex_No"/>
    <w:basedOn w:val="Normal"/>
    <w:next w:val="Annextitle0"/>
    <w:autoRedefine/>
    <w:rsid w:val="004D29D1"/>
    <w:pPr>
      <w:keepNext/>
      <w:keepLines/>
      <w:widowControl/>
      <w:overflowPunct w:val="0"/>
      <w:spacing w:before="0"/>
      <w:jc w:val="center"/>
      <w:textAlignment w:val="baseline"/>
    </w:pPr>
    <w:rPr>
      <w:rFonts w:ascii="Calibri" w:hAnsi="Calibri"/>
      <w:caps/>
      <w:sz w:val="28"/>
      <w:szCs w:val="40"/>
      <w:lang w:val="fr-FR"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council/registration.html" TargetMode="External"/><Relationship Id="rId13" Type="http://schemas.openxmlformats.org/officeDocument/2006/relationships/hyperlink" Target="mailto:jur@itu.in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toine.dore@itu.int" TargetMode="External"/><Relationship Id="rId12" Type="http://schemas.openxmlformats.org/officeDocument/2006/relationships/hyperlink" Target="mailto:jur@itu.i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md/S11-RSTBCS1-ADM-0001/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itu.int/council/groups/cwg-stb-cs/reflector.html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council/groups/cwg-stb-cs/index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blue\dfs\refinfo\REFTXT11\SG\SPM\CGM\www.itu.int" TargetMode="External"/><Relationship Id="rId1" Type="http://schemas.openxmlformats.org/officeDocument/2006/relationships/hyperlink" Target="file:///\\blue\dfs\refinfo\REFTXT11\SG\SPM\CGM\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louni\Desktop\sg-ad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sg-adm.dot</Template>
  <TotalTime>0</TotalTime>
  <Pages>3</Pages>
  <Words>506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3707</CharactersWithSpaces>
  <SharedDoc>false</SharedDoc>
  <HLinks>
    <vt:vector size="6" baseType="variant"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http://www.itu.int/emergencytelecoms/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POOL</dc:creator>
  <cp:keywords/>
  <dc:description/>
  <cp:lastModifiedBy>brouard</cp:lastModifiedBy>
  <cp:revision>2</cp:revision>
  <cp:lastPrinted>2011-07-08T07:23:00Z</cp:lastPrinted>
  <dcterms:created xsi:type="dcterms:W3CDTF">2011-07-08T13:47:00Z</dcterms:created>
  <dcterms:modified xsi:type="dcterms:W3CDTF">2011-07-08T13:47:00Z</dcterms:modified>
</cp:coreProperties>
</file>