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7D" w:rsidRDefault="006C5A7D" w:rsidP="00C41141">
      <w:pPr>
        <w:pStyle w:val="NormalWeb"/>
        <w:bidi/>
        <w:rPr>
          <w:rFonts w:hint="cs"/>
          <w:sz w:val="24"/>
          <w:lang w:bidi="ar-AE"/>
        </w:rPr>
      </w:pPr>
    </w:p>
    <w:p w:rsidR="00C41141" w:rsidRDefault="006C5A7D" w:rsidP="00C41141">
      <w:pPr>
        <w:pStyle w:val="NormalWeb"/>
        <w:bidi/>
        <w:rPr>
          <w:rStyle w:val="longtext1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282046">
        <w:rPr>
          <w:rStyle w:val="longtext1"/>
          <w:rFonts w:ascii="Arial" w:hAnsi="Arial" w:cs="Arial"/>
          <w:b/>
          <w:bCs/>
          <w:color w:val="000000"/>
          <w:sz w:val="32"/>
          <w:szCs w:val="32"/>
          <w:shd w:val="clear" w:color="auto" w:fill="EBEFF9"/>
          <w:rtl/>
        </w:rPr>
        <w:t>أصحاب السعادة</w:t>
      </w:r>
      <w:r w:rsidR="00C41141" w:rsidRPr="00282046">
        <w:rPr>
          <w:rStyle w:val="longtext1"/>
          <w:rFonts w:ascii="Arial" w:hAnsi="Arial" w:cs="Arial" w:hint="cs"/>
          <w:b/>
          <w:bCs/>
          <w:color w:val="000000"/>
          <w:sz w:val="32"/>
          <w:szCs w:val="32"/>
          <w:shd w:val="clear" w:color="auto" w:fill="EBEFF9"/>
          <w:rtl/>
        </w:rPr>
        <w:t xml:space="preserve"> أعضاء مجلس الاتحاد الموقر</w:t>
      </w:r>
      <w:r w:rsidRPr="00282046">
        <w:rPr>
          <w:rStyle w:val="longtext1"/>
          <w:rFonts w:ascii="Arial" w:hAnsi="Arial" w:cs="Arial"/>
          <w:b/>
          <w:bCs/>
          <w:color w:val="000000"/>
          <w:sz w:val="32"/>
          <w:szCs w:val="32"/>
          <w:shd w:val="clear" w:color="auto" w:fill="EBEFF9"/>
          <w:rtl/>
        </w:rPr>
        <w:t xml:space="preserve"> ، </w:t>
      </w:r>
      <w:r w:rsidRPr="00282046">
        <w:rPr>
          <w:rFonts w:ascii="Arial" w:hAnsi="Arial" w:cs="Arial"/>
          <w:b/>
          <w:bCs/>
          <w:color w:val="000000"/>
          <w:sz w:val="32"/>
          <w:szCs w:val="32"/>
          <w:shd w:val="clear" w:color="auto" w:fill="EBEFF9"/>
          <w:rtl/>
        </w:rPr>
        <w:br/>
      </w:r>
      <w:r w:rsidR="00C41141" w:rsidRPr="00282046">
        <w:rPr>
          <w:rStyle w:val="longtext1"/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سعادة</w:t>
      </w:r>
      <w:r w:rsidRPr="00282046">
        <w:rPr>
          <w:rStyle w:val="longtext1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الأمين العام</w:t>
      </w:r>
      <w:r w:rsidR="00C41141" w:rsidRPr="00282046">
        <w:rPr>
          <w:rStyle w:val="longtext1"/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الدكتور حمدون توريه</w:t>
      </w:r>
    </w:p>
    <w:p w:rsidR="00A131FF" w:rsidRDefault="00A131FF" w:rsidP="00A131FF">
      <w:pPr>
        <w:pStyle w:val="NormalWeb"/>
        <w:bidi/>
        <w:rPr>
          <w:rStyle w:val="longtext1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Style w:val="longtext1"/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سعادة نائب الأمين العام </w:t>
      </w:r>
    </w:p>
    <w:p w:rsidR="00A131FF" w:rsidRPr="00282046" w:rsidRDefault="00A131FF" w:rsidP="00A131FF">
      <w:pPr>
        <w:pStyle w:val="NormalWeb"/>
        <w:bidi/>
        <w:rPr>
          <w:rStyle w:val="longtext1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Style w:val="longtext1"/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أصحاب السعادة مدراء القطاعات</w:t>
      </w:r>
    </w:p>
    <w:p w:rsidR="006C5A7D" w:rsidRDefault="006C5A7D" w:rsidP="00AA64CE">
      <w:pPr>
        <w:pStyle w:val="NormalWeb"/>
        <w:bidi/>
        <w:rPr>
          <w:rStyle w:val="longtext1"/>
          <w:rFonts w:ascii="Arial" w:hAnsi="Arial" w:cs="Arial"/>
          <w:color w:val="000000"/>
          <w:sz w:val="32"/>
          <w:szCs w:val="32"/>
          <w:rtl/>
        </w:rPr>
      </w:pPr>
      <w:r w:rsidRPr="006C5A7D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="00C41141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إنه لمن دواعي سروري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أ</w:t>
      </w:r>
      <w:r w:rsidR="00C41141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ن </w:t>
      </w:r>
      <w:r w:rsidR="00A131FF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أكون بينكم اليوم و</w:t>
      </w:r>
      <w:r w:rsidR="00C41141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أ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توجه</w:t>
      </w:r>
      <w:r w:rsidR="00C41141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إلى حضراتكم بهذه الكلمة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.</w:t>
      </w:r>
      <w:r w:rsidR="00797E3C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 فكما يعلم الجميع، تتمتع حكومة دولة الامارات العربية المتحدة دوماً ب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ارتباط راسخ</w:t>
      </w:r>
      <w:r w:rsidR="00797E3C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ومتين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مع الاتحاد الدولي للاتصالات. ونحن</w:t>
      </w:r>
      <w:r w:rsidR="00F25D68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حقيقة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لا نزال ملتزمين </w:t>
      </w:r>
      <w:r w:rsidR="00797E3C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في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تعزيز هذا </w:t>
      </w:r>
      <w:r w:rsidR="00797E3C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التعاون المثمر و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الدعم</w:t>
      </w:r>
      <w:r w:rsidR="00F25D68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المتواصل بيننا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.</w:t>
      </w:r>
    </w:p>
    <w:p w:rsidR="00797E3C" w:rsidRDefault="00797E3C" w:rsidP="00797E3C">
      <w:pPr>
        <w:pStyle w:val="NormalWeb"/>
        <w:bidi/>
        <w:rPr>
          <w:rStyle w:val="longtext1"/>
          <w:rFonts w:ascii="Arial" w:hAnsi="Arial" w:cs="Arial"/>
          <w:color w:val="000000"/>
          <w:sz w:val="32"/>
          <w:szCs w:val="32"/>
          <w:rtl/>
        </w:rPr>
      </w:pPr>
    </w:p>
    <w:p w:rsidR="006C5A7D" w:rsidRDefault="00797E3C" w:rsidP="00797E3C">
      <w:pPr>
        <w:pStyle w:val="NormalWeb"/>
        <w:bidi/>
        <w:spacing w:before="0" w:after="0"/>
        <w:rPr>
          <w:sz w:val="24"/>
        </w:rPr>
      </w:pPr>
      <w:r w:rsidRPr="0028204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إن متحف</w:t>
      </w:r>
      <w:r>
        <w:rPr>
          <w:rFonts w:hint="cs"/>
          <w:sz w:val="24"/>
          <w:rtl/>
        </w:rPr>
        <w:t xml:space="preserve"> إ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ستكشاف تكنولوجيا المعلومات والاتصالات </w:t>
      </w:r>
      <w:r w:rsidR="00F25D68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المزمع إنشائه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في الاتحاد الدولي للاتصالات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يعتبر</w:t>
      </w:r>
      <w:r w:rsidR="00AA64CE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مبادرة فريدة ومتميزة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من نوعها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والتي نشأت من قبل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سعادة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الأمين العام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أثناء إنعقاد دورة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مجلس الاتحاد الدولي للاتصالات عام 2008.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كما أن في هذه ال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رؤية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الصائبة</w:t>
      </w:r>
      <w:r w:rsidR="00F25D68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له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تجسيد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واضح ومباشر لبناء الاستكشاف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وتسليط الضوء والتوعيه للجميع من خلال ما سيتيحه ويعرضه هذا المركز </w:t>
      </w:r>
      <w:r w:rsidR="00F25D68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العالمي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من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تاريخ مشرف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لقطاع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تكنولوجيا المعلومات والاتصالات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في الماضي والحاضر والمستقبل.</w:t>
      </w:r>
    </w:p>
    <w:p w:rsidR="006C5A7D" w:rsidRPr="004F3E0A" w:rsidRDefault="006C5A7D" w:rsidP="00C41141">
      <w:pPr>
        <w:pStyle w:val="NormalWeb"/>
        <w:bidi/>
        <w:spacing w:before="0" w:after="0"/>
        <w:rPr>
          <w:sz w:val="24"/>
        </w:rPr>
      </w:pPr>
    </w:p>
    <w:p w:rsidR="000908DD" w:rsidRPr="004F3E0A" w:rsidRDefault="000908DD" w:rsidP="00C41141">
      <w:pPr>
        <w:pStyle w:val="NormalWeb"/>
        <w:bidi/>
        <w:spacing w:before="0" w:after="0"/>
        <w:rPr>
          <w:sz w:val="24"/>
        </w:rPr>
      </w:pPr>
    </w:p>
    <w:p w:rsidR="001F01BC" w:rsidRDefault="006C5A7D" w:rsidP="00AA64CE">
      <w:pPr>
        <w:pStyle w:val="NormalWeb"/>
        <w:bidi/>
        <w:spacing w:before="0" w:after="0"/>
        <w:rPr>
          <w:rStyle w:val="longtext1"/>
          <w:rFonts w:ascii="Arial" w:hAnsi="Arial" w:cs="Arial"/>
          <w:color w:val="000000"/>
          <w:sz w:val="32"/>
          <w:szCs w:val="32"/>
          <w:rtl/>
        </w:rPr>
      </w:pP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ونحن ، في </w:t>
      </w:r>
      <w:r w:rsidR="00DC3DF9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دولة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الامارات العربية المتحدة سعداء للغاية مع هذه المبادرة نظرا </w:t>
      </w:r>
      <w:r w:rsidR="0028204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لكونها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فريدة من نوعها </w:t>
      </w:r>
      <w:r w:rsidR="0028204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في مجال 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تكنولوجيا المعلومات والاتصالات </w:t>
      </w:r>
      <w:r w:rsidR="0028204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والتي سوف تتخذ من مقر الاتحاد الدولي للإتصالات مركزا لانشاء هذا المتحف.  كما ن</w:t>
      </w:r>
      <w:r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شعر بالفخر </w:t>
      </w:r>
      <w:r w:rsidR="0028204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باعتبار حكومتنا </w:t>
      </w:r>
      <w:r w:rsidR="00AA64CE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متمثلةً ب</w:t>
      </w:r>
      <w:r w:rsidR="0028204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هيئة تنظيم الاتصالات الشركاء الرئيسيين والمؤسسين في إنشاء هذا المشروع والذي بدوره يصقل وبلا شك على عمق العلاقة التي تربط بلدنا </w:t>
      </w:r>
      <w:r w:rsidR="00F25D68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مع </w:t>
      </w:r>
      <w:r w:rsidR="0028204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الاتحاد</w:t>
      </w:r>
      <w:r w:rsidR="00DC3DF9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والتي يقودها بحكمة واقتدار الأمين العام الدكتور حمدون توريه</w:t>
      </w:r>
      <w:r w:rsidR="0028204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.  </w:t>
      </w:r>
    </w:p>
    <w:p w:rsidR="00282046" w:rsidRPr="004F3E0A" w:rsidRDefault="00282046" w:rsidP="00282046">
      <w:pPr>
        <w:pStyle w:val="NormalWeb"/>
        <w:bidi/>
        <w:spacing w:before="0" w:after="0"/>
        <w:rPr>
          <w:sz w:val="24"/>
        </w:rPr>
      </w:pPr>
    </w:p>
    <w:p w:rsidR="006C5A7D" w:rsidRPr="00282046" w:rsidRDefault="00282046" w:rsidP="00282046">
      <w:pPr>
        <w:pStyle w:val="NormalWeb"/>
        <w:bidi/>
        <w:spacing w:before="0" w:after="0"/>
        <w:rPr>
          <w:b/>
          <w:bCs/>
          <w:sz w:val="24"/>
        </w:rPr>
      </w:pPr>
      <w:r w:rsidRPr="00282046">
        <w:rPr>
          <w:rStyle w:val="longtext1"/>
          <w:rFonts w:ascii="Arial" w:hAnsi="Arial" w:cs="Arial" w:hint="cs"/>
          <w:b/>
          <w:bCs/>
          <w:color w:val="000000"/>
          <w:sz w:val="32"/>
          <w:szCs w:val="32"/>
          <w:rtl/>
        </w:rPr>
        <w:t>أيها الأعضاء الموقرين</w:t>
      </w:r>
    </w:p>
    <w:p w:rsidR="006C5A7D" w:rsidRDefault="006C5A7D" w:rsidP="00C41141">
      <w:pPr>
        <w:pStyle w:val="NormalWeb"/>
        <w:bidi/>
        <w:spacing w:before="0" w:after="0"/>
        <w:rPr>
          <w:sz w:val="24"/>
        </w:rPr>
      </w:pPr>
    </w:p>
    <w:p w:rsidR="006C5A7D" w:rsidRDefault="006C5A7D" w:rsidP="00C41141">
      <w:pPr>
        <w:pStyle w:val="NormalWeb"/>
        <w:bidi/>
        <w:spacing w:before="0" w:after="0"/>
        <w:rPr>
          <w:sz w:val="24"/>
        </w:rPr>
      </w:pPr>
    </w:p>
    <w:p w:rsidR="00B65E4D" w:rsidRDefault="00B07390" w:rsidP="00DC3DF9">
      <w:pPr>
        <w:pStyle w:val="NormalWeb"/>
        <w:bidi/>
        <w:spacing w:before="0" w:after="0"/>
        <w:rPr>
          <w:sz w:val="24"/>
        </w:rPr>
      </w:pP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إن ال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مناقشات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والمساهمات ال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بناءة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التي تتطرقون لها في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دورات مجلس الاتحاد الدولي للاتصالات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في الأعوام السابقة منذ مؤتمر المندوبين المفوضين الأخير عام 2006 في أنطاليا وتطور الأحداث بالنسبة للمواضيع المختلفة من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التخطيط الاستراتيجي والمالي للاتحاد ، واعتماد ميزانية الاتحاد الدولي للاتصالات لفترة السنتين 2010-2011 ، والأنشطة </w:t>
      </w:r>
      <w:r w:rsidR="001F546E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ذات الصلة بأعمال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القمة</w:t>
      </w:r>
      <w:r w:rsidR="00DC3DF9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العالمية للمعلومات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AA64CE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(</w:t>
      </w:r>
      <w:r w:rsidR="00AA64CE">
        <w:rPr>
          <w:rStyle w:val="longtext1"/>
          <w:rFonts w:ascii="Arial" w:hAnsi="Arial" w:cs="Arial"/>
          <w:color w:val="000000"/>
          <w:sz w:val="32"/>
          <w:szCs w:val="32"/>
        </w:rPr>
        <w:t>WSIS</w:t>
      </w:r>
      <w:r w:rsidR="00AA64CE">
        <w:rPr>
          <w:rStyle w:val="longtext1"/>
          <w:rFonts w:ascii="Arial" w:hAnsi="Arial" w:cs="Arial" w:hint="cs"/>
          <w:color w:val="000000"/>
          <w:sz w:val="32"/>
          <w:szCs w:val="32"/>
          <w:rtl/>
          <w:lang w:bidi="ar-AE"/>
        </w:rPr>
        <w:t>)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، ودور الاتحاد الدولي للاتصالات فيما يتعلق </w:t>
      </w:r>
      <w:r w:rsidR="00AC3B8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بتغيير المناخ وغيرها من المواضيع الهامة الأخرى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كلها شهادة مقنعة </w:t>
      </w:r>
      <w:r w:rsidR="00AC3B8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على</w:t>
      </w:r>
      <w:r w:rsidR="00AC3B86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تصميمكم </w:t>
      </w:r>
      <w:r w:rsidR="00AC3B86">
        <w:rPr>
          <w:rStyle w:val="longtext1"/>
          <w:rFonts w:ascii="Arial" w:hAnsi="Arial" w:cs="Arial"/>
          <w:color w:val="000000"/>
          <w:sz w:val="32"/>
          <w:szCs w:val="32"/>
          <w:rtl/>
        </w:rPr>
        <w:lastRenderedPageBreak/>
        <w:t>و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جهود</w:t>
      </w:r>
      <w:r w:rsidR="00AC3B86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كم نحو تطوير أعمال المجلس والخروج بتوصيات مناسبة ترعى مصالح الدول الأعضاء في </w:t>
      </w:r>
      <w:r w:rsidR="00DC3DF9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الاتحاد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.</w:t>
      </w:r>
    </w:p>
    <w:p w:rsidR="006C5A7D" w:rsidRDefault="006C5A7D" w:rsidP="00C41141">
      <w:pPr>
        <w:pStyle w:val="NormalWeb"/>
        <w:bidi/>
        <w:spacing w:before="0" w:after="0"/>
        <w:rPr>
          <w:sz w:val="24"/>
        </w:rPr>
      </w:pPr>
    </w:p>
    <w:p w:rsidR="006C5A7D" w:rsidRDefault="006C5A7D" w:rsidP="00C41141">
      <w:pPr>
        <w:pStyle w:val="NormalWeb"/>
        <w:bidi/>
        <w:spacing w:before="0" w:after="0"/>
        <w:rPr>
          <w:sz w:val="24"/>
        </w:rPr>
      </w:pPr>
    </w:p>
    <w:p w:rsidR="00560084" w:rsidRDefault="00560084" w:rsidP="00C41141">
      <w:pPr>
        <w:pStyle w:val="NormalWeb"/>
        <w:bidi/>
        <w:spacing w:before="0" w:after="0"/>
        <w:rPr>
          <w:sz w:val="24"/>
        </w:rPr>
      </w:pPr>
    </w:p>
    <w:p w:rsidR="006C5A7D" w:rsidRDefault="00AC3B86" w:rsidP="001816AC">
      <w:pPr>
        <w:pStyle w:val="NormalWeb"/>
        <w:bidi/>
        <w:spacing w:before="0" w:after="0"/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EC1447">
        <w:rPr>
          <w:rStyle w:val="longtext1"/>
          <w:rFonts w:ascii="Arial" w:hAnsi="Arial" w:cs="Arial" w:hint="cs"/>
          <w:b/>
          <w:bCs/>
          <w:color w:val="000000"/>
          <w:sz w:val="32"/>
          <w:szCs w:val="32"/>
          <w:rtl/>
        </w:rPr>
        <w:t>أيها ال</w:t>
      </w:r>
      <w:r w:rsidR="006C5A7D" w:rsidRPr="00EC1447">
        <w:rPr>
          <w:rStyle w:val="longtext1"/>
          <w:rFonts w:ascii="Arial" w:hAnsi="Arial" w:cs="Arial"/>
          <w:b/>
          <w:bCs/>
          <w:color w:val="000000"/>
          <w:sz w:val="32"/>
          <w:szCs w:val="32"/>
          <w:rtl/>
        </w:rPr>
        <w:t>سيدات</w:t>
      </w:r>
      <w:r w:rsidRPr="00EC1447">
        <w:rPr>
          <w:rStyle w:val="longtext1"/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 والسادة</w:t>
      </w:r>
      <w:r w:rsidR="006C5A7D" w:rsidRPr="00EC1447">
        <w:rPr>
          <w:rStyle w:val="longtext1"/>
          <w:rFonts w:ascii="Arial" w:hAnsi="Arial" w:cs="Arial"/>
          <w:b/>
          <w:bCs/>
          <w:color w:val="000000"/>
          <w:sz w:val="32"/>
          <w:szCs w:val="32"/>
          <w:rtl/>
        </w:rPr>
        <w:t xml:space="preserve"> ،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</w:t>
      </w:r>
      <w:r w:rsidR="006C5A7D" w:rsidRPr="006C5A7D">
        <w:rPr>
          <w:rFonts w:ascii="Arial" w:hAnsi="Arial" w:cs="Arial"/>
          <w:color w:val="000000"/>
          <w:sz w:val="32"/>
          <w:szCs w:val="32"/>
          <w:rtl/>
        </w:rPr>
        <w:br/>
      </w:r>
      <w:r w:rsidR="006C5A7D" w:rsidRPr="006C5A7D">
        <w:rPr>
          <w:rFonts w:ascii="Arial" w:hAnsi="Arial" w:cs="Arial"/>
          <w:color w:val="000000"/>
          <w:sz w:val="32"/>
          <w:szCs w:val="32"/>
          <w:rtl/>
        </w:rPr>
        <w:br/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أود أن أسلط الضوء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على القضايا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التي سيواجهها مؤتمر المندوبين المفوضين القادم </w:t>
      </w:r>
      <w:r w:rsidR="001F546E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في المكسيك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ومستقبل دورات الاتحاد الدولي للاتصالات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القادمة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لل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مجلس. هذه القضايا 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منها ما يتعلق ب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تحقيق الاستقرار في دستور الاتحاد ، 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و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الجهود الرامية إلى تنفيذ رؤية الاتحاد الدولي للاتصالات لربط العالم ، 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و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rtl/>
        </w:rPr>
        <w:t>سد الفجوة التقييسية ، وتعزيز الحضور الإقليمي للاتحاد ، وتسوية المسائل المتعلقة بإدارة وأداء الاتحاد وتعزيز أنشطة القمة.</w:t>
      </w:r>
      <w:r w:rsidR="001F546E"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ونحن في دولة الإمارات</w:t>
      </w:r>
      <w:r w:rsidR="00AE6928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منذ انتخابنا في مؤتمر أنطاليا عام 2006 أصبحنا متعهدون وملتزمون بالمساهمة بشكل فعال في أعمال الاتحاد بقطاعاته الثلاث فضلاً عن أعمال المجلس بوجه خاص.  كما أننا نعما حالياً على 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تحليل 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ل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هذه القضايا بعناية </w:t>
      </w:r>
      <w:r w:rsidR="00AE6928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و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مهتمون للغاية للعمل مع الاتحاد الدولي للاتصالات ومع 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ال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زم</w:t>
      </w:r>
      <w:r w:rsidR="00EC14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لا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ء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أعضاء المجلس بشأن</w:t>
      </w:r>
      <w:r w:rsidR="00AE6928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ها من خلال المساهمة أيضا بأوراق عمل عربية إلى المؤتمر القادم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. </w:t>
      </w:r>
      <w:r w:rsidR="006C5A7D" w:rsidRPr="006C5A7D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="006C5A7D" w:rsidRPr="006C5A7D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في الختام ، أود أن أكرر تقديري لزملائنا أعضاء المجلس ، 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مع خالص شكرنا وتقديرنا لسعادة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السيد الأمين العام وجميع موظفي الاتحاد الدولي للاتصالات على تفانيهم وعملهم الشاق في دورات مجلس الاتحاد الدولي للاتصالات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وأعمالها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. وعلاوة على ذلك 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الشكر أيضا والتمنيات الخالصة </w:t>
      </w:r>
      <w:r w:rsidR="006C5A7D" w:rsidRPr="006C5A7D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لفريق إدارة المشروع في الاتحاد الدولي للاتصالات</w:t>
      </w:r>
      <w:r w:rsidR="00EC1447">
        <w:rPr>
          <w:rStyle w:val="longtext1"/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:rsidR="00AA64CE" w:rsidRDefault="00AA64CE" w:rsidP="00AA64CE">
      <w:pPr>
        <w:pStyle w:val="NormalWeb"/>
        <w:bidi/>
        <w:spacing w:before="0" w:after="0"/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</w:p>
    <w:p w:rsidR="00AA64CE" w:rsidRPr="006C5A7D" w:rsidRDefault="00AA64CE" w:rsidP="00AA64CE">
      <w:pPr>
        <w:pStyle w:val="NormalWeb"/>
        <w:bidi/>
        <w:spacing w:before="0" w:after="0"/>
        <w:rPr>
          <w:sz w:val="32"/>
          <w:szCs w:val="32"/>
        </w:rPr>
      </w:pPr>
    </w:p>
    <w:sectPr w:rsidR="00AA64CE" w:rsidRPr="006C5A7D" w:rsidSect="00327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F7" w:rsidRDefault="00EF69F7" w:rsidP="00256670">
      <w:pPr>
        <w:spacing w:after="0" w:line="240" w:lineRule="auto"/>
      </w:pPr>
      <w:r>
        <w:separator/>
      </w:r>
    </w:p>
  </w:endnote>
  <w:endnote w:type="continuationSeparator" w:id="0">
    <w:p w:rsidR="00EF69F7" w:rsidRDefault="00EF69F7" w:rsidP="0025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F7" w:rsidRDefault="00EF69F7" w:rsidP="00256670">
      <w:pPr>
        <w:spacing w:after="0" w:line="240" w:lineRule="auto"/>
      </w:pPr>
      <w:r>
        <w:separator/>
      </w:r>
    </w:p>
  </w:footnote>
  <w:footnote w:type="continuationSeparator" w:id="0">
    <w:p w:rsidR="00EF69F7" w:rsidRDefault="00EF69F7" w:rsidP="00256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670"/>
    <w:rsid w:val="00062EEA"/>
    <w:rsid w:val="000908DD"/>
    <w:rsid w:val="001816AC"/>
    <w:rsid w:val="001F01BC"/>
    <w:rsid w:val="001F050C"/>
    <w:rsid w:val="001F546E"/>
    <w:rsid w:val="00256670"/>
    <w:rsid w:val="00282046"/>
    <w:rsid w:val="00290943"/>
    <w:rsid w:val="0032793D"/>
    <w:rsid w:val="00371A44"/>
    <w:rsid w:val="003929D6"/>
    <w:rsid w:val="0041106A"/>
    <w:rsid w:val="00483AC0"/>
    <w:rsid w:val="004901DA"/>
    <w:rsid w:val="004F3E0A"/>
    <w:rsid w:val="00560084"/>
    <w:rsid w:val="00566474"/>
    <w:rsid w:val="00585961"/>
    <w:rsid w:val="005D2332"/>
    <w:rsid w:val="006C5A7D"/>
    <w:rsid w:val="006C6C19"/>
    <w:rsid w:val="00743CE0"/>
    <w:rsid w:val="007704E8"/>
    <w:rsid w:val="00777B8E"/>
    <w:rsid w:val="00791CC4"/>
    <w:rsid w:val="00797E3C"/>
    <w:rsid w:val="009268D3"/>
    <w:rsid w:val="009540C5"/>
    <w:rsid w:val="009D7156"/>
    <w:rsid w:val="009E49DB"/>
    <w:rsid w:val="00A131FF"/>
    <w:rsid w:val="00A2480B"/>
    <w:rsid w:val="00A836C5"/>
    <w:rsid w:val="00AA64CE"/>
    <w:rsid w:val="00AA7C6D"/>
    <w:rsid w:val="00AC3B86"/>
    <w:rsid w:val="00AE6928"/>
    <w:rsid w:val="00B07390"/>
    <w:rsid w:val="00B65E4D"/>
    <w:rsid w:val="00C41141"/>
    <w:rsid w:val="00C66FF2"/>
    <w:rsid w:val="00C67FE1"/>
    <w:rsid w:val="00CC42BF"/>
    <w:rsid w:val="00D10DBB"/>
    <w:rsid w:val="00DC3DF9"/>
    <w:rsid w:val="00DF151D"/>
    <w:rsid w:val="00EC1447"/>
    <w:rsid w:val="00EF69F7"/>
    <w:rsid w:val="00F25D68"/>
    <w:rsid w:val="00F7654A"/>
    <w:rsid w:val="00FA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6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670"/>
  </w:style>
  <w:style w:type="paragraph" w:styleId="Footer">
    <w:name w:val="footer"/>
    <w:basedOn w:val="Normal"/>
    <w:link w:val="FooterChar"/>
    <w:uiPriority w:val="99"/>
    <w:semiHidden/>
    <w:unhideWhenUsed/>
    <w:rsid w:val="00256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670"/>
  </w:style>
  <w:style w:type="paragraph" w:styleId="NormalWeb">
    <w:name w:val="Normal (Web)"/>
    <w:basedOn w:val="Normal"/>
    <w:uiPriority w:val="99"/>
    <w:unhideWhenUsed/>
    <w:rsid w:val="00256670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  <w:lang w:eastAsia="en-CA"/>
    </w:rPr>
  </w:style>
  <w:style w:type="paragraph" w:customStyle="1" w:styleId="style5">
    <w:name w:val="style5"/>
    <w:basedOn w:val="Normal"/>
    <w:rsid w:val="009D7156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  <w:lang w:eastAsia="en-CA"/>
    </w:rPr>
  </w:style>
  <w:style w:type="character" w:customStyle="1" w:styleId="longtext1">
    <w:name w:val="long_text1"/>
    <w:basedOn w:val="DefaultParagraphFont"/>
    <w:rsid w:val="006C5A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goraya</dc:creator>
  <cp:lastModifiedBy>Nasser Bin Hammad</cp:lastModifiedBy>
  <cp:revision>7</cp:revision>
  <cp:lastPrinted>2010-03-28T09:08:00Z</cp:lastPrinted>
  <dcterms:created xsi:type="dcterms:W3CDTF">2010-04-14T09:04:00Z</dcterms:created>
  <dcterms:modified xsi:type="dcterms:W3CDTF">2010-04-16T07:46:00Z</dcterms:modified>
</cp:coreProperties>
</file>