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17"/>
        <w:gridCol w:w="567"/>
        <w:gridCol w:w="1984"/>
        <w:gridCol w:w="567"/>
        <w:gridCol w:w="1276"/>
        <w:gridCol w:w="3402"/>
        <w:gridCol w:w="510"/>
      </w:tblGrid>
      <w:tr w:rsidR="00762E0E" w:rsidTr="006666F9">
        <w:trPr>
          <w:cantSplit/>
          <w:trHeight w:val="357"/>
        </w:trPr>
        <w:tc>
          <w:tcPr>
            <w:tcW w:w="1617" w:type="dxa"/>
            <w:tcBorders>
              <w:top w:val="single" w:sz="12" w:space="0" w:color="auto"/>
            </w:tcBorders>
          </w:tcPr>
          <w:p w:rsidR="00762E0E" w:rsidRDefault="00762E0E">
            <w:pPr>
              <w:rPr>
                <w:b/>
                <w:bCs/>
              </w:rPr>
            </w:pPr>
            <w:bookmarkStart w:id="0" w:name="dbluepink" w:colFirst="1" w:colLast="1"/>
            <w:bookmarkStart w:id="1" w:name="dtableau"/>
            <w:r>
              <w:rPr>
                <w:b/>
                <w:bCs/>
              </w:rPr>
              <w:t>Question(s):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</w:tcBorders>
          </w:tcPr>
          <w:p w:rsidR="00762E0E" w:rsidRDefault="00152C30">
            <w:r>
              <w:t>JCA-IPTV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</w:tcBorders>
          </w:tcPr>
          <w:p w:rsidR="00762E0E" w:rsidRDefault="00762E0E">
            <w:pPr>
              <w:rPr>
                <w:b/>
                <w:bCs/>
              </w:rPr>
            </w:pPr>
            <w:r>
              <w:rPr>
                <w:b/>
                <w:bCs/>
              </w:rPr>
              <w:t>Meeting, date:</w:t>
            </w:r>
          </w:p>
        </w:tc>
        <w:tc>
          <w:tcPr>
            <w:tcW w:w="3912" w:type="dxa"/>
            <w:gridSpan w:val="2"/>
            <w:tcBorders>
              <w:top w:val="single" w:sz="12" w:space="0" w:color="auto"/>
            </w:tcBorders>
          </w:tcPr>
          <w:p w:rsidR="00762E0E" w:rsidRDefault="00152C30">
            <w:r>
              <w:t>3 July 2014, Sapporo, Japan</w:t>
            </w:r>
          </w:p>
        </w:tc>
      </w:tr>
      <w:bookmarkEnd w:id="0"/>
      <w:tr w:rsidR="00762E0E" w:rsidTr="006666F9">
        <w:trPr>
          <w:cantSplit/>
          <w:trHeight w:val="357"/>
        </w:trPr>
        <w:tc>
          <w:tcPr>
            <w:tcW w:w="1617" w:type="dxa"/>
          </w:tcPr>
          <w:p w:rsidR="00762E0E" w:rsidRDefault="00762E0E">
            <w:pPr>
              <w:rPr>
                <w:b/>
                <w:bCs/>
              </w:rPr>
            </w:pPr>
            <w:r>
              <w:rPr>
                <w:b/>
                <w:bCs/>
              </w:rPr>
              <w:t>Study Group:</w:t>
            </w:r>
          </w:p>
        </w:tc>
        <w:tc>
          <w:tcPr>
            <w:tcW w:w="567" w:type="dxa"/>
          </w:tcPr>
          <w:p w:rsidR="00762E0E" w:rsidRDefault="00762E0E"/>
        </w:tc>
        <w:tc>
          <w:tcPr>
            <w:tcW w:w="1984" w:type="dxa"/>
          </w:tcPr>
          <w:p w:rsidR="00762E0E" w:rsidRDefault="00762E0E">
            <w:pPr>
              <w:rPr>
                <w:b/>
                <w:bCs/>
              </w:rPr>
            </w:pPr>
            <w:r>
              <w:rPr>
                <w:b/>
                <w:bCs/>
              </w:rPr>
              <w:t>Working Party:</w:t>
            </w:r>
          </w:p>
        </w:tc>
        <w:tc>
          <w:tcPr>
            <w:tcW w:w="567" w:type="dxa"/>
          </w:tcPr>
          <w:p w:rsidR="00762E0E" w:rsidRDefault="00762E0E"/>
        </w:tc>
        <w:tc>
          <w:tcPr>
            <w:tcW w:w="4678" w:type="dxa"/>
            <w:gridSpan w:val="2"/>
          </w:tcPr>
          <w:p w:rsidR="00762E0E" w:rsidRDefault="00762E0E">
            <w:r>
              <w:rPr>
                <w:b/>
                <w:bCs/>
              </w:rPr>
              <w:t>Intended type of document</w:t>
            </w:r>
            <w:r>
              <w:t xml:space="preserve"> (R-C-TD):</w:t>
            </w:r>
          </w:p>
        </w:tc>
        <w:tc>
          <w:tcPr>
            <w:tcW w:w="510" w:type="dxa"/>
          </w:tcPr>
          <w:p w:rsidR="00762E0E" w:rsidRDefault="00762E0E"/>
        </w:tc>
      </w:tr>
      <w:tr w:rsidR="00762E0E" w:rsidTr="006666F9">
        <w:trPr>
          <w:cantSplit/>
          <w:trHeight w:val="357"/>
        </w:trPr>
        <w:tc>
          <w:tcPr>
            <w:tcW w:w="1617" w:type="dxa"/>
          </w:tcPr>
          <w:p w:rsidR="00762E0E" w:rsidRDefault="00762E0E">
            <w:pPr>
              <w:rPr>
                <w:b/>
                <w:bCs/>
              </w:rPr>
            </w:pPr>
            <w:bookmarkStart w:id="2" w:name="dsource" w:colFirst="1" w:colLast="1"/>
            <w:r>
              <w:rPr>
                <w:b/>
                <w:bCs/>
              </w:rPr>
              <w:t>Source:</w:t>
            </w:r>
          </w:p>
        </w:tc>
        <w:tc>
          <w:tcPr>
            <w:tcW w:w="8306" w:type="dxa"/>
            <w:gridSpan w:val="6"/>
          </w:tcPr>
          <w:p w:rsidR="00762E0E" w:rsidRDefault="00472C3E">
            <w:r>
              <w:rPr>
                <w:rFonts w:hint="eastAsia"/>
                <w:lang w:eastAsia="ja-JP"/>
              </w:rPr>
              <w:t>Chairman</w:t>
            </w:r>
          </w:p>
        </w:tc>
      </w:tr>
      <w:tr w:rsidR="00762E0E" w:rsidTr="006666F9">
        <w:trPr>
          <w:cantSplit/>
          <w:trHeight w:val="357"/>
        </w:trPr>
        <w:tc>
          <w:tcPr>
            <w:tcW w:w="1617" w:type="dxa"/>
            <w:tcBorders>
              <w:bottom w:val="single" w:sz="12" w:space="0" w:color="auto"/>
            </w:tcBorders>
          </w:tcPr>
          <w:p w:rsidR="00762E0E" w:rsidRDefault="00762E0E">
            <w:pPr>
              <w:rPr>
                <w:b/>
                <w:bCs/>
              </w:rPr>
            </w:pPr>
            <w:bookmarkStart w:id="3" w:name="dtitle1" w:colFirst="1" w:colLast="1"/>
            <w:bookmarkEnd w:id="2"/>
            <w:r>
              <w:rPr>
                <w:b/>
                <w:bCs/>
              </w:rPr>
              <w:t xml:space="preserve">Title: </w:t>
            </w:r>
          </w:p>
        </w:tc>
        <w:tc>
          <w:tcPr>
            <w:tcW w:w="8306" w:type="dxa"/>
            <w:gridSpan w:val="6"/>
            <w:tcBorders>
              <w:bottom w:val="single" w:sz="12" w:space="0" w:color="auto"/>
            </w:tcBorders>
          </w:tcPr>
          <w:p w:rsidR="00762E0E" w:rsidRDefault="00472C3E" w:rsidP="00152C30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Agenda for JCA-IPTV meeting (</w:t>
            </w:r>
            <w:r w:rsidR="00152C30">
              <w:t>Sapporo, Japan</w:t>
            </w:r>
            <w:r w:rsidR="00152C30">
              <w:t xml:space="preserve">, </w:t>
            </w:r>
            <w:r w:rsidR="00152C30">
              <w:t>3 July 2014</w:t>
            </w:r>
            <w:r w:rsidR="00152C30">
              <w:t>)</w:t>
            </w:r>
          </w:p>
        </w:tc>
      </w:tr>
      <w:tr w:rsidR="00762E0E" w:rsidTr="006666F9">
        <w:trPr>
          <w:cantSplit/>
          <w:trHeight w:val="204"/>
        </w:trPr>
        <w:tc>
          <w:tcPr>
            <w:tcW w:w="1617" w:type="dxa"/>
            <w:tcBorders>
              <w:top w:val="single" w:sz="12" w:space="0" w:color="auto"/>
            </w:tcBorders>
          </w:tcPr>
          <w:p w:rsidR="00762E0E" w:rsidRDefault="00762E0E">
            <w:pPr>
              <w:rPr>
                <w:b/>
                <w:bCs/>
              </w:rPr>
            </w:pPr>
            <w:bookmarkStart w:id="4" w:name="dcontact"/>
            <w:bookmarkEnd w:id="3"/>
            <w:r>
              <w:rPr>
                <w:b/>
                <w:bCs/>
              </w:rPr>
              <w:t>Contact:</w:t>
            </w:r>
          </w:p>
        </w:tc>
        <w:tc>
          <w:tcPr>
            <w:tcW w:w="4394" w:type="dxa"/>
            <w:gridSpan w:val="4"/>
            <w:tcBorders>
              <w:top w:val="single" w:sz="12" w:space="0" w:color="auto"/>
            </w:tcBorders>
          </w:tcPr>
          <w:p w:rsidR="00762E0E" w:rsidRDefault="00177184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Yushi Naito</w:t>
            </w:r>
          </w:p>
          <w:p w:rsidR="00762E0E" w:rsidRDefault="00177184">
            <w:pPr>
              <w:spacing w:before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Japan</w:t>
            </w:r>
          </w:p>
        </w:tc>
        <w:tc>
          <w:tcPr>
            <w:tcW w:w="3912" w:type="dxa"/>
            <w:gridSpan w:val="2"/>
            <w:tcBorders>
              <w:top w:val="single" w:sz="12" w:space="0" w:color="auto"/>
            </w:tcBorders>
          </w:tcPr>
          <w:p w:rsidR="00762E0E" w:rsidRDefault="00762E0E">
            <w:pPr>
              <w:rPr>
                <w:lang w:eastAsia="ja-JP"/>
              </w:rPr>
            </w:pPr>
            <w:r>
              <w:t>Tel:</w:t>
            </w:r>
            <w:r w:rsidR="002A6925">
              <w:rPr>
                <w:rFonts w:hint="eastAsia"/>
                <w:lang w:eastAsia="ja-JP"/>
              </w:rPr>
              <w:t xml:space="preserve"> +81 467 41 2449</w:t>
            </w:r>
          </w:p>
          <w:p w:rsidR="00762E0E" w:rsidRDefault="00762E0E">
            <w:pPr>
              <w:spacing w:before="0"/>
              <w:rPr>
                <w:lang w:eastAsia="ja-JP"/>
              </w:rPr>
            </w:pPr>
            <w:r>
              <w:t>Fax:</w:t>
            </w:r>
            <w:r w:rsidR="002A6925">
              <w:rPr>
                <w:rFonts w:hint="eastAsia"/>
                <w:lang w:eastAsia="ja-JP"/>
              </w:rPr>
              <w:t xml:space="preserve"> +81 467 41 2019</w:t>
            </w:r>
          </w:p>
          <w:p w:rsidR="00762E0E" w:rsidRDefault="00762E0E">
            <w:pPr>
              <w:spacing w:before="0"/>
              <w:rPr>
                <w:lang w:eastAsia="ja-JP"/>
              </w:rPr>
            </w:pPr>
            <w:r>
              <w:t>Email:</w:t>
            </w:r>
            <w:r w:rsidR="002A6925">
              <w:rPr>
                <w:rFonts w:hint="eastAsia"/>
                <w:lang w:eastAsia="ja-JP"/>
              </w:rPr>
              <w:t xml:space="preserve"> </w:t>
            </w:r>
            <w:hyperlink r:id="rId8" w:history="1">
              <w:r w:rsidR="00152C30" w:rsidRPr="004F3F33">
                <w:rPr>
                  <w:rStyle w:val="Hyperlink"/>
                  <w:rFonts w:hint="eastAsia"/>
                  <w:lang w:eastAsia="ja-JP"/>
                </w:rPr>
                <w:t>Yushi.Naito@ties.itu.int</w:t>
              </w:r>
            </w:hyperlink>
          </w:p>
        </w:tc>
      </w:tr>
      <w:bookmarkEnd w:id="4"/>
      <w:tr w:rsidR="00762E0E" w:rsidTr="006666F9">
        <w:trPr>
          <w:cantSplit/>
          <w:trHeight w:val="204"/>
        </w:trPr>
        <w:tc>
          <w:tcPr>
            <w:tcW w:w="9923" w:type="dxa"/>
            <w:gridSpan w:val="7"/>
            <w:tcBorders>
              <w:top w:val="single" w:sz="12" w:space="0" w:color="auto"/>
            </w:tcBorders>
          </w:tcPr>
          <w:p w:rsidR="00762E0E" w:rsidRDefault="00762E0E">
            <w:pPr>
              <w:spacing w:before="0"/>
              <w:rPr>
                <w:sz w:val="18"/>
              </w:rPr>
            </w:pPr>
            <w:r>
              <w:rPr>
                <w:sz w:val="18"/>
              </w:rPr>
              <w:t>Please don’t change the structure of this table, just insert the necessary information.</w:t>
            </w:r>
          </w:p>
        </w:tc>
      </w:tr>
    </w:tbl>
    <w:bookmarkEnd w:id="1"/>
    <w:p w:rsidR="00472C3E" w:rsidRPr="005E5E5F" w:rsidRDefault="00472C3E" w:rsidP="00472C3E">
      <w:pPr>
        <w:jc w:val="center"/>
        <w:rPr>
          <w:b/>
          <w:lang w:eastAsia="ja-JP"/>
        </w:rPr>
      </w:pPr>
      <w:r w:rsidRPr="005E5E5F">
        <w:rPr>
          <w:rFonts w:hint="eastAsia"/>
          <w:b/>
          <w:lang w:eastAsia="ja-JP"/>
        </w:rPr>
        <w:t xml:space="preserve">Agenda for JCA-IPTV </w:t>
      </w:r>
      <w:proofErr w:type="gramStart"/>
      <w:r w:rsidRPr="005E5E5F">
        <w:rPr>
          <w:rFonts w:hint="eastAsia"/>
          <w:b/>
          <w:lang w:eastAsia="ja-JP"/>
        </w:rPr>
        <w:t>Meeting</w:t>
      </w:r>
      <w:proofErr w:type="gramEnd"/>
      <w:r>
        <w:rPr>
          <w:b/>
          <w:lang w:eastAsia="ja-JP"/>
        </w:rPr>
        <w:br/>
      </w:r>
      <w:r w:rsidRPr="005E5E5F">
        <w:rPr>
          <w:rFonts w:hint="eastAsia"/>
          <w:b/>
          <w:lang w:eastAsia="ja-JP"/>
        </w:rPr>
        <w:t>(</w:t>
      </w:r>
      <w:r>
        <w:rPr>
          <w:rFonts w:hint="eastAsia"/>
          <w:b/>
          <w:lang w:eastAsia="ja-JP"/>
        </w:rPr>
        <w:t>Sapporo</w:t>
      </w:r>
      <w:r w:rsidRPr="005E5E5F">
        <w:rPr>
          <w:b/>
          <w:lang w:eastAsia="ja-JP"/>
        </w:rPr>
        <w:t>,</w:t>
      </w:r>
      <w:r w:rsidRPr="005E5E5F">
        <w:rPr>
          <w:rFonts w:hint="eastAsia"/>
          <w:b/>
          <w:lang w:eastAsia="ja-JP"/>
        </w:rPr>
        <w:t xml:space="preserve"> 3 </w:t>
      </w:r>
      <w:r w:rsidR="00177184">
        <w:rPr>
          <w:rFonts w:hint="eastAsia"/>
          <w:b/>
          <w:lang w:eastAsia="ja-JP"/>
        </w:rPr>
        <w:t>July</w:t>
      </w:r>
      <w:r w:rsidRPr="005E5E5F">
        <w:rPr>
          <w:rFonts w:hint="eastAsia"/>
          <w:b/>
          <w:lang w:eastAsia="ja-JP"/>
        </w:rPr>
        <w:t xml:space="preserve"> 201</w:t>
      </w:r>
      <w:r w:rsidR="00177184">
        <w:rPr>
          <w:rFonts w:hint="eastAsia"/>
          <w:b/>
          <w:lang w:eastAsia="ja-JP"/>
        </w:rPr>
        <w:t>4</w:t>
      </w:r>
      <w:r w:rsidRPr="005E5E5F">
        <w:rPr>
          <w:b/>
          <w:lang w:eastAsia="ja-JP"/>
        </w:rPr>
        <w:t>, 1</w:t>
      </w:r>
      <w:r w:rsidR="00177184">
        <w:rPr>
          <w:rFonts w:hint="eastAsia"/>
          <w:b/>
          <w:lang w:eastAsia="ja-JP"/>
        </w:rPr>
        <w:t>715</w:t>
      </w:r>
      <w:r w:rsidRPr="005E5E5F">
        <w:rPr>
          <w:b/>
          <w:lang w:eastAsia="ja-JP"/>
        </w:rPr>
        <w:t xml:space="preserve"> hours</w:t>
      </w:r>
      <w:r w:rsidRPr="005E5E5F">
        <w:rPr>
          <w:rFonts w:hint="eastAsia"/>
          <w:b/>
          <w:lang w:eastAsia="ja-JP"/>
        </w:rPr>
        <w:t>)</w:t>
      </w:r>
    </w:p>
    <w:p w:rsidR="00472C3E" w:rsidRPr="005E5E5F" w:rsidRDefault="00472C3E" w:rsidP="00472C3E">
      <w:pPr>
        <w:pStyle w:val="ListParagraph"/>
        <w:numPr>
          <w:ilvl w:val="0"/>
          <w:numId w:val="6"/>
        </w:numPr>
        <w:ind w:leftChars="0"/>
        <w:rPr>
          <w:bCs/>
          <w:lang w:eastAsia="ja-JP"/>
        </w:rPr>
      </w:pPr>
      <w:r w:rsidRPr="005E5E5F">
        <w:rPr>
          <w:rFonts w:hint="eastAsia"/>
          <w:bCs/>
          <w:lang w:eastAsia="ja-JP"/>
        </w:rPr>
        <w:t>Opening of the meeting</w:t>
      </w:r>
    </w:p>
    <w:p w:rsidR="00472C3E" w:rsidRPr="00472C3E" w:rsidRDefault="00472C3E" w:rsidP="00472C3E">
      <w:pPr>
        <w:pStyle w:val="ListParagraph"/>
        <w:numPr>
          <w:ilvl w:val="0"/>
          <w:numId w:val="6"/>
        </w:numPr>
        <w:tabs>
          <w:tab w:val="clear" w:pos="794"/>
        </w:tabs>
        <w:ind w:leftChars="0"/>
        <w:rPr>
          <w:bCs/>
          <w:lang w:eastAsia="ja-JP"/>
        </w:rPr>
      </w:pPr>
      <w:r w:rsidRPr="00472C3E">
        <w:rPr>
          <w:bCs/>
          <w:lang w:eastAsia="ja-JP"/>
        </w:rPr>
        <w:t>Approval of the agenda</w:t>
      </w:r>
    </w:p>
    <w:p w:rsidR="00D34CE8" w:rsidRDefault="00472C3E" w:rsidP="00472C3E">
      <w:pPr>
        <w:pStyle w:val="ListParagraph"/>
        <w:numPr>
          <w:ilvl w:val="0"/>
          <w:numId w:val="6"/>
        </w:numPr>
        <w:tabs>
          <w:tab w:val="clear" w:pos="794"/>
        </w:tabs>
        <w:ind w:leftChars="0"/>
        <w:rPr>
          <w:bCs/>
          <w:lang w:eastAsia="ja-JP"/>
        </w:rPr>
      </w:pPr>
      <w:r w:rsidRPr="00D34CE8">
        <w:rPr>
          <w:bCs/>
          <w:lang w:eastAsia="ja-JP"/>
        </w:rPr>
        <w:t>Input documentation</w:t>
      </w:r>
    </w:p>
    <w:p w:rsidR="00472C3E" w:rsidRDefault="00472C3E" w:rsidP="00D34CE8">
      <w:pPr>
        <w:pStyle w:val="ListParagraph"/>
        <w:numPr>
          <w:ilvl w:val="0"/>
          <w:numId w:val="6"/>
        </w:numPr>
        <w:tabs>
          <w:tab w:val="clear" w:pos="794"/>
        </w:tabs>
        <w:ind w:leftChars="0"/>
        <w:rPr>
          <w:bCs/>
          <w:lang w:eastAsia="ja-JP"/>
        </w:rPr>
      </w:pPr>
      <w:r w:rsidRPr="005E5E5F">
        <w:rPr>
          <w:bCs/>
          <w:lang w:eastAsia="ja-JP"/>
        </w:rPr>
        <w:t>Review of activities since last JCA-IPTV meeting</w:t>
      </w:r>
      <w:r w:rsidRPr="005E5E5F">
        <w:rPr>
          <w:rFonts w:hint="eastAsia"/>
          <w:bCs/>
          <w:lang w:eastAsia="ja-JP"/>
        </w:rPr>
        <w:t xml:space="preserve"> </w:t>
      </w:r>
      <w:r w:rsidRPr="005E5E5F">
        <w:rPr>
          <w:bCs/>
          <w:lang w:eastAsia="ja-JP"/>
        </w:rPr>
        <w:t>(</w:t>
      </w:r>
      <w:r w:rsidR="00D34CE8">
        <w:rPr>
          <w:bCs/>
          <w:lang w:eastAsia="ja-JP"/>
        </w:rPr>
        <w:t xml:space="preserve">November </w:t>
      </w:r>
      <w:r w:rsidR="00177184">
        <w:rPr>
          <w:rFonts w:hint="eastAsia"/>
          <w:bCs/>
          <w:lang w:eastAsia="ja-JP"/>
        </w:rPr>
        <w:t>2013</w:t>
      </w:r>
      <w:r w:rsidR="00D34CE8">
        <w:rPr>
          <w:bCs/>
          <w:lang w:eastAsia="ja-JP"/>
        </w:rPr>
        <w:t xml:space="preserve"> – June 2014</w:t>
      </w:r>
      <w:r w:rsidRPr="005E5E5F">
        <w:rPr>
          <w:bCs/>
          <w:lang w:eastAsia="ja-JP"/>
        </w:rPr>
        <w:t>)</w:t>
      </w:r>
    </w:p>
    <w:p w:rsidR="00D34CE8" w:rsidRPr="005E5E5F" w:rsidRDefault="00D34CE8" w:rsidP="00152C30">
      <w:pPr>
        <w:pStyle w:val="ListParagraph"/>
        <w:numPr>
          <w:ilvl w:val="1"/>
          <w:numId w:val="6"/>
        </w:numPr>
        <w:tabs>
          <w:tab w:val="clear" w:pos="794"/>
          <w:tab w:val="clear" w:pos="1191"/>
          <w:tab w:val="clear" w:pos="1588"/>
          <w:tab w:val="clear" w:pos="1985"/>
          <w:tab w:val="left" w:leader="dot" w:pos="8222"/>
        </w:tabs>
        <w:ind w:leftChars="0"/>
        <w:rPr>
          <w:bCs/>
          <w:lang w:eastAsia="ja-JP"/>
        </w:rPr>
      </w:pPr>
      <w:r>
        <w:rPr>
          <w:bCs/>
          <w:lang w:eastAsia="ja-JP"/>
        </w:rPr>
        <w:t>IPTV-GSI, Geneva, 24-28 Feb. 2014</w:t>
      </w:r>
      <w:r w:rsidR="00152C30">
        <w:rPr>
          <w:bCs/>
          <w:lang w:eastAsia="ja-JP"/>
        </w:rPr>
        <w:tab/>
      </w:r>
      <w:hyperlink r:id="rId9" w:history="1">
        <w:r w:rsidR="00152C30" w:rsidRPr="00152C30">
          <w:rPr>
            <w:rStyle w:val="Hyperlink"/>
            <w:bCs/>
            <w:lang w:eastAsia="ja-JP"/>
          </w:rPr>
          <w:t>COM16-R9</w:t>
        </w:r>
      </w:hyperlink>
    </w:p>
    <w:p w:rsidR="00472C3E" w:rsidRDefault="00472C3E" w:rsidP="00152C30">
      <w:pPr>
        <w:pStyle w:val="ListParagraph"/>
        <w:numPr>
          <w:ilvl w:val="0"/>
          <w:numId w:val="6"/>
        </w:numPr>
        <w:tabs>
          <w:tab w:val="clear" w:pos="794"/>
          <w:tab w:val="clear" w:pos="1191"/>
          <w:tab w:val="clear" w:pos="1588"/>
          <w:tab w:val="clear" w:pos="1985"/>
          <w:tab w:val="left" w:leader="dot" w:pos="8222"/>
        </w:tabs>
        <w:ind w:leftChars="0" w:left="357" w:hanging="357"/>
        <w:rPr>
          <w:bCs/>
          <w:lang w:eastAsia="ja-JP"/>
        </w:rPr>
      </w:pPr>
      <w:r w:rsidRPr="005E5E5F">
        <w:rPr>
          <w:bCs/>
          <w:lang w:eastAsia="ja-JP"/>
        </w:rPr>
        <w:t>Issues arising from the IPTV-GSI TSR</w:t>
      </w:r>
      <w:r w:rsidR="00D34CE8">
        <w:rPr>
          <w:bCs/>
          <w:lang w:eastAsia="ja-JP"/>
        </w:rPr>
        <w:tab/>
      </w:r>
      <w:r w:rsidR="00152C30">
        <w:rPr>
          <w:bCs/>
          <w:lang w:eastAsia="ja-JP"/>
        </w:rPr>
        <w:t>N/A</w:t>
      </w:r>
    </w:p>
    <w:p w:rsidR="00152C30" w:rsidRPr="005E5E5F" w:rsidRDefault="00152C30" w:rsidP="00152C30">
      <w:pPr>
        <w:pStyle w:val="ListParagraph"/>
        <w:numPr>
          <w:ilvl w:val="0"/>
          <w:numId w:val="6"/>
        </w:numPr>
        <w:tabs>
          <w:tab w:val="clear" w:pos="794"/>
          <w:tab w:val="clear" w:pos="1191"/>
          <w:tab w:val="clear" w:pos="1588"/>
          <w:tab w:val="clear" w:pos="1985"/>
          <w:tab w:val="left" w:leader="dot" w:pos="8222"/>
        </w:tabs>
        <w:ind w:leftChars="0" w:left="357" w:hanging="357"/>
        <w:rPr>
          <w:bCs/>
          <w:lang w:eastAsia="ja-JP"/>
        </w:rPr>
      </w:pPr>
      <w:r w:rsidRPr="005E5E5F">
        <w:rPr>
          <w:bCs/>
          <w:lang w:eastAsia="ja-JP"/>
        </w:rPr>
        <w:t>ITU-T Publication on IPTV</w:t>
      </w:r>
      <w:r>
        <w:rPr>
          <w:bCs/>
          <w:lang w:eastAsia="ja-JP"/>
        </w:rPr>
        <w:t xml:space="preserve"> (ITU IPTV "Green Book")</w:t>
      </w:r>
      <w:r>
        <w:rPr>
          <w:bCs/>
          <w:lang w:eastAsia="ja-JP"/>
        </w:rPr>
        <w:tab/>
      </w:r>
      <w:hyperlink r:id="rId10" w:history="1">
        <w:r>
          <w:rPr>
            <w:rStyle w:val="Hyperlink"/>
          </w:rPr>
          <w:t>TD 237/WP2</w:t>
        </w:r>
      </w:hyperlink>
    </w:p>
    <w:p w:rsidR="00472C3E" w:rsidRPr="005E5E5F" w:rsidRDefault="00472C3E" w:rsidP="00152C30">
      <w:pPr>
        <w:pStyle w:val="ListParagraph"/>
        <w:numPr>
          <w:ilvl w:val="0"/>
          <w:numId w:val="6"/>
        </w:numPr>
        <w:tabs>
          <w:tab w:val="clear" w:pos="794"/>
          <w:tab w:val="clear" w:pos="1191"/>
          <w:tab w:val="clear" w:pos="1588"/>
          <w:tab w:val="clear" w:pos="1985"/>
          <w:tab w:val="left" w:leader="dot" w:pos="8222"/>
        </w:tabs>
        <w:ind w:leftChars="0"/>
        <w:rPr>
          <w:bCs/>
          <w:lang w:eastAsia="ja-JP"/>
        </w:rPr>
      </w:pPr>
      <w:r w:rsidRPr="005E5E5F">
        <w:rPr>
          <w:bCs/>
          <w:lang w:eastAsia="ja-JP"/>
        </w:rPr>
        <w:t>IPTV standard</w:t>
      </w:r>
      <w:r w:rsidR="00D34CE8">
        <w:rPr>
          <w:bCs/>
          <w:lang w:eastAsia="ja-JP"/>
        </w:rPr>
        <w:t>s</w:t>
      </w:r>
      <w:r w:rsidRPr="005E5E5F">
        <w:rPr>
          <w:bCs/>
          <w:lang w:eastAsia="ja-JP"/>
        </w:rPr>
        <w:t xml:space="preserve"> coordination</w:t>
      </w:r>
      <w:r w:rsidR="00D34CE8">
        <w:rPr>
          <w:bCs/>
          <w:lang w:eastAsia="ja-JP"/>
        </w:rPr>
        <w:tab/>
      </w:r>
      <w:r w:rsidR="00152C30">
        <w:rPr>
          <w:bCs/>
          <w:lang w:eastAsia="ja-JP"/>
        </w:rPr>
        <w:t>N/A</w:t>
      </w:r>
    </w:p>
    <w:p w:rsidR="00472C3E" w:rsidRDefault="00472C3E" w:rsidP="00472C3E">
      <w:pPr>
        <w:pStyle w:val="ListParagraph"/>
        <w:numPr>
          <w:ilvl w:val="0"/>
          <w:numId w:val="6"/>
        </w:numPr>
        <w:tabs>
          <w:tab w:val="clear" w:pos="794"/>
        </w:tabs>
        <w:ind w:leftChars="0"/>
        <w:rPr>
          <w:bCs/>
          <w:lang w:eastAsia="ja-JP"/>
        </w:rPr>
      </w:pPr>
      <w:r w:rsidRPr="005E5E5F">
        <w:rPr>
          <w:bCs/>
          <w:lang w:eastAsia="ja-JP"/>
        </w:rPr>
        <w:t>Relationship with other JCAs</w:t>
      </w:r>
    </w:p>
    <w:p w:rsidR="00D34CE8" w:rsidRDefault="00D34CE8" w:rsidP="00D34CE8">
      <w:pPr>
        <w:pStyle w:val="ListParagraph"/>
        <w:numPr>
          <w:ilvl w:val="0"/>
          <w:numId w:val="10"/>
        </w:numPr>
        <w:tabs>
          <w:tab w:val="clear" w:pos="794"/>
        </w:tabs>
        <w:ind w:leftChars="0"/>
        <w:rPr>
          <w:bCs/>
          <w:lang w:eastAsia="ja-JP"/>
        </w:rPr>
      </w:pPr>
      <w:r>
        <w:rPr>
          <w:bCs/>
          <w:lang w:eastAsia="ja-JP"/>
        </w:rPr>
        <w:t>JCA-CIT</w:t>
      </w:r>
    </w:p>
    <w:p w:rsidR="00D34CE8" w:rsidRDefault="00D34CE8" w:rsidP="00D34CE8">
      <w:pPr>
        <w:pStyle w:val="ListParagraph"/>
        <w:numPr>
          <w:ilvl w:val="0"/>
          <w:numId w:val="10"/>
        </w:numPr>
        <w:tabs>
          <w:tab w:val="clear" w:pos="794"/>
        </w:tabs>
        <w:ind w:leftChars="0"/>
        <w:rPr>
          <w:bCs/>
          <w:lang w:eastAsia="ja-JP"/>
        </w:rPr>
      </w:pPr>
      <w:r>
        <w:rPr>
          <w:bCs/>
          <w:lang w:eastAsia="ja-JP"/>
        </w:rPr>
        <w:t>Others</w:t>
      </w:r>
    </w:p>
    <w:p w:rsidR="00D34CE8" w:rsidRDefault="00D34CE8" w:rsidP="00472C3E">
      <w:pPr>
        <w:pStyle w:val="ListParagraph"/>
        <w:numPr>
          <w:ilvl w:val="0"/>
          <w:numId w:val="6"/>
        </w:numPr>
        <w:tabs>
          <w:tab w:val="clear" w:pos="794"/>
        </w:tabs>
        <w:ind w:leftChars="0"/>
        <w:rPr>
          <w:bCs/>
          <w:lang w:eastAsia="ja-JP"/>
        </w:rPr>
      </w:pPr>
      <w:r>
        <w:rPr>
          <w:bCs/>
          <w:lang w:eastAsia="ja-JP"/>
        </w:rPr>
        <w:t>Promotion and related activities</w:t>
      </w:r>
    </w:p>
    <w:p w:rsidR="00D34CE8" w:rsidRDefault="00D34CE8" w:rsidP="00152C30">
      <w:pPr>
        <w:numPr>
          <w:ilvl w:val="0"/>
          <w:numId w:val="9"/>
        </w:numPr>
        <w:tabs>
          <w:tab w:val="clear" w:pos="794"/>
          <w:tab w:val="clear" w:pos="1191"/>
          <w:tab w:val="clear" w:pos="1588"/>
          <w:tab w:val="clear" w:pos="1985"/>
          <w:tab w:val="left" w:leader="dot" w:pos="5103"/>
        </w:tabs>
        <w:ind w:left="714" w:hanging="357"/>
        <w:rPr>
          <w:lang w:eastAsia="ja-JP"/>
        </w:rPr>
      </w:pPr>
      <w:r>
        <w:rPr>
          <w:lang w:eastAsia="ja-JP"/>
        </w:rPr>
        <w:t>Cooperation with external organizations</w:t>
      </w:r>
      <w:r>
        <w:rPr>
          <w:lang w:eastAsia="ja-JP"/>
        </w:rPr>
        <w:tab/>
      </w:r>
      <w:hyperlink r:id="rId11" w:history="1">
        <w:r w:rsidR="00152C30" w:rsidRPr="00152C30">
          <w:rPr>
            <w:rStyle w:val="Hyperlink"/>
          </w:rPr>
          <w:t>TD 197/WP2</w:t>
        </w:r>
      </w:hyperlink>
      <w:r w:rsidR="00152C30" w:rsidRPr="00152C30">
        <w:t xml:space="preserve"> (TC100)</w:t>
      </w:r>
      <w:r w:rsidR="00152C30">
        <w:t xml:space="preserve">, </w:t>
      </w:r>
      <w:hyperlink r:id="rId12" w:history="1">
        <w:r w:rsidR="00152C30">
          <w:rPr>
            <w:rStyle w:val="Hyperlink"/>
          </w:rPr>
          <w:t>TD 236/WP2</w:t>
        </w:r>
      </w:hyperlink>
      <w:r w:rsidR="00152C30" w:rsidRPr="00152C30">
        <w:t xml:space="preserve"> (APT)</w:t>
      </w:r>
    </w:p>
    <w:p w:rsidR="00D34CE8" w:rsidRDefault="00D34CE8" w:rsidP="006863B7">
      <w:pPr>
        <w:numPr>
          <w:ilvl w:val="0"/>
          <w:numId w:val="9"/>
        </w:numPr>
        <w:tabs>
          <w:tab w:val="clear" w:pos="794"/>
          <w:tab w:val="clear" w:pos="1191"/>
          <w:tab w:val="clear" w:pos="1588"/>
          <w:tab w:val="clear" w:pos="1985"/>
          <w:tab w:val="left" w:leader="dot" w:pos="6946"/>
        </w:tabs>
        <w:ind w:left="714" w:hanging="357"/>
        <w:rPr>
          <w:lang w:eastAsia="ja-JP"/>
        </w:rPr>
      </w:pPr>
      <w:r>
        <w:rPr>
          <w:lang w:eastAsia="ja-JP"/>
        </w:rPr>
        <w:t xml:space="preserve">Showcasing </w:t>
      </w:r>
      <w:r>
        <w:rPr>
          <w:lang w:eastAsia="ja-JP"/>
        </w:rPr>
        <w:tab/>
      </w:r>
      <w:hyperlink r:id="rId13" w:history="1">
        <w:r w:rsidR="00152C30">
          <w:rPr>
            <w:rStyle w:val="Hyperlink"/>
          </w:rPr>
          <w:t>TD 155/Plen</w:t>
        </w:r>
      </w:hyperlink>
      <w:r w:rsidR="006863B7">
        <w:t xml:space="preserve"> (Promo TD)</w:t>
      </w:r>
    </w:p>
    <w:p w:rsidR="00D34CE8" w:rsidRDefault="00D34CE8" w:rsidP="006863B7">
      <w:pPr>
        <w:numPr>
          <w:ilvl w:val="0"/>
          <w:numId w:val="9"/>
        </w:numPr>
        <w:tabs>
          <w:tab w:val="clear" w:pos="794"/>
          <w:tab w:val="clear" w:pos="1191"/>
          <w:tab w:val="clear" w:pos="1588"/>
          <w:tab w:val="clear" w:pos="1985"/>
          <w:tab w:val="left" w:leader="dot" w:pos="7371"/>
        </w:tabs>
        <w:ind w:left="714" w:hanging="357"/>
        <w:rPr>
          <w:lang w:eastAsia="ja-JP"/>
        </w:rPr>
      </w:pPr>
      <w:r>
        <w:rPr>
          <w:lang w:eastAsia="ja-JP"/>
        </w:rPr>
        <w:t>Interop</w:t>
      </w:r>
      <w:r>
        <w:rPr>
          <w:lang w:eastAsia="ja-JP"/>
        </w:rPr>
        <w:tab/>
      </w:r>
      <w:hyperlink r:id="rId14" w:history="1">
        <w:r w:rsidR="00152C30">
          <w:rPr>
            <w:rStyle w:val="Hyperlink"/>
          </w:rPr>
          <w:t>TD 236/WP2</w:t>
        </w:r>
      </w:hyperlink>
      <w:r w:rsidR="00152C30" w:rsidRPr="00152C30">
        <w:t xml:space="preserve"> (APT)</w:t>
      </w:r>
    </w:p>
    <w:p w:rsidR="00D34CE8" w:rsidRPr="005E5E5F" w:rsidRDefault="00D34CE8" w:rsidP="00152C30">
      <w:pPr>
        <w:numPr>
          <w:ilvl w:val="0"/>
          <w:numId w:val="9"/>
        </w:numPr>
        <w:tabs>
          <w:tab w:val="clear" w:pos="794"/>
          <w:tab w:val="clear" w:pos="1191"/>
          <w:tab w:val="clear" w:pos="1588"/>
          <w:tab w:val="clear" w:pos="1985"/>
          <w:tab w:val="left" w:leader="dot" w:pos="8222"/>
        </w:tabs>
        <w:ind w:left="714" w:hanging="357"/>
        <w:rPr>
          <w:lang w:eastAsia="ja-JP"/>
        </w:rPr>
      </w:pPr>
      <w:r>
        <w:rPr>
          <w:lang w:eastAsia="ja-JP"/>
        </w:rPr>
        <w:t>Challenges</w:t>
      </w:r>
      <w:r>
        <w:rPr>
          <w:lang w:eastAsia="ja-JP"/>
        </w:rPr>
        <w:tab/>
      </w:r>
      <w:r w:rsidR="00152C30">
        <w:rPr>
          <w:lang w:eastAsia="ja-JP"/>
        </w:rPr>
        <w:t xml:space="preserve">TD </w:t>
      </w:r>
      <w:r w:rsidR="00152C30" w:rsidRPr="00152C30">
        <w:rPr>
          <w:highlight w:val="yellow"/>
          <w:lang w:eastAsia="ja-JP"/>
        </w:rPr>
        <w:t>__</w:t>
      </w:r>
      <w:r w:rsidR="00152C30">
        <w:rPr>
          <w:lang w:eastAsia="ja-JP"/>
        </w:rPr>
        <w:t>/WP2</w:t>
      </w:r>
    </w:p>
    <w:p w:rsidR="00D34CE8" w:rsidRDefault="00472C3E" w:rsidP="00472C3E">
      <w:pPr>
        <w:pStyle w:val="ListParagraph"/>
        <w:numPr>
          <w:ilvl w:val="0"/>
          <w:numId w:val="6"/>
        </w:numPr>
        <w:tabs>
          <w:tab w:val="clear" w:pos="794"/>
        </w:tabs>
        <w:ind w:leftChars="0"/>
        <w:rPr>
          <w:bCs/>
          <w:lang w:eastAsia="ja-JP"/>
        </w:rPr>
      </w:pPr>
      <w:r w:rsidRPr="005E5E5F">
        <w:rPr>
          <w:bCs/>
          <w:lang w:eastAsia="ja-JP"/>
        </w:rPr>
        <w:t xml:space="preserve">Future Plan </w:t>
      </w:r>
      <w:bookmarkStart w:id="5" w:name="_GoBack"/>
      <w:bookmarkEnd w:id="5"/>
    </w:p>
    <w:p w:rsidR="00D34CE8" w:rsidRDefault="00D34CE8" w:rsidP="00D34CE8">
      <w:pPr>
        <w:pStyle w:val="ListParagraph"/>
        <w:numPr>
          <w:ilvl w:val="0"/>
          <w:numId w:val="11"/>
        </w:numPr>
        <w:tabs>
          <w:tab w:val="clear" w:pos="794"/>
        </w:tabs>
        <w:ind w:leftChars="0"/>
        <w:rPr>
          <w:bCs/>
          <w:lang w:eastAsia="ja-JP"/>
        </w:rPr>
      </w:pPr>
      <w:r>
        <w:rPr>
          <w:bCs/>
          <w:lang w:eastAsia="ja-JP"/>
        </w:rPr>
        <w:t>IPTV-GSI, Tashkent, Uzbekistan</w:t>
      </w:r>
    </w:p>
    <w:p w:rsidR="00472C3E" w:rsidRPr="005E5E5F" w:rsidRDefault="00D34CE8" w:rsidP="00D34CE8">
      <w:pPr>
        <w:pStyle w:val="ListParagraph"/>
        <w:numPr>
          <w:ilvl w:val="0"/>
          <w:numId w:val="11"/>
        </w:numPr>
        <w:tabs>
          <w:tab w:val="clear" w:pos="794"/>
        </w:tabs>
        <w:ind w:leftChars="0"/>
        <w:rPr>
          <w:bCs/>
          <w:lang w:eastAsia="ja-JP"/>
        </w:rPr>
      </w:pPr>
      <w:r>
        <w:rPr>
          <w:bCs/>
          <w:lang w:eastAsia="ja-JP"/>
        </w:rPr>
        <w:t xml:space="preserve">SG16 meeting in Geneva, </w:t>
      </w:r>
      <w:r>
        <w:rPr>
          <w:color w:val="000000"/>
        </w:rPr>
        <w:t>9-20 Feb. 2015</w:t>
      </w:r>
    </w:p>
    <w:p w:rsidR="00472C3E" w:rsidRPr="005E5E5F" w:rsidRDefault="00472C3E" w:rsidP="00152C30">
      <w:pPr>
        <w:pStyle w:val="ListParagraph"/>
        <w:numPr>
          <w:ilvl w:val="0"/>
          <w:numId w:val="6"/>
        </w:numPr>
        <w:tabs>
          <w:tab w:val="clear" w:pos="794"/>
          <w:tab w:val="clear" w:pos="1191"/>
          <w:tab w:val="clear" w:pos="1588"/>
          <w:tab w:val="clear" w:pos="1985"/>
          <w:tab w:val="left" w:leader="dot" w:pos="8222"/>
        </w:tabs>
        <w:ind w:leftChars="0" w:left="357" w:hanging="357"/>
        <w:rPr>
          <w:bCs/>
          <w:lang w:eastAsia="ja-JP"/>
        </w:rPr>
      </w:pPr>
      <w:r w:rsidRPr="005E5E5F">
        <w:rPr>
          <w:bCs/>
          <w:lang w:eastAsia="ja-JP"/>
        </w:rPr>
        <w:t>AOB</w:t>
      </w:r>
      <w:r w:rsidR="00152C30">
        <w:rPr>
          <w:bCs/>
          <w:lang w:eastAsia="ja-JP"/>
        </w:rPr>
        <w:tab/>
        <w:t>___</w:t>
      </w:r>
    </w:p>
    <w:p w:rsidR="00472C3E" w:rsidRPr="005E5E5F" w:rsidRDefault="00472C3E" w:rsidP="00472C3E">
      <w:pPr>
        <w:pStyle w:val="ListParagraph"/>
        <w:numPr>
          <w:ilvl w:val="0"/>
          <w:numId w:val="6"/>
        </w:numPr>
        <w:tabs>
          <w:tab w:val="clear" w:pos="794"/>
        </w:tabs>
        <w:ind w:leftChars="0"/>
        <w:rPr>
          <w:bCs/>
          <w:lang w:eastAsia="ja-JP"/>
        </w:rPr>
      </w:pPr>
      <w:r w:rsidRPr="005E5E5F">
        <w:rPr>
          <w:bCs/>
          <w:lang w:eastAsia="ja-JP"/>
        </w:rPr>
        <w:t>Close</w:t>
      </w:r>
    </w:p>
    <w:p w:rsidR="00762E0E" w:rsidRDefault="00D34CE8" w:rsidP="00D34CE8">
      <w:pPr>
        <w:jc w:val="center"/>
      </w:pPr>
      <w:r>
        <w:t>____________</w:t>
      </w:r>
    </w:p>
    <w:sectPr w:rsidR="00762E0E">
      <w:headerReference w:type="default" r:id="rId15"/>
      <w:pgSz w:w="11907" w:h="16840"/>
      <w:pgMar w:top="1418" w:right="1134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191" w:rsidRDefault="00605191">
      <w:r>
        <w:separator/>
      </w:r>
    </w:p>
  </w:endnote>
  <w:endnote w:type="continuationSeparator" w:id="0">
    <w:p w:rsidR="00605191" w:rsidRDefault="00605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191" w:rsidRDefault="00605191">
      <w:r>
        <w:separator/>
      </w:r>
    </w:p>
  </w:footnote>
  <w:footnote w:type="continuationSeparator" w:id="0">
    <w:p w:rsidR="00605191" w:rsidRDefault="006051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E0E" w:rsidRDefault="00762E0E">
    <w:pPr>
      <w:jc w:val="center"/>
    </w:pPr>
    <w:r>
      <w:t xml:space="preserve">- </w:t>
    </w:r>
    <w:r w:rsidR="00600692">
      <w:fldChar w:fldCharType="begin"/>
    </w:r>
    <w:r w:rsidR="00600692">
      <w:instrText xml:space="preserve"> PAGE </w:instrText>
    </w:r>
    <w:r w:rsidR="00600692">
      <w:fldChar w:fldCharType="separate"/>
    </w:r>
    <w:r w:rsidR="006863B7">
      <w:rPr>
        <w:noProof/>
      </w:rPr>
      <w:t>1</w:t>
    </w:r>
    <w:r w:rsidR="00600692">
      <w:rPr>
        <w:noProof/>
      </w:rPr>
      <w:fldChar w:fldCharType="end"/>
    </w:r>
    <w: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EA6CC02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17CC2717"/>
    <w:multiLevelType w:val="hybridMultilevel"/>
    <w:tmpl w:val="AECAF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200" w:hanging="420"/>
      </w:pPr>
      <w:rPr>
        <w:rFonts w:hint="default"/>
      </w:rPr>
    </w:lvl>
    <w:lvl w:ilvl="2" w:tplc="3DF4028C">
      <w:start w:val="2012"/>
      <w:numFmt w:val="bullet"/>
      <w:lvlText w:val="-"/>
      <w:lvlJc w:val="left"/>
      <w:pPr>
        <w:ind w:left="1620" w:hanging="420"/>
      </w:pPr>
      <w:rPr>
        <w:rFonts w:ascii="Times New Roman" w:eastAsia="MS PGothic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>
    <w:nsid w:val="2DFA0F61"/>
    <w:multiLevelType w:val="hybridMultilevel"/>
    <w:tmpl w:val="440A8E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840" w:hanging="420"/>
      </w:pPr>
      <w:rPr>
        <w:rFonts w:hint="default"/>
      </w:rPr>
    </w:lvl>
    <w:lvl w:ilvl="2" w:tplc="3DF4028C">
      <w:start w:val="2012"/>
      <w:numFmt w:val="bullet"/>
      <w:lvlText w:val="-"/>
      <w:lvlJc w:val="left"/>
      <w:pPr>
        <w:ind w:left="1260" w:hanging="420"/>
      </w:pPr>
      <w:rPr>
        <w:rFonts w:ascii="Times New Roman" w:eastAsia="MS PGothic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31F66713"/>
    <w:multiLevelType w:val="hybridMultilevel"/>
    <w:tmpl w:val="166ED2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8F7732"/>
    <w:multiLevelType w:val="hybridMultilevel"/>
    <w:tmpl w:val="0406B4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840" w:hanging="420"/>
      </w:pPr>
      <w:rPr>
        <w:rFonts w:hint="default"/>
      </w:rPr>
    </w:lvl>
    <w:lvl w:ilvl="2" w:tplc="3DF4028C">
      <w:start w:val="2012"/>
      <w:numFmt w:val="bullet"/>
      <w:lvlText w:val="-"/>
      <w:lvlJc w:val="left"/>
      <w:pPr>
        <w:ind w:left="1260" w:hanging="420"/>
      </w:pPr>
      <w:rPr>
        <w:rFonts w:ascii="Times New Roman" w:eastAsia="MS PGothic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6FF56B91"/>
    <w:multiLevelType w:val="hybridMultilevel"/>
    <w:tmpl w:val="3476F9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840" w:hanging="420"/>
      </w:pPr>
      <w:rPr>
        <w:rFonts w:hint="default"/>
      </w:rPr>
    </w:lvl>
    <w:lvl w:ilvl="2" w:tplc="3DF4028C">
      <w:start w:val="2012"/>
      <w:numFmt w:val="bullet"/>
      <w:lvlText w:val="-"/>
      <w:lvlJc w:val="left"/>
      <w:pPr>
        <w:ind w:left="1260" w:hanging="420"/>
      </w:pPr>
      <w:rPr>
        <w:rFonts w:ascii="Times New Roman" w:eastAsia="MS PGothic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786F0714"/>
    <w:multiLevelType w:val="hybridMultilevel"/>
    <w:tmpl w:val="7D0A5B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200" w:hanging="420"/>
      </w:pPr>
      <w:rPr>
        <w:rFonts w:hint="default"/>
      </w:rPr>
    </w:lvl>
    <w:lvl w:ilvl="2" w:tplc="3DF4028C">
      <w:start w:val="2012"/>
      <w:numFmt w:val="bullet"/>
      <w:lvlText w:val="-"/>
      <w:lvlJc w:val="left"/>
      <w:pPr>
        <w:ind w:left="1620" w:hanging="420"/>
      </w:pPr>
      <w:rPr>
        <w:rFonts w:ascii="Times New Roman" w:eastAsia="MS PGothic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5"/>
  </w:num>
  <w:num w:numId="7">
    <w:abstractNumId w:val="2"/>
  </w:num>
  <w:num w:numId="8">
    <w:abstractNumId w:val="4"/>
  </w:num>
  <w:num w:numId="9">
    <w:abstractNumId w:val="3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bordersDoNotSurroundHeader/>
  <w:bordersDoNotSurroundFooter/>
  <w:activeWritingStyle w:appName="MSWord" w:lang="de-DE" w:vendorID="9" w:dllVersion="512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0E"/>
    <w:rsid w:val="00152C30"/>
    <w:rsid w:val="00177184"/>
    <w:rsid w:val="002A6925"/>
    <w:rsid w:val="00472C3E"/>
    <w:rsid w:val="005D02FE"/>
    <w:rsid w:val="00600692"/>
    <w:rsid w:val="00605191"/>
    <w:rsid w:val="006666F9"/>
    <w:rsid w:val="006863B7"/>
    <w:rsid w:val="00762E0E"/>
    <w:rsid w:val="0081463A"/>
    <w:rsid w:val="00A81F51"/>
    <w:rsid w:val="00C51AEE"/>
    <w:rsid w:val="00CD1C1C"/>
    <w:rsid w:val="00D3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paragraph" w:customStyle="1" w:styleId="AppendixNotitle">
    <w:name w:val="Appendix_No &amp; title"/>
    <w:basedOn w:val="AnnexNotitle"/>
    <w:next w:val="Normal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</w:style>
  <w:style w:type="paragraph" w:customStyle="1" w:styleId="Arttitle">
    <w:name w:val="Art_title"/>
    <w:basedOn w:val="Normal"/>
    <w:next w:val="Normal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Normal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">
    <w:name w:val="Figure"/>
    <w:basedOn w:val="Normal"/>
    <w:next w:val="Normal"/>
    <w:pPr>
      <w:keepNext/>
      <w:keepLines/>
      <w:spacing w:before="240" w:after="120"/>
      <w:jc w:val="center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"/>
    <w:pPr>
      <w:keepLines/>
      <w:spacing w:before="240" w:after="120"/>
      <w:jc w:val="center"/>
    </w:pPr>
    <w:rPr>
      <w:b/>
    </w:rPr>
  </w:style>
  <w:style w:type="paragraph" w:customStyle="1" w:styleId="FigureNoBR">
    <w:name w:val="Figure_No_BR"/>
    <w:basedOn w:val="Normal"/>
    <w:next w:val="Normal"/>
    <w:pPr>
      <w:keepNext/>
      <w:keepLines/>
      <w:spacing w:before="480" w:after="120"/>
      <w:jc w:val="center"/>
    </w:pPr>
    <w:rPr>
      <w:caps/>
    </w:rPr>
  </w:style>
  <w:style w:type="paragraph" w:customStyle="1" w:styleId="TabletitleBR">
    <w:name w:val="Table_title_BR"/>
    <w:basedOn w:val="Normal"/>
    <w:next w:val="Normal"/>
    <w:pPr>
      <w:keepNext/>
      <w:keepLines/>
      <w:spacing w:before="0" w:after="120"/>
      <w:jc w:val="center"/>
    </w:pPr>
    <w:rPr>
      <w:b/>
    </w:rPr>
  </w:style>
  <w:style w:type="paragraph" w:customStyle="1" w:styleId="FiguretitleBR">
    <w:name w:val="Figure_title_BR"/>
    <w:basedOn w:val="TabletitleBR"/>
    <w:next w:val="Normal"/>
    <w:pPr>
      <w:keepNext w:val="0"/>
      <w:spacing w:after="480"/>
    </w:pPr>
  </w:style>
  <w:style w:type="paragraph" w:customStyle="1" w:styleId="Figurewithouttitle">
    <w:name w:val="Figure_without_title"/>
    <w:basedOn w:val="Normal"/>
    <w:next w:val="Normal"/>
    <w:pPr>
      <w:keepLines/>
      <w:spacing w:before="240" w:after="120"/>
      <w:jc w:val="center"/>
    </w:pPr>
  </w:style>
  <w:style w:type="paragraph" w:styleId="Footer">
    <w:name w:val="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FootnoteReference">
    <w:name w:val="footnote reference"/>
    <w:basedOn w:val="DefaultParagraphFont"/>
    <w:semiHidden/>
    <w:rPr>
      <w:position w:val="6"/>
      <w:sz w:val="18"/>
    </w:rPr>
  </w:style>
  <w:style w:type="paragraph" w:customStyle="1" w:styleId="Note">
    <w:name w:val="Note"/>
    <w:basedOn w:val="Normal"/>
    <w:pPr>
      <w:spacing w:before="80"/>
    </w:pPr>
  </w:style>
  <w:style w:type="paragraph" w:styleId="FootnoteText">
    <w:name w:val="footnote text"/>
    <w:basedOn w:val="Note"/>
    <w:semiHidden/>
    <w:pPr>
      <w:keepLines/>
      <w:tabs>
        <w:tab w:val="left" w:pos="255"/>
      </w:tabs>
      <w:ind w:left="255" w:hanging="255"/>
    </w:pPr>
  </w:style>
  <w:style w:type="paragraph" w:customStyle="1" w:styleId="Formal">
    <w:name w:val="Formal"/>
    <w:basedOn w:val="ASN1"/>
    <w:rPr>
      <w:b w:val="0"/>
    </w:r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character" w:styleId="PageNumber">
    <w:name w:val="page number"/>
    <w:basedOn w:val="DefaultParagraphFont"/>
  </w:style>
  <w:style w:type="paragraph" w:customStyle="1" w:styleId="PartNo">
    <w:name w:val="Part_No"/>
    <w:basedOn w:val="Normal"/>
    <w:next w:val="Normal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Normal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RecNo">
    <w:name w:val="Rec_No"/>
    <w:basedOn w:val="Normal"/>
    <w:next w:val="Normal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Normal"/>
  </w:style>
  <w:style w:type="paragraph" w:customStyle="1" w:styleId="RecNoBR">
    <w:name w:val="Rec_No_BR"/>
    <w:basedOn w:val="Normal"/>
    <w:next w:val="Normal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Normal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"/>
    <w:next w:val="Questionref"/>
  </w:style>
  <w:style w:type="character" w:customStyle="1" w:styleId="Recdef">
    <w:name w:val="Rec_def"/>
    <w:basedOn w:val="DefaultParagraphFont"/>
    <w:rPr>
      <w:b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Normal"/>
  </w:style>
  <w:style w:type="paragraph" w:customStyle="1" w:styleId="RepNoBR">
    <w:name w:val="Rep_No_BR"/>
    <w:basedOn w:val="RecNoBR"/>
    <w:next w:val="Normal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</w:style>
  <w:style w:type="paragraph" w:customStyle="1" w:styleId="ResNoBR">
    <w:name w:val="Res_No_BR"/>
    <w:basedOn w:val="RecNoBR"/>
    <w:next w:val="Normal"/>
  </w:style>
  <w:style w:type="paragraph" w:customStyle="1" w:styleId="Resref">
    <w:name w:val="Res_ref"/>
    <w:basedOn w:val="Recref"/>
    <w:next w:val="Resdate"/>
  </w:style>
  <w:style w:type="paragraph" w:customStyle="1" w:styleId="Restitle">
    <w:name w:val="Res_title"/>
    <w:basedOn w:val="Rectitle"/>
    <w:next w:val="Resref"/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Normal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Tablehead">
    <w:name w:val="Table_head"/>
    <w:basedOn w:val="Normal"/>
    <w:next w:val="Normal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itle1">
    <w:name w:val="Title 1"/>
    <w:basedOn w:val="Source"/>
    <w:next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Normal"/>
  </w:style>
  <w:style w:type="paragraph" w:customStyle="1" w:styleId="Title3">
    <w:name w:val="Title 3"/>
    <w:basedOn w:val="Title2"/>
    <w:next w:val="Normal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3">
    <w:name w:val="toc 3"/>
    <w:basedOn w:val="TOC2"/>
    <w:semiHidden/>
  </w:style>
  <w:style w:type="paragraph" w:styleId="TOC4">
    <w:name w:val="toc 4"/>
    <w:basedOn w:val="TOC3"/>
    <w:semiHidden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paragraph" w:styleId="ListParagraph">
    <w:name w:val="List Paragraph"/>
    <w:basedOn w:val="Normal"/>
    <w:uiPriority w:val="34"/>
    <w:qFormat/>
    <w:rsid w:val="00472C3E"/>
    <w:pPr>
      <w:ind w:leftChars="400" w:left="840"/>
    </w:pPr>
  </w:style>
  <w:style w:type="character" w:styleId="Hyperlink">
    <w:name w:val="Hyperlink"/>
    <w:basedOn w:val="DefaultParagraphFont"/>
    <w:rsid w:val="00472C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paragraph" w:customStyle="1" w:styleId="AppendixNotitle">
    <w:name w:val="Appendix_No &amp; title"/>
    <w:basedOn w:val="AnnexNotitle"/>
    <w:next w:val="Normal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</w:style>
  <w:style w:type="paragraph" w:customStyle="1" w:styleId="Arttitle">
    <w:name w:val="Art_title"/>
    <w:basedOn w:val="Normal"/>
    <w:next w:val="Normal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Normal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">
    <w:name w:val="Figure"/>
    <w:basedOn w:val="Normal"/>
    <w:next w:val="Normal"/>
    <w:pPr>
      <w:keepNext/>
      <w:keepLines/>
      <w:spacing w:before="240" w:after="120"/>
      <w:jc w:val="center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"/>
    <w:pPr>
      <w:keepLines/>
      <w:spacing w:before="240" w:after="120"/>
      <w:jc w:val="center"/>
    </w:pPr>
    <w:rPr>
      <w:b/>
    </w:rPr>
  </w:style>
  <w:style w:type="paragraph" w:customStyle="1" w:styleId="FigureNoBR">
    <w:name w:val="Figure_No_BR"/>
    <w:basedOn w:val="Normal"/>
    <w:next w:val="Normal"/>
    <w:pPr>
      <w:keepNext/>
      <w:keepLines/>
      <w:spacing w:before="480" w:after="120"/>
      <w:jc w:val="center"/>
    </w:pPr>
    <w:rPr>
      <w:caps/>
    </w:rPr>
  </w:style>
  <w:style w:type="paragraph" w:customStyle="1" w:styleId="TabletitleBR">
    <w:name w:val="Table_title_BR"/>
    <w:basedOn w:val="Normal"/>
    <w:next w:val="Normal"/>
    <w:pPr>
      <w:keepNext/>
      <w:keepLines/>
      <w:spacing w:before="0" w:after="120"/>
      <w:jc w:val="center"/>
    </w:pPr>
    <w:rPr>
      <w:b/>
    </w:rPr>
  </w:style>
  <w:style w:type="paragraph" w:customStyle="1" w:styleId="FiguretitleBR">
    <w:name w:val="Figure_title_BR"/>
    <w:basedOn w:val="TabletitleBR"/>
    <w:next w:val="Normal"/>
    <w:pPr>
      <w:keepNext w:val="0"/>
      <w:spacing w:after="480"/>
    </w:pPr>
  </w:style>
  <w:style w:type="paragraph" w:customStyle="1" w:styleId="Figurewithouttitle">
    <w:name w:val="Figure_without_title"/>
    <w:basedOn w:val="Normal"/>
    <w:next w:val="Normal"/>
    <w:pPr>
      <w:keepLines/>
      <w:spacing w:before="240" w:after="120"/>
      <w:jc w:val="center"/>
    </w:pPr>
  </w:style>
  <w:style w:type="paragraph" w:styleId="Footer">
    <w:name w:val="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FootnoteReference">
    <w:name w:val="footnote reference"/>
    <w:basedOn w:val="DefaultParagraphFont"/>
    <w:semiHidden/>
    <w:rPr>
      <w:position w:val="6"/>
      <w:sz w:val="18"/>
    </w:rPr>
  </w:style>
  <w:style w:type="paragraph" w:customStyle="1" w:styleId="Note">
    <w:name w:val="Note"/>
    <w:basedOn w:val="Normal"/>
    <w:pPr>
      <w:spacing w:before="80"/>
    </w:pPr>
  </w:style>
  <w:style w:type="paragraph" w:styleId="FootnoteText">
    <w:name w:val="footnote text"/>
    <w:basedOn w:val="Note"/>
    <w:semiHidden/>
    <w:pPr>
      <w:keepLines/>
      <w:tabs>
        <w:tab w:val="left" w:pos="255"/>
      </w:tabs>
      <w:ind w:left="255" w:hanging="255"/>
    </w:pPr>
  </w:style>
  <w:style w:type="paragraph" w:customStyle="1" w:styleId="Formal">
    <w:name w:val="Formal"/>
    <w:basedOn w:val="ASN1"/>
    <w:rPr>
      <w:b w:val="0"/>
    </w:r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character" w:styleId="PageNumber">
    <w:name w:val="page number"/>
    <w:basedOn w:val="DefaultParagraphFont"/>
  </w:style>
  <w:style w:type="paragraph" w:customStyle="1" w:styleId="PartNo">
    <w:name w:val="Part_No"/>
    <w:basedOn w:val="Normal"/>
    <w:next w:val="Normal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Normal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RecNo">
    <w:name w:val="Rec_No"/>
    <w:basedOn w:val="Normal"/>
    <w:next w:val="Normal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Normal"/>
  </w:style>
  <w:style w:type="paragraph" w:customStyle="1" w:styleId="RecNoBR">
    <w:name w:val="Rec_No_BR"/>
    <w:basedOn w:val="Normal"/>
    <w:next w:val="Normal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Normal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"/>
    <w:next w:val="Questionref"/>
  </w:style>
  <w:style w:type="character" w:customStyle="1" w:styleId="Recdef">
    <w:name w:val="Rec_def"/>
    <w:basedOn w:val="DefaultParagraphFont"/>
    <w:rPr>
      <w:b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Normal"/>
  </w:style>
  <w:style w:type="paragraph" w:customStyle="1" w:styleId="RepNoBR">
    <w:name w:val="Rep_No_BR"/>
    <w:basedOn w:val="RecNoBR"/>
    <w:next w:val="Normal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</w:style>
  <w:style w:type="paragraph" w:customStyle="1" w:styleId="ResNoBR">
    <w:name w:val="Res_No_BR"/>
    <w:basedOn w:val="RecNoBR"/>
    <w:next w:val="Normal"/>
  </w:style>
  <w:style w:type="paragraph" w:customStyle="1" w:styleId="Resref">
    <w:name w:val="Res_ref"/>
    <w:basedOn w:val="Recref"/>
    <w:next w:val="Resdate"/>
  </w:style>
  <w:style w:type="paragraph" w:customStyle="1" w:styleId="Restitle">
    <w:name w:val="Res_title"/>
    <w:basedOn w:val="Rectitle"/>
    <w:next w:val="Resref"/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Normal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Tablehead">
    <w:name w:val="Table_head"/>
    <w:basedOn w:val="Normal"/>
    <w:next w:val="Normal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itle1">
    <w:name w:val="Title 1"/>
    <w:basedOn w:val="Source"/>
    <w:next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Normal"/>
  </w:style>
  <w:style w:type="paragraph" w:customStyle="1" w:styleId="Title3">
    <w:name w:val="Title 3"/>
    <w:basedOn w:val="Title2"/>
    <w:next w:val="Normal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3">
    <w:name w:val="toc 3"/>
    <w:basedOn w:val="TOC2"/>
    <w:semiHidden/>
  </w:style>
  <w:style w:type="paragraph" w:styleId="TOC4">
    <w:name w:val="toc 4"/>
    <w:basedOn w:val="TOC3"/>
    <w:semiHidden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paragraph" w:styleId="ListParagraph">
    <w:name w:val="List Paragraph"/>
    <w:basedOn w:val="Normal"/>
    <w:uiPriority w:val="34"/>
    <w:qFormat/>
    <w:rsid w:val="00472C3E"/>
    <w:pPr>
      <w:ind w:leftChars="400" w:left="840"/>
    </w:pPr>
  </w:style>
  <w:style w:type="character" w:styleId="Hyperlink">
    <w:name w:val="Hyperlink"/>
    <w:basedOn w:val="DefaultParagraphFont"/>
    <w:rsid w:val="00472C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shi.Naito@ties.itu.int" TargetMode="External"/><Relationship Id="rId13" Type="http://schemas.openxmlformats.org/officeDocument/2006/relationships/hyperlink" Target="http://www.itu.int/md/meetingdoc.asp?lang=en&amp;parent=T13-SG16-140630-TD-PLEN-0155" TargetMode="External"/><Relationship Id="rId1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itu.int/md/meetingdoc.asp?lang=en&amp;parent=T13-SG16-140630-TD-WP2-0236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itu.int/md/meetingdoc.asp?lang=en&amp;parent=T13-SG16-140630-TD-WP2-0197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itu.int/md/meetingdoc.asp?lang=en&amp;parent=T13-SG16-140630-TD-WP2-0237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://www.itu.int/md/T13-SG16-R-0009/en" TargetMode="External"/><Relationship Id="rId14" Type="http://schemas.openxmlformats.org/officeDocument/2006/relationships/hyperlink" Target="http://www.itu.int/md/meetingdoc.asp?lang=en&amp;parent=T13-SG16-140630-TD-WP2-0236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ravail\Word\SauveGarde\Anglais\ItutBasic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B08FF07AC6384ABFDA73B35E3DF1A6" ma:contentTypeVersion="1" ma:contentTypeDescription="Create a new document." ma:contentTypeScope="" ma:versionID="1bf356935aeec52c87a9a1e879d4061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FD2CBA-F4EE-4A6A-8BC1-F0D0E4670462}"/>
</file>

<file path=customXml/itemProps2.xml><?xml version="1.0" encoding="utf-8"?>
<ds:datastoreItem xmlns:ds="http://schemas.openxmlformats.org/officeDocument/2006/customXml" ds:itemID="{E0DC93FE-307C-46F4-9814-321A0CCBFF18}"/>
</file>

<file path=customXml/itemProps3.xml><?xml version="1.0" encoding="utf-8"?>
<ds:datastoreItem xmlns:ds="http://schemas.openxmlformats.org/officeDocument/2006/customXml" ds:itemID="{1A08C776-3620-476D-B03E-0F63E8A92C09}"/>
</file>

<file path=docProps/app.xml><?xml version="1.0" encoding="utf-8"?>
<Properties xmlns="http://schemas.openxmlformats.org/officeDocument/2006/extended-properties" xmlns:vt="http://schemas.openxmlformats.org/officeDocument/2006/docPropsVTypes">
  <Template>ItutBasic-Template.dot</Template>
  <TotalTime>46</TotalTime>
  <Pages>1</Pages>
  <Words>184</Words>
  <Characters>1541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UIT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bajrami</dc:creator>
  <cp:lastModifiedBy>Author</cp:lastModifiedBy>
  <cp:revision>4</cp:revision>
  <cp:lastPrinted>2002-08-01T07:30:00Z</cp:lastPrinted>
  <dcterms:created xsi:type="dcterms:W3CDTF">2014-07-02T02:50:00Z</dcterms:created>
  <dcterms:modified xsi:type="dcterms:W3CDTF">2014-07-02T12:11:00Z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0x0101004FB08FF07AC6384ABFDA73B35E3DF1A6</vt:lpwstr>
  </property>
</Properties>
</file>