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7" w:rsidRPr="005B7237" w:rsidRDefault="005B7237" w:rsidP="005B7237">
      <w:pPr>
        <w:pStyle w:val="Headingb"/>
        <w:tabs>
          <w:tab w:val="clear" w:pos="567"/>
        </w:tabs>
        <w:ind w:left="0" w:firstLine="0"/>
        <w:jc w:val="center"/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</w:pPr>
      <w:r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-186055</wp:posOffset>
            </wp:positionV>
            <wp:extent cx="923925" cy="1085850"/>
            <wp:effectExtent l="19050" t="0" r="9525" b="0"/>
            <wp:wrapSquare wrapText="bothSides"/>
            <wp:docPr id="1" name="Picture 0" descr="GS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60"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>ГСР</w:t>
      </w:r>
      <w:r w:rsidR="00FF7D83"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>10</w:t>
      </w:r>
    </w:p>
    <w:p w:rsidR="00FF7D83" w:rsidRPr="005B7237" w:rsidRDefault="005B7237" w:rsidP="005B7237">
      <w:pPr>
        <w:pStyle w:val="Headingb"/>
        <w:tabs>
          <w:tab w:val="clear" w:pos="567"/>
        </w:tabs>
        <w:ind w:left="0" w:firstLine="0"/>
        <w:jc w:val="center"/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</w:pPr>
      <w:r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 xml:space="preserve">Руководящих </w:t>
      </w:r>
      <w:r w:rsidR="00FD0D60"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 xml:space="preserve">указаний </w:t>
      </w:r>
      <w:r w:rsidR="00F239B8"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 xml:space="preserve">по обеспечению открытого доступа </w:t>
      </w:r>
      <w:r w:rsidR="00FD0D60" w:rsidRPr="005B7237">
        <w:rPr>
          <w:rFonts w:ascii="Cambria" w:eastAsia="SimSun" w:hAnsi="Cambria"/>
          <w:bCs/>
          <w:noProof/>
          <w:color w:val="C00000"/>
          <w:sz w:val="28"/>
          <w:szCs w:val="28"/>
          <w:lang w:val="en-US" w:eastAsia="zh-CN"/>
        </w:rPr>
        <w:t>на основе примеров передового опыта</w:t>
      </w:r>
    </w:p>
    <w:p w:rsidR="005B7237" w:rsidRPr="005B7237" w:rsidRDefault="005B7237" w:rsidP="005B7237">
      <w:pPr>
        <w:jc w:val="center"/>
        <w:rPr>
          <w:b/>
          <w:sz w:val="26"/>
          <w:szCs w:val="26"/>
          <w:lang w:val="ru-RU" w:eastAsia="pt-PT"/>
        </w:rPr>
      </w:pPr>
      <w:r w:rsidRPr="005B7237">
        <w:rPr>
          <w:rFonts w:ascii="Cambria" w:eastAsia="SimSun" w:hAnsi="Cambria"/>
          <w:b/>
          <w:bCs/>
          <w:noProof/>
          <w:color w:val="C00000"/>
          <w:sz w:val="28"/>
          <w:szCs w:val="28"/>
          <w:lang w:val="en-US" w:eastAsia="zh-CN"/>
        </w:rPr>
        <w:t>Второй проект</w:t>
      </w:r>
      <w:r w:rsidRPr="00FC6C8C">
        <w:rPr>
          <w:rStyle w:val="FootnoteReference"/>
          <w:bCs/>
          <w:szCs w:val="26"/>
          <w:lang w:val="ru-RU" w:eastAsia="pt-PT"/>
        </w:rPr>
        <w:footnoteReference w:id="1"/>
      </w:r>
    </w:p>
    <w:p w:rsidR="00FF7D83" w:rsidRPr="00FC6C8C" w:rsidRDefault="00841BAD" w:rsidP="005B7237">
      <w:pPr>
        <w:spacing w:before="360"/>
        <w:ind w:right="-138"/>
        <w:jc w:val="both"/>
        <w:rPr>
          <w:rFonts w:cs="Arial"/>
          <w:szCs w:val="19"/>
          <w:lang w:val="ru-RU"/>
        </w:rPr>
      </w:pPr>
      <w:r w:rsidRPr="00FC6C8C">
        <w:rPr>
          <w:rFonts w:cs="Arial"/>
          <w:szCs w:val="19"/>
          <w:lang w:val="ru-RU"/>
        </w:rPr>
        <w:t>В условиях</w:t>
      </w:r>
      <w:r w:rsidR="00A05C08" w:rsidRPr="00FC6C8C">
        <w:rPr>
          <w:rFonts w:cs="Arial"/>
          <w:szCs w:val="19"/>
          <w:lang w:val="ru-RU"/>
        </w:rPr>
        <w:t xml:space="preserve"> когда</w:t>
      </w:r>
      <w:r w:rsidR="00FD0D60" w:rsidRPr="00FC6C8C">
        <w:rPr>
          <w:rFonts w:cs="Arial"/>
          <w:szCs w:val="19"/>
          <w:lang w:val="ru-RU"/>
        </w:rPr>
        <w:t xml:space="preserve"> конъюнктура рынка ИКТ </w:t>
      </w:r>
      <w:r w:rsidR="00760F58" w:rsidRPr="00FC6C8C">
        <w:rPr>
          <w:rFonts w:cs="Arial"/>
          <w:szCs w:val="19"/>
          <w:lang w:val="ru-RU"/>
        </w:rPr>
        <w:t>становится все более сложной, возникает потребность переосмысления различных ступеней регулирования</w:t>
      </w:r>
      <w:r w:rsidRPr="00FC6C8C">
        <w:rPr>
          <w:rFonts w:cs="Arial"/>
          <w:szCs w:val="19"/>
          <w:lang w:val="ru-RU"/>
        </w:rPr>
        <w:t>,</w:t>
      </w:r>
      <w:r w:rsidR="00760F58" w:rsidRPr="00FC6C8C">
        <w:rPr>
          <w:rFonts w:cs="Arial"/>
          <w:szCs w:val="19"/>
          <w:lang w:val="ru-RU"/>
        </w:rPr>
        <w:t xml:space="preserve"> </w:t>
      </w:r>
      <w:r w:rsidR="00A05C08" w:rsidRPr="00FC6C8C">
        <w:rPr>
          <w:rFonts w:cs="Arial"/>
          <w:szCs w:val="19"/>
          <w:lang w:val="ru-RU"/>
        </w:rPr>
        <w:t>с тем</w:t>
      </w:r>
      <w:r w:rsidR="00760F58" w:rsidRPr="00FC6C8C">
        <w:rPr>
          <w:rFonts w:cs="Arial"/>
          <w:szCs w:val="19"/>
          <w:lang w:val="ru-RU"/>
        </w:rPr>
        <w:t xml:space="preserve"> чтобы увязать национальные стратегии и нормативно-правовые базы </w:t>
      </w:r>
      <w:r w:rsidR="004E0B8B" w:rsidRPr="00FC6C8C">
        <w:rPr>
          <w:rFonts w:cs="Arial"/>
          <w:szCs w:val="19"/>
          <w:lang w:val="ru-RU"/>
        </w:rPr>
        <w:t>в области</w:t>
      </w:r>
      <w:r w:rsidR="00311DEA" w:rsidRPr="00FC6C8C">
        <w:rPr>
          <w:rFonts w:cs="Arial"/>
          <w:szCs w:val="19"/>
          <w:lang w:val="ru-RU"/>
        </w:rPr>
        <w:t xml:space="preserve"> широкополосной связи с </w:t>
      </w:r>
      <w:r w:rsidR="00760F58" w:rsidRPr="00FC6C8C">
        <w:rPr>
          <w:rFonts w:cs="Arial"/>
          <w:szCs w:val="19"/>
          <w:lang w:val="ru-RU"/>
        </w:rPr>
        <w:t xml:space="preserve">многогранной концепцией открытого доступа к сетям и </w:t>
      </w:r>
      <w:r w:rsidR="004E0B8B" w:rsidRPr="00FC6C8C">
        <w:rPr>
          <w:rFonts w:cs="Arial"/>
          <w:szCs w:val="19"/>
          <w:lang w:val="ru-RU"/>
        </w:rPr>
        <w:t>при</w:t>
      </w:r>
      <w:r w:rsidR="00815A78" w:rsidRPr="00FC6C8C">
        <w:rPr>
          <w:rFonts w:cs="Arial"/>
          <w:szCs w:val="19"/>
          <w:lang w:val="ru-RU"/>
        </w:rPr>
        <w:t xml:space="preserve"> использовани</w:t>
      </w:r>
      <w:r w:rsidR="004E0B8B" w:rsidRPr="00FC6C8C">
        <w:rPr>
          <w:rFonts w:cs="Arial"/>
          <w:szCs w:val="19"/>
          <w:lang w:val="ru-RU"/>
        </w:rPr>
        <w:t>и</w:t>
      </w:r>
      <w:r w:rsidR="00815A78" w:rsidRPr="00FC6C8C">
        <w:rPr>
          <w:rFonts w:cs="Arial"/>
          <w:szCs w:val="19"/>
          <w:lang w:val="ru-RU"/>
        </w:rPr>
        <w:t xml:space="preserve"> </w:t>
      </w:r>
      <w:r w:rsidR="00A05C08" w:rsidRPr="00FC6C8C">
        <w:rPr>
          <w:rFonts w:cs="Arial"/>
          <w:szCs w:val="19"/>
          <w:lang w:val="ru-RU"/>
        </w:rPr>
        <w:t xml:space="preserve">этих </w:t>
      </w:r>
      <w:r w:rsidR="00815A78" w:rsidRPr="00FC6C8C">
        <w:rPr>
          <w:rFonts w:cs="Arial"/>
          <w:szCs w:val="19"/>
          <w:lang w:val="ru-RU"/>
        </w:rPr>
        <w:t>сетей</w:t>
      </w:r>
      <w:r w:rsidR="00FF7D83" w:rsidRPr="00FC6C8C">
        <w:rPr>
          <w:rFonts w:cs="Arial"/>
          <w:szCs w:val="19"/>
          <w:lang w:val="ru-RU"/>
        </w:rPr>
        <w:t xml:space="preserve">, </w:t>
      </w:r>
      <w:r w:rsidR="00815A78" w:rsidRPr="00FC6C8C">
        <w:rPr>
          <w:rFonts w:cs="Arial"/>
          <w:szCs w:val="19"/>
          <w:lang w:val="ru-RU"/>
        </w:rPr>
        <w:t>предусматривающей достижение</w:t>
      </w:r>
      <w:r w:rsidR="00FF7D83" w:rsidRPr="00FC6C8C">
        <w:rPr>
          <w:rFonts w:cs="Arial"/>
          <w:szCs w:val="19"/>
          <w:lang w:val="ru-RU"/>
        </w:rPr>
        <w:t xml:space="preserve"> </w:t>
      </w:r>
      <w:r w:rsidR="00815A78" w:rsidRPr="00FC6C8C">
        <w:rPr>
          <w:rFonts w:cs="Arial"/>
          <w:szCs w:val="19"/>
          <w:lang w:val="ru-RU"/>
        </w:rPr>
        <w:t>эффективной конкуренции при одновременном обеспечении доступных, приемлемых в ценовом отношении и надежных услуг для потребителей</w:t>
      </w:r>
      <w:r w:rsidR="00FF7D83" w:rsidRPr="00FC6C8C">
        <w:rPr>
          <w:rFonts w:cs="Arial"/>
          <w:szCs w:val="19"/>
          <w:lang w:val="ru-RU"/>
        </w:rPr>
        <w:t>.</w:t>
      </w:r>
    </w:p>
    <w:p w:rsidR="00FF7D83" w:rsidRPr="00FC6C8C" w:rsidRDefault="00815A78" w:rsidP="005B7237">
      <w:pPr>
        <w:ind w:right="-138"/>
        <w:jc w:val="both"/>
        <w:rPr>
          <w:lang w:val="ru-RU"/>
        </w:rPr>
      </w:pPr>
      <w:r w:rsidRPr="00FC6C8C">
        <w:rPr>
          <w:lang w:val="ru-RU"/>
        </w:rPr>
        <w:t>Сегодня может потребоваться новая схема регулирования</w:t>
      </w:r>
      <w:r w:rsidR="00841BAD" w:rsidRPr="00FC6C8C">
        <w:rPr>
          <w:lang w:val="ru-RU"/>
        </w:rPr>
        <w:t>,</w:t>
      </w:r>
      <w:r w:rsidR="009B22B0" w:rsidRPr="00FC6C8C">
        <w:rPr>
          <w:lang w:val="ru-RU"/>
        </w:rPr>
        <w:t xml:space="preserve"> для того чтобы </w:t>
      </w:r>
      <w:r w:rsidR="00976EA5" w:rsidRPr="00FC6C8C">
        <w:rPr>
          <w:lang w:val="ru-RU"/>
        </w:rPr>
        <w:t>установить справедливый баланс между конкуренцией услуг и конкуренцией инфраструктур, что позволит решить проблемы</w:t>
      </w:r>
      <w:r w:rsidR="00DC5A34" w:rsidRPr="00FC6C8C">
        <w:rPr>
          <w:lang w:val="ru-RU"/>
        </w:rPr>
        <w:t>, связанные с</w:t>
      </w:r>
      <w:r w:rsidR="00976EA5" w:rsidRPr="00FC6C8C">
        <w:rPr>
          <w:lang w:val="ru-RU"/>
        </w:rPr>
        <w:t xml:space="preserve"> доступ</w:t>
      </w:r>
      <w:r w:rsidR="00DC5A34" w:rsidRPr="00FC6C8C">
        <w:rPr>
          <w:lang w:val="ru-RU"/>
        </w:rPr>
        <w:t>ом</w:t>
      </w:r>
      <w:r w:rsidR="00976EA5" w:rsidRPr="00FC6C8C">
        <w:rPr>
          <w:lang w:val="ru-RU"/>
        </w:rPr>
        <w:t xml:space="preserve"> к широкополосным сетям и услугам</w:t>
      </w:r>
      <w:r w:rsidR="00DC5A34" w:rsidRPr="00FC6C8C">
        <w:rPr>
          <w:lang w:val="ru-RU"/>
        </w:rPr>
        <w:t>. Сюда относ</w:t>
      </w:r>
      <w:r w:rsidR="00DA17D0" w:rsidRPr="00FC6C8C">
        <w:rPr>
          <w:lang w:val="ru-RU"/>
        </w:rPr>
        <w:t>я</w:t>
      </w:r>
      <w:r w:rsidR="00DC5A34" w:rsidRPr="00FC6C8C">
        <w:rPr>
          <w:lang w:val="ru-RU"/>
        </w:rPr>
        <w:t>тся</w:t>
      </w:r>
      <w:r w:rsidR="00976EA5" w:rsidRPr="00FC6C8C">
        <w:rPr>
          <w:lang w:val="ru-RU"/>
        </w:rPr>
        <w:t xml:space="preserve"> обеспечение равного и недис</w:t>
      </w:r>
      <w:r w:rsidR="00DC5A34" w:rsidRPr="00FC6C8C">
        <w:rPr>
          <w:lang w:val="ru-RU"/>
        </w:rPr>
        <w:t>криминационного доступа к сетям и</w:t>
      </w:r>
      <w:r w:rsidR="00976EA5" w:rsidRPr="00FC6C8C">
        <w:rPr>
          <w:lang w:val="ru-RU"/>
        </w:rPr>
        <w:t xml:space="preserve"> устран</w:t>
      </w:r>
      <w:r w:rsidR="00DC5A34" w:rsidRPr="00FC6C8C">
        <w:rPr>
          <w:lang w:val="ru-RU"/>
        </w:rPr>
        <w:t>ение</w:t>
      </w:r>
      <w:r w:rsidR="00976EA5" w:rsidRPr="00FC6C8C">
        <w:rPr>
          <w:lang w:val="ru-RU"/>
        </w:rPr>
        <w:t xml:space="preserve"> потенциальны</w:t>
      </w:r>
      <w:r w:rsidR="00DC5A34" w:rsidRPr="00FC6C8C">
        <w:rPr>
          <w:lang w:val="ru-RU"/>
        </w:rPr>
        <w:t>х узких мест</w:t>
      </w:r>
      <w:r w:rsidR="00976EA5" w:rsidRPr="00FC6C8C">
        <w:rPr>
          <w:lang w:val="ru-RU"/>
        </w:rPr>
        <w:t>, мешающи</w:t>
      </w:r>
      <w:r w:rsidR="00DC5A34" w:rsidRPr="00FC6C8C">
        <w:rPr>
          <w:lang w:val="ru-RU"/>
        </w:rPr>
        <w:t>х</w:t>
      </w:r>
      <w:r w:rsidR="00976EA5" w:rsidRPr="00FC6C8C">
        <w:rPr>
          <w:lang w:val="ru-RU"/>
        </w:rPr>
        <w:t xml:space="preserve"> конечным по</w:t>
      </w:r>
      <w:r w:rsidR="00D4219C" w:rsidRPr="00FC6C8C">
        <w:rPr>
          <w:lang w:val="ru-RU"/>
        </w:rPr>
        <w:t>льзователям</w:t>
      </w:r>
      <w:r w:rsidR="00976EA5" w:rsidRPr="00FC6C8C">
        <w:rPr>
          <w:lang w:val="ru-RU"/>
        </w:rPr>
        <w:t xml:space="preserve"> в полной мере </w:t>
      </w:r>
      <w:r w:rsidR="00D4219C" w:rsidRPr="00FC6C8C">
        <w:rPr>
          <w:lang w:val="ru-RU"/>
        </w:rPr>
        <w:t>реализовать</w:t>
      </w:r>
      <w:r w:rsidR="00976EA5" w:rsidRPr="00FC6C8C">
        <w:rPr>
          <w:lang w:val="ru-RU"/>
        </w:rPr>
        <w:t xml:space="preserve"> преимущества жизни в цифровом мире</w:t>
      </w:r>
      <w:r w:rsidR="00D4219C" w:rsidRPr="00FC6C8C">
        <w:rPr>
          <w:lang w:val="ru-RU"/>
        </w:rPr>
        <w:t>.</w:t>
      </w:r>
      <w:r w:rsidR="00976EA5" w:rsidRPr="00FC6C8C">
        <w:rPr>
          <w:lang w:val="ru-RU"/>
        </w:rPr>
        <w:t xml:space="preserve"> </w:t>
      </w:r>
      <w:r w:rsidR="00D4219C" w:rsidRPr="00FC6C8C">
        <w:rPr>
          <w:lang w:val="ru-RU"/>
        </w:rPr>
        <w:t xml:space="preserve">Его </w:t>
      </w:r>
      <w:r w:rsidR="00976EA5" w:rsidRPr="00FC6C8C">
        <w:rPr>
          <w:lang w:val="ru-RU"/>
        </w:rPr>
        <w:t>отличительными чертами являются быстрота</w:t>
      </w:r>
      <w:r w:rsidR="00D4219C" w:rsidRPr="00FC6C8C">
        <w:rPr>
          <w:lang w:val="ru-RU"/>
        </w:rPr>
        <w:t>,</w:t>
      </w:r>
      <w:r w:rsidR="00976EA5" w:rsidRPr="00FC6C8C">
        <w:rPr>
          <w:lang w:val="ru-RU"/>
        </w:rPr>
        <w:t xml:space="preserve"> повсеместность доступа</w:t>
      </w:r>
      <w:r w:rsidR="00D4219C" w:rsidRPr="00FC6C8C">
        <w:rPr>
          <w:lang w:val="ru-RU"/>
        </w:rPr>
        <w:t xml:space="preserve"> и приемлемые цены</w:t>
      </w:r>
      <w:r w:rsidR="007A36F2" w:rsidRPr="00FC6C8C">
        <w:rPr>
          <w:lang w:val="ru-RU"/>
        </w:rPr>
        <w:t xml:space="preserve">, независимо от </w:t>
      </w:r>
      <w:r w:rsidR="00D4219C" w:rsidRPr="00FC6C8C">
        <w:rPr>
          <w:lang w:val="ru-RU"/>
        </w:rPr>
        <w:t xml:space="preserve">местонахождения </w:t>
      </w:r>
      <w:r w:rsidR="007A36F2" w:rsidRPr="00FC6C8C">
        <w:rPr>
          <w:lang w:val="ru-RU"/>
        </w:rPr>
        <w:t>операторов сетей и пользовател</w:t>
      </w:r>
      <w:r w:rsidR="00D4219C" w:rsidRPr="00FC6C8C">
        <w:rPr>
          <w:lang w:val="ru-RU"/>
        </w:rPr>
        <w:t>ей</w:t>
      </w:r>
      <w:r w:rsidR="00FF7D83" w:rsidRPr="00FC6C8C">
        <w:rPr>
          <w:lang w:val="ru-RU"/>
        </w:rPr>
        <w:t>.</w:t>
      </w:r>
    </w:p>
    <w:p w:rsidR="00E60B13" w:rsidRPr="00FC6C8C" w:rsidRDefault="007A36F2" w:rsidP="005B7237">
      <w:pPr>
        <w:jc w:val="both"/>
        <w:rPr>
          <w:rFonts w:cs="Verdana"/>
          <w:szCs w:val="19"/>
          <w:lang w:val="ru-RU" w:eastAsia="pt-PT"/>
        </w:rPr>
      </w:pPr>
      <w:r w:rsidRPr="00FC6C8C">
        <w:rPr>
          <w:szCs w:val="21"/>
          <w:lang w:val="ru-RU"/>
        </w:rPr>
        <w:t>Мы</w:t>
      </w:r>
      <w:r w:rsidR="00FF7D83" w:rsidRPr="00FC6C8C">
        <w:rPr>
          <w:szCs w:val="21"/>
          <w:lang w:val="ru-RU"/>
        </w:rPr>
        <w:t xml:space="preserve">, </w:t>
      </w:r>
      <w:r w:rsidRPr="00FC6C8C">
        <w:rPr>
          <w:szCs w:val="21"/>
          <w:lang w:val="ru-RU"/>
        </w:rPr>
        <w:t>представители регуляторных органов, участвующие в Глобальном симпозиуме для регуляторных органов</w:t>
      </w:r>
      <w:r w:rsidR="00FF7D83" w:rsidRPr="00FC6C8C">
        <w:rPr>
          <w:szCs w:val="21"/>
          <w:lang w:val="ru-RU"/>
        </w:rPr>
        <w:t xml:space="preserve"> 2010 </w:t>
      </w:r>
      <w:r w:rsidRPr="00FC6C8C">
        <w:rPr>
          <w:szCs w:val="21"/>
          <w:lang w:val="ru-RU"/>
        </w:rPr>
        <w:t>года</w:t>
      </w:r>
      <w:r w:rsidR="00FF7D83" w:rsidRPr="00FC6C8C">
        <w:rPr>
          <w:szCs w:val="21"/>
          <w:lang w:val="ru-RU"/>
        </w:rPr>
        <w:t xml:space="preserve">, </w:t>
      </w:r>
      <w:r w:rsidR="00D4219C" w:rsidRPr="00FC6C8C">
        <w:rPr>
          <w:szCs w:val="21"/>
          <w:lang w:val="ru-RU"/>
        </w:rPr>
        <w:t>выдвигаем</w:t>
      </w:r>
      <w:r w:rsidRPr="00FC6C8C">
        <w:rPr>
          <w:szCs w:val="21"/>
          <w:lang w:val="ru-RU"/>
        </w:rPr>
        <w:t xml:space="preserve"> </w:t>
      </w:r>
      <w:r w:rsidRPr="00FC6C8C">
        <w:rPr>
          <w:lang w:val="ru-RU" w:eastAsia="pt-PT"/>
        </w:rPr>
        <w:t>на основе примеров передового опыта</w:t>
      </w:r>
      <w:r w:rsidR="00153452" w:rsidRPr="00FC6C8C">
        <w:rPr>
          <w:szCs w:val="21"/>
          <w:lang w:val="ru-RU"/>
        </w:rPr>
        <w:t xml:space="preserve"> следующие </w:t>
      </w:r>
      <w:r w:rsidR="00153452" w:rsidRPr="00FC6C8C">
        <w:rPr>
          <w:lang w:val="ru-RU" w:eastAsia="pt-PT"/>
        </w:rPr>
        <w:t>руководящие указания</w:t>
      </w:r>
      <w:r w:rsidR="004E0B8B" w:rsidRPr="00FC6C8C">
        <w:rPr>
          <w:lang w:val="ru-RU" w:eastAsia="pt-PT"/>
        </w:rPr>
        <w:t>, касающиеся обеспечения использования</w:t>
      </w:r>
      <w:r w:rsidR="00E60B13" w:rsidRPr="00FC6C8C">
        <w:rPr>
          <w:bCs/>
          <w:szCs w:val="19"/>
          <w:lang w:val="ru-RU"/>
        </w:rPr>
        <w:t xml:space="preserve"> </w:t>
      </w:r>
      <w:r w:rsidRPr="00FC6C8C">
        <w:rPr>
          <w:bCs/>
          <w:szCs w:val="19"/>
          <w:lang w:val="ru-RU"/>
        </w:rPr>
        <w:t>открытых сетей</w:t>
      </w:r>
      <w:r w:rsidR="00FF7D83" w:rsidRPr="00FC6C8C">
        <w:rPr>
          <w:bCs/>
          <w:szCs w:val="19"/>
          <w:lang w:val="ru-RU"/>
        </w:rPr>
        <w:t>.</w:t>
      </w:r>
    </w:p>
    <w:p w:rsidR="00FF7D83" w:rsidRPr="005B7237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I</w:t>
      </w:r>
      <w:r w:rsidRPr="005B7237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ab/>
      </w:r>
      <w:r w:rsidR="00432341" w:rsidRPr="005B7237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Определение открытого доступа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: </w:t>
      </w:r>
      <w:r w:rsidR="0093341A" w:rsidRPr="005B7237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осмысление различных </w:t>
      </w:r>
      <w:r w:rsidR="004E0B8B" w:rsidRPr="005B7237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концепций</w:t>
      </w:r>
    </w:p>
    <w:p w:rsidR="00FF7D83" w:rsidRPr="00FC6C8C" w:rsidRDefault="008272CC" w:rsidP="005B7237">
      <w:pPr>
        <w:pStyle w:val="enumlev1"/>
        <w:jc w:val="both"/>
        <w:rPr>
          <w:lang w:val="ru-RU" w:eastAsia="de-CH"/>
        </w:rPr>
      </w:pPr>
      <w:r w:rsidRPr="00FC6C8C">
        <w:rPr>
          <w:lang w:val="ru-RU" w:eastAsia="de-CH"/>
        </w:rPr>
        <w:t>1</w:t>
      </w:r>
      <w:r w:rsidRPr="00FC6C8C">
        <w:rPr>
          <w:lang w:val="ru-RU" w:eastAsia="de-CH"/>
        </w:rPr>
        <w:tab/>
      </w:r>
      <w:r w:rsidR="00995A5B" w:rsidRPr="00FC6C8C">
        <w:rPr>
          <w:lang w:val="ru-RU" w:eastAsia="de-CH"/>
        </w:rPr>
        <w:t xml:space="preserve">Мы </w:t>
      </w:r>
      <w:r w:rsidR="00D4219C" w:rsidRPr="00FC6C8C">
        <w:rPr>
          <w:lang w:val="ru-RU" w:eastAsia="de-CH"/>
        </w:rPr>
        <w:t>отмечаем</w:t>
      </w:r>
      <w:r w:rsidR="00995A5B" w:rsidRPr="00FC6C8C">
        <w:rPr>
          <w:lang w:val="ru-RU" w:eastAsia="de-CH"/>
        </w:rPr>
        <w:t xml:space="preserve">, что </w:t>
      </w:r>
      <w:r w:rsidR="00D4219C" w:rsidRPr="00FC6C8C">
        <w:rPr>
          <w:lang w:val="ru-RU" w:eastAsia="de-CH"/>
        </w:rPr>
        <w:t xml:space="preserve">с позиций поставщика услуг открытый </w:t>
      </w:r>
      <w:r w:rsidR="00995A5B" w:rsidRPr="00FC6C8C">
        <w:rPr>
          <w:lang w:val="ru-RU" w:eastAsia="de-CH"/>
        </w:rPr>
        <w:t xml:space="preserve">доступ </w:t>
      </w:r>
      <w:r w:rsidR="00D4219C" w:rsidRPr="00FC6C8C">
        <w:rPr>
          <w:lang w:val="ru-RU" w:eastAsia="de-CH"/>
        </w:rPr>
        <w:t>означает, что третьи стороны имеют возможность использовать инфраструктуру существующей сети</w:t>
      </w:r>
      <w:r w:rsidR="00FD11D7" w:rsidRPr="00FC6C8C">
        <w:rPr>
          <w:lang w:val="ru-RU" w:eastAsia="de-CH"/>
        </w:rPr>
        <w:t xml:space="preserve">. Открытый доступ </w:t>
      </w:r>
      <w:r w:rsidR="00995A5B" w:rsidRPr="00FC6C8C">
        <w:rPr>
          <w:lang w:val="ru-RU" w:eastAsia="de-CH"/>
        </w:rPr>
        <w:t xml:space="preserve">может </w:t>
      </w:r>
      <w:r w:rsidR="009B22B0" w:rsidRPr="00FC6C8C">
        <w:rPr>
          <w:lang w:val="ru-RU" w:eastAsia="de-CH"/>
        </w:rPr>
        <w:t>быть</w:t>
      </w:r>
      <w:r w:rsidR="00995A5B" w:rsidRPr="00FC6C8C">
        <w:rPr>
          <w:lang w:val="ru-RU" w:eastAsia="de-CH"/>
        </w:rPr>
        <w:t xml:space="preserve"> дв</w:t>
      </w:r>
      <w:r w:rsidR="009B22B0" w:rsidRPr="00FC6C8C">
        <w:rPr>
          <w:lang w:val="ru-RU" w:eastAsia="de-CH"/>
        </w:rPr>
        <w:t>ух</w:t>
      </w:r>
      <w:r w:rsidR="00995A5B" w:rsidRPr="00FC6C8C">
        <w:rPr>
          <w:lang w:val="ru-RU" w:eastAsia="de-CH"/>
        </w:rPr>
        <w:t xml:space="preserve"> </w:t>
      </w:r>
      <w:r w:rsidR="00FD11D7" w:rsidRPr="00FC6C8C">
        <w:rPr>
          <w:lang w:val="ru-RU" w:eastAsia="de-CH"/>
        </w:rPr>
        <w:t xml:space="preserve">основных </w:t>
      </w:r>
      <w:r w:rsidR="00995A5B" w:rsidRPr="00FC6C8C">
        <w:rPr>
          <w:lang w:val="ru-RU" w:eastAsia="de-CH"/>
        </w:rPr>
        <w:t>вид</w:t>
      </w:r>
      <w:r w:rsidR="009B22B0" w:rsidRPr="00FC6C8C">
        <w:rPr>
          <w:lang w:val="ru-RU" w:eastAsia="de-CH"/>
        </w:rPr>
        <w:t>ов</w:t>
      </w:r>
      <w:r w:rsidR="00FF7D83" w:rsidRPr="00FC6C8C">
        <w:rPr>
          <w:lang w:val="ru-RU" w:eastAsia="de-CH"/>
        </w:rPr>
        <w:t xml:space="preserve">: </w:t>
      </w:r>
      <w:r w:rsidR="00995A5B" w:rsidRPr="00FC6C8C">
        <w:rPr>
          <w:lang w:val="ru-RU" w:eastAsia="de-CH"/>
        </w:rPr>
        <w:t>регулируемый открытый доступ</w:t>
      </w:r>
      <w:r w:rsidR="00FF7D83" w:rsidRPr="00FC6C8C">
        <w:rPr>
          <w:lang w:val="ru-RU" w:eastAsia="de-CH"/>
        </w:rPr>
        <w:t xml:space="preserve"> (</w:t>
      </w:r>
      <w:r w:rsidR="00995A5B" w:rsidRPr="00FC6C8C">
        <w:rPr>
          <w:lang w:val="ru-RU" w:eastAsia="de-CH"/>
        </w:rPr>
        <w:t>например, развязывание</w:t>
      </w:r>
      <w:r w:rsidR="00FF7D83" w:rsidRPr="00FC6C8C">
        <w:rPr>
          <w:lang w:val="ru-RU" w:eastAsia="de-CH"/>
        </w:rPr>
        <w:t xml:space="preserve">) </w:t>
      </w:r>
      <w:r w:rsidR="00995A5B" w:rsidRPr="00FC6C8C">
        <w:rPr>
          <w:lang w:val="ru-RU" w:eastAsia="de-CH"/>
        </w:rPr>
        <w:t>и коммерческий открытый доступ</w:t>
      </w:r>
      <w:r w:rsidRPr="00FC6C8C">
        <w:rPr>
          <w:lang w:val="ru-RU" w:eastAsia="de-CH"/>
        </w:rPr>
        <w:t>.</w:t>
      </w:r>
    </w:p>
    <w:p w:rsidR="004341AD" w:rsidRPr="00FC6C8C" w:rsidRDefault="008272CC" w:rsidP="005B7237">
      <w:pPr>
        <w:pStyle w:val="enumlev1"/>
        <w:jc w:val="both"/>
        <w:rPr>
          <w:lang w:val="ru-RU" w:eastAsia="de-CH"/>
        </w:rPr>
      </w:pPr>
      <w:r w:rsidRPr="00FC6C8C">
        <w:rPr>
          <w:lang w:val="ru-RU" w:eastAsia="de-CH"/>
        </w:rPr>
        <w:t>2</w:t>
      </w:r>
      <w:r w:rsidRPr="00FC6C8C">
        <w:rPr>
          <w:lang w:val="ru-RU" w:eastAsia="de-CH"/>
        </w:rPr>
        <w:tab/>
      </w:r>
      <w:r w:rsidR="005F7BD1" w:rsidRPr="00FC6C8C">
        <w:rPr>
          <w:lang w:val="ru-RU" w:eastAsia="de-CH"/>
        </w:rPr>
        <w:t>Каждый пользователь</w:t>
      </w:r>
      <w:r w:rsidR="00FF7D83" w:rsidRPr="00FC6C8C">
        <w:rPr>
          <w:lang w:val="ru-RU" w:eastAsia="de-CH"/>
        </w:rPr>
        <w:t xml:space="preserve"> (</w:t>
      </w:r>
      <w:r w:rsidR="00FD11D7" w:rsidRPr="00FC6C8C">
        <w:rPr>
          <w:lang w:val="ru-RU" w:eastAsia="de-CH"/>
        </w:rPr>
        <w:t>потребитель</w:t>
      </w:r>
      <w:r w:rsidR="00FF7D83" w:rsidRPr="00FC6C8C">
        <w:rPr>
          <w:lang w:val="ru-RU" w:eastAsia="de-CH"/>
        </w:rPr>
        <w:t xml:space="preserve">) </w:t>
      </w:r>
      <w:r w:rsidR="005F7BD1" w:rsidRPr="00FC6C8C">
        <w:rPr>
          <w:lang w:val="ru-RU" w:eastAsia="de-CH"/>
        </w:rPr>
        <w:t xml:space="preserve">должен иметь доступ ко всем услугам и приложениям, </w:t>
      </w:r>
      <w:r w:rsidR="004E0B8B" w:rsidRPr="00FC6C8C">
        <w:rPr>
          <w:lang w:val="ru-RU" w:eastAsia="de-CH"/>
        </w:rPr>
        <w:t xml:space="preserve">переносимым по </w:t>
      </w:r>
      <w:r w:rsidR="005F7BD1" w:rsidRPr="00FC6C8C">
        <w:rPr>
          <w:lang w:val="ru-RU" w:eastAsia="de-CH"/>
        </w:rPr>
        <w:t>эти</w:t>
      </w:r>
      <w:r w:rsidR="004E0B8B" w:rsidRPr="00FC6C8C">
        <w:rPr>
          <w:lang w:val="ru-RU" w:eastAsia="de-CH"/>
        </w:rPr>
        <w:t>м</w:t>
      </w:r>
      <w:r w:rsidR="005F7BD1" w:rsidRPr="00FC6C8C">
        <w:rPr>
          <w:lang w:val="ru-RU" w:eastAsia="de-CH"/>
        </w:rPr>
        <w:t xml:space="preserve"> сет</w:t>
      </w:r>
      <w:r w:rsidR="004E0B8B" w:rsidRPr="00FC6C8C">
        <w:rPr>
          <w:lang w:val="ru-RU" w:eastAsia="de-CH"/>
        </w:rPr>
        <w:t>ям</w:t>
      </w:r>
      <w:r w:rsidR="00FF7D83" w:rsidRPr="00FC6C8C">
        <w:rPr>
          <w:lang w:val="ru-RU" w:eastAsia="de-CH"/>
        </w:rPr>
        <w:t xml:space="preserve">, </w:t>
      </w:r>
      <w:r w:rsidR="00FD11D7" w:rsidRPr="00FC6C8C">
        <w:rPr>
          <w:lang w:val="ru-RU" w:eastAsia="de-CH"/>
        </w:rPr>
        <w:t xml:space="preserve">если эти услуги и приложения являются общедоступными и законными; </w:t>
      </w:r>
      <w:r w:rsidR="005F7BD1" w:rsidRPr="00FC6C8C">
        <w:rPr>
          <w:lang w:val="ru-RU" w:eastAsia="de-CH"/>
        </w:rPr>
        <w:t>независимо от того</w:t>
      </w:r>
      <w:r w:rsidR="00FD11D7" w:rsidRPr="00FC6C8C">
        <w:rPr>
          <w:lang w:val="ru-RU" w:eastAsia="de-CH"/>
        </w:rPr>
        <w:t xml:space="preserve"> типа сетей и того</w:t>
      </w:r>
      <w:r w:rsidR="005F7BD1" w:rsidRPr="00FC6C8C">
        <w:rPr>
          <w:lang w:val="ru-RU" w:eastAsia="de-CH"/>
        </w:rPr>
        <w:t>, кто их предоставляет или пользуется ими</w:t>
      </w:r>
      <w:r w:rsidR="00FD11D7" w:rsidRPr="00FC6C8C">
        <w:rPr>
          <w:lang w:val="ru-RU" w:eastAsia="de-CH"/>
        </w:rPr>
        <w:t>;</w:t>
      </w:r>
      <w:r w:rsidR="00FF7D83" w:rsidRPr="00FC6C8C">
        <w:rPr>
          <w:lang w:val="ru-RU" w:eastAsia="de-CH"/>
        </w:rPr>
        <w:t xml:space="preserve"> </w:t>
      </w:r>
      <w:r w:rsidR="00F42E0D">
        <w:rPr>
          <w:lang w:val="ru-RU" w:eastAsia="de-CH"/>
        </w:rPr>
        <w:t>и </w:t>
      </w:r>
      <w:r w:rsidR="00FD11D7" w:rsidRPr="00FC6C8C">
        <w:rPr>
          <w:lang w:val="ru-RU" w:eastAsia="de-CH"/>
        </w:rPr>
        <w:t xml:space="preserve">этот доступ должен осуществляться </w:t>
      </w:r>
      <w:r w:rsidR="00C60E3A" w:rsidRPr="00FC6C8C">
        <w:rPr>
          <w:lang w:val="ru-RU" w:eastAsia="de-CH"/>
        </w:rPr>
        <w:t>прозрачным и недискриминационным образом</w:t>
      </w:r>
      <w:r w:rsidR="00FF7D83" w:rsidRPr="00FC6C8C">
        <w:rPr>
          <w:lang w:val="ru-RU" w:eastAsia="de-CH"/>
        </w:rPr>
        <w:t xml:space="preserve">. </w:t>
      </w:r>
      <w:r w:rsidR="00C60E3A" w:rsidRPr="00FC6C8C">
        <w:rPr>
          <w:lang w:val="ru-RU" w:eastAsia="de-CH"/>
        </w:rPr>
        <w:t xml:space="preserve">Диапазон выбора у пользователя не должен чрезмерно ограничиваться из-за неспособности конкурентов получить </w:t>
      </w:r>
      <w:r w:rsidR="00FD11D7" w:rsidRPr="00FC6C8C">
        <w:rPr>
          <w:lang w:val="ru-RU" w:eastAsia="de-CH"/>
        </w:rPr>
        <w:t xml:space="preserve">услуги </w:t>
      </w:r>
      <w:r w:rsidR="00C60E3A" w:rsidRPr="00FC6C8C">
        <w:rPr>
          <w:lang w:val="ru-RU" w:eastAsia="de-CH"/>
        </w:rPr>
        <w:t>доступ</w:t>
      </w:r>
      <w:r w:rsidR="00FD11D7" w:rsidRPr="00FC6C8C">
        <w:rPr>
          <w:lang w:val="ru-RU" w:eastAsia="de-CH"/>
        </w:rPr>
        <w:t>а</w:t>
      </w:r>
      <w:r w:rsidR="00C60E3A" w:rsidRPr="00FC6C8C">
        <w:rPr>
          <w:lang w:val="ru-RU" w:eastAsia="de-CH"/>
        </w:rPr>
        <w:t>, в частности через инфраструктуру последней мили</w:t>
      </w:r>
      <w:r w:rsidR="00FF7D83" w:rsidRPr="00FC6C8C">
        <w:rPr>
          <w:lang w:val="ru-RU" w:eastAsia="pt-PT"/>
        </w:rPr>
        <w:t>.</w:t>
      </w:r>
    </w:p>
    <w:p w:rsidR="00FF7D83" w:rsidRPr="00401145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II</w:t>
      </w:r>
      <w:r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ab/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Открытый доступ к сетям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: 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какие инструменты политики и регулирования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</w:t>
      </w:r>
      <w:r w:rsidR="00FD11D7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необходимы, чтобы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открыть доступ к сетевым средствам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(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т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.</w:t>
      </w:r>
      <w:r w:rsidR="00FC6C8C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 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e</w:t>
      </w:r>
      <w:r w:rsidR="00401145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.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международным волоконно-оптическим сетям</w:t>
      </w:r>
      <w:r w:rsidR="000A0C98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, "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необходимы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м</w:t>
      </w:r>
      <w:r w:rsidR="000A0C98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"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</w:t>
      </w:r>
      <w:r w:rsidR="00C9034C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или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</w:t>
      </w:r>
      <w:r w:rsidR="000A0C98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"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критическим</w:t>
      </w:r>
      <w:r w:rsidR="000A0C98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"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средствам,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другим сетям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) 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без ущерба для притока инвестиций </w:t>
      </w:r>
      <w:r w:rsidR="004E0B8B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и</w:t>
      </w:r>
      <w:r w:rsidR="003F2CA6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 xml:space="preserve"> для инноваций</w:t>
      </w:r>
      <w:r w:rsidR="00FF7D83" w:rsidRPr="00401145">
        <w:rPr>
          <w:rFonts w:ascii="Cambria" w:eastAsia="SimSun" w:hAnsi="Cambria"/>
          <w:bCs/>
          <w:color w:val="C00000"/>
          <w:sz w:val="24"/>
          <w:szCs w:val="24"/>
          <w:lang w:val="ru-RU" w:eastAsia="zh-CN"/>
        </w:rPr>
        <w:t>?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1</w:t>
      </w:r>
      <w:r w:rsidRPr="00FC6C8C">
        <w:rPr>
          <w:lang w:val="ru-RU" w:eastAsia="pt-PT"/>
        </w:rPr>
        <w:tab/>
      </w:r>
      <w:r w:rsidR="003F2CA6" w:rsidRPr="00FC6C8C">
        <w:rPr>
          <w:lang w:val="ru-RU" w:eastAsia="pt-PT"/>
        </w:rPr>
        <w:t>Мы подчеркивае</w:t>
      </w:r>
      <w:r w:rsidR="00FD11D7" w:rsidRPr="00FC6C8C">
        <w:rPr>
          <w:lang w:val="ru-RU" w:eastAsia="pt-PT"/>
        </w:rPr>
        <w:t>м</w:t>
      </w:r>
      <w:r w:rsidR="003F2CA6" w:rsidRPr="00FC6C8C">
        <w:rPr>
          <w:lang w:val="ru-RU" w:eastAsia="pt-PT"/>
        </w:rPr>
        <w:t xml:space="preserve"> важность закрепления в законодательном порядке общих принципов открытого доступа</w:t>
      </w:r>
      <w:r w:rsidR="00FD11D7" w:rsidRPr="00FC6C8C">
        <w:rPr>
          <w:lang w:val="ru-RU" w:eastAsia="pt-PT"/>
        </w:rPr>
        <w:t xml:space="preserve"> –</w:t>
      </w:r>
      <w:r w:rsidR="003F2CA6" w:rsidRPr="00FC6C8C">
        <w:rPr>
          <w:lang w:val="ru-RU" w:eastAsia="pt-PT"/>
        </w:rPr>
        <w:t xml:space="preserve"> </w:t>
      </w:r>
      <w:r w:rsidR="00153452" w:rsidRPr="00FC6C8C">
        <w:rPr>
          <w:lang w:val="ru-RU" w:eastAsia="de-CH"/>
        </w:rPr>
        <w:t xml:space="preserve">отсутствия </w:t>
      </w:r>
      <w:r w:rsidR="003F2CA6" w:rsidRPr="00FC6C8C">
        <w:rPr>
          <w:lang w:val="ru-RU" w:eastAsia="de-CH"/>
        </w:rPr>
        <w:t xml:space="preserve">дискриминации, эффективности и прозрачности, </w:t>
      </w:r>
      <w:r w:rsidR="00FD11D7" w:rsidRPr="00FC6C8C">
        <w:rPr>
          <w:lang w:val="ru-RU" w:eastAsia="de-CH"/>
        </w:rPr>
        <w:t xml:space="preserve">– </w:t>
      </w:r>
      <w:r w:rsidR="003F2CA6" w:rsidRPr="00FC6C8C">
        <w:rPr>
          <w:lang w:val="ru-RU" w:eastAsia="de-CH"/>
        </w:rPr>
        <w:t xml:space="preserve">обращая </w:t>
      </w:r>
      <w:r w:rsidR="003F2CA6" w:rsidRPr="00FC6C8C">
        <w:rPr>
          <w:lang w:val="ru-RU" w:eastAsia="de-CH"/>
        </w:rPr>
        <w:lastRenderedPageBreak/>
        <w:t>особое внимание на знач</w:t>
      </w:r>
      <w:r w:rsidR="009B22B0" w:rsidRPr="00FC6C8C">
        <w:rPr>
          <w:lang w:val="ru-RU" w:eastAsia="de-CH"/>
        </w:rPr>
        <w:t>имость</w:t>
      </w:r>
      <w:r w:rsidR="003F2CA6" w:rsidRPr="00FC6C8C">
        <w:rPr>
          <w:lang w:val="ru-RU" w:eastAsia="de-CH"/>
        </w:rPr>
        <w:t xml:space="preserve"> совместного использования </w:t>
      </w:r>
      <w:r w:rsidR="00765A28" w:rsidRPr="00FC6C8C">
        <w:rPr>
          <w:lang w:val="ru-RU" w:eastAsia="de-CH"/>
        </w:rPr>
        <w:t xml:space="preserve">при развертывании </w:t>
      </w:r>
      <w:r w:rsidR="00765A28" w:rsidRPr="00FC6C8C">
        <w:rPr>
          <w:lang w:val="ru-RU" w:eastAsia="pt-PT"/>
        </w:rPr>
        <w:t>сетей электронной связи</w:t>
      </w:r>
      <w:r w:rsidR="00765A28" w:rsidRPr="00FC6C8C">
        <w:rPr>
          <w:lang w:val="ru-RU" w:eastAsia="de-CH"/>
        </w:rPr>
        <w:t xml:space="preserve"> </w:t>
      </w:r>
      <w:r w:rsidR="003F2CA6" w:rsidRPr="00FC6C8C">
        <w:rPr>
          <w:lang w:val="ru-RU" w:eastAsia="de-CH"/>
        </w:rPr>
        <w:t>как активной, так и пассивной инфраструктур</w:t>
      </w:r>
      <w:r w:rsidR="00175C98" w:rsidRPr="00FC6C8C">
        <w:rPr>
          <w:lang w:val="ru-RU" w:eastAsia="pt-PT"/>
        </w:rPr>
        <w:t>,</w:t>
      </w:r>
      <w:r w:rsidR="003575A8" w:rsidRPr="00FC6C8C">
        <w:rPr>
          <w:lang w:val="ru-RU" w:eastAsia="pt-PT"/>
        </w:rPr>
        <w:t xml:space="preserve"> находящ</w:t>
      </w:r>
      <w:r w:rsidR="00765A28" w:rsidRPr="00FC6C8C">
        <w:rPr>
          <w:lang w:val="ru-RU" w:eastAsia="pt-PT"/>
        </w:rPr>
        <w:t>их</w:t>
      </w:r>
      <w:r w:rsidR="003575A8" w:rsidRPr="00FC6C8C">
        <w:rPr>
          <w:lang w:val="ru-RU" w:eastAsia="pt-PT"/>
        </w:rPr>
        <w:t xml:space="preserve">ся в собственности </w:t>
      </w:r>
      <w:r w:rsidR="00765A28" w:rsidRPr="00FC6C8C">
        <w:rPr>
          <w:lang w:val="ru-RU" w:eastAsia="pt-PT"/>
        </w:rPr>
        <w:t xml:space="preserve">того или </w:t>
      </w:r>
      <w:r w:rsidR="00920A8D" w:rsidRPr="00FC6C8C">
        <w:rPr>
          <w:lang w:val="ru-RU" w:eastAsia="pt-PT"/>
        </w:rPr>
        <w:t>и</w:t>
      </w:r>
      <w:r w:rsidR="00765A28" w:rsidRPr="00FC6C8C">
        <w:rPr>
          <w:lang w:val="ru-RU" w:eastAsia="pt-PT"/>
        </w:rPr>
        <w:t>ного</w:t>
      </w:r>
      <w:r w:rsidR="003575A8" w:rsidRPr="00FC6C8C">
        <w:rPr>
          <w:lang w:val="ru-RU" w:eastAsia="pt-PT"/>
        </w:rPr>
        <w:t xml:space="preserve"> оператора, частн</w:t>
      </w:r>
      <w:r w:rsidR="004E0B8B" w:rsidRPr="00FC6C8C">
        <w:rPr>
          <w:lang w:val="ru-RU" w:eastAsia="pt-PT"/>
        </w:rPr>
        <w:t>ых</w:t>
      </w:r>
      <w:r w:rsidR="003575A8" w:rsidRPr="00FC6C8C">
        <w:rPr>
          <w:lang w:val="ru-RU" w:eastAsia="pt-PT"/>
        </w:rPr>
        <w:t xml:space="preserve"> компани</w:t>
      </w:r>
      <w:r w:rsidR="004E0B8B" w:rsidRPr="00FC6C8C">
        <w:rPr>
          <w:lang w:val="ru-RU" w:eastAsia="pt-PT"/>
        </w:rPr>
        <w:t>й</w:t>
      </w:r>
      <w:r w:rsidR="00FF7D83" w:rsidRPr="00FC6C8C">
        <w:rPr>
          <w:lang w:val="ru-RU" w:eastAsia="pt-PT"/>
        </w:rPr>
        <w:t xml:space="preserve"> </w:t>
      </w:r>
      <w:r w:rsidR="003575A8" w:rsidRPr="00FC6C8C">
        <w:rPr>
          <w:lang w:val="ru-RU" w:eastAsia="pt-PT"/>
        </w:rPr>
        <w:t>и государственных органов</w:t>
      </w:r>
      <w:r w:rsidR="00FF7D83" w:rsidRPr="00FC6C8C">
        <w:rPr>
          <w:lang w:val="ru-RU" w:eastAsia="pt-PT"/>
        </w:rPr>
        <w:t xml:space="preserve">, </w:t>
      </w:r>
      <w:r w:rsidR="003575A8" w:rsidRPr="00FC6C8C">
        <w:rPr>
          <w:lang w:val="ru-RU" w:eastAsia="pt-PT"/>
        </w:rPr>
        <w:t xml:space="preserve">даже в том случае если они работают в других </w:t>
      </w:r>
      <w:r w:rsidR="004E0B8B" w:rsidRPr="00FC6C8C">
        <w:rPr>
          <w:lang w:val="ru-RU" w:eastAsia="pt-PT"/>
        </w:rPr>
        <w:t>секторах</w:t>
      </w:r>
      <w:r w:rsidR="00FF7D83" w:rsidRPr="00FC6C8C">
        <w:rPr>
          <w:lang w:val="ru-RU" w:eastAsia="pt-PT"/>
        </w:rPr>
        <w:t>.</w:t>
      </w:r>
      <w:r w:rsidR="00FD11D7" w:rsidRPr="00FC6C8C">
        <w:rPr>
          <w:lang w:val="ru-RU" w:eastAsia="pt-PT"/>
        </w:rPr>
        <w:t xml:space="preserve"> Это развертывание должно производиться на основе симметричного и нейтрального в технологическом отношении подхода</w:t>
      </w:r>
      <w:r w:rsidR="0089709B" w:rsidRPr="00FC6C8C">
        <w:rPr>
          <w:lang w:val="ru-RU" w:eastAsia="pt-PT"/>
        </w:rPr>
        <w:t>.</w:t>
      </w:r>
    </w:p>
    <w:p w:rsidR="00B36530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2</w:t>
      </w:r>
      <w:r w:rsidRPr="00FC6C8C">
        <w:rPr>
          <w:lang w:val="ru-RU" w:eastAsia="pt-PT"/>
        </w:rPr>
        <w:tab/>
      </w:r>
      <w:r w:rsidR="0089709B" w:rsidRPr="00FC6C8C">
        <w:rPr>
          <w:lang w:val="ru-RU" w:eastAsia="pt-PT"/>
        </w:rPr>
        <w:t>Мы констатируем, что для стимулирования развертывания сетей широкополосной связи, сохранения открытой и характеризующейся межсетевыми соединениями природы общедоступного интернета и содействия развитию этой природы р</w:t>
      </w:r>
      <w:r w:rsidR="003575A8" w:rsidRPr="00FC6C8C">
        <w:rPr>
          <w:lang w:val="ru-RU" w:eastAsia="pt-PT"/>
        </w:rPr>
        <w:t xml:space="preserve">егуляторные органы могли </w:t>
      </w:r>
      <w:r w:rsidR="00765A28" w:rsidRPr="00FC6C8C">
        <w:rPr>
          <w:lang w:val="ru-RU" w:eastAsia="pt-PT"/>
        </w:rPr>
        <w:t xml:space="preserve">бы </w:t>
      </w:r>
      <w:r w:rsidR="0089709B" w:rsidRPr="00FC6C8C">
        <w:rPr>
          <w:lang w:val="ru-RU" w:eastAsia="pt-PT"/>
        </w:rPr>
        <w:t>рассмотреть вопрос</w:t>
      </w:r>
      <w:r w:rsidR="00FC6C8C" w:rsidRPr="00FC6C8C">
        <w:rPr>
          <w:lang w:val="ru-RU" w:eastAsia="pt-PT"/>
        </w:rPr>
        <w:t xml:space="preserve"> </w:t>
      </w:r>
      <w:r w:rsidR="0089709B" w:rsidRPr="00FC6C8C">
        <w:rPr>
          <w:lang w:val="ru-RU" w:eastAsia="pt-PT"/>
        </w:rPr>
        <w:t>о том</w:t>
      </w:r>
      <w:r w:rsidR="003575A8" w:rsidRPr="00FC6C8C">
        <w:rPr>
          <w:lang w:val="ru-RU" w:eastAsia="pt-PT"/>
        </w:rPr>
        <w:t>, чтобы обязать операторов национальных сетей широкополосной связи</w:t>
      </w:r>
      <w:r w:rsidR="0089709B" w:rsidRPr="00FC6C8C">
        <w:rPr>
          <w:lang w:val="ru-RU" w:eastAsia="pt-PT"/>
        </w:rPr>
        <w:t>, в том числе</w:t>
      </w:r>
      <w:r w:rsidR="003575A8" w:rsidRPr="00FC6C8C">
        <w:rPr>
          <w:lang w:val="ru-RU" w:eastAsia="pt-PT"/>
        </w:rPr>
        <w:t xml:space="preserve"> </w:t>
      </w:r>
      <w:r w:rsidR="005C7F6D" w:rsidRPr="00FC6C8C">
        <w:rPr>
          <w:lang w:val="ru-RU" w:eastAsia="pt-PT"/>
        </w:rPr>
        <w:t>станций выхода подводного кабеля на берег</w:t>
      </w:r>
      <w:r w:rsidR="0089709B" w:rsidRPr="00FC6C8C">
        <w:rPr>
          <w:lang w:val="ru-RU" w:eastAsia="pt-PT"/>
        </w:rPr>
        <w:t>,</w:t>
      </w:r>
      <w:r w:rsidR="005C7F6D" w:rsidRPr="00FC6C8C">
        <w:rPr>
          <w:lang w:val="ru-RU" w:eastAsia="pt-PT"/>
        </w:rPr>
        <w:t xml:space="preserve"> предоставить </w:t>
      </w:r>
      <w:r w:rsidR="0089709B" w:rsidRPr="00FC6C8C">
        <w:rPr>
          <w:lang w:val="ru-RU" w:eastAsia="pt-PT"/>
        </w:rPr>
        <w:t xml:space="preserve">конкурентам </w:t>
      </w:r>
      <w:r w:rsidR="005C7F6D" w:rsidRPr="00FC6C8C">
        <w:rPr>
          <w:lang w:val="ru-RU" w:eastAsia="pt-PT"/>
        </w:rPr>
        <w:t>открытый доступ к сво</w:t>
      </w:r>
      <w:r w:rsidR="0089709B" w:rsidRPr="00FC6C8C">
        <w:rPr>
          <w:lang w:val="ru-RU" w:eastAsia="pt-PT"/>
        </w:rPr>
        <w:t>им</w:t>
      </w:r>
      <w:r w:rsidR="005C7F6D" w:rsidRPr="00FC6C8C">
        <w:rPr>
          <w:lang w:val="ru-RU" w:eastAsia="pt-PT"/>
        </w:rPr>
        <w:t xml:space="preserve"> сет</w:t>
      </w:r>
      <w:r w:rsidR="0089709B" w:rsidRPr="00FC6C8C">
        <w:rPr>
          <w:lang w:val="ru-RU" w:eastAsia="pt-PT"/>
        </w:rPr>
        <w:t>ям</w:t>
      </w:r>
      <w:r w:rsidR="005C7F6D" w:rsidRPr="00FC6C8C">
        <w:rPr>
          <w:lang w:val="ru-RU" w:eastAsia="pt-PT"/>
        </w:rPr>
        <w:t xml:space="preserve"> и необходимым средствам </w:t>
      </w:r>
      <w:r w:rsidR="00765A28" w:rsidRPr="00FC6C8C">
        <w:rPr>
          <w:lang w:val="ru-RU" w:eastAsia="pt-PT"/>
        </w:rPr>
        <w:t xml:space="preserve">на справедливой и недискриминационной основе </w:t>
      </w:r>
      <w:r w:rsidR="005C7F6D" w:rsidRPr="00FC6C8C">
        <w:rPr>
          <w:lang w:val="ru-RU" w:eastAsia="pt-PT"/>
        </w:rPr>
        <w:t>на различных уровнях</w:t>
      </w:r>
      <w:r w:rsidR="00FF7D83" w:rsidRPr="00FC6C8C">
        <w:rPr>
          <w:lang w:val="ru-RU" w:eastAsia="pt-PT"/>
        </w:rPr>
        <w:t xml:space="preserve"> </w:t>
      </w:r>
      <w:r w:rsidR="0089709B" w:rsidRPr="00FC6C8C">
        <w:rPr>
          <w:lang w:val="ru-RU" w:eastAsia="pt-PT"/>
        </w:rPr>
        <w:t>сетей</w:t>
      </w:r>
      <w:r w:rsidR="00311DEA" w:rsidRPr="00FC6C8C">
        <w:rPr>
          <w:lang w:val="ru-RU" w:eastAsia="pt-PT"/>
        </w:rPr>
        <w:t>.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3</w:t>
      </w:r>
      <w:r w:rsidRPr="00FC6C8C">
        <w:rPr>
          <w:lang w:val="ru-RU" w:eastAsia="pt-PT"/>
        </w:rPr>
        <w:tab/>
      </w:r>
      <w:r w:rsidR="005C7F6D" w:rsidRPr="00FC6C8C">
        <w:rPr>
          <w:lang w:val="ru-RU" w:eastAsia="pt-PT"/>
        </w:rPr>
        <w:t>Мы признаем важность регулирования оптовых цен</w:t>
      </w:r>
      <w:r w:rsidR="00595980" w:rsidRPr="00FC6C8C">
        <w:rPr>
          <w:lang w:val="ru-RU" w:eastAsia="pt-PT"/>
        </w:rPr>
        <w:t>, включая</w:t>
      </w:r>
      <w:r w:rsidR="005C7F6D" w:rsidRPr="00FC6C8C">
        <w:rPr>
          <w:lang w:val="ru-RU" w:eastAsia="pt-PT"/>
        </w:rPr>
        <w:t xml:space="preserve"> </w:t>
      </w:r>
      <w:r w:rsidR="004E0B8B" w:rsidRPr="00FC6C8C">
        <w:rPr>
          <w:lang w:val="ru-RU" w:eastAsia="pt-PT"/>
        </w:rPr>
        <w:t>обяза</w:t>
      </w:r>
      <w:r w:rsidR="00595980" w:rsidRPr="00FC6C8C">
        <w:rPr>
          <w:lang w:val="ru-RU" w:eastAsia="pt-PT"/>
        </w:rPr>
        <w:t>тельство по</w:t>
      </w:r>
      <w:r w:rsidR="00FF7D83" w:rsidRPr="00FC6C8C">
        <w:rPr>
          <w:lang w:val="ru-RU" w:eastAsia="pt-PT"/>
        </w:rPr>
        <w:t xml:space="preserve"> </w:t>
      </w:r>
      <w:r w:rsidR="00463C0B" w:rsidRPr="00FC6C8C">
        <w:rPr>
          <w:lang w:val="ru-RU" w:eastAsia="pt-PT"/>
        </w:rPr>
        <w:t>публикации</w:t>
      </w:r>
      <w:r w:rsidR="005C7F6D" w:rsidRPr="00FC6C8C">
        <w:rPr>
          <w:lang w:val="ru-RU" w:eastAsia="pt-PT"/>
        </w:rPr>
        <w:t xml:space="preserve"> стандартных предложений</w:t>
      </w:r>
      <w:r w:rsidR="00463C0B" w:rsidRPr="00FC6C8C">
        <w:rPr>
          <w:lang w:val="ru-RU" w:eastAsia="pt-PT"/>
        </w:rPr>
        <w:t>, касающихся</w:t>
      </w:r>
      <w:r w:rsidR="00FF7D83" w:rsidRPr="00FC6C8C">
        <w:rPr>
          <w:lang w:val="ru-RU" w:eastAsia="pt-PT"/>
        </w:rPr>
        <w:t xml:space="preserve"> </w:t>
      </w:r>
      <w:r w:rsidR="00595980" w:rsidRPr="00FC6C8C">
        <w:rPr>
          <w:lang w:val="ru-RU" w:eastAsia="pt-PT"/>
        </w:rPr>
        <w:t>доступа к необходимым</w:t>
      </w:r>
      <w:r w:rsidR="00463C0B" w:rsidRPr="00FC6C8C">
        <w:rPr>
          <w:lang w:val="ru-RU" w:eastAsia="pt-PT"/>
        </w:rPr>
        <w:t xml:space="preserve"> средств</w:t>
      </w:r>
      <w:r w:rsidR="00595980" w:rsidRPr="00FC6C8C">
        <w:rPr>
          <w:lang w:val="ru-RU" w:eastAsia="pt-PT"/>
        </w:rPr>
        <w:t>ам</w:t>
      </w:r>
      <w:r w:rsidR="00463C0B" w:rsidRPr="00FC6C8C">
        <w:rPr>
          <w:lang w:val="ru-RU" w:eastAsia="pt-PT"/>
        </w:rPr>
        <w:t>,</w:t>
      </w:r>
      <w:r w:rsidR="00FF7D83" w:rsidRPr="00FC6C8C">
        <w:rPr>
          <w:lang w:val="ru-RU" w:eastAsia="pt-PT"/>
        </w:rPr>
        <w:t xml:space="preserve"> </w:t>
      </w:r>
      <w:r w:rsidR="00463C0B" w:rsidRPr="00FC6C8C">
        <w:rPr>
          <w:lang w:val="ru-RU" w:eastAsia="pt-PT"/>
        </w:rPr>
        <w:t xml:space="preserve">в качестве </w:t>
      </w:r>
      <w:r w:rsidR="00153452" w:rsidRPr="00FC6C8C">
        <w:rPr>
          <w:lang w:val="ru-RU" w:eastAsia="pt-PT"/>
        </w:rPr>
        <w:t>способа</w:t>
      </w:r>
      <w:r w:rsidR="00463C0B" w:rsidRPr="00FC6C8C">
        <w:rPr>
          <w:lang w:val="ru-RU" w:eastAsia="pt-PT"/>
        </w:rPr>
        <w:t xml:space="preserve"> обеспечения открытого доступа</w:t>
      </w:r>
      <w:r w:rsidR="00B546B7" w:rsidRPr="00FC6C8C">
        <w:rPr>
          <w:lang w:val="ru-RU" w:eastAsia="pt-PT"/>
        </w:rPr>
        <w:t>.</w:t>
      </w:r>
    </w:p>
    <w:p w:rsidR="00B36530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4</w:t>
      </w:r>
      <w:r w:rsidRPr="00FC6C8C">
        <w:rPr>
          <w:lang w:val="ru-RU" w:eastAsia="pt-PT"/>
        </w:rPr>
        <w:tab/>
      </w:r>
      <w:r w:rsidR="0009540B" w:rsidRPr="00FC6C8C">
        <w:rPr>
          <w:lang w:val="ru-RU" w:eastAsia="pt-PT"/>
        </w:rPr>
        <w:t xml:space="preserve">Мы признаем, что в странах, </w:t>
      </w:r>
      <w:r w:rsidR="00153452" w:rsidRPr="00FC6C8C">
        <w:rPr>
          <w:lang w:val="ru-RU" w:eastAsia="pt-PT"/>
        </w:rPr>
        <w:t>где</w:t>
      </w:r>
      <w:r w:rsidR="0009540B" w:rsidRPr="00FC6C8C">
        <w:rPr>
          <w:lang w:val="ru-RU" w:eastAsia="pt-PT"/>
        </w:rPr>
        <w:t xml:space="preserve"> планируется развертывание волоконно-оптических сетей в новых зданиях, регуляторным органам необходимо определить правила, которые позволили бы обеспечить совместный </w:t>
      </w:r>
      <w:r w:rsidR="00595980" w:rsidRPr="00FC6C8C">
        <w:rPr>
          <w:lang w:val="ru-RU" w:eastAsia="pt-PT"/>
        </w:rPr>
        <w:t xml:space="preserve">и равный </w:t>
      </w:r>
      <w:r w:rsidR="0009540B" w:rsidRPr="00FC6C8C">
        <w:rPr>
          <w:lang w:val="ru-RU" w:eastAsia="pt-PT"/>
        </w:rPr>
        <w:t xml:space="preserve">доступ, </w:t>
      </w:r>
      <w:r w:rsidR="00595980" w:rsidRPr="00FC6C8C">
        <w:rPr>
          <w:lang w:val="ru-RU" w:eastAsia="pt-PT"/>
        </w:rPr>
        <w:t xml:space="preserve">а также </w:t>
      </w:r>
      <w:r w:rsidR="00765A28" w:rsidRPr="00FC6C8C">
        <w:rPr>
          <w:lang w:val="ru-RU" w:eastAsia="pt-PT"/>
        </w:rPr>
        <w:t>исключить</w:t>
      </w:r>
      <w:r w:rsidR="0009540B" w:rsidRPr="00FC6C8C">
        <w:rPr>
          <w:lang w:val="ru-RU" w:eastAsia="pt-PT"/>
        </w:rPr>
        <w:t xml:space="preserve"> дискриминационное поведение и монопольное</w:t>
      </w:r>
      <w:r w:rsidR="000E7FA4" w:rsidRPr="00FC6C8C">
        <w:rPr>
          <w:lang w:val="ru-RU" w:eastAsia="pt-PT"/>
        </w:rPr>
        <w:t xml:space="preserve"> </w:t>
      </w:r>
      <w:r w:rsidR="0009540B" w:rsidRPr="00FC6C8C">
        <w:rPr>
          <w:lang w:val="ru-RU" w:eastAsia="pt-PT"/>
        </w:rPr>
        <w:t>положение основного оператора</w:t>
      </w:r>
      <w:r w:rsidR="00FF7D83" w:rsidRPr="00FC6C8C">
        <w:rPr>
          <w:lang w:val="ru-RU" w:eastAsia="pt-PT"/>
        </w:rPr>
        <w:t xml:space="preserve"> </w:t>
      </w:r>
      <w:r w:rsidR="000E7FA4" w:rsidRPr="00FC6C8C">
        <w:rPr>
          <w:lang w:val="ru-RU" w:eastAsia="pt-PT"/>
        </w:rPr>
        <w:t xml:space="preserve">инфраструктуры </w:t>
      </w:r>
      <w:r w:rsidR="004E0B8B" w:rsidRPr="00FC6C8C">
        <w:rPr>
          <w:lang w:val="ru-RU" w:eastAsia="pt-PT"/>
        </w:rPr>
        <w:t xml:space="preserve">в </w:t>
      </w:r>
      <w:r w:rsidR="00595980" w:rsidRPr="00FC6C8C">
        <w:rPr>
          <w:lang w:val="ru-RU" w:eastAsia="pt-PT"/>
        </w:rPr>
        <w:t xml:space="preserve">таких </w:t>
      </w:r>
      <w:r w:rsidR="004E0B8B" w:rsidRPr="00FC6C8C">
        <w:rPr>
          <w:lang w:val="ru-RU" w:eastAsia="pt-PT"/>
        </w:rPr>
        <w:t>зданиях.</w:t>
      </w:r>
    </w:p>
    <w:p w:rsidR="00B36530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5</w:t>
      </w:r>
      <w:r w:rsidRPr="00FC6C8C">
        <w:rPr>
          <w:lang w:val="ru-RU" w:eastAsia="pt-PT"/>
        </w:rPr>
        <w:tab/>
      </w:r>
      <w:r w:rsidR="000E7FA4" w:rsidRPr="00FC6C8C">
        <w:rPr>
          <w:lang w:val="ru-RU" w:eastAsia="pt-PT"/>
        </w:rPr>
        <w:t>Мы признаем, что централизованная информационная система, содержащая записи данных об инфраструктурах, которые принадлежат государственным органам</w:t>
      </w:r>
      <w:r w:rsidR="00574014" w:rsidRPr="00FC6C8C">
        <w:rPr>
          <w:lang w:val="ru-RU" w:eastAsia="pt-PT"/>
        </w:rPr>
        <w:t>,</w:t>
      </w:r>
      <w:r w:rsidR="000E7FA4" w:rsidRPr="00FC6C8C">
        <w:rPr>
          <w:lang w:val="ru-RU" w:eastAsia="pt-PT"/>
        </w:rPr>
        <w:t xml:space="preserve"> операторам электронных средств связи </w:t>
      </w:r>
      <w:r w:rsidR="00574014" w:rsidRPr="00FC6C8C">
        <w:rPr>
          <w:lang w:val="ru-RU" w:eastAsia="pt-PT"/>
        </w:rPr>
        <w:t xml:space="preserve">и другим государственным предприятиям </w:t>
      </w:r>
      <w:r w:rsidR="000E7FA4" w:rsidRPr="00FC6C8C">
        <w:rPr>
          <w:lang w:val="ru-RU" w:eastAsia="pt-PT"/>
        </w:rPr>
        <w:t>и которые могут использоваться совместно</w:t>
      </w:r>
      <w:r w:rsidR="00FF7D83" w:rsidRPr="00FC6C8C">
        <w:rPr>
          <w:lang w:val="ru-RU" w:eastAsia="pt-PT"/>
        </w:rPr>
        <w:t xml:space="preserve">, </w:t>
      </w:r>
      <w:r w:rsidR="000E7FA4" w:rsidRPr="00FC6C8C">
        <w:rPr>
          <w:lang w:val="ru-RU" w:eastAsia="pt-PT"/>
        </w:rPr>
        <w:t>имеет важнейшее значение</w:t>
      </w:r>
      <w:r w:rsidR="00FF7D83" w:rsidRPr="00FC6C8C">
        <w:rPr>
          <w:lang w:val="ru-RU" w:eastAsia="pt-PT"/>
        </w:rPr>
        <w:t xml:space="preserve">. </w:t>
      </w:r>
      <w:r w:rsidR="000E7FA4" w:rsidRPr="00FC6C8C">
        <w:rPr>
          <w:lang w:val="ru-RU" w:eastAsia="pt-PT"/>
        </w:rPr>
        <w:t>Мы</w:t>
      </w:r>
      <w:r w:rsidR="00153452" w:rsidRPr="00FC6C8C">
        <w:rPr>
          <w:lang w:val="ru-RU" w:eastAsia="pt-PT"/>
        </w:rPr>
        <w:t xml:space="preserve"> </w:t>
      </w:r>
      <w:r w:rsidR="000E7FA4" w:rsidRPr="00FC6C8C">
        <w:rPr>
          <w:lang w:val="ru-RU" w:eastAsia="pt-PT"/>
        </w:rPr>
        <w:t xml:space="preserve">призываем операторов подготовить и </w:t>
      </w:r>
      <w:r w:rsidR="00565F6C" w:rsidRPr="00FC6C8C">
        <w:rPr>
          <w:lang w:val="ru-RU" w:eastAsia="pt-PT"/>
        </w:rPr>
        <w:t xml:space="preserve">включить в базу данных, доступную </w:t>
      </w:r>
      <w:r w:rsidR="00574014" w:rsidRPr="00FC6C8C">
        <w:rPr>
          <w:lang w:val="ru-RU" w:eastAsia="pt-PT"/>
        </w:rPr>
        <w:t>в интернете</w:t>
      </w:r>
      <w:r w:rsidR="00153452" w:rsidRPr="00FC6C8C">
        <w:rPr>
          <w:lang w:val="ru-RU" w:eastAsia="pt-PT"/>
        </w:rPr>
        <w:t xml:space="preserve"> общего пользования</w:t>
      </w:r>
      <w:r w:rsidR="00FF7D83" w:rsidRPr="00FC6C8C">
        <w:rPr>
          <w:lang w:val="ru-RU" w:eastAsia="pt-PT"/>
        </w:rPr>
        <w:t xml:space="preserve">, </w:t>
      </w:r>
      <w:r w:rsidR="00565F6C" w:rsidRPr="00FC6C8C">
        <w:rPr>
          <w:lang w:val="ru-RU" w:eastAsia="pt-PT"/>
        </w:rPr>
        <w:t>информацию о пассивной инфраструктуре</w:t>
      </w:r>
      <w:r w:rsidR="00FF7D83" w:rsidRPr="00FC6C8C">
        <w:rPr>
          <w:lang w:val="ru-RU" w:eastAsia="pt-PT"/>
        </w:rPr>
        <w:t xml:space="preserve"> (</w:t>
      </w:r>
      <w:r w:rsidR="00574014" w:rsidRPr="00FC6C8C">
        <w:rPr>
          <w:lang w:val="ru-RU" w:eastAsia="pt-PT"/>
        </w:rPr>
        <w:t>т. е. о гражданских элементах, таких</w:t>
      </w:r>
      <w:r w:rsidR="00565F6C" w:rsidRPr="00FC6C8C">
        <w:rPr>
          <w:lang w:val="ru-RU" w:eastAsia="pt-PT"/>
        </w:rPr>
        <w:t xml:space="preserve"> как</w:t>
      </w:r>
      <w:r w:rsidR="00FF7D83" w:rsidRPr="00FC6C8C">
        <w:rPr>
          <w:lang w:val="ru-RU" w:eastAsia="pt-PT"/>
        </w:rPr>
        <w:t xml:space="preserve"> </w:t>
      </w:r>
      <w:r w:rsidR="00565F6C" w:rsidRPr="00FC6C8C">
        <w:rPr>
          <w:lang w:val="ru-RU" w:eastAsia="pt-PT"/>
        </w:rPr>
        <w:t>кабельная канализация</w:t>
      </w:r>
      <w:r w:rsidR="00FF7D83" w:rsidRPr="00FC6C8C">
        <w:rPr>
          <w:lang w:val="ru-RU" w:eastAsia="pt-PT"/>
        </w:rPr>
        <w:t xml:space="preserve"> </w:t>
      </w:r>
      <w:r w:rsidR="00565F6C" w:rsidRPr="00FC6C8C">
        <w:rPr>
          <w:lang w:val="ru-RU" w:eastAsia="pt-PT"/>
        </w:rPr>
        <w:t>и</w:t>
      </w:r>
      <w:r w:rsidR="00FF7D83" w:rsidRPr="00FC6C8C">
        <w:rPr>
          <w:lang w:val="ru-RU" w:eastAsia="pt-PT"/>
        </w:rPr>
        <w:t xml:space="preserve"> </w:t>
      </w:r>
      <w:r w:rsidR="00565F6C" w:rsidRPr="00FC6C8C">
        <w:rPr>
          <w:lang w:val="ru-RU" w:eastAsia="pt-PT"/>
        </w:rPr>
        <w:t>башни</w:t>
      </w:r>
      <w:r w:rsidR="00FF7D83" w:rsidRPr="00FC6C8C">
        <w:rPr>
          <w:lang w:val="ru-RU" w:eastAsia="pt-PT"/>
        </w:rPr>
        <w:t>)</w:t>
      </w:r>
      <w:r w:rsidR="00565F6C" w:rsidRPr="00FC6C8C">
        <w:rPr>
          <w:lang w:val="ru-RU" w:eastAsia="pt-PT"/>
        </w:rPr>
        <w:t>,</w:t>
      </w:r>
      <w:r w:rsidR="00FF7D83" w:rsidRPr="00FC6C8C">
        <w:rPr>
          <w:lang w:val="ru-RU" w:eastAsia="pt-PT"/>
        </w:rPr>
        <w:t xml:space="preserve"> </w:t>
      </w:r>
      <w:r w:rsidR="00565F6C" w:rsidRPr="00FC6C8C">
        <w:rPr>
          <w:lang w:val="ru-RU" w:eastAsia="pt-PT"/>
        </w:rPr>
        <w:t xml:space="preserve">которую можно использовать совместно </w:t>
      </w:r>
      <w:r w:rsidR="00FF7D83" w:rsidRPr="00FC6C8C">
        <w:rPr>
          <w:lang w:val="ru-RU" w:eastAsia="pt-PT"/>
        </w:rPr>
        <w:t>(</w:t>
      </w:r>
      <w:r w:rsidR="00565F6C" w:rsidRPr="00FC6C8C">
        <w:rPr>
          <w:lang w:val="ru-RU" w:eastAsia="pt-PT"/>
        </w:rPr>
        <w:t xml:space="preserve">включая пути доступа и </w:t>
      </w:r>
      <w:r w:rsidR="00070631" w:rsidRPr="00FC6C8C">
        <w:rPr>
          <w:lang w:val="ru-RU" w:eastAsia="pt-PT"/>
        </w:rPr>
        <w:t xml:space="preserve">имеющееся </w:t>
      </w:r>
      <w:r w:rsidR="00565F6C" w:rsidRPr="00FC6C8C">
        <w:rPr>
          <w:lang w:val="ru-RU" w:eastAsia="pt-PT"/>
        </w:rPr>
        <w:t>пространство</w:t>
      </w:r>
      <w:r w:rsidR="00FF7D83" w:rsidRPr="00FC6C8C">
        <w:rPr>
          <w:lang w:val="ru-RU" w:eastAsia="pt-PT"/>
        </w:rPr>
        <w:t xml:space="preserve">), </w:t>
      </w:r>
      <w:r w:rsidR="00070631" w:rsidRPr="00FC6C8C">
        <w:rPr>
          <w:lang w:val="ru-RU" w:eastAsia="pt-PT"/>
        </w:rPr>
        <w:t>с указанием соответствующих цен, ориентированных на затраты</w:t>
      </w:r>
      <w:r w:rsidR="00B546B7" w:rsidRPr="00FC6C8C">
        <w:rPr>
          <w:lang w:val="ru-RU" w:eastAsia="pt-PT"/>
        </w:rPr>
        <w:t>.</w:t>
      </w:r>
    </w:p>
    <w:p w:rsidR="009C12D1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6</w:t>
      </w:r>
      <w:r w:rsidRPr="00FC6C8C">
        <w:rPr>
          <w:lang w:val="ru-RU" w:eastAsia="pt-PT"/>
        </w:rPr>
        <w:tab/>
      </w:r>
      <w:r w:rsidR="00070631" w:rsidRPr="00FC6C8C">
        <w:rPr>
          <w:lang w:val="ru-RU" w:eastAsia="pt-PT"/>
        </w:rPr>
        <w:t>Мы признаем важность осуществления координации деятельности между всеми заинтересованными сторонами</w:t>
      </w:r>
      <w:r w:rsidR="00FF7D83" w:rsidRPr="00FC6C8C">
        <w:rPr>
          <w:lang w:val="ru-RU" w:eastAsia="pt-PT"/>
        </w:rPr>
        <w:t xml:space="preserve"> </w:t>
      </w:r>
      <w:r w:rsidR="00070631" w:rsidRPr="00FC6C8C">
        <w:rPr>
          <w:lang w:val="ru-RU" w:eastAsia="pt-PT"/>
        </w:rPr>
        <w:t>для предотвращения</w:t>
      </w:r>
      <w:r w:rsidR="00574014" w:rsidRPr="00FC6C8C">
        <w:rPr>
          <w:lang w:val="ru-RU" w:eastAsia="pt-PT"/>
        </w:rPr>
        <w:t xml:space="preserve"> появления</w:t>
      </w:r>
      <w:r w:rsidR="00FF7D83" w:rsidRPr="00FC6C8C">
        <w:rPr>
          <w:lang w:val="ru-RU" w:eastAsia="pt-PT"/>
        </w:rPr>
        <w:t xml:space="preserve"> </w:t>
      </w:r>
      <w:r w:rsidR="00070631" w:rsidRPr="00FC6C8C">
        <w:rPr>
          <w:lang w:val="ru-RU" w:eastAsia="pt-PT"/>
        </w:rPr>
        <w:t>любых барьеров на пути развертывания широкополосных сетей и определения гибких правил</w:t>
      </w:r>
      <w:r w:rsidR="00574014" w:rsidRPr="00FC6C8C">
        <w:rPr>
          <w:lang w:val="ru-RU" w:eastAsia="pt-PT"/>
        </w:rPr>
        <w:t xml:space="preserve"> открытого доступа</w:t>
      </w:r>
      <w:r w:rsidR="00070631" w:rsidRPr="00FC6C8C">
        <w:rPr>
          <w:lang w:val="ru-RU" w:eastAsia="pt-PT"/>
        </w:rPr>
        <w:t>, адаптированных к быстро</w:t>
      </w:r>
      <w:r w:rsidR="00574014" w:rsidRPr="00FC6C8C">
        <w:rPr>
          <w:lang w:val="ru-RU" w:eastAsia="pt-PT"/>
        </w:rPr>
        <w:t xml:space="preserve"> </w:t>
      </w:r>
      <w:r w:rsidR="00070631" w:rsidRPr="00FC6C8C">
        <w:rPr>
          <w:lang w:val="ru-RU" w:eastAsia="pt-PT"/>
        </w:rPr>
        <w:t>меняющейся среде</w:t>
      </w:r>
      <w:r w:rsidR="00920A8D" w:rsidRPr="00FC6C8C">
        <w:rPr>
          <w:lang w:val="ru-RU" w:eastAsia="pt-PT"/>
        </w:rPr>
        <w:t>.</w:t>
      </w:r>
    </w:p>
    <w:p w:rsidR="00B36530" w:rsidRPr="005B7237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III</w:t>
      </w: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ab/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Открытые сети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: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как обеспечить, чтобы все граждане имели доступ к преимуществам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повсеместных широкополосных сетей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(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т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.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e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.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посредством политики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обеспечения универсального доступа к широкополосной связи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перехода к СПП</w:t>
      </w:r>
      <w:r w:rsidR="00C30E0E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C52B8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эффективного использования "цифрового дивиденда"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)</w:t>
      </w:r>
    </w:p>
    <w:p w:rsidR="00B36530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1</w:t>
      </w:r>
      <w:r w:rsidRPr="00FC6C8C">
        <w:rPr>
          <w:lang w:val="ru-RU" w:eastAsia="pt-PT"/>
        </w:rPr>
        <w:tab/>
      </w:r>
      <w:r w:rsidR="00C52B87" w:rsidRPr="00FC6C8C">
        <w:rPr>
          <w:lang w:val="ru-RU" w:eastAsia="pt-PT"/>
        </w:rPr>
        <w:t>Мы признаем, что эффективное распределение и присвоение спектра</w:t>
      </w:r>
      <w:r w:rsidR="00C30E0E" w:rsidRPr="00FC6C8C">
        <w:rPr>
          <w:lang w:val="ru-RU" w:eastAsia="pt-PT"/>
        </w:rPr>
        <w:t xml:space="preserve"> </w:t>
      </w:r>
      <w:r w:rsidR="004E0B8B" w:rsidRPr="00FC6C8C">
        <w:rPr>
          <w:lang w:val="ru-RU" w:eastAsia="pt-PT"/>
        </w:rPr>
        <w:t xml:space="preserve">цифрового </w:t>
      </w:r>
      <w:r w:rsidR="00574014" w:rsidRPr="00FC6C8C">
        <w:rPr>
          <w:lang w:val="ru-RU" w:eastAsia="pt-PT"/>
        </w:rPr>
        <w:t>дивиденда</w:t>
      </w:r>
      <w:r w:rsidR="004E0B8B" w:rsidRPr="00FC6C8C">
        <w:rPr>
          <w:lang w:val="ru-RU" w:eastAsia="pt-PT"/>
        </w:rPr>
        <w:t xml:space="preserve"> принес</w:t>
      </w:r>
      <w:r w:rsidR="00574014" w:rsidRPr="00FC6C8C">
        <w:rPr>
          <w:lang w:val="ru-RU" w:eastAsia="pt-PT"/>
        </w:rPr>
        <w:t>у</w:t>
      </w:r>
      <w:r w:rsidR="004E0B8B" w:rsidRPr="00FC6C8C">
        <w:rPr>
          <w:lang w:val="ru-RU" w:eastAsia="pt-PT"/>
        </w:rPr>
        <w:t>т социально</w:t>
      </w:r>
      <w:r w:rsidR="004E0B8B" w:rsidRPr="00FC6C8C">
        <w:rPr>
          <w:lang w:val="ru-RU" w:eastAsia="pt-PT"/>
        </w:rPr>
        <w:noBreakHyphen/>
      </w:r>
      <w:r w:rsidR="00C52B87" w:rsidRPr="00FC6C8C">
        <w:rPr>
          <w:lang w:val="ru-RU" w:eastAsia="pt-PT"/>
        </w:rPr>
        <w:t xml:space="preserve">экономические выгоды, которые могут </w:t>
      </w:r>
      <w:r w:rsidR="005B3523" w:rsidRPr="00FC6C8C">
        <w:rPr>
          <w:lang w:val="ru-RU" w:eastAsia="pt-PT"/>
        </w:rPr>
        <w:t xml:space="preserve">стимулировать инновации для </w:t>
      </w:r>
      <w:r w:rsidR="00574014" w:rsidRPr="00FC6C8C">
        <w:rPr>
          <w:lang w:val="ru-RU" w:eastAsia="pt-PT"/>
        </w:rPr>
        <w:t>обеспечения средств связи и услуг с меньшими затратами, в частности</w:t>
      </w:r>
      <w:r w:rsidR="005B3523" w:rsidRPr="00FC6C8C">
        <w:rPr>
          <w:lang w:val="ru-RU" w:eastAsia="pt-PT"/>
        </w:rPr>
        <w:t xml:space="preserve"> в сельских и </w:t>
      </w:r>
      <w:r w:rsidR="004E0B8B" w:rsidRPr="00FC6C8C">
        <w:rPr>
          <w:lang w:val="ru-RU" w:eastAsia="pt-PT"/>
        </w:rPr>
        <w:t>отд</w:t>
      </w:r>
      <w:r w:rsidR="005B3523" w:rsidRPr="00FC6C8C">
        <w:rPr>
          <w:lang w:val="ru-RU" w:eastAsia="pt-PT"/>
        </w:rPr>
        <w:t>аленных районах</w:t>
      </w:r>
      <w:r w:rsidR="00FF7D83" w:rsidRPr="00FC6C8C">
        <w:rPr>
          <w:lang w:val="ru-RU" w:eastAsia="pt-PT"/>
        </w:rPr>
        <w:t xml:space="preserve">. </w:t>
      </w:r>
    </w:p>
    <w:p w:rsidR="00C94412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2</w:t>
      </w:r>
      <w:r w:rsidRPr="00FC6C8C">
        <w:rPr>
          <w:lang w:val="ru-RU" w:eastAsia="pt-PT"/>
        </w:rPr>
        <w:tab/>
      </w:r>
      <w:r w:rsidR="005B3523" w:rsidRPr="00FC6C8C">
        <w:rPr>
          <w:lang w:val="ru-RU" w:eastAsia="pt-PT"/>
        </w:rPr>
        <w:t>Мы предлагаем правительственны</w:t>
      </w:r>
      <w:r w:rsidR="005A46E2" w:rsidRPr="00FC6C8C">
        <w:rPr>
          <w:lang w:val="ru-RU" w:eastAsia="pt-PT"/>
        </w:rPr>
        <w:t>м</w:t>
      </w:r>
      <w:r w:rsidR="005B3523" w:rsidRPr="00FC6C8C">
        <w:rPr>
          <w:lang w:val="ru-RU" w:eastAsia="pt-PT"/>
        </w:rPr>
        <w:t xml:space="preserve"> органам</w:t>
      </w:r>
      <w:r w:rsidR="00765A28" w:rsidRPr="00FC6C8C">
        <w:rPr>
          <w:lang w:val="ru-RU" w:eastAsia="pt-PT"/>
        </w:rPr>
        <w:t xml:space="preserve">, </w:t>
      </w:r>
      <w:r w:rsidR="005A46E2" w:rsidRPr="00FC6C8C">
        <w:rPr>
          <w:lang w:val="ru-RU" w:eastAsia="pt-PT"/>
        </w:rPr>
        <w:t>по мере необходимости</w:t>
      </w:r>
      <w:r w:rsidR="00765A28" w:rsidRPr="00FC6C8C">
        <w:rPr>
          <w:lang w:val="ru-RU" w:eastAsia="pt-PT"/>
        </w:rPr>
        <w:t>,</w:t>
      </w:r>
      <w:r w:rsidR="005A46E2" w:rsidRPr="00FC6C8C">
        <w:rPr>
          <w:lang w:val="ru-RU" w:eastAsia="pt-PT"/>
        </w:rPr>
        <w:t xml:space="preserve"> </w:t>
      </w:r>
      <w:r w:rsidR="005B3523" w:rsidRPr="00FC6C8C">
        <w:rPr>
          <w:lang w:val="ru-RU" w:eastAsia="pt-PT"/>
        </w:rPr>
        <w:t>обнов</w:t>
      </w:r>
      <w:r w:rsidR="005A46E2" w:rsidRPr="00FC6C8C">
        <w:rPr>
          <w:lang w:val="ru-RU" w:eastAsia="pt-PT"/>
        </w:rPr>
        <w:t>ля</w:t>
      </w:r>
      <w:r w:rsidR="005B3523" w:rsidRPr="00FC6C8C">
        <w:rPr>
          <w:lang w:val="ru-RU" w:eastAsia="pt-PT"/>
        </w:rPr>
        <w:t xml:space="preserve">ть </w:t>
      </w:r>
      <w:r w:rsidR="00C94412" w:rsidRPr="00FC6C8C">
        <w:rPr>
          <w:lang w:val="ru-RU" w:eastAsia="pt-PT"/>
        </w:rPr>
        <w:t>определение</w:t>
      </w:r>
      <w:r w:rsidR="005B3523" w:rsidRPr="00FC6C8C">
        <w:rPr>
          <w:lang w:val="ru-RU" w:eastAsia="pt-PT"/>
        </w:rPr>
        <w:t xml:space="preserve"> универсального обслуживания</w:t>
      </w:r>
      <w:r w:rsidR="005A46E2" w:rsidRPr="00FC6C8C">
        <w:rPr>
          <w:lang w:val="ru-RU" w:eastAsia="pt-PT"/>
        </w:rPr>
        <w:t xml:space="preserve"> для обеспечения нейтралитета в отношении технологий и включения широкополосного доступа</w:t>
      </w:r>
      <w:r w:rsidR="00FF7D83" w:rsidRPr="00FC6C8C">
        <w:rPr>
          <w:lang w:val="ru-RU" w:eastAsia="pt-PT"/>
        </w:rPr>
        <w:t xml:space="preserve">. </w:t>
      </w:r>
    </w:p>
    <w:p w:rsidR="00B36530" w:rsidRPr="00FC6C8C" w:rsidRDefault="00C94412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3</w:t>
      </w:r>
      <w:r w:rsidRPr="00FC6C8C">
        <w:rPr>
          <w:lang w:val="ru-RU" w:eastAsia="pt-PT"/>
        </w:rPr>
        <w:tab/>
      </w:r>
      <w:r w:rsidR="005A46E2" w:rsidRPr="00FC6C8C">
        <w:rPr>
          <w:lang w:val="ru-RU" w:eastAsia="pt-PT"/>
        </w:rPr>
        <w:t>Мы отмечаем необходимость</w:t>
      </w:r>
      <w:r w:rsidR="00FF7D83" w:rsidRPr="00FC6C8C">
        <w:rPr>
          <w:lang w:val="ru-RU" w:eastAsia="pt-PT"/>
        </w:rPr>
        <w:t xml:space="preserve"> </w:t>
      </w:r>
      <w:r w:rsidR="005A46E2" w:rsidRPr="00FC6C8C">
        <w:rPr>
          <w:lang w:val="ru-RU" w:eastAsia="pt-PT"/>
        </w:rPr>
        <w:t xml:space="preserve">разработки конкретных национальных планов и стратегий, направленных на стимулирование развертывания широкополосных сетей, </w:t>
      </w:r>
      <w:r w:rsidR="004E0B8B" w:rsidRPr="00FC6C8C">
        <w:rPr>
          <w:lang w:val="ru-RU" w:eastAsia="pt-PT"/>
        </w:rPr>
        <w:t>особенно</w:t>
      </w:r>
      <w:r w:rsidR="005A46E2" w:rsidRPr="00FC6C8C">
        <w:rPr>
          <w:lang w:val="ru-RU" w:eastAsia="pt-PT"/>
        </w:rPr>
        <w:t xml:space="preserve"> в р</w:t>
      </w:r>
      <w:r w:rsidR="00311DEA" w:rsidRPr="00FC6C8C">
        <w:rPr>
          <w:lang w:val="ru-RU" w:eastAsia="pt-PT"/>
        </w:rPr>
        <w:t xml:space="preserve">азвивающихся странах. </w:t>
      </w:r>
      <w:r w:rsidRPr="00FC6C8C">
        <w:rPr>
          <w:lang w:val="ru-RU" w:eastAsia="pt-PT"/>
        </w:rPr>
        <w:t xml:space="preserve">Наряду с этим, учитывая проблемы, связанные с привлечением инвестиций для крупномасштабного развертывания, эти стратегии должны учитывать роль государства в финансировании национальной инфраструктуры широкополосной связи, в том </w:t>
      </w:r>
      <w:r w:rsidRPr="00FC6C8C">
        <w:rPr>
          <w:lang w:val="ru-RU" w:eastAsia="pt-PT"/>
        </w:rPr>
        <w:lastRenderedPageBreak/>
        <w:t>числе в рамках</w:t>
      </w:r>
      <w:r w:rsidR="005A46E2" w:rsidRPr="00FC6C8C">
        <w:rPr>
          <w:lang w:val="ru-RU" w:eastAsia="pt-PT"/>
        </w:rPr>
        <w:t xml:space="preserve"> партнерских отношений между государственным и частным секторами, </w:t>
      </w:r>
      <w:r w:rsidR="00865DDC" w:rsidRPr="00FC6C8C">
        <w:rPr>
          <w:lang w:val="ru-RU" w:eastAsia="pt-PT"/>
        </w:rPr>
        <w:t>и в содействии</w:t>
      </w:r>
      <w:r w:rsidR="005A46E2" w:rsidRPr="00FC6C8C">
        <w:rPr>
          <w:lang w:val="ru-RU" w:eastAsia="pt-PT"/>
        </w:rPr>
        <w:t xml:space="preserve"> вовлечени</w:t>
      </w:r>
      <w:r w:rsidR="00765A28" w:rsidRPr="00FC6C8C">
        <w:rPr>
          <w:lang w:val="ru-RU" w:eastAsia="pt-PT"/>
        </w:rPr>
        <w:t>ю</w:t>
      </w:r>
      <w:r w:rsidR="005A46E2" w:rsidRPr="00FC6C8C">
        <w:rPr>
          <w:lang w:val="ru-RU" w:eastAsia="pt-PT"/>
        </w:rPr>
        <w:t xml:space="preserve"> в этот процесс муниципальных образований и</w:t>
      </w:r>
      <w:r w:rsidR="004E0B8B" w:rsidRPr="00FC6C8C">
        <w:rPr>
          <w:lang w:val="ru-RU" w:eastAsia="pt-PT"/>
        </w:rPr>
        <w:t>ли</w:t>
      </w:r>
      <w:r w:rsidR="005A46E2" w:rsidRPr="00FC6C8C">
        <w:rPr>
          <w:lang w:val="ru-RU" w:eastAsia="pt-PT"/>
        </w:rPr>
        <w:t xml:space="preserve"> городов</w:t>
      </w:r>
      <w:r w:rsidR="00FF7D83" w:rsidRPr="00FC6C8C">
        <w:rPr>
          <w:lang w:val="ru-RU" w:eastAsia="pt-PT"/>
        </w:rPr>
        <w:t>.</w:t>
      </w:r>
    </w:p>
    <w:p w:rsidR="00FF7D83" w:rsidRPr="005B7237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IV</w:t>
      </w: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ab/>
      </w:r>
      <w:r w:rsidR="00876395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Открытый </w:t>
      </w:r>
      <w:r w:rsidR="00865DDC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и нейтральный </w:t>
      </w:r>
      <w:r w:rsidR="00876395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интернет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:</w:t>
      </w:r>
      <w:r w:rsidR="00FC5961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876395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как осуществлять управление трафиком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FC5961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в становящихся все более перегруженными сетях, применяя при этом справедливые правила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?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1</w:t>
      </w:r>
      <w:r w:rsidRPr="00FC6C8C">
        <w:rPr>
          <w:lang w:val="ru-RU" w:eastAsia="pt-PT"/>
        </w:rPr>
        <w:tab/>
      </w:r>
      <w:r w:rsidR="00FC5961" w:rsidRPr="00FC6C8C">
        <w:rPr>
          <w:lang w:val="ru-RU" w:eastAsia="pt-PT"/>
        </w:rPr>
        <w:t xml:space="preserve">В отношении управления трафиком </w:t>
      </w:r>
      <w:r w:rsidR="00865DDC" w:rsidRPr="00FC6C8C">
        <w:rPr>
          <w:lang w:val="ru-RU" w:eastAsia="pt-PT"/>
        </w:rPr>
        <w:t xml:space="preserve">интернета </w:t>
      </w:r>
      <w:r w:rsidR="00FC5961" w:rsidRPr="00FC6C8C">
        <w:rPr>
          <w:lang w:val="ru-RU" w:eastAsia="pt-PT"/>
        </w:rPr>
        <w:t>мы рекомендуем</w:t>
      </w:r>
      <w:r w:rsidR="00FF7D83" w:rsidRPr="00FC6C8C">
        <w:rPr>
          <w:lang w:val="ru-RU" w:eastAsia="pt-PT"/>
        </w:rPr>
        <w:t xml:space="preserve">, </w:t>
      </w:r>
      <w:r w:rsidR="00FC5961" w:rsidRPr="00FC6C8C">
        <w:rPr>
          <w:lang w:val="ru-RU" w:eastAsia="pt-PT"/>
        </w:rPr>
        <w:t xml:space="preserve">как </w:t>
      </w:r>
      <w:r w:rsidR="00175C98" w:rsidRPr="00FC6C8C">
        <w:rPr>
          <w:lang w:val="ru-RU" w:eastAsia="pt-PT"/>
        </w:rPr>
        <w:t>правило</w:t>
      </w:r>
      <w:r w:rsidR="00FC5961" w:rsidRPr="00FC6C8C">
        <w:rPr>
          <w:lang w:val="ru-RU" w:eastAsia="pt-PT"/>
        </w:rPr>
        <w:t xml:space="preserve"> и насколько это возможно, не проводить различий </w:t>
      </w:r>
      <w:r w:rsidR="00EB1CD9" w:rsidRPr="00FC6C8C">
        <w:rPr>
          <w:lang w:val="ru-RU" w:eastAsia="pt-PT"/>
        </w:rPr>
        <w:t xml:space="preserve">в отношении </w:t>
      </w:r>
      <w:r w:rsidR="00FC5961" w:rsidRPr="00FC6C8C">
        <w:rPr>
          <w:lang w:val="ru-RU" w:eastAsia="pt-PT"/>
        </w:rPr>
        <w:t>каждо</w:t>
      </w:r>
      <w:r w:rsidR="00EB1CD9" w:rsidRPr="00FC6C8C">
        <w:rPr>
          <w:lang w:val="ru-RU" w:eastAsia="pt-PT"/>
        </w:rPr>
        <w:t>го</w:t>
      </w:r>
      <w:r w:rsidR="00FC5961" w:rsidRPr="00FC6C8C">
        <w:rPr>
          <w:lang w:val="ru-RU" w:eastAsia="pt-PT"/>
        </w:rPr>
        <w:t xml:space="preserve"> отдельно</w:t>
      </w:r>
      <w:r w:rsidR="00EB1CD9" w:rsidRPr="00FC6C8C">
        <w:rPr>
          <w:lang w:val="ru-RU" w:eastAsia="pt-PT"/>
        </w:rPr>
        <w:t>го</w:t>
      </w:r>
      <w:r w:rsidR="00FC5961" w:rsidRPr="00FC6C8C">
        <w:rPr>
          <w:lang w:val="ru-RU" w:eastAsia="pt-PT"/>
        </w:rPr>
        <w:t xml:space="preserve"> поток</w:t>
      </w:r>
      <w:r w:rsidR="00EB1CD9" w:rsidRPr="00FC6C8C">
        <w:rPr>
          <w:lang w:val="ru-RU" w:eastAsia="pt-PT"/>
        </w:rPr>
        <w:t>а</w:t>
      </w:r>
      <w:r w:rsidR="00FC5961" w:rsidRPr="00FC6C8C">
        <w:rPr>
          <w:lang w:val="ru-RU" w:eastAsia="pt-PT"/>
        </w:rPr>
        <w:t xml:space="preserve"> данных</w:t>
      </w:r>
      <w:r w:rsidR="00FF7D83" w:rsidRPr="00FC6C8C">
        <w:rPr>
          <w:lang w:val="ru-RU" w:eastAsia="pt-PT"/>
        </w:rPr>
        <w:t xml:space="preserve"> </w:t>
      </w:r>
      <w:r w:rsidR="00EB1CD9" w:rsidRPr="00FC6C8C">
        <w:rPr>
          <w:lang w:val="ru-RU" w:eastAsia="pt-PT"/>
        </w:rPr>
        <w:t xml:space="preserve">как </w:t>
      </w:r>
      <w:r w:rsidR="00865DDC" w:rsidRPr="00FC6C8C">
        <w:rPr>
          <w:lang w:val="ru-RU" w:eastAsia="pt-PT"/>
        </w:rPr>
        <w:t>применительно к типу</w:t>
      </w:r>
      <w:r w:rsidR="00EB1CD9" w:rsidRPr="00FC6C8C">
        <w:rPr>
          <w:lang w:val="ru-RU" w:eastAsia="pt-PT"/>
        </w:rPr>
        <w:t xml:space="preserve"> контента</w:t>
      </w:r>
      <w:r w:rsidR="00FF7D83" w:rsidRPr="00FC6C8C">
        <w:rPr>
          <w:lang w:val="ru-RU" w:eastAsia="pt-PT"/>
        </w:rPr>
        <w:t xml:space="preserve">, </w:t>
      </w:r>
      <w:r w:rsidR="00EB1CD9" w:rsidRPr="00FC6C8C">
        <w:rPr>
          <w:lang w:val="ru-RU" w:eastAsia="pt-PT"/>
        </w:rPr>
        <w:t>услуги</w:t>
      </w:r>
      <w:r w:rsidR="00FF7D83" w:rsidRPr="00FC6C8C">
        <w:rPr>
          <w:lang w:val="ru-RU" w:eastAsia="pt-PT"/>
        </w:rPr>
        <w:t xml:space="preserve">, </w:t>
      </w:r>
      <w:r w:rsidR="00EB1CD9" w:rsidRPr="00FC6C8C">
        <w:rPr>
          <w:lang w:val="ru-RU" w:eastAsia="pt-PT"/>
        </w:rPr>
        <w:t>приложения</w:t>
      </w:r>
      <w:r w:rsidR="00FF7D83" w:rsidRPr="00FC6C8C">
        <w:rPr>
          <w:lang w:val="ru-RU" w:eastAsia="pt-PT"/>
        </w:rPr>
        <w:t xml:space="preserve">, </w:t>
      </w:r>
      <w:r w:rsidR="00EB1CD9" w:rsidRPr="00FC6C8C">
        <w:rPr>
          <w:lang w:val="ru-RU" w:eastAsia="pt-PT"/>
        </w:rPr>
        <w:t>устройства,</w:t>
      </w:r>
      <w:r w:rsidR="00FF7D83" w:rsidRPr="00FC6C8C">
        <w:rPr>
          <w:lang w:val="ru-RU" w:eastAsia="pt-PT"/>
        </w:rPr>
        <w:t xml:space="preserve"> </w:t>
      </w:r>
      <w:r w:rsidR="00EB1CD9" w:rsidRPr="00FC6C8C">
        <w:rPr>
          <w:lang w:val="ru-RU" w:eastAsia="pt-PT"/>
        </w:rPr>
        <w:t>так и</w:t>
      </w:r>
      <w:r w:rsidR="00FF7D83" w:rsidRPr="00FC6C8C">
        <w:rPr>
          <w:lang w:val="ru-RU" w:eastAsia="pt-PT"/>
        </w:rPr>
        <w:t xml:space="preserve"> </w:t>
      </w:r>
      <w:r w:rsidR="00865DDC" w:rsidRPr="00FC6C8C">
        <w:rPr>
          <w:lang w:val="ru-RU" w:eastAsia="pt-PT"/>
        </w:rPr>
        <w:t xml:space="preserve">к </w:t>
      </w:r>
      <w:r w:rsidR="00EB1CD9" w:rsidRPr="00FC6C8C">
        <w:rPr>
          <w:lang w:val="ru-RU" w:eastAsia="pt-PT"/>
        </w:rPr>
        <w:t>адрес</w:t>
      </w:r>
      <w:r w:rsidR="00865DDC" w:rsidRPr="00FC6C8C">
        <w:rPr>
          <w:lang w:val="ru-RU" w:eastAsia="pt-PT"/>
        </w:rPr>
        <w:t>у</w:t>
      </w:r>
      <w:r w:rsidR="00FF7D83" w:rsidRPr="00FC6C8C">
        <w:rPr>
          <w:lang w:val="ru-RU" w:eastAsia="pt-PT"/>
        </w:rPr>
        <w:t xml:space="preserve"> </w:t>
      </w:r>
      <w:r w:rsidR="00EB1CD9" w:rsidRPr="00FC6C8C">
        <w:rPr>
          <w:lang w:val="ru-RU" w:eastAsia="pt-PT"/>
        </w:rPr>
        <w:t>происхождения или назначения потока</w:t>
      </w:r>
      <w:r w:rsidR="00311DEA" w:rsidRPr="00FC6C8C">
        <w:rPr>
          <w:lang w:val="ru-RU" w:eastAsia="pt-PT"/>
        </w:rPr>
        <w:t>.</w:t>
      </w:r>
    </w:p>
    <w:p w:rsidR="00865DDC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2</w:t>
      </w:r>
      <w:r w:rsidRPr="00FC6C8C">
        <w:rPr>
          <w:lang w:val="ru-RU" w:eastAsia="pt-PT"/>
        </w:rPr>
        <w:tab/>
      </w:r>
      <w:r w:rsidR="00865DDC" w:rsidRPr="00FC6C8C">
        <w:rPr>
          <w:lang w:val="ru-RU" w:eastAsia="pt-PT"/>
        </w:rPr>
        <w:t xml:space="preserve">Мы рекомендуем, когда поставщики услуг интернета (ПУИ) используют механизмы управления трафиком для обеспечения доступа к интернету в любой точке сети, чтобы они соблюдали общие принципы актуальности, пропорциональности, эффективности, </w:t>
      </w:r>
      <w:r w:rsidR="00FF5CE4" w:rsidRPr="00FC6C8C">
        <w:rPr>
          <w:lang w:val="ru-RU" w:eastAsia="pt-PT"/>
        </w:rPr>
        <w:t xml:space="preserve">отсутствия </w:t>
      </w:r>
      <w:r w:rsidR="00865DDC" w:rsidRPr="00FC6C8C">
        <w:rPr>
          <w:lang w:val="ru-RU" w:eastAsia="pt-PT"/>
        </w:rPr>
        <w:t xml:space="preserve">дискриминации </w:t>
      </w:r>
      <w:r w:rsidR="00FF5CE4" w:rsidRPr="00FC6C8C">
        <w:rPr>
          <w:lang w:val="ru-RU" w:eastAsia="pt-PT"/>
        </w:rPr>
        <w:t>между сторонами и прозрачности.</w:t>
      </w:r>
    </w:p>
    <w:p w:rsidR="00FF7D83" w:rsidRPr="00FC6C8C" w:rsidRDefault="00FF5CE4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3</w:t>
      </w:r>
      <w:r w:rsidRPr="00FC6C8C">
        <w:rPr>
          <w:lang w:val="ru-RU" w:eastAsia="pt-PT"/>
        </w:rPr>
        <w:tab/>
      </w:r>
      <w:r w:rsidR="00F6392F" w:rsidRPr="00FC6C8C">
        <w:rPr>
          <w:lang w:val="ru-RU" w:eastAsia="pt-PT"/>
        </w:rPr>
        <w:t xml:space="preserve">Мы признаем, что для </w:t>
      </w:r>
      <w:r w:rsidRPr="00FC6C8C">
        <w:rPr>
          <w:lang w:val="ru-RU" w:eastAsia="pt-PT"/>
        </w:rPr>
        <w:t>обеспечения разумных мер по управлению трафиком</w:t>
      </w:r>
      <w:r w:rsidR="00FF7D83" w:rsidRPr="00FC6C8C">
        <w:rPr>
          <w:lang w:val="ru-RU" w:eastAsia="pt-PT"/>
        </w:rPr>
        <w:t xml:space="preserve"> </w:t>
      </w:r>
      <w:r w:rsidR="00F6392F" w:rsidRPr="00FC6C8C">
        <w:rPr>
          <w:lang w:val="ru-RU" w:eastAsia="pt-PT"/>
        </w:rPr>
        <w:t>регуляторным органам следует принять следующие меры</w:t>
      </w:r>
      <w:r w:rsidR="00175C98" w:rsidRPr="00FC6C8C">
        <w:rPr>
          <w:lang w:val="ru-RU" w:eastAsia="pt-PT"/>
        </w:rPr>
        <w:t>:</w:t>
      </w:r>
    </w:p>
    <w:p w:rsidR="00FF5CE4" w:rsidRPr="00FC6C8C" w:rsidRDefault="008272CC" w:rsidP="005B7237">
      <w:pPr>
        <w:pStyle w:val="enumlev2"/>
        <w:jc w:val="both"/>
        <w:rPr>
          <w:lang w:val="ru-RU" w:eastAsia="pt-PT"/>
        </w:rPr>
      </w:pPr>
      <w:r w:rsidRPr="00FC6C8C">
        <w:rPr>
          <w:lang w:val="ru-RU" w:eastAsia="pt-PT"/>
        </w:rPr>
        <w:t>•</w:t>
      </w:r>
      <w:r w:rsidRPr="00FC6C8C">
        <w:rPr>
          <w:lang w:val="ru-RU" w:eastAsia="pt-PT"/>
        </w:rPr>
        <w:tab/>
      </w:r>
      <w:r w:rsidR="00FF5CE4" w:rsidRPr="00FC6C8C">
        <w:rPr>
          <w:lang w:val="ru-RU" w:eastAsia="pt-PT"/>
        </w:rPr>
        <w:t xml:space="preserve">рассмотреть вопрос о принятии </w:t>
      </w:r>
      <w:r w:rsidR="005D6CC4" w:rsidRPr="00FC6C8C">
        <w:rPr>
          <w:lang w:val="ru-RU" w:eastAsia="pt-PT"/>
        </w:rPr>
        <w:t xml:space="preserve">соответствующих </w:t>
      </w:r>
      <w:r w:rsidR="00FF5CE4" w:rsidRPr="00FC6C8C">
        <w:rPr>
          <w:lang w:val="ru-RU" w:eastAsia="pt-PT"/>
        </w:rPr>
        <w:t>мер, с тем чтобы ПУИ раскрывали информацию относительно управления сетями, качества обслуживания и других видов практики, насколько это разумно необходимо абонентам и поставщикам контента, приложений и услуг;</w:t>
      </w:r>
    </w:p>
    <w:p w:rsidR="004F5A10" w:rsidRPr="00FC6C8C" w:rsidRDefault="00FF5CE4" w:rsidP="005B7237">
      <w:pPr>
        <w:pStyle w:val="enumlev2"/>
        <w:jc w:val="both"/>
        <w:rPr>
          <w:lang w:val="ru-RU" w:eastAsia="pt-PT"/>
        </w:rPr>
      </w:pPr>
      <w:r w:rsidRPr="00FC6C8C">
        <w:rPr>
          <w:lang w:val="ru-RU" w:eastAsia="pt-PT"/>
        </w:rPr>
        <w:t>•</w:t>
      </w:r>
      <w:r w:rsidRPr="00FC6C8C">
        <w:rPr>
          <w:lang w:val="ru-RU" w:eastAsia="pt-PT"/>
        </w:rPr>
        <w:tab/>
      </w:r>
      <w:r w:rsidR="004F5A10" w:rsidRPr="00FC6C8C">
        <w:rPr>
          <w:lang w:val="ru-RU" w:eastAsia="pt-PT"/>
        </w:rPr>
        <w:t>рассмотреть вопрос о принятии мер для предотвращения подключения ПУИ незаконных пользовательских устройств к сетям;</w:t>
      </w:r>
    </w:p>
    <w:p w:rsidR="00FF7D83" w:rsidRPr="00FC6C8C" w:rsidRDefault="008272CC" w:rsidP="005B7237">
      <w:pPr>
        <w:pStyle w:val="enumlev2"/>
        <w:jc w:val="both"/>
        <w:rPr>
          <w:lang w:val="ru-RU" w:eastAsia="pt-PT"/>
        </w:rPr>
      </w:pPr>
      <w:r w:rsidRPr="00FC6C8C">
        <w:rPr>
          <w:lang w:val="ru-RU" w:eastAsia="pt-PT"/>
        </w:rPr>
        <w:t>•</w:t>
      </w:r>
      <w:r w:rsidRPr="00FC6C8C">
        <w:rPr>
          <w:lang w:val="ru-RU" w:eastAsia="pt-PT"/>
        </w:rPr>
        <w:tab/>
      </w:r>
      <w:r w:rsidR="00F6392F" w:rsidRPr="00FC6C8C">
        <w:rPr>
          <w:lang w:val="ru-RU" w:eastAsia="pt-PT"/>
        </w:rPr>
        <w:t xml:space="preserve">разрешить клиентам </w:t>
      </w:r>
      <w:r w:rsidR="00170726" w:rsidRPr="00FC6C8C">
        <w:rPr>
          <w:lang w:val="ru-RU" w:eastAsia="pt-PT"/>
        </w:rPr>
        <w:t>оперативно прекращать действие сво</w:t>
      </w:r>
      <w:r w:rsidR="004F5A10" w:rsidRPr="00FC6C8C">
        <w:rPr>
          <w:lang w:val="ru-RU" w:eastAsia="pt-PT"/>
        </w:rPr>
        <w:t>их контрактов</w:t>
      </w:r>
      <w:r w:rsidR="00170726" w:rsidRPr="00FC6C8C">
        <w:rPr>
          <w:lang w:val="ru-RU" w:eastAsia="pt-PT"/>
        </w:rPr>
        <w:t>,</w:t>
      </w:r>
      <w:r w:rsidR="00FF7D83" w:rsidRPr="00FC6C8C">
        <w:rPr>
          <w:lang w:val="ru-RU" w:eastAsia="pt-PT"/>
        </w:rPr>
        <w:t xml:space="preserve"> </w:t>
      </w:r>
      <w:r w:rsidR="00170726" w:rsidRPr="00FC6C8C">
        <w:rPr>
          <w:lang w:val="ru-RU" w:eastAsia="pt-PT"/>
        </w:rPr>
        <w:t>не неся при этом больших затрат, связанных со сменой оператора</w:t>
      </w:r>
      <w:r w:rsidR="00175C98" w:rsidRPr="00FC6C8C">
        <w:rPr>
          <w:lang w:val="ru-RU" w:eastAsia="pt-PT"/>
        </w:rPr>
        <w:t>;</w:t>
      </w:r>
    </w:p>
    <w:p w:rsidR="00FF7D83" w:rsidRPr="00FC6C8C" w:rsidRDefault="008272CC" w:rsidP="005B7237">
      <w:pPr>
        <w:pStyle w:val="enumlev2"/>
        <w:jc w:val="both"/>
        <w:rPr>
          <w:lang w:val="ru-RU" w:eastAsia="pt-PT"/>
        </w:rPr>
      </w:pPr>
      <w:r w:rsidRPr="00FC6C8C">
        <w:rPr>
          <w:lang w:val="ru-RU" w:eastAsia="pt-PT"/>
        </w:rPr>
        <w:t>•</w:t>
      </w:r>
      <w:r w:rsidRPr="00FC6C8C">
        <w:rPr>
          <w:lang w:val="ru-RU" w:eastAsia="pt-PT"/>
        </w:rPr>
        <w:tab/>
      </w:r>
      <w:r w:rsidR="00170726" w:rsidRPr="00FC6C8C">
        <w:rPr>
          <w:lang w:val="ru-RU" w:eastAsia="pt-PT"/>
        </w:rPr>
        <w:t>разрешить клиентам оговаривать минимальное качество обслуживания для доступа в интернет</w:t>
      </w:r>
      <w:r w:rsidR="00175C98" w:rsidRPr="00FC6C8C">
        <w:rPr>
          <w:lang w:val="ru-RU" w:eastAsia="pt-PT"/>
        </w:rPr>
        <w:t>;</w:t>
      </w:r>
      <w:r w:rsidR="004F5A10" w:rsidRPr="00FC6C8C">
        <w:rPr>
          <w:lang w:val="ru-RU" w:eastAsia="pt-PT"/>
        </w:rPr>
        <w:t xml:space="preserve"> и</w:t>
      </w:r>
    </w:p>
    <w:p w:rsidR="00DF7DAD" w:rsidRPr="00FC6C8C" w:rsidRDefault="008272CC" w:rsidP="005B7237">
      <w:pPr>
        <w:pStyle w:val="enumlev2"/>
        <w:jc w:val="both"/>
        <w:rPr>
          <w:lang w:val="ru-RU" w:eastAsia="pt-PT"/>
        </w:rPr>
      </w:pPr>
      <w:r w:rsidRPr="00FC6C8C">
        <w:rPr>
          <w:lang w:val="ru-RU" w:eastAsia="pt-PT"/>
        </w:rPr>
        <w:t>•</w:t>
      </w:r>
      <w:r w:rsidRPr="00FC6C8C">
        <w:rPr>
          <w:lang w:val="ru-RU" w:eastAsia="pt-PT"/>
        </w:rPr>
        <w:tab/>
      </w:r>
      <w:r w:rsidR="00170726" w:rsidRPr="00FC6C8C">
        <w:rPr>
          <w:lang w:val="ru-RU" w:eastAsia="pt-PT"/>
        </w:rPr>
        <w:t>разработать</w:t>
      </w:r>
      <w:r w:rsidR="00FF7D83" w:rsidRPr="00FC6C8C">
        <w:rPr>
          <w:lang w:val="ru-RU" w:eastAsia="pt-PT"/>
        </w:rPr>
        <w:t xml:space="preserve"> </w:t>
      </w:r>
      <w:r w:rsidR="004E0B8B" w:rsidRPr="00FC6C8C">
        <w:rPr>
          <w:lang w:val="ru-RU" w:eastAsia="pt-PT"/>
        </w:rPr>
        <w:t>политическ</w:t>
      </w:r>
      <w:r w:rsidR="004F5A10" w:rsidRPr="00FC6C8C">
        <w:rPr>
          <w:lang w:val="ru-RU" w:eastAsia="pt-PT"/>
        </w:rPr>
        <w:t>ие директивы</w:t>
      </w:r>
      <w:r w:rsidR="00170726" w:rsidRPr="00FC6C8C">
        <w:rPr>
          <w:lang w:val="ru-RU" w:eastAsia="pt-PT"/>
        </w:rPr>
        <w:t>, предусматривающ</w:t>
      </w:r>
      <w:r w:rsidR="004F5A10" w:rsidRPr="00FC6C8C">
        <w:rPr>
          <w:lang w:val="ru-RU" w:eastAsia="pt-PT"/>
        </w:rPr>
        <w:t>ие</w:t>
      </w:r>
      <w:r w:rsidR="00170726" w:rsidRPr="00FC6C8C">
        <w:rPr>
          <w:lang w:val="ru-RU" w:eastAsia="pt-PT"/>
        </w:rPr>
        <w:t xml:space="preserve"> права потребителей</w:t>
      </w:r>
      <w:r w:rsidR="00FF7D83" w:rsidRPr="00FC6C8C">
        <w:rPr>
          <w:lang w:val="ru-RU" w:eastAsia="pt-PT"/>
        </w:rPr>
        <w:t xml:space="preserve"> </w:t>
      </w:r>
      <w:r w:rsidR="00170726" w:rsidRPr="00FC6C8C">
        <w:rPr>
          <w:lang w:val="ru-RU" w:eastAsia="pt-PT"/>
        </w:rPr>
        <w:t>на получение доступа к любому законному контенту</w:t>
      </w:r>
      <w:r w:rsidR="00FF7D83" w:rsidRPr="00FC6C8C">
        <w:rPr>
          <w:lang w:val="ru-RU" w:eastAsia="pt-PT"/>
        </w:rPr>
        <w:t xml:space="preserve">, </w:t>
      </w:r>
      <w:r w:rsidR="00170726" w:rsidRPr="00FC6C8C">
        <w:rPr>
          <w:lang w:val="ru-RU" w:eastAsia="pt-PT"/>
        </w:rPr>
        <w:t>приложениям и услугам</w:t>
      </w:r>
      <w:r w:rsidR="00FF7D83" w:rsidRPr="00FC6C8C">
        <w:rPr>
          <w:lang w:val="ru-RU" w:eastAsia="pt-PT"/>
        </w:rPr>
        <w:t xml:space="preserve"> </w:t>
      </w:r>
      <w:r w:rsidR="00DF7DAD" w:rsidRPr="00FC6C8C">
        <w:rPr>
          <w:lang w:val="ru-RU" w:eastAsia="pt-PT"/>
        </w:rPr>
        <w:t>по их интернет-соединениям</w:t>
      </w:r>
      <w:r w:rsidR="005D6CC4" w:rsidRPr="00FC6C8C">
        <w:rPr>
          <w:lang w:val="ru-RU" w:eastAsia="pt-PT"/>
        </w:rPr>
        <w:t>.</w:t>
      </w:r>
    </w:p>
    <w:p w:rsidR="00DF7DAD" w:rsidRPr="00FC6C8C" w:rsidRDefault="00DF7DAD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4</w:t>
      </w:r>
      <w:r w:rsidRPr="00FC6C8C">
        <w:rPr>
          <w:lang w:val="ru-RU" w:eastAsia="pt-PT"/>
        </w:rPr>
        <w:tab/>
      </w:r>
      <w:r w:rsidR="00EA5190" w:rsidRPr="00FC6C8C">
        <w:rPr>
          <w:lang w:val="ru-RU" w:eastAsia="pt-PT"/>
        </w:rPr>
        <w:t xml:space="preserve">Мы </w:t>
      </w:r>
      <w:r w:rsidR="00FC6C8C" w:rsidRPr="00FC6C8C">
        <w:rPr>
          <w:lang w:val="ru-RU" w:eastAsia="pt-PT"/>
        </w:rPr>
        <w:t>отмечаем</w:t>
      </w:r>
      <w:r w:rsidR="00EA5190" w:rsidRPr="00FC6C8C">
        <w:rPr>
          <w:lang w:val="ru-RU" w:eastAsia="pt-PT"/>
        </w:rPr>
        <w:t>, что эти принципы не должны лишать силы какое-либо обязательство того или иного ПУИ, либо ограничивать его способность оказывать услуги связи в чрезвычайных ситуациях или удовлетворять потребности органов охраны правопорядка, общественной безопасности</w:t>
      </w:r>
      <w:r w:rsidR="007A08B4" w:rsidRPr="00FC6C8C">
        <w:rPr>
          <w:lang w:val="ru-RU" w:eastAsia="pt-PT"/>
        </w:rPr>
        <w:t>, национальной или внутренней безопасности</w:t>
      </w:r>
      <w:r w:rsidR="00EA5190" w:rsidRPr="00FC6C8C">
        <w:rPr>
          <w:lang w:val="ru-RU" w:eastAsia="pt-PT"/>
        </w:rPr>
        <w:t xml:space="preserve">, </w:t>
      </w:r>
      <w:r w:rsidR="007A08B4" w:rsidRPr="00FC6C8C">
        <w:rPr>
          <w:lang w:val="ru-RU" w:eastAsia="pt-PT"/>
        </w:rPr>
        <w:t>в соответствии с применимым законодательством.</w:t>
      </w:r>
    </w:p>
    <w:p w:rsidR="00FF7D83" w:rsidRPr="00FC6C8C" w:rsidRDefault="007A08B4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5</w:t>
      </w:r>
      <w:r w:rsidR="008272CC" w:rsidRPr="00FC6C8C">
        <w:rPr>
          <w:lang w:val="ru-RU" w:eastAsia="pt-PT"/>
        </w:rPr>
        <w:tab/>
      </w:r>
      <w:r w:rsidR="00D5641D" w:rsidRPr="00FC6C8C">
        <w:rPr>
          <w:lang w:val="ru-RU" w:eastAsia="pt-PT"/>
        </w:rPr>
        <w:t xml:space="preserve">Регуляторные органы могли бы </w:t>
      </w:r>
      <w:r w:rsidRPr="00FC6C8C">
        <w:rPr>
          <w:lang w:val="ru-RU" w:eastAsia="pt-PT"/>
        </w:rPr>
        <w:t xml:space="preserve">рассмотреть вопрос о содействии </w:t>
      </w:r>
      <w:r w:rsidR="00D5641D" w:rsidRPr="00FC6C8C">
        <w:rPr>
          <w:lang w:val="ru-RU" w:eastAsia="pt-PT"/>
        </w:rPr>
        <w:t>создани</w:t>
      </w:r>
      <w:r w:rsidRPr="00FC6C8C">
        <w:rPr>
          <w:lang w:val="ru-RU" w:eastAsia="pt-PT"/>
        </w:rPr>
        <w:t>ю</w:t>
      </w:r>
      <w:r w:rsidR="00D5641D" w:rsidRPr="00FC6C8C">
        <w:rPr>
          <w:lang w:val="ru-RU" w:eastAsia="pt-PT"/>
        </w:rPr>
        <w:t xml:space="preserve"> местного контента и развертывании местных пунктов обмена трафиком интернета</w:t>
      </w:r>
      <w:r w:rsidR="00FF7D83" w:rsidRPr="00FC6C8C">
        <w:rPr>
          <w:lang w:val="ru-RU" w:eastAsia="pt-PT"/>
        </w:rPr>
        <w:t xml:space="preserve"> (IXP)</w:t>
      </w:r>
      <w:r w:rsidR="00175C98" w:rsidRPr="00FC6C8C">
        <w:rPr>
          <w:lang w:val="ru-RU" w:eastAsia="pt-PT"/>
        </w:rPr>
        <w:t>,</w:t>
      </w:r>
      <w:r w:rsidR="00D5641D" w:rsidRPr="00FC6C8C">
        <w:rPr>
          <w:lang w:val="ru-RU" w:eastAsia="pt-PT"/>
        </w:rPr>
        <w:t xml:space="preserve"> для того</w:t>
      </w:r>
      <w:r w:rsidR="00FF7D83" w:rsidRPr="00FC6C8C">
        <w:rPr>
          <w:lang w:val="ru-RU" w:eastAsia="pt-PT"/>
        </w:rPr>
        <w:t xml:space="preserve"> </w:t>
      </w:r>
      <w:r w:rsidR="00D5641D" w:rsidRPr="00FC6C8C">
        <w:rPr>
          <w:lang w:val="ru-RU" w:eastAsia="pt-PT"/>
        </w:rPr>
        <w:t xml:space="preserve">чтобы </w:t>
      </w:r>
      <w:r w:rsidRPr="00FC6C8C">
        <w:rPr>
          <w:lang w:val="ru-RU" w:eastAsia="pt-PT"/>
        </w:rPr>
        <w:t>дополнять</w:t>
      </w:r>
      <w:r w:rsidR="000232DF" w:rsidRPr="00FC6C8C">
        <w:rPr>
          <w:lang w:val="ru-RU" w:eastAsia="pt-PT"/>
        </w:rPr>
        <w:t xml:space="preserve"> </w:t>
      </w:r>
      <w:r w:rsidRPr="00FC6C8C">
        <w:rPr>
          <w:lang w:val="ru-RU" w:eastAsia="pt-PT"/>
        </w:rPr>
        <w:t>международный поток</w:t>
      </w:r>
      <w:r w:rsidR="000232DF" w:rsidRPr="00FC6C8C">
        <w:rPr>
          <w:lang w:val="ru-RU" w:eastAsia="pt-PT"/>
        </w:rPr>
        <w:t xml:space="preserve"> данных</w:t>
      </w:r>
      <w:r w:rsidRPr="00FC6C8C">
        <w:rPr>
          <w:lang w:val="ru-RU" w:eastAsia="pt-PT"/>
        </w:rPr>
        <w:t xml:space="preserve"> и упрощать его прохождение</w:t>
      </w:r>
      <w:r w:rsidR="00FF7D83" w:rsidRPr="00FC6C8C">
        <w:rPr>
          <w:lang w:val="ru-RU" w:eastAsia="pt-PT"/>
        </w:rPr>
        <w:t>.</w:t>
      </w:r>
    </w:p>
    <w:p w:rsidR="00FF7D83" w:rsidRPr="005B7237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V</w:t>
      </w: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ab/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Открытый доступ к контенту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: 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в чем состоит роль регуляторных органов при внедрении онлайновых государственных услуг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(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т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.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e. 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электронно</w:t>
      </w:r>
      <w:r w:rsidR="00281CF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го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правительств</w:t>
      </w:r>
      <w:r w:rsidR="00281CF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а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электронно</w:t>
      </w:r>
      <w:r w:rsidR="00281CF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го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об</w:t>
      </w:r>
      <w:r w:rsidR="007A08B4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разования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электронно</w:t>
      </w:r>
      <w:r w:rsidR="00281CF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го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здравоохранени</w:t>
      </w:r>
      <w:r w:rsidR="00281CF7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я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) </w:t>
      </w:r>
      <w:r w:rsidR="000232DF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и формировании спроса на эти услуги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?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1</w:t>
      </w:r>
      <w:r w:rsidRPr="00FC6C8C">
        <w:rPr>
          <w:lang w:val="ru-RU" w:eastAsia="pt-PT"/>
        </w:rPr>
        <w:tab/>
      </w:r>
      <w:r w:rsidR="000232DF" w:rsidRPr="00FC6C8C">
        <w:rPr>
          <w:lang w:val="ru-RU" w:eastAsia="pt-PT"/>
        </w:rPr>
        <w:t>Мы подчеркиваем важность</w:t>
      </w:r>
      <w:r w:rsidR="00FF7D83" w:rsidRPr="00FC6C8C">
        <w:rPr>
          <w:lang w:val="ru-RU" w:eastAsia="pt-PT"/>
        </w:rPr>
        <w:t xml:space="preserve">, </w:t>
      </w:r>
      <w:r w:rsidR="000232DF" w:rsidRPr="00FC6C8C">
        <w:rPr>
          <w:lang w:val="ru-RU" w:eastAsia="pt-PT"/>
        </w:rPr>
        <w:t>с одной стороны</w:t>
      </w:r>
      <w:r w:rsidR="00FF7D83" w:rsidRPr="00FC6C8C">
        <w:rPr>
          <w:lang w:val="ru-RU" w:eastAsia="pt-PT"/>
        </w:rPr>
        <w:t xml:space="preserve">, </w:t>
      </w:r>
      <w:r w:rsidR="000232DF" w:rsidRPr="00FC6C8C">
        <w:rPr>
          <w:lang w:val="ru-RU" w:eastAsia="pt-PT"/>
        </w:rPr>
        <w:t>создания предпосылок для организационных</w:t>
      </w:r>
      <w:r w:rsidR="00FF7D83" w:rsidRPr="00FC6C8C">
        <w:rPr>
          <w:lang w:val="ru-RU" w:eastAsia="pt-PT"/>
        </w:rPr>
        <w:t xml:space="preserve">, </w:t>
      </w:r>
      <w:r w:rsidR="000232DF" w:rsidRPr="00FC6C8C">
        <w:rPr>
          <w:lang w:val="ru-RU" w:eastAsia="pt-PT"/>
        </w:rPr>
        <w:t>правовых и технических аспектов</w:t>
      </w:r>
      <w:r w:rsidR="00FF7D83" w:rsidRPr="00FC6C8C">
        <w:rPr>
          <w:lang w:val="ru-RU" w:eastAsia="pt-PT"/>
        </w:rPr>
        <w:t xml:space="preserve">, </w:t>
      </w:r>
      <w:r w:rsidR="000232DF" w:rsidRPr="00FC6C8C">
        <w:rPr>
          <w:lang w:val="ru-RU" w:eastAsia="pt-PT"/>
        </w:rPr>
        <w:t>аспектов стандартизации и функциональной совместимости</w:t>
      </w:r>
      <w:r w:rsidR="00175C98" w:rsidRPr="00FC6C8C">
        <w:rPr>
          <w:lang w:val="ru-RU" w:eastAsia="pt-PT"/>
        </w:rPr>
        <w:t>,</w:t>
      </w:r>
      <w:r w:rsidR="000232DF" w:rsidRPr="00FC6C8C">
        <w:rPr>
          <w:lang w:val="ru-RU" w:eastAsia="pt-PT"/>
        </w:rPr>
        <w:t xml:space="preserve"> с тем</w:t>
      </w:r>
      <w:r w:rsidR="00FF7D83" w:rsidRPr="00FC6C8C">
        <w:rPr>
          <w:lang w:val="ru-RU" w:eastAsia="pt-PT"/>
        </w:rPr>
        <w:t xml:space="preserve"> </w:t>
      </w:r>
      <w:r w:rsidR="000232DF" w:rsidRPr="00FC6C8C">
        <w:rPr>
          <w:lang w:val="ru-RU" w:eastAsia="pt-PT"/>
        </w:rPr>
        <w:t xml:space="preserve">чтобы органы </w:t>
      </w:r>
      <w:r w:rsidR="007A08B4" w:rsidRPr="00FC6C8C">
        <w:rPr>
          <w:lang w:val="ru-RU" w:eastAsia="pt-PT"/>
        </w:rPr>
        <w:t xml:space="preserve">государственного управления </w:t>
      </w:r>
      <w:r w:rsidR="00E0233A" w:rsidRPr="00FC6C8C">
        <w:rPr>
          <w:lang w:val="ru-RU" w:eastAsia="pt-PT"/>
        </w:rPr>
        <w:t>могли предложить свои услуги в электронном виде,</w:t>
      </w:r>
      <w:r w:rsidR="00FF7D83" w:rsidRPr="00FC6C8C">
        <w:rPr>
          <w:lang w:val="ru-RU" w:eastAsia="pt-PT"/>
        </w:rPr>
        <w:t xml:space="preserve"> </w:t>
      </w:r>
      <w:r w:rsidR="00E0233A" w:rsidRPr="00FC6C8C">
        <w:rPr>
          <w:lang w:val="ru-RU" w:eastAsia="pt-PT"/>
        </w:rPr>
        <w:t>а</w:t>
      </w:r>
      <w:r w:rsidR="00FF7D83" w:rsidRPr="00FC6C8C">
        <w:rPr>
          <w:lang w:val="ru-RU" w:eastAsia="pt-PT"/>
        </w:rPr>
        <w:t xml:space="preserve"> </w:t>
      </w:r>
      <w:r w:rsidR="00E0233A" w:rsidRPr="00FC6C8C">
        <w:rPr>
          <w:lang w:val="ru-RU" w:eastAsia="pt-PT"/>
        </w:rPr>
        <w:t>с другой стороны</w:t>
      </w:r>
      <w:r w:rsidR="00FF7D83" w:rsidRPr="00FC6C8C">
        <w:rPr>
          <w:lang w:val="ru-RU" w:eastAsia="pt-PT"/>
        </w:rPr>
        <w:t xml:space="preserve">, </w:t>
      </w:r>
      <w:r w:rsidR="00E0233A" w:rsidRPr="00FC6C8C">
        <w:rPr>
          <w:lang w:val="ru-RU" w:eastAsia="pt-PT"/>
        </w:rPr>
        <w:t>создан</w:t>
      </w:r>
      <w:r w:rsidR="005E3DA9" w:rsidRPr="00FC6C8C">
        <w:rPr>
          <w:lang w:val="ru-RU" w:eastAsia="pt-PT"/>
        </w:rPr>
        <w:t>ия</w:t>
      </w:r>
      <w:r w:rsidR="00E0233A" w:rsidRPr="00FC6C8C">
        <w:rPr>
          <w:lang w:val="ru-RU" w:eastAsia="pt-PT"/>
        </w:rPr>
        <w:t xml:space="preserve"> и </w:t>
      </w:r>
      <w:r w:rsidR="005E3DA9" w:rsidRPr="00FC6C8C">
        <w:rPr>
          <w:lang w:val="ru-RU" w:eastAsia="pt-PT"/>
        </w:rPr>
        <w:t>ведения</w:t>
      </w:r>
      <w:r w:rsidR="00E0233A" w:rsidRPr="00FC6C8C">
        <w:rPr>
          <w:lang w:val="ru-RU" w:eastAsia="pt-PT"/>
        </w:rPr>
        <w:t xml:space="preserve"> государственны</w:t>
      </w:r>
      <w:r w:rsidR="005E3DA9" w:rsidRPr="00FC6C8C">
        <w:rPr>
          <w:lang w:val="ru-RU" w:eastAsia="pt-PT"/>
        </w:rPr>
        <w:t>х</w:t>
      </w:r>
      <w:r w:rsidR="00E0233A" w:rsidRPr="00FC6C8C">
        <w:rPr>
          <w:lang w:val="ru-RU" w:eastAsia="pt-PT"/>
        </w:rPr>
        <w:t xml:space="preserve"> веб-сайт</w:t>
      </w:r>
      <w:r w:rsidR="005E3DA9" w:rsidRPr="00FC6C8C">
        <w:rPr>
          <w:lang w:val="ru-RU" w:eastAsia="pt-PT"/>
        </w:rPr>
        <w:t>ов</w:t>
      </w:r>
      <w:r w:rsidR="00E0233A" w:rsidRPr="00FC6C8C">
        <w:rPr>
          <w:lang w:val="ru-RU" w:eastAsia="pt-PT"/>
        </w:rPr>
        <w:t xml:space="preserve">, </w:t>
      </w:r>
      <w:r w:rsidR="00E0233A" w:rsidRPr="00FC6C8C">
        <w:rPr>
          <w:lang w:val="ru-RU" w:eastAsia="pt-PT"/>
        </w:rPr>
        <w:lastRenderedPageBreak/>
        <w:t>удобны</w:t>
      </w:r>
      <w:r w:rsidR="00281CF7" w:rsidRPr="00FC6C8C">
        <w:rPr>
          <w:lang w:val="ru-RU" w:eastAsia="pt-PT"/>
        </w:rPr>
        <w:t>х</w:t>
      </w:r>
      <w:r w:rsidR="00E0233A" w:rsidRPr="00FC6C8C">
        <w:rPr>
          <w:lang w:val="ru-RU" w:eastAsia="pt-PT"/>
        </w:rPr>
        <w:t xml:space="preserve"> для пользователей и доступны</w:t>
      </w:r>
      <w:r w:rsidR="00281CF7" w:rsidRPr="00FC6C8C">
        <w:rPr>
          <w:lang w:val="ru-RU" w:eastAsia="pt-PT"/>
        </w:rPr>
        <w:t>х</w:t>
      </w:r>
      <w:r w:rsidR="00E0233A" w:rsidRPr="00FC6C8C">
        <w:rPr>
          <w:lang w:val="ru-RU" w:eastAsia="pt-PT"/>
        </w:rPr>
        <w:t xml:space="preserve"> для всех</w:t>
      </w:r>
      <w:r w:rsidR="00FF7D83" w:rsidRPr="00FC6C8C">
        <w:rPr>
          <w:lang w:val="ru-RU" w:eastAsia="pt-PT"/>
        </w:rPr>
        <w:t xml:space="preserve">, </w:t>
      </w:r>
      <w:r w:rsidR="00E0233A" w:rsidRPr="00FC6C8C">
        <w:rPr>
          <w:lang w:val="ru-RU" w:eastAsia="pt-PT"/>
        </w:rPr>
        <w:t>согласно соответствующим руководящим указаниям и стандартам</w:t>
      </w:r>
      <w:r w:rsidR="00FF7D83" w:rsidRPr="00FC6C8C">
        <w:rPr>
          <w:lang w:val="ru-RU" w:eastAsia="pt-PT"/>
        </w:rPr>
        <w:t xml:space="preserve">. 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2</w:t>
      </w:r>
      <w:r w:rsidRPr="00FC6C8C">
        <w:rPr>
          <w:lang w:val="ru-RU" w:eastAsia="pt-PT"/>
        </w:rPr>
        <w:tab/>
      </w:r>
      <w:r w:rsidR="005E3DA9" w:rsidRPr="00FC6C8C">
        <w:rPr>
          <w:lang w:val="ru-RU" w:eastAsia="pt-PT"/>
        </w:rPr>
        <w:t xml:space="preserve">Регуляторные органы, возможно, также пожелают обеспечить </w:t>
      </w:r>
      <w:r w:rsidR="007A08B4" w:rsidRPr="00FC6C8C">
        <w:rPr>
          <w:lang w:val="ru-RU" w:eastAsia="pt-PT"/>
        </w:rPr>
        <w:t>возможность установления широкополосных</w:t>
      </w:r>
      <w:r w:rsidR="005E3DA9" w:rsidRPr="00FC6C8C">
        <w:rPr>
          <w:lang w:val="ru-RU" w:eastAsia="pt-PT"/>
        </w:rPr>
        <w:t xml:space="preserve"> </w:t>
      </w:r>
      <w:r w:rsidR="007A08B4" w:rsidRPr="00FC6C8C">
        <w:rPr>
          <w:lang w:val="ru-RU" w:eastAsia="pt-PT"/>
        </w:rPr>
        <w:t>соединений</w:t>
      </w:r>
      <w:r w:rsidR="005E3DA9" w:rsidRPr="00FC6C8C">
        <w:rPr>
          <w:lang w:val="ru-RU" w:eastAsia="pt-PT"/>
        </w:rPr>
        <w:t xml:space="preserve"> во всех школах, центрах здравоохранения и больницах</w:t>
      </w:r>
      <w:r w:rsidR="00175C98" w:rsidRPr="00FC6C8C">
        <w:rPr>
          <w:lang w:val="ru-RU" w:eastAsia="pt-PT"/>
        </w:rPr>
        <w:t>, с тем</w:t>
      </w:r>
      <w:r w:rsidR="005E3DA9" w:rsidRPr="00FC6C8C">
        <w:rPr>
          <w:lang w:val="ru-RU" w:eastAsia="pt-PT"/>
        </w:rPr>
        <w:t xml:space="preserve"> чтобы граждане могли пользоваться преимуществами широкополосных соединений для получения </w:t>
      </w:r>
      <w:r w:rsidR="00281CF7" w:rsidRPr="00FC6C8C">
        <w:rPr>
          <w:lang w:val="ru-RU" w:eastAsia="pt-PT"/>
        </w:rPr>
        <w:t>соответствующих</w:t>
      </w:r>
      <w:r w:rsidR="005E3DA9" w:rsidRPr="00FC6C8C">
        <w:rPr>
          <w:lang w:val="ru-RU" w:eastAsia="pt-PT"/>
        </w:rPr>
        <w:t xml:space="preserve"> услуг</w:t>
      </w:r>
      <w:r w:rsidR="00FF7D83" w:rsidRPr="00FC6C8C">
        <w:rPr>
          <w:lang w:val="ru-RU" w:eastAsia="pt-PT"/>
        </w:rPr>
        <w:t>.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3</w:t>
      </w:r>
      <w:r w:rsidRPr="00FC6C8C">
        <w:rPr>
          <w:lang w:val="ru-RU" w:eastAsia="pt-PT"/>
        </w:rPr>
        <w:tab/>
      </w:r>
      <w:r w:rsidR="00AB77DF" w:rsidRPr="00FC6C8C">
        <w:rPr>
          <w:lang w:val="ru-RU" w:eastAsia="pt-PT"/>
        </w:rPr>
        <w:t xml:space="preserve">Мы </w:t>
      </w:r>
      <w:r w:rsidR="00281CF7" w:rsidRPr="00FC6C8C">
        <w:rPr>
          <w:lang w:val="ru-RU" w:eastAsia="pt-PT"/>
        </w:rPr>
        <w:t>констатиру</w:t>
      </w:r>
      <w:r w:rsidR="00AB77DF" w:rsidRPr="00FC6C8C">
        <w:rPr>
          <w:lang w:val="ru-RU" w:eastAsia="pt-PT"/>
        </w:rPr>
        <w:t>ем, что существует</w:t>
      </w:r>
      <w:r w:rsidR="00FF7D83" w:rsidRPr="00FC6C8C">
        <w:rPr>
          <w:lang w:val="ru-RU" w:eastAsia="pt-PT"/>
        </w:rPr>
        <w:t xml:space="preserve"> </w:t>
      </w:r>
      <w:r w:rsidR="00AB77DF" w:rsidRPr="00FC6C8C">
        <w:rPr>
          <w:lang w:val="ru-RU" w:eastAsia="pt-PT"/>
        </w:rPr>
        <w:t>очевидная потребность в информирован</w:t>
      </w:r>
      <w:r w:rsidR="00281CF7" w:rsidRPr="00FC6C8C">
        <w:rPr>
          <w:lang w:val="ru-RU" w:eastAsia="pt-PT"/>
        </w:rPr>
        <w:t>ии</w:t>
      </w:r>
      <w:r w:rsidR="00AB77DF" w:rsidRPr="00FC6C8C">
        <w:rPr>
          <w:lang w:val="ru-RU" w:eastAsia="pt-PT"/>
        </w:rPr>
        <w:t xml:space="preserve"> потребителей о рисках, связанных с развитием технического прогресса, и </w:t>
      </w:r>
      <w:r w:rsidR="009F4256" w:rsidRPr="00FC6C8C">
        <w:rPr>
          <w:lang w:val="ru-RU" w:eastAsia="pt-PT"/>
        </w:rPr>
        <w:t xml:space="preserve">в </w:t>
      </w:r>
      <w:r w:rsidR="00AB77DF" w:rsidRPr="00FC6C8C">
        <w:rPr>
          <w:lang w:val="ru-RU" w:eastAsia="pt-PT"/>
        </w:rPr>
        <w:t>принятии необходимых мер для защиты данных</w:t>
      </w:r>
      <w:r w:rsidR="00FF7D83" w:rsidRPr="00FC6C8C">
        <w:rPr>
          <w:lang w:val="ru-RU" w:eastAsia="pt-PT"/>
        </w:rPr>
        <w:t xml:space="preserve">, </w:t>
      </w:r>
      <w:r w:rsidR="007A08B4" w:rsidRPr="00FC6C8C">
        <w:rPr>
          <w:lang w:val="ru-RU" w:eastAsia="pt-PT"/>
        </w:rPr>
        <w:t xml:space="preserve">неприкосновенности частной жизни, </w:t>
      </w:r>
      <w:r w:rsidR="00AB77DF" w:rsidRPr="00FC6C8C">
        <w:rPr>
          <w:lang w:val="ru-RU" w:eastAsia="pt-PT"/>
        </w:rPr>
        <w:t>охраны прав потребителей</w:t>
      </w:r>
      <w:r w:rsidR="00281CF7" w:rsidRPr="00FC6C8C">
        <w:rPr>
          <w:lang w:val="ru-RU" w:eastAsia="pt-PT"/>
        </w:rPr>
        <w:t>,</w:t>
      </w:r>
      <w:r w:rsidR="00AB77DF" w:rsidRPr="00FC6C8C">
        <w:rPr>
          <w:lang w:val="ru-RU" w:eastAsia="pt-PT"/>
        </w:rPr>
        <w:t xml:space="preserve"> защиты несовершеннолетних лиц</w:t>
      </w:r>
      <w:r w:rsidR="00FF7D83" w:rsidRPr="00FC6C8C">
        <w:rPr>
          <w:lang w:val="ru-RU" w:eastAsia="pt-PT"/>
        </w:rPr>
        <w:t xml:space="preserve"> </w:t>
      </w:r>
      <w:r w:rsidR="00AB77DF" w:rsidRPr="00FC6C8C">
        <w:rPr>
          <w:lang w:val="ru-RU" w:eastAsia="pt-PT"/>
        </w:rPr>
        <w:t>и уязвимых слоев общества</w:t>
      </w:r>
      <w:r w:rsidR="00FF7D83" w:rsidRPr="00FC6C8C">
        <w:rPr>
          <w:lang w:val="ru-RU" w:eastAsia="pt-PT"/>
        </w:rPr>
        <w:t xml:space="preserve">. </w:t>
      </w:r>
    </w:p>
    <w:p w:rsidR="00FF7D83" w:rsidRPr="005B7237" w:rsidRDefault="008272CC" w:rsidP="005B7237">
      <w:pPr>
        <w:pStyle w:val="Heading1"/>
        <w:jc w:val="both"/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</w:pP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VI</w:t>
      </w:r>
      <w:r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ab/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Проблемы, с которыми сталкиваются открытые сети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(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т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.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e</w:t>
      </w:r>
      <w:r w:rsidR="00175C98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.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киберугрозы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непредвиденные аспекты информационного общества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споры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,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эффективность регулирования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и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согласованность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совокупности услуг и сетей</w:t>
      </w:r>
      <w:r w:rsidR="00FF7D83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 xml:space="preserve">): </w:t>
      </w:r>
      <w:r w:rsidR="00DF055B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каковы стратегии</w:t>
      </w:r>
      <w:r w:rsidR="00794601" w:rsidRPr="005B7237">
        <w:rPr>
          <w:rFonts w:ascii="Cambria" w:eastAsia="SimSun" w:hAnsi="Cambria"/>
          <w:bCs/>
          <w:color w:val="C00000"/>
          <w:sz w:val="24"/>
          <w:szCs w:val="24"/>
          <w:lang w:val="en-US" w:eastAsia="zh-CN"/>
        </w:rPr>
        <w:t>?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1</w:t>
      </w:r>
      <w:r w:rsidRPr="00FC6C8C">
        <w:rPr>
          <w:lang w:val="ru-RU" w:eastAsia="pt-PT"/>
        </w:rPr>
        <w:tab/>
      </w:r>
      <w:r w:rsidR="00DF055B" w:rsidRPr="00FC6C8C">
        <w:rPr>
          <w:lang w:val="ru-RU" w:eastAsia="pt-PT"/>
        </w:rPr>
        <w:t xml:space="preserve">Мы </w:t>
      </w:r>
      <w:r w:rsidR="004E0B8B" w:rsidRPr="00FC6C8C">
        <w:rPr>
          <w:lang w:val="ru-RU" w:eastAsia="pt-PT"/>
        </w:rPr>
        <w:t>отмечаем</w:t>
      </w:r>
      <w:r w:rsidR="00DF055B" w:rsidRPr="00FC6C8C">
        <w:rPr>
          <w:lang w:val="ru-RU" w:eastAsia="pt-PT"/>
        </w:rPr>
        <w:t xml:space="preserve">, что открытые сети ставят проблемы </w:t>
      </w:r>
      <w:r w:rsidR="00E30B71" w:rsidRPr="00FC6C8C">
        <w:rPr>
          <w:lang w:val="ru-RU" w:eastAsia="pt-PT"/>
        </w:rPr>
        <w:t>в отношении</w:t>
      </w:r>
      <w:r w:rsidR="00573891" w:rsidRPr="00FC6C8C">
        <w:rPr>
          <w:lang w:val="ru-RU" w:eastAsia="pt-PT"/>
        </w:rPr>
        <w:t xml:space="preserve"> устойчивости</w:t>
      </w:r>
      <w:r w:rsidR="00FF7D83" w:rsidRPr="00FC6C8C">
        <w:rPr>
          <w:lang w:val="ru-RU" w:eastAsia="pt-PT"/>
        </w:rPr>
        <w:t xml:space="preserve">, </w:t>
      </w:r>
      <w:r w:rsidR="00573891" w:rsidRPr="00FC6C8C">
        <w:rPr>
          <w:lang w:val="ru-RU" w:eastAsia="pt-PT"/>
        </w:rPr>
        <w:t>непрерывности работы</w:t>
      </w:r>
      <w:r w:rsidR="00FF7D83" w:rsidRPr="00FC6C8C">
        <w:rPr>
          <w:lang w:val="ru-RU" w:eastAsia="pt-PT"/>
        </w:rPr>
        <w:t xml:space="preserve">, </w:t>
      </w:r>
      <w:r w:rsidR="00573891" w:rsidRPr="00FC6C8C">
        <w:rPr>
          <w:lang w:val="ru-RU" w:eastAsia="pt-PT"/>
        </w:rPr>
        <w:t>восстанов</w:t>
      </w:r>
      <w:r w:rsidR="004E0B8B" w:rsidRPr="00FC6C8C">
        <w:rPr>
          <w:lang w:val="ru-RU" w:eastAsia="pt-PT"/>
        </w:rPr>
        <w:t>ления</w:t>
      </w:r>
      <w:r w:rsidR="00FF7D83" w:rsidRPr="00FC6C8C">
        <w:rPr>
          <w:lang w:val="ru-RU" w:eastAsia="pt-PT"/>
        </w:rPr>
        <w:t xml:space="preserve">, </w:t>
      </w:r>
      <w:r w:rsidR="00573891" w:rsidRPr="00FC6C8C">
        <w:rPr>
          <w:lang w:val="ru-RU" w:eastAsia="pt-PT"/>
        </w:rPr>
        <w:t>защиты важнейшей инфраструктуры сетей</w:t>
      </w:r>
      <w:r w:rsidR="00FF7D83" w:rsidRPr="00FC6C8C">
        <w:rPr>
          <w:lang w:val="ru-RU" w:eastAsia="pt-PT"/>
        </w:rPr>
        <w:t xml:space="preserve">, </w:t>
      </w:r>
      <w:r w:rsidR="00573891" w:rsidRPr="00FC6C8C">
        <w:rPr>
          <w:lang w:val="ru-RU" w:eastAsia="pt-PT"/>
        </w:rPr>
        <w:t>сохранения конфиденциальности данных</w:t>
      </w:r>
      <w:r w:rsidR="00FF7D83" w:rsidRPr="00FC6C8C">
        <w:rPr>
          <w:lang w:val="ru-RU" w:eastAsia="pt-PT"/>
        </w:rPr>
        <w:t xml:space="preserve"> </w:t>
      </w:r>
      <w:r w:rsidR="00573891" w:rsidRPr="00FC6C8C">
        <w:rPr>
          <w:lang w:val="ru-RU" w:eastAsia="pt-PT"/>
        </w:rPr>
        <w:t>и</w:t>
      </w:r>
      <w:r w:rsidR="00FF7D83" w:rsidRPr="00FC6C8C">
        <w:rPr>
          <w:lang w:val="ru-RU" w:eastAsia="pt-PT"/>
        </w:rPr>
        <w:t xml:space="preserve"> </w:t>
      </w:r>
      <w:r w:rsidR="00573891" w:rsidRPr="00FC6C8C">
        <w:rPr>
          <w:lang w:val="ru-RU" w:eastAsia="pt-PT"/>
        </w:rPr>
        <w:t>предупреждени</w:t>
      </w:r>
      <w:r w:rsidR="00281CF7" w:rsidRPr="00FC6C8C">
        <w:rPr>
          <w:lang w:val="ru-RU" w:eastAsia="pt-PT"/>
        </w:rPr>
        <w:t>я</w:t>
      </w:r>
      <w:r w:rsidR="00573891" w:rsidRPr="00FC6C8C">
        <w:rPr>
          <w:lang w:val="ru-RU" w:eastAsia="pt-PT"/>
        </w:rPr>
        <w:t xml:space="preserve"> преступности в сетях</w:t>
      </w:r>
      <w:r w:rsidR="00FF7D83" w:rsidRPr="00FC6C8C">
        <w:rPr>
          <w:lang w:val="ru-RU" w:eastAsia="pt-PT"/>
        </w:rPr>
        <w:t xml:space="preserve">. </w:t>
      </w:r>
      <w:r w:rsidR="00573891" w:rsidRPr="00FC6C8C">
        <w:rPr>
          <w:lang w:val="ru-RU" w:eastAsia="pt-PT"/>
        </w:rPr>
        <w:t xml:space="preserve">Поскольку </w:t>
      </w:r>
      <w:r w:rsidR="00FF7D83" w:rsidRPr="00FC6C8C">
        <w:rPr>
          <w:lang w:val="ru-RU" w:eastAsia="pt-PT"/>
        </w:rPr>
        <w:t>IP</w:t>
      </w:r>
      <w:r w:rsidR="00573891" w:rsidRPr="00FC6C8C">
        <w:rPr>
          <w:lang w:val="ru-RU" w:eastAsia="pt-PT"/>
        </w:rPr>
        <w:t>-сети</w:t>
      </w:r>
      <w:r w:rsidR="00FF7D83" w:rsidRPr="00FC6C8C">
        <w:rPr>
          <w:lang w:val="ru-RU" w:eastAsia="pt-PT"/>
        </w:rPr>
        <w:t xml:space="preserve"> </w:t>
      </w:r>
      <w:r w:rsidR="00573891" w:rsidRPr="00FC6C8C">
        <w:rPr>
          <w:lang w:val="ru-RU" w:eastAsia="pt-PT"/>
        </w:rPr>
        <w:t xml:space="preserve">основываются на открытой архитектуре и хорошо известных протоколах, они оказываются уязвимыми </w:t>
      </w:r>
      <w:r w:rsidR="004E0B8B" w:rsidRPr="00FC6C8C">
        <w:rPr>
          <w:lang w:val="ru-RU" w:eastAsia="pt-PT"/>
        </w:rPr>
        <w:t xml:space="preserve">в отношении </w:t>
      </w:r>
      <w:r w:rsidR="00573891" w:rsidRPr="00FC6C8C">
        <w:rPr>
          <w:lang w:val="ru-RU" w:eastAsia="pt-PT"/>
        </w:rPr>
        <w:t xml:space="preserve">кибератак. Сложность </w:t>
      </w:r>
      <w:r w:rsidR="00F639CF" w:rsidRPr="00FC6C8C">
        <w:rPr>
          <w:lang w:val="ru-RU" w:eastAsia="pt-PT"/>
        </w:rPr>
        <w:t xml:space="preserve">возникающих проблем требует использования </w:t>
      </w:r>
      <w:r w:rsidR="00F639CF" w:rsidRPr="00FC6C8C">
        <w:rPr>
          <w:lang w:val="ru-RU"/>
        </w:rPr>
        <w:t>межотраслевых подходов</w:t>
      </w:r>
      <w:r w:rsidR="00FF7D83" w:rsidRPr="00FC6C8C">
        <w:rPr>
          <w:lang w:val="ru-RU" w:eastAsia="pt-PT"/>
        </w:rPr>
        <w:t xml:space="preserve"> </w:t>
      </w:r>
      <w:r w:rsidR="00F639CF" w:rsidRPr="00FC6C8C">
        <w:rPr>
          <w:lang w:val="ru-RU" w:eastAsia="pt-PT"/>
        </w:rPr>
        <w:t>в виде процессов с участием многих заинтересованных сторон, с одной стороны, и более активного сотрудничества служб различных органов власти</w:t>
      </w:r>
      <w:r w:rsidR="00E30B71" w:rsidRPr="00FC6C8C">
        <w:rPr>
          <w:lang w:val="ru-RU" w:eastAsia="pt-PT"/>
        </w:rPr>
        <w:t xml:space="preserve"> –</w:t>
      </w:r>
      <w:r w:rsidR="00F639CF" w:rsidRPr="00FC6C8C">
        <w:rPr>
          <w:lang w:val="ru-RU" w:eastAsia="pt-PT"/>
        </w:rPr>
        <w:t xml:space="preserve"> с другой стороны</w:t>
      </w:r>
      <w:r w:rsidR="00FF7D83" w:rsidRPr="00FC6C8C">
        <w:rPr>
          <w:lang w:val="ru-RU" w:eastAsia="pt-PT"/>
        </w:rPr>
        <w:t>.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2</w:t>
      </w:r>
      <w:r w:rsidRPr="00FC6C8C">
        <w:rPr>
          <w:lang w:val="ru-RU" w:eastAsia="pt-PT"/>
        </w:rPr>
        <w:tab/>
      </w:r>
      <w:r w:rsidR="00B90B1C" w:rsidRPr="00FC6C8C">
        <w:rPr>
          <w:lang w:val="ru-RU" w:eastAsia="pt-PT"/>
        </w:rPr>
        <w:t xml:space="preserve">Мы </w:t>
      </w:r>
      <w:r w:rsidR="004E0B8B" w:rsidRPr="00FC6C8C">
        <w:rPr>
          <w:lang w:val="ru-RU" w:eastAsia="pt-PT"/>
        </w:rPr>
        <w:t>отмечаем</w:t>
      </w:r>
      <w:r w:rsidR="00B90B1C" w:rsidRPr="00FC6C8C">
        <w:rPr>
          <w:lang w:val="ru-RU" w:eastAsia="pt-PT"/>
        </w:rPr>
        <w:t xml:space="preserve"> важность осуществления поставщиками услуг контроля </w:t>
      </w:r>
      <w:r w:rsidR="00281CF7" w:rsidRPr="00FC6C8C">
        <w:rPr>
          <w:lang w:val="ru-RU" w:eastAsia="pt-PT"/>
        </w:rPr>
        <w:t xml:space="preserve">за </w:t>
      </w:r>
      <w:r w:rsidR="00B90B1C" w:rsidRPr="00FC6C8C">
        <w:rPr>
          <w:lang w:val="ru-RU" w:eastAsia="pt-PT"/>
        </w:rPr>
        <w:t>исходящ</w:t>
      </w:r>
      <w:r w:rsidR="00281CF7" w:rsidRPr="00FC6C8C">
        <w:rPr>
          <w:lang w:val="ru-RU" w:eastAsia="pt-PT"/>
        </w:rPr>
        <w:t>им</w:t>
      </w:r>
      <w:r w:rsidR="00B90B1C" w:rsidRPr="00FC6C8C">
        <w:rPr>
          <w:lang w:val="ru-RU" w:eastAsia="pt-PT"/>
        </w:rPr>
        <w:t xml:space="preserve"> и входящ</w:t>
      </w:r>
      <w:r w:rsidR="00281CF7" w:rsidRPr="00FC6C8C">
        <w:rPr>
          <w:lang w:val="ru-RU" w:eastAsia="pt-PT"/>
        </w:rPr>
        <w:t>им</w:t>
      </w:r>
      <w:r w:rsidR="00B90B1C" w:rsidRPr="00FC6C8C">
        <w:rPr>
          <w:lang w:val="ru-RU" w:eastAsia="pt-PT"/>
        </w:rPr>
        <w:t xml:space="preserve"> трафик</w:t>
      </w:r>
      <w:r w:rsidR="00281CF7" w:rsidRPr="00FC6C8C">
        <w:rPr>
          <w:lang w:val="ru-RU" w:eastAsia="pt-PT"/>
        </w:rPr>
        <w:t>ом</w:t>
      </w:r>
      <w:r w:rsidR="00FF7D83" w:rsidRPr="00FC6C8C">
        <w:rPr>
          <w:lang w:val="ru-RU" w:eastAsia="pt-PT"/>
        </w:rPr>
        <w:t xml:space="preserve">. </w:t>
      </w:r>
      <w:r w:rsidR="00B90B1C" w:rsidRPr="00FC6C8C">
        <w:rPr>
          <w:lang w:val="ru-RU" w:eastAsia="pt-PT"/>
        </w:rPr>
        <w:t xml:space="preserve">Контроль </w:t>
      </w:r>
      <w:r w:rsidR="00281CF7" w:rsidRPr="00FC6C8C">
        <w:rPr>
          <w:lang w:val="ru-RU" w:eastAsia="pt-PT"/>
        </w:rPr>
        <w:t xml:space="preserve">за </w:t>
      </w:r>
      <w:r w:rsidR="00B90B1C" w:rsidRPr="00FC6C8C">
        <w:rPr>
          <w:lang w:val="ru-RU" w:eastAsia="pt-PT"/>
        </w:rPr>
        <w:t>исходящ</w:t>
      </w:r>
      <w:r w:rsidR="00281CF7" w:rsidRPr="00FC6C8C">
        <w:rPr>
          <w:lang w:val="ru-RU" w:eastAsia="pt-PT"/>
        </w:rPr>
        <w:t>им</w:t>
      </w:r>
      <w:r w:rsidR="00B90B1C" w:rsidRPr="00FC6C8C">
        <w:rPr>
          <w:lang w:val="ru-RU" w:eastAsia="pt-PT"/>
        </w:rPr>
        <w:t xml:space="preserve"> трафик</w:t>
      </w:r>
      <w:r w:rsidR="00281CF7" w:rsidRPr="00FC6C8C">
        <w:rPr>
          <w:lang w:val="ru-RU" w:eastAsia="pt-PT"/>
        </w:rPr>
        <w:t>ом</w:t>
      </w:r>
      <w:r w:rsidR="00B90B1C" w:rsidRPr="00FC6C8C">
        <w:rPr>
          <w:lang w:val="ru-RU" w:eastAsia="pt-PT"/>
        </w:rPr>
        <w:t xml:space="preserve"> позволяет пресечь атаки </w:t>
      </w:r>
      <w:r w:rsidR="00281CF7" w:rsidRPr="00FC6C8C">
        <w:rPr>
          <w:lang w:val="ru-RU" w:eastAsia="pt-PT"/>
        </w:rPr>
        <w:t xml:space="preserve">у </w:t>
      </w:r>
      <w:r w:rsidR="00B90B1C" w:rsidRPr="00FC6C8C">
        <w:rPr>
          <w:lang w:val="ru-RU" w:eastAsia="pt-PT"/>
        </w:rPr>
        <w:t>источника и</w:t>
      </w:r>
      <w:r w:rsidR="00F27445" w:rsidRPr="00FC6C8C">
        <w:rPr>
          <w:lang w:val="ru-RU" w:eastAsia="pt-PT"/>
        </w:rPr>
        <w:t>,</w:t>
      </w:r>
      <w:r w:rsidR="00B90B1C" w:rsidRPr="00FC6C8C">
        <w:rPr>
          <w:lang w:val="ru-RU" w:eastAsia="pt-PT"/>
        </w:rPr>
        <w:t xml:space="preserve"> тем самым</w:t>
      </w:r>
      <w:r w:rsidR="00F27445" w:rsidRPr="00FC6C8C">
        <w:rPr>
          <w:lang w:val="ru-RU" w:eastAsia="pt-PT"/>
        </w:rPr>
        <w:t>,</w:t>
      </w:r>
      <w:r w:rsidR="00B90B1C" w:rsidRPr="00FC6C8C">
        <w:rPr>
          <w:lang w:val="ru-RU" w:eastAsia="pt-PT"/>
        </w:rPr>
        <w:t xml:space="preserve"> предотвратить их распространение</w:t>
      </w:r>
      <w:r w:rsidR="00F27445" w:rsidRPr="00FC6C8C">
        <w:rPr>
          <w:lang w:val="ru-RU" w:eastAsia="pt-PT"/>
        </w:rPr>
        <w:t>,</w:t>
      </w:r>
      <w:r w:rsidR="00B90B1C" w:rsidRPr="00FC6C8C">
        <w:rPr>
          <w:lang w:val="ru-RU" w:eastAsia="pt-PT"/>
        </w:rPr>
        <w:t xml:space="preserve"> </w:t>
      </w:r>
      <w:r w:rsidR="00F27445" w:rsidRPr="00FC6C8C">
        <w:rPr>
          <w:lang w:val="ru-RU" w:eastAsia="pt-PT"/>
        </w:rPr>
        <w:t>не подвергая сеть перегрузкам</w:t>
      </w:r>
      <w:r w:rsidR="00FF7D83" w:rsidRPr="00FC6C8C">
        <w:rPr>
          <w:lang w:val="ru-RU" w:eastAsia="pt-PT"/>
        </w:rPr>
        <w:t xml:space="preserve">. 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3</w:t>
      </w:r>
      <w:r w:rsidRPr="00FC6C8C">
        <w:rPr>
          <w:lang w:val="ru-RU" w:eastAsia="pt-PT"/>
        </w:rPr>
        <w:tab/>
      </w:r>
      <w:r w:rsidR="00F27445" w:rsidRPr="00FC6C8C">
        <w:rPr>
          <w:lang w:val="ru-RU" w:eastAsia="pt-PT"/>
        </w:rPr>
        <w:t xml:space="preserve">Мы признаем, что </w:t>
      </w:r>
      <w:r w:rsidR="00E30B71" w:rsidRPr="00FC6C8C">
        <w:rPr>
          <w:lang w:val="ru-RU" w:eastAsia="pt-PT"/>
        </w:rPr>
        <w:t>стратегии, имеющие целью обеспечение</w:t>
      </w:r>
      <w:r w:rsidR="00F27445" w:rsidRPr="00FC6C8C">
        <w:rPr>
          <w:lang w:val="ru-RU" w:eastAsia="pt-PT"/>
        </w:rPr>
        <w:t xml:space="preserve"> безопасности </w:t>
      </w:r>
      <w:r w:rsidR="00E30B71" w:rsidRPr="00FC6C8C">
        <w:rPr>
          <w:lang w:val="ru-RU" w:eastAsia="pt-PT"/>
        </w:rPr>
        <w:t>в киберпространстве, должны</w:t>
      </w:r>
      <w:r w:rsidR="00F27445" w:rsidRPr="00FC6C8C">
        <w:rPr>
          <w:lang w:val="ru-RU" w:eastAsia="pt-PT"/>
        </w:rPr>
        <w:t xml:space="preserve"> постепенно переходить от традиционных подходов, основанных на реагировании, к подходам, </w:t>
      </w:r>
      <w:r w:rsidR="00E30B71" w:rsidRPr="00FC6C8C">
        <w:rPr>
          <w:lang w:val="ru-RU" w:eastAsia="pt-PT"/>
        </w:rPr>
        <w:t xml:space="preserve">все в большей степени </w:t>
      </w:r>
      <w:r w:rsidR="002A779F" w:rsidRPr="00FC6C8C">
        <w:rPr>
          <w:lang w:val="ru-RU" w:eastAsia="pt-PT"/>
        </w:rPr>
        <w:t>основ</w:t>
      </w:r>
      <w:r w:rsidR="00E30B71" w:rsidRPr="00FC6C8C">
        <w:rPr>
          <w:lang w:val="ru-RU" w:eastAsia="pt-PT"/>
        </w:rPr>
        <w:t>ывающихся</w:t>
      </w:r>
      <w:r w:rsidR="002A779F" w:rsidRPr="00FC6C8C">
        <w:rPr>
          <w:lang w:val="ru-RU" w:eastAsia="pt-PT"/>
        </w:rPr>
        <w:t xml:space="preserve"> на </w:t>
      </w:r>
      <w:r w:rsidR="00F27445" w:rsidRPr="00FC6C8C">
        <w:rPr>
          <w:lang w:val="ru-RU" w:eastAsia="pt-PT"/>
        </w:rPr>
        <w:t>упрежд</w:t>
      </w:r>
      <w:r w:rsidR="002A779F" w:rsidRPr="00FC6C8C">
        <w:rPr>
          <w:lang w:val="ru-RU" w:eastAsia="pt-PT"/>
        </w:rPr>
        <w:t>ении</w:t>
      </w:r>
      <w:r w:rsidR="003B3C74" w:rsidRPr="00FC6C8C">
        <w:rPr>
          <w:lang w:val="ru-RU" w:eastAsia="pt-PT"/>
        </w:rPr>
        <w:t xml:space="preserve"> возможны</w:t>
      </w:r>
      <w:r w:rsidR="002A779F" w:rsidRPr="00FC6C8C">
        <w:rPr>
          <w:lang w:val="ru-RU" w:eastAsia="pt-PT"/>
        </w:rPr>
        <w:t>х</w:t>
      </w:r>
      <w:r w:rsidR="003B3C74" w:rsidRPr="00FC6C8C">
        <w:rPr>
          <w:lang w:val="ru-RU" w:eastAsia="pt-PT"/>
        </w:rPr>
        <w:t xml:space="preserve"> событи</w:t>
      </w:r>
      <w:r w:rsidR="002A779F" w:rsidRPr="00FC6C8C">
        <w:rPr>
          <w:lang w:val="ru-RU" w:eastAsia="pt-PT"/>
        </w:rPr>
        <w:t>й</w:t>
      </w:r>
      <w:r w:rsidR="00F27445" w:rsidRPr="00FC6C8C">
        <w:rPr>
          <w:lang w:val="ru-RU" w:eastAsia="pt-PT"/>
        </w:rPr>
        <w:t xml:space="preserve">, </w:t>
      </w:r>
      <w:r w:rsidR="002A779F" w:rsidRPr="00FC6C8C">
        <w:rPr>
          <w:lang w:val="ru-RU" w:eastAsia="pt-PT"/>
        </w:rPr>
        <w:t>уменьшая</w:t>
      </w:r>
      <w:r w:rsidR="004E0B8B" w:rsidRPr="00FC6C8C">
        <w:rPr>
          <w:lang w:val="ru-RU" w:eastAsia="pt-PT"/>
        </w:rPr>
        <w:t xml:space="preserve"> тем самым</w:t>
      </w:r>
      <w:r w:rsidR="00FF7D83" w:rsidRPr="00FC6C8C">
        <w:rPr>
          <w:lang w:val="ru-RU" w:eastAsia="pt-PT"/>
        </w:rPr>
        <w:t xml:space="preserve"> </w:t>
      </w:r>
      <w:r w:rsidR="004E0B8B" w:rsidRPr="00FC6C8C">
        <w:rPr>
          <w:lang w:val="ru-RU" w:eastAsia="pt-PT"/>
        </w:rPr>
        <w:t>периоды уязвимости</w:t>
      </w:r>
      <w:r w:rsidR="00FF7D83" w:rsidRPr="00FC6C8C">
        <w:rPr>
          <w:lang w:val="ru-RU" w:eastAsia="pt-PT"/>
        </w:rPr>
        <w:t xml:space="preserve">, </w:t>
      </w:r>
      <w:r w:rsidR="002A779F" w:rsidRPr="00FC6C8C">
        <w:rPr>
          <w:lang w:val="ru-RU" w:eastAsia="pt-PT"/>
        </w:rPr>
        <w:t>сокращая время реагирования</w:t>
      </w:r>
      <w:r w:rsidR="00FF7D83" w:rsidRPr="00FC6C8C">
        <w:rPr>
          <w:lang w:val="ru-RU" w:eastAsia="pt-PT"/>
        </w:rPr>
        <w:t xml:space="preserve"> </w:t>
      </w:r>
      <w:r w:rsidR="003B3C74" w:rsidRPr="00FC6C8C">
        <w:rPr>
          <w:lang w:val="ru-RU" w:eastAsia="pt-PT"/>
        </w:rPr>
        <w:t>и</w:t>
      </w:r>
      <w:r w:rsidR="002A779F" w:rsidRPr="00FC6C8C">
        <w:rPr>
          <w:lang w:val="ru-RU" w:eastAsia="pt-PT"/>
        </w:rPr>
        <w:t>,</w:t>
      </w:r>
      <w:r w:rsidR="003B3C74" w:rsidRPr="00FC6C8C">
        <w:rPr>
          <w:lang w:val="ru-RU" w:eastAsia="pt-PT"/>
        </w:rPr>
        <w:t xml:space="preserve"> </w:t>
      </w:r>
      <w:r w:rsidR="002A779F" w:rsidRPr="00FC6C8C">
        <w:rPr>
          <w:lang w:val="ru-RU" w:eastAsia="pt-PT"/>
        </w:rPr>
        <w:t>тем самым,</w:t>
      </w:r>
      <w:r w:rsidR="003B3C74" w:rsidRPr="00FC6C8C">
        <w:rPr>
          <w:lang w:val="ru-RU" w:eastAsia="pt-PT"/>
        </w:rPr>
        <w:t xml:space="preserve"> ослабляя атаки</w:t>
      </w:r>
      <w:r w:rsidR="00FF7D83" w:rsidRPr="00FC6C8C">
        <w:rPr>
          <w:lang w:val="ru-RU" w:eastAsia="pt-PT"/>
        </w:rPr>
        <w:t xml:space="preserve">. </w:t>
      </w:r>
      <w:r w:rsidR="003B3C74" w:rsidRPr="00FC6C8C">
        <w:rPr>
          <w:lang w:val="ru-RU" w:eastAsia="pt-PT"/>
        </w:rPr>
        <w:t>Кроме того</w:t>
      </w:r>
      <w:r w:rsidR="009A6378" w:rsidRPr="00FC6C8C">
        <w:rPr>
          <w:lang w:val="ru-RU" w:eastAsia="pt-PT"/>
        </w:rPr>
        <w:t xml:space="preserve">, </w:t>
      </w:r>
      <w:r w:rsidR="003B3C74" w:rsidRPr="00FC6C8C">
        <w:rPr>
          <w:lang w:val="ru-RU" w:eastAsia="pt-PT"/>
        </w:rPr>
        <w:t xml:space="preserve">мы подчеркиваем тот факт, что предотвращение атак путем </w:t>
      </w:r>
      <w:r w:rsidR="005E23F2" w:rsidRPr="00FC6C8C">
        <w:rPr>
          <w:lang w:val="ru-RU" w:eastAsia="pt-PT"/>
        </w:rPr>
        <w:t>корректировки</w:t>
      </w:r>
      <w:r w:rsidR="00FF7D83" w:rsidRPr="00FC6C8C">
        <w:rPr>
          <w:lang w:val="ru-RU" w:eastAsia="pt-PT"/>
        </w:rPr>
        <w:t xml:space="preserve"> </w:t>
      </w:r>
      <w:r w:rsidR="005E23F2" w:rsidRPr="00FC6C8C">
        <w:rPr>
          <w:lang w:val="ru-RU" w:eastAsia="pt-PT"/>
        </w:rPr>
        <w:t>уязвимых систем</w:t>
      </w:r>
      <w:r w:rsidR="00FF7D83" w:rsidRPr="00FC6C8C">
        <w:rPr>
          <w:lang w:val="ru-RU" w:eastAsia="pt-PT"/>
        </w:rPr>
        <w:t xml:space="preserve">, </w:t>
      </w:r>
      <w:r w:rsidR="003B3C74" w:rsidRPr="00FC6C8C">
        <w:rPr>
          <w:lang w:val="ru-RU" w:eastAsia="pt-PT"/>
        </w:rPr>
        <w:t>установлени</w:t>
      </w:r>
      <w:r w:rsidR="005E23F2" w:rsidRPr="00FC6C8C">
        <w:rPr>
          <w:lang w:val="ru-RU" w:eastAsia="pt-PT"/>
        </w:rPr>
        <w:t>я</w:t>
      </w:r>
      <w:r w:rsidR="003B3C74" w:rsidRPr="00FC6C8C">
        <w:rPr>
          <w:lang w:val="ru-RU" w:eastAsia="pt-PT"/>
        </w:rPr>
        <w:t xml:space="preserve"> брандмауэров и других технологий управления доступом</w:t>
      </w:r>
      <w:r w:rsidR="00FF7D83" w:rsidRPr="00FC6C8C">
        <w:rPr>
          <w:lang w:val="ru-RU" w:eastAsia="pt-PT"/>
        </w:rPr>
        <w:t xml:space="preserve">, </w:t>
      </w:r>
      <w:r w:rsidR="003B3C74" w:rsidRPr="00FC6C8C">
        <w:rPr>
          <w:lang w:val="ru-RU" w:eastAsia="pt-PT"/>
        </w:rPr>
        <w:t>осуществлени</w:t>
      </w:r>
      <w:r w:rsidR="005E23F2" w:rsidRPr="00FC6C8C">
        <w:rPr>
          <w:lang w:val="ru-RU" w:eastAsia="pt-PT"/>
        </w:rPr>
        <w:t>я</w:t>
      </w:r>
      <w:r w:rsidR="003B3C74" w:rsidRPr="00FC6C8C">
        <w:rPr>
          <w:lang w:val="ru-RU" w:eastAsia="pt-PT"/>
        </w:rPr>
        <w:t xml:space="preserve"> мониторинга </w:t>
      </w:r>
      <w:r w:rsidR="00035525" w:rsidRPr="00FC6C8C">
        <w:rPr>
          <w:lang w:val="ru-RU" w:eastAsia="pt-PT"/>
        </w:rPr>
        <w:t>с использованием</w:t>
      </w:r>
      <w:r w:rsidR="005E23F2" w:rsidRPr="00FC6C8C">
        <w:rPr>
          <w:lang w:val="ru-RU" w:eastAsia="pt-PT"/>
        </w:rPr>
        <w:t xml:space="preserve"> систем обнаружения</w:t>
      </w:r>
      <w:r w:rsidR="00FF7D83" w:rsidRPr="00FC6C8C">
        <w:rPr>
          <w:lang w:val="ru-RU" w:eastAsia="pt-PT"/>
        </w:rPr>
        <w:t xml:space="preserve"> </w:t>
      </w:r>
      <w:r w:rsidR="00035525" w:rsidRPr="00FC6C8C">
        <w:rPr>
          <w:lang w:val="ru-RU" w:eastAsia="pt-PT"/>
        </w:rPr>
        <w:t xml:space="preserve">проникновений </w:t>
      </w:r>
      <w:r w:rsidR="003B3C74" w:rsidRPr="00FC6C8C">
        <w:rPr>
          <w:lang w:val="ru-RU" w:eastAsia="pt-PT"/>
        </w:rPr>
        <w:t>и реагировани</w:t>
      </w:r>
      <w:r w:rsidR="005E23F2" w:rsidRPr="00FC6C8C">
        <w:rPr>
          <w:lang w:val="ru-RU" w:eastAsia="pt-PT"/>
        </w:rPr>
        <w:t>я</w:t>
      </w:r>
      <w:r w:rsidR="003B3C74" w:rsidRPr="00FC6C8C">
        <w:rPr>
          <w:lang w:val="ru-RU" w:eastAsia="pt-PT"/>
        </w:rPr>
        <w:t xml:space="preserve"> на угрозы в режиме реального времени</w:t>
      </w:r>
      <w:r w:rsidR="00FF7D83" w:rsidRPr="00FC6C8C">
        <w:rPr>
          <w:lang w:val="ru-RU" w:eastAsia="pt-PT"/>
        </w:rPr>
        <w:t xml:space="preserve"> </w:t>
      </w:r>
      <w:r w:rsidR="003B3C74" w:rsidRPr="00FC6C8C">
        <w:rPr>
          <w:lang w:val="ru-RU" w:eastAsia="pt-PT"/>
        </w:rPr>
        <w:t>приобрета</w:t>
      </w:r>
      <w:r w:rsidR="00794601" w:rsidRPr="00FC6C8C">
        <w:rPr>
          <w:lang w:val="ru-RU" w:eastAsia="pt-PT"/>
        </w:rPr>
        <w:t>е</w:t>
      </w:r>
      <w:r w:rsidR="003B3C74" w:rsidRPr="00FC6C8C">
        <w:rPr>
          <w:lang w:val="ru-RU" w:eastAsia="pt-PT"/>
        </w:rPr>
        <w:t xml:space="preserve">т решающее значение для </w:t>
      </w:r>
      <w:r w:rsidR="005E23F2" w:rsidRPr="00FC6C8C">
        <w:rPr>
          <w:lang w:val="ru-RU" w:eastAsia="pt-PT"/>
        </w:rPr>
        <w:t xml:space="preserve">обеспечения </w:t>
      </w:r>
      <w:r w:rsidR="003B3C74" w:rsidRPr="00FC6C8C">
        <w:rPr>
          <w:lang w:val="ru-RU" w:eastAsia="pt-PT"/>
        </w:rPr>
        <w:t>эффективной работы сетей</w:t>
      </w:r>
      <w:r w:rsidR="00FF7D83" w:rsidRPr="00FC6C8C">
        <w:rPr>
          <w:lang w:val="ru-RU" w:eastAsia="pt-PT"/>
        </w:rPr>
        <w:t xml:space="preserve">. </w:t>
      </w:r>
    </w:p>
    <w:p w:rsidR="00FF7D83" w:rsidRPr="00FC6C8C" w:rsidRDefault="008272CC" w:rsidP="005B7237">
      <w:pPr>
        <w:pStyle w:val="enumlev1"/>
        <w:jc w:val="both"/>
        <w:rPr>
          <w:lang w:val="ru-RU" w:eastAsia="pt-PT"/>
        </w:rPr>
      </w:pPr>
      <w:r w:rsidRPr="00FC6C8C">
        <w:rPr>
          <w:lang w:val="ru-RU" w:eastAsia="pt-PT"/>
        </w:rPr>
        <w:t>4</w:t>
      </w:r>
      <w:r w:rsidRPr="00FC6C8C">
        <w:rPr>
          <w:lang w:val="ru-RU" w:eastAsia="pt-PT"/>
        </w:rPr>
        <w:tab/>
      </w:r>
      <w:r w:rsidR="003B3C74" w:rsidRPr="00FC6C8C">
        <w:rPr>
          <w:lang w:val="ru-RU" w:eastAsia="pt-PT"/>
        </w:rPr>
        <w:t>Мы подчеркиваем важность наличия согласованной нормативно-правовой базы в рамках регионов и организации широкого диалога</w:t>
      </w:r>
      <w:r w:rsidR="007568E9" w:rsidRPr="00FC6C8C">
        <w:rPr>
          <w:lang w:val="ru-RU" w:eastAsia="pt-PT"/>
        </w:rPr>
        <w:t xml:space="preserve"> </w:t>
      </w:r>
      <w:r w:rsidR="003B3C74" w:rsidRPr="00FC6C8C">
        <w:rPr>
          <w:lang w:val="ru-RU" w:eastAsia="pt-PT"/>
        </w:rPr>
        <w:t xml:space="preserve">между всеми </w:t>
      </w:r>
      <w:r w:rsidR="00E30B71" w:rsidRPr="00FC6C8C">
        <w:rPr>
          <w:lang w:val="ru-RU" w:eastAsia="pt-PT"/>
        </w:rPr>
        <w:t>заинтересованными сторонами</w:t>
      </w:r>
      <w:r w:rsidR="002A779F" w:rsidRPr="00FC6C8C">
        <w:rPr>
          <w:lang w:val="ru-RU" w:eastAsia="pt-PT"/>
        </w:rPr>
        <w:t xml:space="preserve">, </w:t>
      </w:r>
      <w:r w:rsidR="00E30B71" w:rsidRPr="00FC6C8C">
        <w:rPr>
          <w:lang w:val="ru-RU" w:eastAsia="pt-PT"/>
        </w:rPr>
        <w:t>с тем чтобы</w:t>
      </w:r>
      <w:r w:rsidR="002A779F" w:rsidRPr="00FC6C8C">
        <w:rPr>
          <w:lang w:val="ru-RU" w:eastAsia="pt-PT"/>
        </w:rPr>
        <w:t xml:space="preserve"> можно было подробн</w:t>
      </w:r>
      <w:r w:rsidR="00E30B71" w:rsidRPr="00FC6C8C">
        <w:rPr>
          <w:lang w:val="ru-RU" w:eastAsia="pt-PT"/>
        </w:rPr>
        <w:t>ее</w:t>
      </w:r>
      <w:r w:rsidR="002A779F" w:rsidRPr="00FC6C8C">
        <w:rPr>
          <w:lang w:val="ru-RU" w:eastAsia="pt-PT"/>
        </w:rPr>
        <w:t xml:space="preserve"> обсудить этот центральный вопрос сетей открытого доступа и принять надлежащие меры</w:t>
      </w:r>
      <w:r w:rsidR="007568E9" w:rsidRPr="00FC6C8C">
        <w:rPr>
          <w:lang w:val="ru-RU" w:eastAsia="pt-PT"/>
        </w:rPr>
        <w:t>.</w:t>
      </w:r>
    </w:p>
    <w:p w:rsidR="008272CC" w:rsidRPr="00FC6C8C" w:rsidRDefault="0093084B" w:rsidP="0093084B">
      <w:pPr>
        <w:spacing w:before="720"/>
        <w:jc w:val="center"/>
        <w:rPr>
          <w:lang w:val="ru-RU"/>
        </w:rPr>
      </w:pPr>
      <w:r w:rsidRPr="00FC6C8C">
        <w:rPr>
          <w:lang w:val="ru-RU"/>
        </w:rPr>
        <w:t>______________</w:t>
      </w:r>
    </w:p>
    <w:sectPr w:rsidR="008272CC" w:rsidRPr="00FC6C8C" w:rsidSect="00EA43B6">
      <w:headerReference w:type="default" r:id="rId9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0D" w:rsidRDefault="00F42E0D" w:rsidP="00A97676">
      <w:r>
        <w:separator/>
      </w:r>
    </w:p>
  </w:endnote>
  <w:endnote w:type="continuationSeparator" w:id="0">
    <w:p w:rsidR="00F42E0D" w:rsidRDefault="00F42E0D" w:rsidP="00A9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0D" w:rsidRDefault="00F42E0D" w:rsidP="00A97676">
      <w:r>
        <w:separator/>
      </w:r>
    </w:p>
  </w:footnote>
  <w:footnote w:type="continuationSeparator" w:id="0">
    <w:p w:rsidR="00F42E0D" w:rsidRDefault="00F42E0D" w:rsidP="00A97676">
      <w:r>
        <w:continuationSeparator/>
      </w:r>
    </w:p>
  </w:footnote>
  <w:footnote w:id="1">
    <w:p w:rsidR="005B7237" w:rsidRPr="00F239B8" w:rsidRDefault="005B7237" w:rsidP="005B7237">
      <w:pPr>
        <w:pStyle w:val="FootnoteText"/>
        <w:tabs>
          <w:tab w:val="clear" w:pos="256"/>
          <w:tab w:val="clear" w:pos="567"/>
          <w:tab w:val="clear" w:pos="1134"/>
          <w:tab w:val="clear" w:pos="1701"/>
          <w:tab w:val="clear" w:pos="2268"/>
          <w:tab w:val="clear" w:pos="2835"/>
          <w:tab w:val="left" w:pos="284"/>
        </w:tabs>
        <w:spacing w:before="60"/>
        <w:ind w:left="284" w:hanging="284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Руководящие указания на основе примеров передового опыта были разработаны на основании вкладов, полученных от: Республики Конго, Франции, Индии, Ливана, Маврикия, Португалии, Саудовской Аравии, Сенегала, Суринама, Швейцарии, Таиланда и Соединенных Штатов.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0D" w:rsidRPr="00EA43B6" w:rsidRDefault="00F42E0D" w:rsidP="00EA43B6">
    <w:pPr>
      <w:pStyle w:val="Header"/>
      <w:rPr>
        <w:lang w:val="ru-RU"/>
      </w:rPr>
    </w:pPr>
    <w:r>
      <w:rPr>
        <w:lang w:val="en-US"/>
      </w:rPr>
      <w:t xml:space="preserve">- </w:t>
    </w:r>
    <w:r w:rsidR="00AD02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D0281">
      <w:rPr>
        <w:rStyle w:val="PageNumber"/>
      </w:rPr>
      <w:fldChar w:fldCharType="separate"/>
    </w:r>
    <w:r w:rsidR="00401145">
      <w:rPr>
        <w:rStyle w:val="PageNumber"/>
        <w:noProof/>
      </w:rPr>
      <w:t>4</w:t>
    </w:r>
    <w:r w:rsidR="00AD028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7C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A01718C"/>
    <w:multiLevelType w:val="hybridMultilevel"/>
    <w:tmpl w:val="AE1E2D6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1A3650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731713"/>
    <w:multiLevelType w:val="hybridMultilevel"/>
    <w:tmpl w:val="B112ABF6"/>
    <w:lvl w:ilvl="0" w:tplc="566CE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07EDE"/>
    <w:multiLevelType w:val="hybridMultilevel"/>
    <w:tmpl w:val="C2721E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F1925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F37EE"/>
    <w:multiLevelType w:val="hybridMultilevel"/>
    <w:tmpl w:val="D8B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7BB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2D04B9"/>
    <w:multiLevelType w:val="hybridMultilevel"/>
    <w:tmpl w:val="AB3A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E516B"/>
    <w:multiLevelType w:val="hybridMultilevel"/>
    <w:tmpl w:val="397E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BC6"/>
    <w:multiLevelType w:val="hybridMultilevel"/>
    <w:tmpl w:val="B532E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24C62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C933E37"/>
    <w:multiLevelType w:val="hybridMultilevel"/>
    <w:tmpl w:val="EEBE9DEE"/>
    <w:lvl w:ilvl="0" w:tplc="B136EBC2">
      <w:numFmt w:val="bullet"/>
      <w:lvlText w:val="·"/>
      <w:lvlJc w:val="left"/>
      <w:pPr>
        <w:ind w:left="180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FA462C"/>
    <w:multiLevelType w:val="hybridMultilevel"/>
    <w:tmpl w:val="924CD94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4DA5B26"/>
    <w:multiLevelType w:val="hybridMultilevel"/>
    <w:tmpl w:val="03623A1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5D150B5"/>
    <w:multiLevelType w:val="hybridMultilevel"/>
    <w:tmpl w:val="052CBE10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401DBC"/>
    <w:multiLevelType w:val="hybridMultilevel"/>
    <w:tmpl w:val="F66C3EAA"/>
    <w:lvl w:ilvl="0" w:tplc="B136EBC2"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MT" w:eastAsia="Times New Roman" w:hAnsi="SymbolM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B4A4439"/>
    <w:multiLevelType w:val="multilevel"/>
    <w:tmpl w:val="6D1E941A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D935F14"/>
    <w:multiLevelType w:val="hybridMultilevel"/>
    <w:tmpl w:val="93B2AB06"/>
    <w:lvl w:ilvl="0" w:tplc="8CAE6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982E30"/>
    <w:multiLevelType w:val="hybridMultilevel"/>
    <w:tmpl w:val="C584DB26"/>
    <w:lvl w:ilvl="0" w:tplc="76CE209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030633"/>
    <w:multiLevelType w:val="hybridMultilevel"/>
    <w:tmpl w:val="B0BC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E4B87"/>
    <w:multiLevelType w:val="multilevel"/>
    <w:tmpl w:val="60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C71AE"/>
    <w:multiLevelType w:val="hybridMultilevel"/>
    <w:tmpl w:val="F640A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C402A8"/>
    <w:multiLevelType w:val="hybridMultilevel"/>
    <w:tmpl w:val="4F1A3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014486E"/>
    <w:multiLevelType w:val="hybridMultilevel"/>
    <w:tmpl w:val="8FC2A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055AA"/>
    <w:multiLevelType w:val="hybridMultilevel"/>
    <w:tmpl w:val="4DD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53DD2"/>
    <w:multiLevelType w:val="hybridMultilevel"/>
    <w:tmpl w:val="AD70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A72A4"/>
    <w:multiLevelType w:val="hybridMultilevel"/>
    <w:tmpl w:val="F8CE8D88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505F91"/>
    <w:multiLevelType w:val="hybridMultilevel"/>
    <w:tmpl w:val="AD3ED5CE"/>
    <w:lvl w:ilvl="0" w:tplc="E8BAED6A">
      <w:numFmt w:val="bullet"/>
      <w:pStyle w:val="CEODoc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25E27"/>
    <w:multiLevelType w:val="hybridMultilevel"/>
    <w:tmpl w:val="A192DC76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941317"/>
    <w:multiLevelType w:val="hybridMultilevel"/>
    <w:tmpl w:val="03CA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13E8"/>
    <w:multiLevelType w:val="multilevel"/>
    <w:tmpl w:val="BE10136C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2">
    <w:nsid w:val="6C071CA2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4677E6"/>
    <w:multiLevelType w:val="hybridMultilevel"/>
    <w:tmpl w:val="F9D27A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B73C2A"/>
    <w:multiLevelType w:val="hybridMultilevel"/>
    <w:tmpl w:val="BB54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121B5"/>
    <w:multiLevelType w:val="hybridMultilevel"/>
    <w:tmpl w:val="38E64236"/>
    <w:lvl w:ilvl="0" w:tplc="F7423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BA0629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524D26"/>
    <w:multiLevelType w:val="hybridMultilevel"/>
    <w:tmpl w:val="A3E2A0F2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202A8"/>
    <w:multiLevelType w:val="hybridMultilevel"/>
    <w:tmpl w:val="55BA4E62"/>
    <w:lvl w:ilvl="0" w:tplc="40846B96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BE4D1B"/>
    <w:multiLevelType w:val="hybridMultilevel"/>
    <w:tmpl w:val="9C304DC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2077D7"/>
    <w:multiLevelType w:val="hybridMultilevel"/>
    <w:tmpl w:val="B9EADCA4"/>
    <w:lvl w:ilvl="0" w:tplc="F7423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433581"/>
    <w:multiLevelType w:val="hybridMultilevel"/>
    <w:tmpl w:val="9F12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93BFE"/>
    <w:multiLevelType w:val="hybridMultilevel"/>
    <w:tmpl w:val="6B26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12"/>
  </w:num>
  <w:num w:numId="5">
    <w:abstractNumId w:val="28"/>
  </w:num>
  <w:num w:numId="6">
    <w:abstractNumId w:val="19"/>
  </w:num>
  <w:num w:numId="7">
    <w:abstractNumId w:val="31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35"/>
  </w:num>
  <w:num w:numId="13">
    <w:abstractNumId w:val="25"/>
  </w:num>
  <w:num w:numId="14">
    <w:abstractNumId w:val="10"/>
  </w:num>
  <w:num w:numId="15">
    <w:abstractNumId w:val="33"/>
  </w:num>
  <w:num w:numId="16">
    <w:abstractNumId w:val="21"/>
  </w:num>
  <w:num w:numId="17">
    <w:abstractNumId w:val="41"/>
  </w:num>
  <w:num w:numId="18">
    <w:abstractNumId w:val="23"/>
  </w:num>
  <w:num w:numId="19">
    <w:abstractNumId w:val="34"/>
  </w:num>
  <w:num w:numId="20">
    <w:abstractNumId w:val="6"/>
  </w:num>
  <w:num w:numId="21">
    <w:abstractNumId w:val="42"/>
  </w:num>
  <w:num w:numId="22">
    <w:abstractNumId w:val="20"/>
  </w:num>
  <w:num w:numId="23">
    <w:abstractNumId w:val="9"/>
  </w:num>
  <w:num w:numId="24">
    <w:abstractNumId w:val="30"/>
  </w:num>
  <w:num w:numId="25">
    <w:abstractNumId w:val="38"/>
  </w:num>
  <w:num w:numId="26">
    <w:abstractNumId w:val="38"/>
    <w:lvlOverride w:ilvl="0">
      <w:startOverride w:val="1"/>
    </w:lvlOverride>
  </w:num>
  <w:num w:numId="27">
    <w:abstractNumId w:val="29"/>
  </w:num>
  <w:num w:numId="28">
    <w:abstractNumId w:val="18"/>
  </w:num>
  <w:num w:numId="29">
    <w:abstractNumId w:val="4"/>
  </w:num>
  <w:num w:numId="30">
    <w:abstractNumId w:val="36"/>
  </w:num>
  <w:num w:numId="31">
    <w:abstractNumId w:val="7"/>
  </w:num>
  <w:num w:numId="32">
    <w:abstractNumId w:val="32"/>
  </w:num>
  <w:num w:numId="33">
    <w:abstractNumId w:val="37"/>
  </w:num>
  <w:num w:numId="34">
    <w:abstractNumId w:val="5"/>
  </w:num>
  <w:num w:numId="35">
    <w:abstractNumId w:val="39"/>
  </w:num>
  <w:num w:numId="36">
    <w:abstractNumId w:val="27"/>
  </w:num>
  <w:num w:numId="37">
    <w:abstractNumId w:val="2"/>
  </w:num>
  <w:num w:numId="38">
    <w:abstractNumId w:val="40"/>
  </w:num>
  <w:num w:numId="39">
    <w:abstractNumId w:val="22"/>
  </w:num>
  <w:num w:numId="40">
    <w:abstractNumId w:val="14"/>
  </w:num>
  <w:num w:numId="41">
    <w:abstractNumId w:val="1"/>
  </w:num>
  <w:num w:numId="42">
    <w:abstractNumId w:val="8"/>
  </w:num>
  <w:num w:numId="43">
    <w:abstractNumId w:val="13"/>
  </w:num>
  <w:num w:numId="44">
    <w:abstractNumId w:val="38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000"/>
    <w:rsid w:val="000009FB"/>
    <w:rsid w:val="000017E8"/>
    <w:rsid w:val="00003A9B"/>
    <w:rsid w:val="00005E0D"/>
    <w:rsid w:val="0001253E"/>
    <w:rsid w:val="00017A7C"/>
    <w:rsid w:val="000232DF"/>
    <w:rsid w:val="00025F7E"/>
    <w:rsid w:val="0003059C"/>
    <w:rsid w:val="00031E70"/>
    <w:rsid w:val="00035525"/>
    <w:rsid w:val="00045ABB"/>
    <w:rsid w:val="0005147C"/>
    <w:rsid w:val="00056DBA"/>
    <w:rsid w:val="00063217"/>
    <w:rsid w:val="00066F7D"/>
    <w:rsid w:val="00070631"/>
    <w:rsid w:val="0007594F"/>
    <w:rsid w:val="00081669"/>
    <w:rsid w:val="0008691F"/>
    <w:rsid w:val="0009540B"/>
    <w:rsid w:val="000A0C98"/>
    <w:rsid w:val="000A7CF1"/>
    <w:rsid w:val="000E7FA4"/>
    <w:rsid w:val="000F0C49"/>
    <w:rsid w:val="000F5392"/>
    <w:rsid w:val="00117449"/>
    <w:rsid w:val="0012012C"/>
    <w:rsid w:val="00121306"/>
    <w:rsid w:val="00123266"/>
    <w:rsid w:val="00134E88"/>
    <w:rsid w:val="0014510F"/>
    <w:rsid w:val="00146171"/>
    <w:rsid w:val="00146290"/>
    <w:rsid w:val="00153452"/>
    <w:rsid w:val="00153A7D"/>
    <w:rsid w:val="0016767F"/>
    <w:rsid w:val="00170726"/>
    <w:rsid w:val="00175C98"/>
    <w:rsid w:val="00191A6F"/>
    <w:rsid w:val="00195688"/>
    <w:rsid w:val="001A58B1"/>
    <w:rsid w:val="001C4F68"/>
    <w:rsid w:val="001C5475"/>
    <w:rsid w:val="001C716A"/>
    <w:rsid w:val="001D2014"/>
    <w:rsid w:val="001D5C9B"/>
    <w:rsid w:val="001D63B3"/>
    <w:rsid w:val="002174AD"/>
    <w:rsid w:val="002209D3"/>
    <w:rsid w:val="00230159"/>
    <w:rsid w:val="00235F47"/>
    <w:rsid w:val="00245F29"/>
    <w:rsid w:val="00247E8F"/>
    <w:rsid w:val="0025125F"/>
    <w:rsid w:val="00261F9D"/>
    <w:rsid w:val="00263C0D"/>
    <w:rsid w:val="00281CF7"/>
    <w:rsid w:val="00295557"/>
    <w:rsid w:val="002A779F"/>
    <w:rsid w:val="002B1E4D"/>
    <w:rsid w:val="002C1860"/>
    <w:rsid w:val="002D1CD1"/>
    <w:rsid w:val="002F612A"/>
    <w:rsid w:val="00304F92"/>
    <w:rsid w:val="00311DEA"/>
    <w:rsid w:val="003133F8"/>
    <w:rsid w:val="00317699"/>
    <w:rsid w:val="00317A6D"/>
    <w:rsid w:val="00317F48"/>
    <w:rsid w:val="00322DDB"/>
    <w:rsid w:val="003271BA"/>
    <w:rsid w:val="003575A8"/>
    <w:rsid w:val="00361C39"/>
    <w:rsid w:val="00361C8F"/>
    <w:rsid w:val="00380A92"/>
    <w:rsid w:val="00382BEA"/>
    <w:rsid w:val="00387DFD"/>
    <w:rsid w:val="00392EDD"/>
    <w:rsid w:val="003A0AEF"/>
    <w:rsid w:val="003A2BF8"/>
    <w:rsid w:val="003A763F"/>
    <w:rsid w:val="003B3C74"/>
    <w:rsid w:val="003C046A"/>
    <w:rsid w:val="003C603E"/>
    <w:rsid w:val="003D1F00"/>
    <w:rsid w:val="003D7A92"/>
    <w:rsid w:val="003F2CA6"/>
    <w:rsid w:val="003F6CE6"/>
    <w:rsid w:val="00401145"/>
    <w:rsid w:val="00412E60"/>
    <w:rsid w:val="00424724"/>
    <w:rsid w:val="00425B10"/>
    <w:rsid w:val="00432341"/>
    <w:rsid w:val="004338A1"/>
    <w:rsid w:val="004341AD"/>
    <w:rsid w:val="00441BD8"/>
    <w:rsid w:val="00441D69"/>
    <w:rsid w:val="004515FF"/>
    <w:rsid w:val="0046047F"/>
    <w:rsid w:val="00461BD4"/>
    <w:rsid w:val="00463C0B"/>
    <w:rsid w:val="004671BC"/>
    <w:rsid w:val="00482110"/>
    <w:rsid w:val="004826A4"/>
    <w:rsid w:val="004A6E9D"/>
    <w:rsid w:val="004B0E90"/>
    <w:rsid w:val="004C1999"/>
    <w:rsid w:val="004C5567"/>
    <w:rsid w:val="004C5665"/>
    <w:rsid w:val="004C711F"/>
    <w:rsid w:val="004C72BB"/>
    <w:rsid w:val="004D2A24"/>
    <w:rsid w:val="004E0B8B"/>
    <w:rsid w:val="004E1B8F"/>
    <w:rsid w:val="004E54DD"/>
    <w:rsid w:val="004F5A10"/>
    <w:rsid w:val="004F698E"/>
    <w:rsid w:val="004F6D6B"/>
    <w:rsid w:val="00505B11"/>
    <w:rsid w:val="00506414"/>
    <w:rsid w:val="00523100"/>
    <w:rsid w:val="00524000"/>
    <w:rsid w:val="005255C4"/>
    <w:rsid w:val="005276D7"/>
    <w:rsid w:val="0053092E"/>
    <w:rsid w:val="00550BCC"/>
    <w:rsid w:val="00565F6C"/>
    <w:rsid w:val="00571104"/>
    <w:rsid w:val="00573891"/>
    <w:rsid w:val="00573E24"/>
    <w:rsid w:val="00574014"/>
    <w:rsid w:val="00586799"/>
    <w:rsid w:val="005873AB"/>
    <w:rsid w:val="00590DDE"/>
    <w:rsid w:val="0059164D"/>
    <w:rsid w:val="00595980"/>
    <w:rsid w:val="005A46E2"/>
    <w:rsid w:val="005A60A1"/>
    <w:rsid w:val="005B3523"/>
    <w:rsid w:val="005B7237"/>
    <w:rsid w:val="005C7406"/>
    <w:rsid w:val="005C7DF9"/>
    <w:rsid w:val="005C7F6D"/>
    <w:rsid w:val="005D0541"/>
    <w:rsid w:val="005D6CC4"/>
    <w:rsid w:val="005D7EC9"/>
    <w:rsid w:val="005E23F2"/>
    <w:rsid w:val="005E3717"/>
    <w:rsid w:val="005E3DA9"/>
    <w:rsid w:val="005E5184"/>
    <w:rsid w:val="005F7BD1"/>
    <w:rsid w:val="00604119"/>
    <w:rsid w:val="00607D9D"/>
    <w:rsid w:val="006100B4"/>
    <w:rsid w:val="006110C9"/>
    <w:rsid w:val="0061791E"/>
    <w:rsid w:val="006205CB"/>
    <w:rsid w:val="0062117B"/>
    <w:rsid w:val="00624F50"/>
    <w:rsid w:val="00627202"/>
    <w:rsid w:val="0063568E"/>
    <w:rsid w:val="00651F39"/>
    <w:rsid w:val="00657405"/>
    <w:rsid w:val="006728FB"/>
    <w:rsid w:val="00673C31"/>
    <w:rsid w:val="00674174"/>
    <w:rsid w:val="006856E0"/>
    <w:rsid w:val="00687DBD"/>
    <w:rsid w:val="00691FCF"/>
    <w:rsid w:val="00692B8E"/>
    <w:rsid w:val="006958B3"/>
    <w:rsid w:val="006C4F6C"/>
    <w:rsid w:val="006C5298"/>
    <w:rsid w:val="006C5C63"/>
    <w:rsid w:val="006D15D7"/>
    <w:rsid w:val="006D2C8A"/>
    <w:rsid w:val="006E0B28"/>
    <w:rsid w:val="007029E3"/>
    <w:rsid w:val="007076AA"/>
    <w:rsid w:val="007330EE"/>
    <w:rsid w:val="0074281E"/>
    <w:rsid w:val="007568E9"/>
    <w:rsid w:val="00760F58"/>
    <w:rsid w:val="00764E7D"/>
    <w:rsid w:val="00765A28"/>
    <w:rsid w:val="007768F4"/>
    <w:rsid w:val="00787B81"/>
    <w:rsid w:val="0079271A"/>
    <w:rsid w:val="00794601"/>
    <w:rsid w:val="007A08B4"/>
    <w:rsid w:val="007A36F2"/>
    <w:rsid w:val="007A5461"/>
    <w:rsid w:val="007B1378"/>
    <w:rsid w:val="007B6893"/>
    <w:rsid w:val="007C2777"/>
    <w:rsid w:val="007D5B05"/>
    <w:rsid w:val="007E41E6"/>
    <w:rsid w:val="007F013F"/>
    <w:rsid w:val="00802DEB"/>
    <w:rsid w:val="00815A78"/>
    <w:rsid w:val="008222D1"/>
    <w:rsid w:val="008272CC"/>
    <w:rsid w:val="00833933"/>
    <w:rsid w:val="00837A90"/>
    <w:rsid w:val="00841BAD"/>
    <w:rsid w:val="00853D5D"/>
    <w:rsid w:val="008642E6"/>
    <w:rsid w:val="00865DDC"/>
    <w:rsid w:val="0086641E"/>
    <w:rsid w:val="00875472"/>
    <w:rsid w:val="00876395"/>
    <w:rsid w:val="00882090"/>
    <w:rsid w:val="00891556"/>
    <w:rsid w:val="00893B53"/>
    <w:rsid w:val="0089709B"/>
    <w:rsid w:val="008A74D7"/>
    <w:rsid w:val="008B6D66"/>
    <w:rsid w:val="008C7F01"/>
    <w:rsid w:val="008D44DE"/>
    <w:rsid w:val="008F4620"/>
    <w:rsid w:val="0090024C"/>
    <w:rsid w:val="00903A76"/>
    <w:rsid w:val="00920A8D"/>
    <w:rsid w:val="0093084B"/>
    <w:rsid w:val="0093341A"/>
    <w:rsid w:val="00951788"/>
    <w:rsid w:val="00956AD7"/>
    <w:rsid w:val="00963295"/>
    <w:rsid w:val="00967BA8"/>
    <w:rsid w:val="009706A3"/>
    <w:rsid w:val="00976EA5"/>
    <w:rsid w:val="00981707"/>
    <w:rsid w:val="00995A5B"/>
    <w:rsid w:val="009A404F"/>
    <w:rsid w:val="009A6378"/>
    <w:rsid w:val="009B1EEA"/>
    <w:rsid w:val="009B22B0"/>
    <w:rsid w:val="009B4632"/>
    <w:rsid w:val="009C12D1"/>
    <w:rsid w:val="009C79A7"/>
    <w:rsid w:val="009D0C1F"/>
    <w:rsid w:val="009E4EDA"/>
    <w:rsid w:val="009F2DF4"/>
    <w:rsid w:val="009F4256"/>
    <w:rsid w:val="009F4B5D"/>
    <w:rsid w:val="009F5E47"/>
    <w:rsid w:val="009F6820"/>
    <w:rsid w:val="00A05C08"/>
    <w:rsid w:val="00A16CFC"/>
    <w:rsid w:val="00A459D6"/>
    <w:rsid w:val="00A62842"/>
    <w:rsid w:val="00A77891"/>
    <w:rsid w:val="00A8727B"/>
    <w:rsid w:val="00A87660"/>
    <w:rsid w:val="00A952DD"/>
    <w:rsid w:val="00A95960"/>
    <w:rsid w:val="00A95C8D"/>
    <w:rsid w:val="00A97676"/>
    <w:rsid w:val="00AB3091"/>
    <w:rsid w:val="00AB77DF"/>
    <w:rsid w:val="00AB7BD0"/>
    <w:rsid w:val="00AC5576"/>
    <w:rsid w:val="00AD0281"/>
    <w:rsid w:val="00AD1461"/>
    <w:rsid w:val="00AE2295"/>
    <w:rsid w:val="00AE2CEE"/>
    <w:rsid w:val="00AF6549"/>
    <w:rsid w:val="00AF658D"/>
    <w:rsid w:val="00B11ADE"/>
    <w:rsid w:val="00B16E2F"/>
    <w:rsid w:val="00B17A1F"/>
    <w:rsid w:val="00B23A16"/>
    <w:rsid w:val="00B36530"/>
    <w:rsid w:val="00B45684"/>
    <w:rsid w:val="00B546B7"/>
    <w:rsid w:val="00B55E2A"/>
    <w:rsid w:val="00B60DE5"/>
    <w:rsid w:val="00B83A3C"/>
    <w:rsid w:val="00B862CB"/>
    <w:rsid w:val="00B90B1C"/>
    <w:rsid w:val="00B962F8"/>
    <w:rsid w:val="00BB3A95"/>
    <w:rsid w:val="00BD25CF"/>
    <w:rsid w:val="00BD2EF0"/>
    <w:rsid w:val="00BE195C"/>
    <w:rsid w:val="00BF0555"/>
    <w:rsid w:val="00BF0D53"/>
    <w:rsid w:val="00BF2D6E"/>
    <w:rsid w:val="00C0167E"/>
    <w:rsid w:val="00C029BF"/>
    <w:rsid w:val="00C167A8"/>
    <w:rsid w:val="00C30E0E"/>
    <w:rsid w:val="00C332B5"/>
    <w:rsid w:val="00C445C0"/>
    <w:rsid w:val="00C463AD"/>
    <w:rsid w:val="00C52B87"/>
    <w:rsid w:val="00C60E3A"/>
    <w:rsid w:val="00C65EA3"/>
    <w:rsid w:val="00C6607F"/>
    <w:rsid w:val="00C72C1F"/>
    <w:rsid w:val="00C73F71"/>
    <w:rsid w:val="00C9034C"/>
    <w:rsid w:val="00C90513"/>
    <w:rsid w:val="00C94412"/>
    <w:rsid w:val="00CA296C"/>
    <w:rsid w:val="00CA2A4F"/>
    <w:rsid w:val="00CB79A2"/>
    <w:rsid w:val="00CD3562"/>
    <w:rsid w:val="00CE1C49"/>
    <w:rsid w:val="00CF3D58"/>
    <w:rsid w:val="00D2175A"/>
    <w:rsid w:val="00D3233A"/>
    <w:rsid w:val="00D40026"/>
    <w:rsid w:val="00D4219C"/>
    <w:rsid w:val="00D5245C"/>
    <w:rsid w:val="00D54FB7"/>
    <w:rsid w:val="00D5641D"/>
    <w:rsid w:val="00D60FD1"/>
    <w:rsid w:val="00D677D7"/>
    <w:rsid w:val="00D7100A"/>
    <w:rsid w:val="00D76266"/>
    <w:rsid w:val="00D95E16"/>
    <w:rsid w:val="00D9732F"/>
    <w:rsid w:val="00DA17D0"/>
    <w:rsid w:val="00DC3E3E"/>
    <w:rsid w:val="00DC5A34"/>
    <w:rsid w:val="00DD1A12"/>
    <w:rsid w:val="00DF055B"/>
    <w:rsid w:val="00DF2D1E"/>
    <w:rsid w:val="00DF36E0"/>
    <w:rsid w:val="00DF5EB0"/>
    <w:rsid w:val="00DF6219"/>
    <w:rsid w:val="00DF7DAD"/>
    <w:rsid w:val="00E0007D"/>
    <w:rsid w:val="00E0233A"/>
    <w:rsid w:val="00E12230"/>
    <w:rsid w:val="00E16990"/>
    <w:rsid w:val="00E220F6"/>
    <w:rsid w:val="00E25D3C"/>
    <w:rsid w:val="00E27C19"/>
    <w:rsid w:val="00E30B71"/>
    <w:rsid w:val="00E3330D"/>
    <w:rsid w:val="00E34E93"/>
    <w:rsid w:val="00E40600"/>
    <w:rsid w:val="00E525D8"/>
    <w:rsid w:val="00E60B13"/>
    <w:rsid w:val="00E64590"/>
    <w:rsid w:val="00E71042"/>
    <w:rsid w:val="00E82073"/>
    <w:rsid w:val="00EA0A2F"/>
    <w:rsid w:val="00EA2436"/>
    <w:rsid w:val="00EA43B6"/>
    <w:rsid w:val="00EA5190"/>
    <w:rsid w:val="00EA6B4A"/>
    <w:rsid w:val="00EB195B"/>
    <w:rsid w:val="00EB1CD9"/>
    <w:rsid w:val="00EB7F6D"/>
    <w:rsid w:val="00EC25F8"/>
    <w:rsid w:val="00EC6B83"/>
    <w:rsid w:val="00EE082C"/>
    <w:rsid w:val="00EF3C51"/>
    <w:rsid w:val="00EF55F0"/>
    <w:rsid w:val="00EF60EA"/>
    <w:rsid w:val="00F02A53"/>
    <w:rsid w:val="00F05F73"/>
    <w:rsid w:val="00F21C42"/>
    <w:rsid w:val="00F239B8"/>
    <w:rsid w:val="00F23F84"/>
    <w:rsid w:val="00F27445"/>
    <w:rsid w:val="00F42E0D"/>
    <w:rsid w:val="00F62124"/>
    <w:rsid w:val="00F6392F"/>
    <w:rsid w:val="00F639CF"/>
    <w:rsid w:val="00F72304"/>
    <w:rsid w:val="00F971A5"/>
    <w:rsid w:val="00FB2D20"/>
    <w:rsid w:val="00FB5B0C"/>
    <w:rsid w:val="00FB6455"/>
    <w:rsid w:val="00FC4172"/>
    <w:rsid w:val="00FC5961"/>
    <w:rsid w:val="00FC6C8C"/>
    <w:rsid w:val="00FD0D60"/>
    <w:rsid w:val="00FD11D7"/>
    <w:rsid w:val="00FF084B"/>
    <w:rsid w:val="00FF5CE4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SimSun" w:hAnsi="Verdana" w:cs="Verdan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Date" w:uiPriority="0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1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513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051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051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locked/>
    <w:rsid w:val="00C90513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locked/>
    <w:rsid w:val="00C905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locked/>
    <w:rsid w:val="00C9051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locked/>
    <w:rsid w:val="00C9051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locked/>
    <w:rsid w:val="00C9051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locked/>
    <w:rsid w:val="00C9051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31E70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117449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locked/>
    <w:rsid w:val="00031E70"/>
    <w:rPr>
      <w:rFonts w:ascii="Calibri" w:eastAsia="Times New Roman" w:hAnsi="Calibri" w:cs="Times New Roman"/>
      <w:b/>
      <w:szCs w:val="20"/>
      <w:lang w:val="en-GB"/>
    </w:rPr>
  </w:style>
  <w:style w:type="character" w:styleId="Hyperlink">
    <w:name w:val="Hyperlink"/>
    <w:basedOn w:val="DefaultParagraphFont"/>
    <w:rsid w:val="00C9051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90513"/>
    <w:pPr>
      <w:keepLines/>
      <w:tabs>
        <w:tab w:val="left" w:pos="256"/>
      </w:tabs>
      <w:ind w:left="256" w:hanging="25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locked/>
    <w:rsid w:val="00A97676"/>
    <w:rPr>
      <w:rFonts w:ascii="Calibri" w:eastAsia="Times New Roman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C90513"/>
    <w:rPr>
      <w:rFonts w:ascii="Calibri" w:hAnsi="Calibri"/>
      <w:position w:val="6"/>
      <w:sz w:val="16"/>
    </w:rPr>
  </w:style>
  <w:style w:type="paragraph" w:styleId="ListParagraph">
    <w:name w:val="List Paragraph"/>
    <w:basedOn w:val="Normal"/>
    <w:uiPriority w:val="99"/>
    <w:qFormat/>
    <w:rsid w:val="00AF658D"/>
    <w:pPr>
      <w:ind w:left="720"/>
      <w:contextualSpacing/>
    </w:pPr>
  </w:style>
  <w:style w:type="character" w:customStyle="1" w:styleId="FormatvorlageStandard">
    <w:name w:val="Formatvorlage Standard"/>
    <w:basedOn w:val="DefaultParagraphFont"/>
    <w:uiPriority w:val="99"/>
    <w:rsid w:val="00624F50"/>
    <w:rPr>
      <w:rFonts w:ascii="Century Gothic" w:hAnsi="Century Gothic" w:cs="Times New Roman"/>
      <w:sz w:val="24"/>
    </w:rPr>
  </w:style>
  <w:style w:type="paragraph" w:customStyle="1" w:styleId="CEODocTitle-1line">
    <w:name w:val="CEO_DocTitle-1line"/>
    <w:next w:val="Normal"/>
    <w:uiPriority w:val="99"/>
    <w:rsid w:val="00691FCF"/>
    <w:pPr>
      <w:spacing w:before="480" w:after="480"/>
      <w:jc w:val="center"/>
    </w:pPr>
    <w:rPr>
      <w:rFonts w:eastAsia="SimHei" w:cs="Simplified Arabic"/>
      <w:b/>
      <w:sz w:val="24"/>
      <w:szCs w:val="28"/>
    </w:rPr>
  </w:style>
  <w:style w:type="paragraph" w:customStyle="1" w:styleId="CEODocIndent-bulletsblackdot">
    <w:name w:val="CEO_Doc_Indent-bulletsblackdot"/>
    <w:uiPriority w:val="99"/>
    <w:rsid w:val="00691FCF"/>
    <w:pPr>
      <w:numPr>
        <w:numId w:val="5"/>
      </w:numPr>
      <w:spacing w:before="60" w:after="60"/>
      <w:ind w:left="924" w:right="709" w:hanging="357"/>
    </w:pPr>
    <w:rPr>
      <w:rFonts w:eastAsia="SimHei" w:cs="Simplified Arabic"/>
      <w:bCs/>
      <w:sz w:val="19"/>
      <w:szCs w:val="19"/>
      <w:lang w:val="en-GB"/>
    </w:rPr>
  </w:style>
  <w:style w:type="paragraph" w:customStyle="1" w:styleId="Default">
    <w:name w:val="Default"/>
    <w:rsid w:val="007A54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longtext">
    <w:name w:val="long_text"/>
    <w:basedOn w:val="DefaultParagraphFont"/>
    <w:uiPriority w:val="99"/>
    <w:rsid w:val="009A40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172"/>
    <w:rPr>
      <w:rFonts w:ascii="Tahoma" w:eastAsia="SimSu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C55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5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590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C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590"/>
    <w:rPr>
      <w:b/>
      <w:bCs/>
    </w:rPr>
  </w:style>
  <w:style w:type="paragraph" w:customStyle="1" w:styleId="AnnexNo">
    <w:name w:val="Annex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C90513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C90513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C90513"/>
  </w:style>
  <w:style w:type="paragraph" w:customStyle="1" w:styleId="AppendixNoS2">
    <w:name w:val="Appendix_No_S2"/>
    <w:basedOn w:val="Appendix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C90513"/>
  </w:style>
  <w:style w:type="paragraph" w:customStyle="1" w:styleId="AppendixrefS2">
    <w:name w:val="Appendix_ref_S2"/>
    <w:basedOn w:val="Appendixref"/>
    <w:next w:val="Annextitle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C90513"/>
    <w:rPr>
      <w:sz w:val="22"/>
    </w:rPr>
  </w:style>
  <w:style w:type="paragraph" w:customStyle="1" w:styleId="AppendixtitleS2">
    <w:name w:val="Appendix_title_S2"/>
    <w:basedOn w:val="Appendixtitle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C90513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C9051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90513"/>
  </w:style>
  <w:style w:type="paragraph" w:customStyle="1" w:styleId="ChapNoS2">
    <w:name w:val="Chap_No_S2"/>
    <w:basedOn w:val="ChapNo"/>
    <w:next w:val="Normal"/>
    <w:rsid w:val="00C90513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C90513"/>
  </w:style>
  <w:style w:type="paragraph" w:customStyle="1" w:styleId="ChaptitleS2">
    <w:name w:val="Chap_title_S2"/>
    <w:basedOn w:val="Chaptitle"/>
    <w:next w:val="Normal"/>
    <w:rsid w:val="00C90513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C90513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90513"/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enumlev1">
    <w:name w:val="enumlev1"/>
    <w:basedOn w:val="Normal"/>
    <w:rsid w:val="00C90513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C90513"/>
    <w:pPr>
      <w:ind w:left="1134"/>
    </w:pPr>
  </w:style>
  <w:style w:type="paragraph" w:customStyle="1" w:styleId="enumlev2S2">
    <w:name w:val="enumlev2_S2"/>
    <w:basedOn w:val="enumlev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C90513"/>
    <w:pPr>
      <w:ind w:left="1701"/>
    </w:pPr>
  </w:style>
  <w:style w:type="paragraph" w:customStyle="1" w:styleId="enumlev3S2">
    <w:name w:val="enumlev3_S2"/>
    <w:basedOn w:val="enumlev3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90513"/>
    <w:rPr>
      <w:rFonts w:ascii="Calibri" w:eastAsia="Times New Roman" w:hAnsi="Calibri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C90513"/>
    <w:rPr>
      <w:caps w:val="0"/>
    </w:rPr>
  </w:style>
  <w:style w:type="paragraph" w:customStyle="1" w:styleId="firstfooter0">
    <w:name w:val="firstfooter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90513"/>
    <w:rPr>
      <w:color w:val="800080"/>
      <w:u w:val="single"/>
    </w:rPr>
  </w:style>
  <w:style w:type="paragraph" w:customStyle="1" w:styleId="FooterS2">
    <w:name w:val="Footer_S2"/>
    <w:basedOn w:val="Footer"/>
    <w:rsid w:val="00C90513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C90513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90513"/>
    <w:rPr>
      <w:rFonts w:ascii="Calibri" w:eastAsia="Times New Roman" w:hAnsi="Calibri" w:cs="Times New Roman"/>
      <w:sz w:val="18"/>
      <w:szCs w:val="20"/>
      <w:lang w:val="en-GB"/>
    </w:rPr>
  </w:style>
  <w:style w:type="paragraph" w:customStyle="1" w:styleId="HeaderS2">
    <w:name w:val="Header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C90513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C90513"/>
    <w:rPr>
      <w:b w:val="0"/>
      <w:i/>
    </w:rPr>
  </w:style>
  <w:style w:type="paragraph" w:customStyle="1" w:styleId="Heading2iS2">
    <w:name w:val="Heading 2i_S2"/>
    <w:basedOn w:val="Heading2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C90513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C90513"/>
    <w:pPr>
      <w:spacing w:before="200"/>
      <w:outlineLvl w:val="2"/>
    </w:pPr>
    <w:rPr>
      <w:sz w:val="24"/>
    </w:rPr>
  </w:style>
  <w:style w:type="character" w:customStyle="1" w:styleId="Heading4Char">
    <w:name w:val="Heading 4 Char"/>
    <w:basedOn w:val="DefaultParagraphFont"/>
    <w:link w:val="Heading4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4S2">
    <w:name w:val="Heading 4_S2"/>
    <w:basedOn w:val="Heading4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5Char">
    <w:name w:val="Heading 5 Char"/>
    <w:basedOn w:val="DefaultParagraphFont"/>
    <w:link w:val="Heading5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5S2">
    <w:name w:val="Heading 5_S2"/>
    <w:basedOn w:val="Heading5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6Char">
    <w:name w:val="Heading 6 Char"/>
    <w:basedOn w:val="DefaultParagraphFont"/>
    <w:link w:val="Heading6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6S2">
    <w:name w:val="Heading 6_S2"/>
    <w:basedOn w:val="Heading6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7Char">
    <w:name w:val="Heading 7 Char"/>
    <w:basedOn w:val="DefaultParagraphFont"/>
    <w:link w:val="Heading7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7S2">
    <w:name w:val="Heading 7_S2"/>
    <w:basedOn w:val="Heading7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8Char">
    <w:name w:val="Heading 8 Char"/>
    <w:basedOn w:val="DefaultParagraphFont"/>
    <w:link w:val="Heading8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8S2">
    <w:name w:val="Heading 8_S2"/>
    <w:basedOn w:val="Heading8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9Char">
    <w:name w:val="Heading 9 Char"/>
    <w:basedOn w:val="DefaultParagraphFont"/>
    <w:link w:val="Heading9"/>
    <w:rsid w:val="00C90513"/>
    <w:rPr>
      <w:rFonts w:ascii="Calibri" w:eastAsia="Times New Roman" w:hAnsi="Calibri" w:cs="Times New Roman"/>
      <w:b/>
      <w:szCs w:val="20"/>
      <w:lang w:val="en-GB"/>
    </w:rPr>
  </w:style>
  <w:style w:type="paragraph" w:customStyle="1" w:styleId="Heading9S2">
    <w:name w:val="Heading 9_S2"/>
    <w:basedOn w:val="Heading9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C9051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90513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C90513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90513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C9051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C90513"/>
    <w:pPr>
      <w:ind w:left="567"/>
    </w:pPr>
  </w:style>
  <w:style w:type="paragraph" w:customStyle="1" w:styleId="NormalIndentS2">
    <w:name w:val="Normal Indent_S2"/>
    <w:basedOn w:val="NormalInden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C90513"/>
    <w:rPr>
      <w:lang w:val="en-US"/>
    </w:rPr>
  </w:style>
  <w:style w:type="paragraph" w:customStyle="1" w:styleId="NormalS2">
    <w:name w:val="Normal_S2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C90513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C90513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C90513"/>
    <w:rPr>
      <w:rFonts w:ascii="Calibri" w:hAnsi="Calibri"/>
    </w:rPr>
  </w:style>
  <w:style w:type="paragraph" w:customStyle="1" w:styleId="Part">
    <w:name w:val="Part"/>
    <w:basedOn w:val="Normal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C90513"/>
  </w:style>
  <w:style w:type="paragraph" w:customStyle="1" w:styleId="ReasonsS2">
    <w:name w:val="Reasons_S2"/>
    <w:basedOn w:val="Reasons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C90513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C90513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C90513"/>
    <w:pPr>
      <w:ind w:left="567" w:hanging="567"/>
    </w:pPr>
  </w:style>
  <w:style w:type="paragraph" w:customStyle="1" w:styleId="ReftextS2">
    <w:name w:val="Ref_text_S2"/>
    <w:basedOn w:val="Ref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C90513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C90513"/>
  </w:style>
  <w:style w:type="paragraph" w:customStyle="1" w:styleId="ResNoS2">
    <w:name w:val="Res_No_S2"/>
    <w:basedOn w:val="ResNo"/>
    <w:next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C90513"/>
  </w:style>
  <w:style w:type="paragraph" w:customStyle="1" w:styleId="RestitleS2">
    <w:name w:val="Res_title_S2"/>
    <w:basedOn w:val="Restitle"/>
    <w:next w:val="NormalS2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C90513"/>
    <w:rPr>
      <w:caps w:val="0"/>
    </w:rPr>
  </w:style>
  <w:style w:type="paragraph" w:customStyle="1" w:styleId="Section1S2">
    <w:name w:val="Section 1_S2"/>
    <w:basedOn w:val="Section1"/>
    <w:next w:val="NormalS2"/>
    <w:rsid w:val="00C90513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C90513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C90513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C90513"/>
    <w:pPr>
      <w:framePr w:hSpace="180" w:wrap="around" w:hAnchor="margin" w:y="-675"/>
      <w:spacing w:before="840"/>
      <w:jc w:val="center"/>
    </w:pPr>
    <w:rPr>
      <w:b/>
      <w:sz w:val="26"/>
      <w:szCs w:val="26"/>
      <w:lang w:val="ru-RU"/>
    </w:rPr>
  </w:style>
  <w:style w:type="paragraph" w:customStyle="1" w:styleId="Tabletext">
    <w:name w:val="Table_text"/>
    <w:basedOn w:val="Normal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C9051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90513"/>
    <w:pPr>
      <w:spacing w:before="120"/>
    </w:pPr>
  </w:style>
  <w:style w:type="paragraph" w:customStyle="1" w:styleId="TablelegendS2">
    <w:name w:val="Table_legend_S2"/>
    <w:basedOn w:val="Tablelegend"/>
    <w:rsid w:val="00C90513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C90513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C90513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C90513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C90513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90513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90513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locked/>
    <w:rsid w:val="00C9051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1299-8D49-4585-86B0-849B067D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1473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GSR10 - Daft best practices </vt:lpstr>
    </vt:vector>
  </TitlesOfParts>
  <Company>ITU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GSR10 - Daft best practices </dc:title>
  <dc:subject/>
  <dc:creator>fallma</dc:creator>
  <cp:keywords/>
  <dc:description/>
  <cp:lastModifiedBy>Youlia Lozanova</cp:lastModifiedBy>
  <cp:revision>7</cp:revision>
  <cp:lastPrinted>2010-11-10T16:03:00Z</cp:lastPrinted>
  <dcterms:created xsi:type="dcterms:W3CDTF">2010-11-09T17:34:00Z</dcterms:created>
  <dcterms:modified xsi:type="dcterms:W3CDTF">2010-11-10T16:04:00Z</dcterms:modified>
</cp:coreProperties>
</file>