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:rsidTr="0020275A">
        <w:trPr>
          <w:cantSplit/>
        </w:trPr>
        <w:tc>
          <w:tcPr>
            <w:tcW w:w="6771" w:type="dxa"/>
            <w:vAlign w:val="center"/>
          </w:tcPr>
          <w:p w:rsidR="0020275A" w:rsidRPr="00EB6F34" w:rsidRDefault="0020275A" w:rsidP="001725F1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bookmarkStart w:id="0" w:name="_GoBack"/>
            <w:bookmarkEnd w:id="0"/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Женева, </w:t>
            </w:r>
            <w:r w:rsidRPr="0020275A">
              <w:rPr>
                <w:rFonts w:ascii="Verdana" w:hAnsi="Verdana"/>
                <w:b/>
                <w:bCs/>
                <w:sz w:val="18"/>
                <w:szCs w:val="16"/>
              </w:rPr>
              <w:t>26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–</w:t>
            </w:r>
            <w:r w:rsidRPr="0020275A">
              <w:rPr>
                <w:rFonts w:ascii="Verdana" w:hAnsi="Verdana"/>
                <w:b/>
                <w:bCs/>
                <w:sz w:val="18"/>
                <w:szCs w:val="16"/>
              </w:rPr>
              <w:t>28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</w:t>
            </w:r>
            <w:r w:rsidR="001725F1">
              <w:rPr>
                <w:rFonts w:ascii="Verdana" w:hAnsi="Verdana"/>
                <w:b/>
                <w:bCs/>
                <w:sz w:val="18"/>
                <w:szCs w:val="16"/>
              </w:rPr>
              <w:t>апреля</w:t>
            </w:r>
            <w:r w:rsidRPr="00225368">
              <w:rPr>
                <w:b/>
                <w:bCs/>
              </w:rPr>
              <w:t xml:space="preserve"> 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>201</w:t>
            </w:r>
            <w:r w:rsidRPr="0020275A">
              <w:rPr>
                <w:rFonts w:ascii="Verdana" w:hAnsi="Verdana"/>
                <w:b/>
                <w:bCs/>
                <w:sz w:val="18"/>
                <w:szCs w:val="16"/>
              </w:rPr>
              <w:t>7</w:t>
            </w:r>
            <w:r w:rsidRPr="00E54DCD">
              <w:rPr>
                <w:rFonts w:ascii="Verdana" w:hAnsi="Verdana"/>
                <w:b/>
                <w:bCs/>
                <w:sz w:val="18"/>
                <w:szCs w:val="16"/>
              </w:rPr>
              <w:t xml:space="preserve"> года</w:t>
            </w:r>
          </w:p>
        </w:tc>
        <w:tc>
          <w:tcPr>
            <w:tcW w:w="3118" w:type="dxa"/>
            <w:vAlign w:val="center"/>
          </w:tcPr>
          <w:p w:rsidR="0020275A" w:rsidRPr="00EB6F34" w:rsidRDefault="0020275A" w:rsidP="00083244">
            <w:pPr>
              <w:shd w:val="solid" w:color="FFFFFF" w:fill="FFFFFF"/>
              <w:spacing w:before="0"/>
              <w:jc w:val="right"/>
            </w:pPr>
            <w:r w:rsidRPr="0020275A">
              <w:rPr>
                <w:noProof/>
                <w:lang w:val="en-US" w:eastAsia="zh-CN"/>
              </w:rPr>
              <w:drawing>
                <wp:inline distT="0" distB="0" distL="0" distR="0">
                  <wp:extent cx="1311910" cy="691515"/>
                  <wp:effectExtent l="0" t="0" r="2540" b="0"/>
                  <wp:docPr id="180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91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:rsidTr="00675D35">
        <w:trPr>
          <w:cantSplit/>
        </w:trPr>
        <w:tc>
          <w:tcPr>
            <w:tcW w:w="6771" w:type="dxa"/>
            <w:vMerge w:val="restart"/>
          </w:tcPr>
          <w:p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51782D" w:rsidRPr="00EB6F34" w:rsidRDefault="006262A3" w:rsidP="002027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20275A">
              <w:rPr>
                <w:rFonts w:ascii="Verdana" w:hAnsi="Verdana"/>
                <w:b/>
                <w:sz w:val="18"/>
                <w:szCs w:val="18"/>
                <w:lang w:val="en-US"/>
              </w:rPr>
              <w:t>7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0275A">
              <w:rPr>
                <w:rFonts w:ascii="Verdana" w:hAnsi="Verdana"/>
                <w:b/>
                <w:sz w:val="18"/>
                <w:szCs w:val="18"/>
                <w:lang w:val="fr-CH"/>
              </w:rPr>
              <w:t>xx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51782D" w:rsidRPr="00EB6F34" w:rsidRDefault="00FB6D5F" w:rsidP="0020275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B6D5F">
              <w:rPr>
                <w:rFonts w:ascii="Verdana" w:hAnsi="Verdana"/>
                <w:b/>
                <w:sz w:val="18"/>
                <w:szCs w:val="18"/>
              </w:rPr>
              <w:t>...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201</w:t>
            </w:r>
            <w:r w:rsidR="0020275A">
              <w:rPr>
                <w:rFonts w:ascii="Verdana" w:hAnsi="Verdana"/>
                <w:b/>
                <w:sz w:val="18"/>
                <w:szCs w:val="18"/>
                <w:lang w:val="en-US"/>
              </w:rPr>
              <w:t>7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:rsidTr="00675D35">
        <w:trPr>
          <w:cantSplit/>
        </w:trPr>
        <w:tc>
          <w:tcPr>
            <w:tcW w:w="6771" w:type="dxa"/>
            <w:vMerge/>
          </w:tcPr>
          <w:p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51782D" w:rsidRPr="00FB6D5F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B6D5F">
              <w:rPr>
                <w:rFonts w:ascii="Verdana" w:hAnsi="Verdana"/>
                <w:b/>
                <w:sz w:val="18"/>
                <w:szCs w:val="18"/>
                <w:lang w:val="en-US"/>
              </w:rPr>
              <w:t>....</w:t>
            </w:r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093C73" w:rsidP="000252AA">
            <w:pPr>
              <w:pStyle w:val="Source"/>
            </w:pPr>
            <w:bookmarkStart w:id="4" w:name="dsource" w:colFirst="0" w:colLast="0"/>
            <w:bookmarkEnd w:id="3"/>
          </w:p>
        </w:tc>
      </w:tr>
      <w:tr w:rsidR="00093C73" w:rsidRPr="00FB6D5F" w:rsidTr="00675D35">
        <w:trPr>
          <w:cantSplit/>
        </w:trPr>
        <w:tc>
          <w:tcPr>
            <w:tcW w:w="9889" w:type="dxa"/>
            <w:gridSpan w:val="2"/>
          </w:tcPr>
          <w:p w:rsidR="00093C73" w:rsidRPr="00EB6F34" w:rsidRDefault="00093C73" w:rsidP="000252AA">
            <w:pPr>
              <w:pStyle w:val="Title1"/>
            </w:pPr>
            <w:bookmarkStart w:id="5" w:name="dtitle1" w:colFirst="0" w:colLast="0"/>
            <w:bookmarkEnd w:id="4"/>
          </w:p>
        </w:tc>
      </w:tr>
      <w:bookmarkEnd w:id="5"/>
    </w:tbl>
    <w:p w:rsidR="00585978" w:rsidRPr="00234515" w:rsidRDefault="00FB6D5F" w:rsidP="005916ED">
      <w:pPr>
        <w:rPr>
          <w:lang w:eastAsia="zh-CN"/>
        </w:rPr>
      </w:pPr>
      <w:r>
        <w:rPr>
          <w:lang w:eastAsia="zh-CN"/>
        </w:rPr>
        <w:br w:type="page"/>
      </w:r>
    </w:p>
    <w:sectPr w:rsidR="00585978" w:rsidRPr="00234515" w:rsidSect="005409F7">
      <w:headerReference w:type="default" r:id="rId8"/>
      <w:footerReference w:type="default" r:id="rId9"/>
      <w:footerReference w:type="first" r:id="rId10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04" w:rsidRDefault="00054104">
      <w:r>
        <w:separator/>
      </w:r>
    </w:p>
  </w:endnote>
  <w:endnote w:type="continuationSeparator" w:id="0">
    <w:p w:rsidR="00054104" w:rsidRDefault="000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675D35" w:rsidRDefault="00633D6D" w:rsidP="000252AA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C553D">
      <w:rPr>
        <w:lang w:val="sv-SE"/>
      </w:rPr>
      <w:t>Document1</w:t>
    </w:r>
    <w:r>
      <w:fldChar w:fldCharType="end"/>
    </w:r>
    <w:r w:rsidRPr="00254F06">
      <w:rPr>
        <w:lang w:val="en-US"/>
      </w:rPr>
      <w:t xml:space="preserve"> (301942)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C553D">
      <w:t>24.11.2016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C553D">
      <w:t>23.05.2011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Pr="00F36FFF" w:rsidRDefault="00633D6D" w:rsidP="000252AA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C553D">
      <w:rPr>
        <w:lang w:val="sv-SE"/>
      </w:rPr>
      <w:t>Document1</w:t>
    </w:r>
    <w:r>
      <w:fldChar w:fldCharType="end"/>
    </w:r>
    <w:r w:rsidRPr="00254F06">
      <w:rPr>
        <w:lang w:val="en-US"/>
      </w:rPr>
      <w:t xml:space="preserve"> (</w:t>
    </w:r>
    <w:r w:rsidRPr="00FB6D5F">
      <w:rPr>
        <w:lang w:val="en-US"/>
      </w:rPr>
      <w:t>301942</w:t>
    </w:r>
    <w:r w:rsidRPr="00254F06">
      <w:rPr>
        <w:lang w:val="en-US"/>
      </w:rPr>
      <w:t>)</w:t>
    </w:r>
    <w:r w:rsidRPr="00254F06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C553D">
      <w:t>24.11.2016</w:t>
    </w:r>
    <w:r>
      <w:fldChar w:fldCharType="end"/>
    </w:r>
    <w:r w:rsidRPr="00254F06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C553D">
      <w:t>23.05.2011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04" w:rsidRDefault="00054104">
      <w:r>
        <w:t>____________________</w:t>
      </w:r>
    </w:p>
  </w:footnote>
  <w:footnote w:type="continuationSeparator" w:id="0">
    <w:p w:rsidR="00054104" w:rsidRDefault="0005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D6D" w:rsidRDefault="00633D6D" w:rsidP="0020275A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9C553D">
      <w:rPr>
        <w:noProof/>
      </w:rPr>
      <w:t>2</w:t>
    </w:r>
    <w:r>
      <w:fldChar w:fldCharType="end"/>
    </w:r>
    <w:r>
      <w:rPr>
        <w:lang w:val="es-ES"/>
      </w:rPr>
      <w:br/>
      <w:t>RAG</w:t>
    </w:r>
    <w:r>
      <w:t>1</w:t>
    </w:r>
    <w:r w:rsidR="0020275A">
      <w:rPr>
        <w:lang w:val="en-US"/>
      </w:rPr>
      <w:t>7</w:t>
    </w:r>
    <w:r>
      <w:rPr>
        <w:lang w:val="es-ES"/>
      </w:rPr>
      <w:t>/</w:t>
    </w:r>
    <w:r w:rsidR="0020275A">
      <w:rPr>
        <w:lang w:val="es-ES"/>
      </w:rPr>
      <w:t>xx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3D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65C9"/>
    <w:rsid w:val="00047081"/>
    <w:rsid w:val="00050979"/>
    <w:rsid w:val="00054104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53D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28C651-268F-4284-B7FD-3F40DFC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R_RAG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DA4998C225A49999D94220E80213C" ma:contentTypeVersion="1" ma:contentTypeDescription="Create a new document." ma:contentTypeScope="" ma:versionID="7ddcfcb64ede3756cf2b6eee4a5757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6A3F2-8AF4-4CA2-916B-287CD1494244}"/>
</file>

<file path=customXml/itemProps2.xml><?xml version="1.0" encoding="utf-8"?>
<ds:datastoreItem xmlns:ds="http://schemas.openxmlformats.org/officeDocument/2006/customXml" ds:itemID="{C4D2A7DA-75D9-4955-9B47-5083F85386B0}"/>
</file>

<file path=customXml/itemProps3.xml><?xml version="1.0" encoding="utf-8"?>
<ds:datastoreItem xmlns:ds="http://schemas.openxmlformats.org/officeDocument/2006/customXml" ds:itemID="{B2CCCD17-94B0-494A-B7B9-4074E1AF2431}"/>
</file>

<file path=docProps/app.xml><?xml version="1.0" encoding="utf-8"?>
<Properties xmlns="http://schemas.openxmlformats.org/officeDocument/2006/extended-properties" xmlns:vt="http://schemas.openxmlformats.org/officeDocument/2006/docPropsVTypes">
  <Template>PR_RAG17.dotx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136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Faure Graciela</dc:creator>
  <cp:keywords>RAG03-1</cp:keywords>
  <dc:description>Document RAG08-1/1-E  For: _x000d_Document date: 12 December 2007_x000d_Saved by JJF44233 at 15:38:46 on 18/12/2007</dc:description>
  <cp:lastModifiedBy>Faure Graciela</cp:lastModifiedBy>
  <cp:revision>1</cp:revision>
  <cp:lastPrinted>2011-05-23T08:58:00Z</cp:lastPrinted>
  <dcterms:created xsi:type="dcterms:W3CDTF">2016-11-24T11:01:00Z</dcterms:created>
  <dcterms:modified xsi:type="dcterms:W3CDTF">2016-11-24T11:01:00Z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0x01010089FDA4998C225A49999D94220E80213C</vt:lpwstr>
  </property>
</Properties>
</file>