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6219" w14:textId="5D2B0611" w:rsidR="007D41E4" w:rsidRDefault="007D41E4" w:rsidP="00973BA2">
      <w:pPr>
        <w:pStyle w:val="Title4"/>
        <w:rPr>
          <w:rFonts w:ascii="SimSun" w:eastAsia="SimSun" w:hAnsi="SimSun" w:cs="SimSun"/>
          <w:lang w:eastAsia="zh-CN"/>
        </w:rPr>
      </w:pPr>
      <w:bookmarkStart w:id="0" w:name="dbreak"/>
      <w:bookmarkEnd w:id="0"/>
      <w:r w:rsidRPr="007D41E4">
        <w:rPr>
          <w:rFonts w:ascii="SimSun" w:eastAsia="SimSun" w:hAnsi="SimSun" w:cs="SimSun" w:hint="eastAsia"/>
          <w:lang w:eastAsia="zh-CN"/>
        </w:rPr>
        <w:t>往届世界无线电通信大会（</w:t>
      </w:r>
      <w:r w:rsidRPr="007D41E4">
        <w:rPr>
          <w:rFonts w:hint="eastAsia"/>
          <w:lang w:eastAsia="zh-CN"/>
        </w:rPr>
        <w:t>WRC</w:t>
      </w:r>
      <w:r w:rsidRPr="007D41E4">
        <w:rPr>
          <w:rFonts w:ascii="SimSun" w:eastAsia="SimSun" w:hAnsi="SimSun" w:cs="SimSun" w:hint="eastAsia"/>
          <w:lang w:eastAsia="zh-CN"/>
        </w:rPr>
        <w:t>）就《无线电规则》应用问题做出的决定</w:t>
      </w:r>
    </w:p>
    <w:p w14:paraId="29AB37CC" w14:textId="5F44C7AA" w:rsidR="007D41E4" w:rsidRPr="00973BA2" w:rsidRDefault="007D41E4" w:rsidP="00C82561">
      <w:pPr>
        <w:spacing w:before="360"/>
        <w:ind w:firstLineChars="200" w:firstLine="480"/>
      </w:pPr>
      <w:r w:rsidRPr="00973BA2">
        <w:rPr>
          <w:rFonts w:hint="eastAsia"/>
        </w:rPr>
        <w:t>近期</w:t>
      </w:r>
      <w:r w:rsidR="00FA5D1E">
        <w:rPr>
          <w:rFonts w:hint="eastAsia"/>
        </w:rPr>
        <w:t>无线电规则委员会</w:t>
      </w:r>
      <w:r w:rsidRPr="00973BA2">
        <w:rPr>
          <w:rFonts w:hint="eastAsia"/>
        </w:rPr>
        <w:t>的讨论凸显了往届世界无线电通信大会全体会议所作决定的重要性，而这些决定对于《无线电规则》</w:t>
      </w:r>
      <w:r w:rsidR="00FA5D1E">
        <w:rPr>
          <w:rFonts w:hint="eastAsia"/>
        </w:rPr>
        <w:t>（</w:t>
      </w:r>
      <w:r w:rsidR="00FA5D1E">
        <w:rPr>
          <w:rFonts w:hint="eastAsia"/>
        </w:rPr>
        <w:t>R</w:t>
      </w:r>
      <w:r w:rsidR="00FA5D1E">
        <w:t>R</w:t>
      </w:r>
      <w:r w:rsidR="00FA5D1E">
        <w:rPr>
          <w:rFonts w:hint="eastAsia"/>
        </w:rPr>
        <w:t>）</w:t>
      </w:r>
      <w:r w:rsidRPr="00973BA2">
        <w:rPr>
          <w:rFonts w:hint="eastAsia"/>
        </w:rPr>
        <w:t>的应用或许有指导意义。</w:t>
      </w:r>
    </w:p>
    <w:p w14:paraId="28884801" w14:textId="7AABE2BD" w:rsidR="007D41E4" w:rsidRPr="007D41E4" w:rsidRDefault="00FA5D1E" w:rsidP="00C82561">
      <w:pPr>
        <w:ind w:firstLineChars="200" w:firstLine="480"/>
        <w:rPr>
          <w:rFonts w:asciiTheme="majorBidi" w:hAnsiTheme="majorBidi" w:cstheme="majorBidi"/>
          <w:lang w:val="en-GB"/>
        </w:rPr>
      </w:pPr>
      <w:r>
        <w:rPr>
          <w:rFonts w:asciiTheme="majorBidi" w:hAnsiTheme="majorBidi" w:cstheme="majorBidi" w:hint="eastAsia"/>
          <w:lang w:val="en-GB"/>
        </w:rPr>
        <w:t>自</w:t>
      </w:r>
      <w:r w:rsidR="007D41E4" w:rsidRPr="007D41E4">
        <w:rPr>
          <w:rFonts w:asciiTheme="majorBidi" w:hAnsiTheme="majorBidi" w:cstheme="majorBidi" w:hint="eastAsia"/>
          <w:lang w:val="en-GB"/>
        </w:rPr>
        <w:t>WRC-</w:t>
      </w:r>
      <w:r>
        <w:rPr>
          <w:rFonts w:asciiTheme="majorBidi" w:hAnsiTheme="majorBidi" w:cstheme="majorBidi"/>
          <w:lang w:val="en-GB"/>
        </w:rPr>
        <w:t>95</w:t>
      </w:r>
      <w:r>
        <w:rPr>
          <w:rFonts w:asciiTheme="majorBidi" w:hAnsiTheme="majorBidi" w:cstheme="majorBidi" w:hint="eastAsia"/>
          <w:lang w:val="en-GB"/>
        </w:rPr>
        <w:t>以来，世界无线电通信大会一直在</w:t>
      </w:r>
      <w:r w:rsidR="007D41E4" w:rsidRPr="007D41E4">
        <w:rPr>
          <w:rFonts w:asciiTheme="majorBidi" w:hAnsiTheme="majorBidi" w:cstheme="majorBidi" w:hint="eastAsia"/>
          <w:lang w:val="en-GB"/>
        </w:rPr>
        <w:t>通过</w:t>
      </w:r>
      <w:r w:rsidR="007D41E4" w:rsidRPr="007D41E4">
        <w:rPr>
          <w:rFonts w:asciiTheme="majorBidi" w:hAnsiTheme="majorBidi" w:cstheme="majorBidi" w:hint="eastAsia"/>
        </w:rPr>
        <w:t>此类</w:t>
      </w:r>
      <w:r w:rsidR="007D41E4" w:rsidRPr="007D41E4">
        <w:rPr>
          <w:rFonts w:asciiTheme="majorBidi" w:hAnsiTheme="majorBidi" w:cstheme="majorBidi" w:hint="eastAsia"/>
          <w:lang w:val="en-GB"/>
        </w:rPr>
        <w:t>决定</w:t>
      </w:r>
      <w:r>
        <w:rPr>
          <w:rFonts w:asciiTheme="majorBidi" w:hAnsiTheme="majorBidi" w:cstheme="majorBidi" w:hint="eastAsia"/>
          <w:lang w:val="en-GB"/>
        </w:rPr>
        <w:t>。这些决定</w:t>
      </w:r>
      <w:r w:rsidR="007D41E4" w:rsidRPr="007D41E4">
        <w:rPr>
          <w:rFonts w:asciiTheme="majorBidi" w:hAnsiTheme="majorBidi" w:cstheme="majorBidi" w:hint="eastAsia"/>
          <w:lang w:val="en-GB"/>
        </w:rPr>
        <w:t>由无线电通信局在</w:t>
      </w:r>
      <w:r w:rsidR="005621FF">
        <w:rPr>
          <w:rFonts w:asciiTheme="majorBidi" w:hAnsiTheme="majorBidi" w:cstheme="majorBidi" w:hint="eastAsia"/>
          <w:lang w:val="en-GB"/>
        </w:rPr>
        <w:t>每</w:t>
      </w:r>
      <w:r w:rsidR="007D41E4" w:rsidRPr="007D41E4">
        <w:rPr>
          <w:rFonts w:asciiTheme="majorBidi" w:hAnsiTheme="majorBidi" w:cstheme="majorBidi" w:hint="eastAsia"/>
          <w:lang w:val="en-GB"/>
        </w:rPr>
        <w:t>届大会</w:t>
      </w:r>
      <w:r w:rsidR="005621FF">
        <w:rPr>
          <w:rFonts w:asciiTheme="majorBidi" w:hAnsiTheme="majorBidi" w:cstheme="majorBidi" w:hint="eastAsia"/>
          <w:lang w:val="en-GB"/>
        </w:rPr>
        <w:t>闭幕</w:t>
      </w:r>
      <w:r w:rsidR="007D41E4" w:rsidRPr="007D41E4">
        <w:rPr>
          <w:rFonts w:asciiTheme="majorBidi" w:hAnsiTheme="majorBidi" w:cstheme="majorBidi" w:hint="eastAsia"/>
          <w:lang w:val="en-GB"/>
        </w:rPr>
        <w:t>后不久进行编辑整理（</w:t>
      </w:r>
      <w:r w:rsidR="005621FF" w:rsidRPr="00CD0579">
        <w:rPr>
          <w:rFonts w:asciiTheme="majorBidi" w:hAnsiTheme="majorBidi" w:cstheme="majorBidi"/>
        </w:rPr>
        <w:t>WRC-12</w:t>
      </w:r>
      <w:r w:rsidR="005621FF">
        <w:rPr>
          <w:rFonts w:asciiTheme="majorBidi" w:hAnsiTheme="majorBidi" w:cstheme="majorBidi" w:hint="eastAsia"/>
        </w:rPr>
        <w:t>做出的决定参见</w:t>
      </w:r>
      <w:r w:rsidR="005621FF">
        <w:rPr>
          <w:rFonts w:asciiTheme="majorBidi" w:hAnsiTheme="majorBidi" w:cstheme="majorBidi" w:hint="eastAsia"/>
        </w:rPr>
        <w:t>2</w:t>
      </w:r>
      <w:r w:rsidR="005621FF">
        <w:rPr>
          <w:rFonts w:asciiTheme="majorBidi" w:hAnsiTheme="majorBidi" w:cstheme="majorBidi"/>
        </w:rPr>
        <w:t>012</w:t>
      </w:r>
      <w:r w:rsidR="005621FF">
        <w:rPr>
          <w:rFonts w:asciiTheme="majorBidi" w:hAnsiTheme="majorBidi" w:cstheme="majorBidi" w:hint="eastAsia"/>
        </w:rPr>
        <w:t>年</w:t>
      </w:r>
      <w:r w:rsidR="005621FF">
        <w:rPr>
          <w:rFonts w:asciiTheme="majorBidi" w:hAnsiTheme="majorBidi" w:cstheme="majorBidi" w:hint="eastAsia"/>
        </w:rPr>
        <w:t>5</w:t>
      </w:r>
      <w:r w:rsidR="005621FF">
        <w:rPr>
          <w:rFonts w:asciiTheme="majorBidi" w:hAnsiTheme="majorBidi" w:cstheme="majorBidi" w:hint="eastAsia"/>
        </w:rPr>
        <w:t>月</w:t>
      </w:r>
      <w:r w:rsidR="005621FF">
        <w:rPr>
          <w:rFonts w:asciiTheme="majorBidi" w:hAnsiTheme="majorBidi" w:cstheme="majorBidi" w:hint="eastAsia"/>
        </w:rPr>
        <w:t>2</w:t>
      </w:r>
      <w:r w:rsidR="005621FF">
        <w:rPr>
          <w:rFonts w:asciiTheme="majorBidi" w:hAnsiTheme="majorBidi" w:cstheme="majorBidi" w:hint="eastAsia"/>
        </w:rPr>
        <w:t>日</w:t>
      </w:r>
      <w:r w:rsidR="005621FF">
        <w:fldChar w:fldCharType="begin"/>
      </w:r>
      <w:r w:rsidR="005621FF">
        <w:instrText xml:space="preserve"> HYPERLINK "http://www.itu.int/md/R00-CR-CIR-0333/en" </w:instrText>
      </w:r>
      <w:r w:rsidR="005621FF">
        <w:fldChar w:fldCharType="separate"/>
      </w:r>
      <w:r w:rsidR="005621FF" w:rsidRPr="00CD0579">
        <w:rPr>
          <w:rStyle w:val="Hyperlink"/>
          <w:rFonts w:asciiTheme="majorBidi" w:hAnsiTheme="majorBidi" w:cstheme="majorBidi"/>
        </w:rPr>
        <w:t>CR/333</w:t>
      </w:r>
      <w:r w:rsidR="005621FF">
        <w:rPr>
          <w:rStyle w:val="Hyperlink"/>
          <w:rFonts w:asciiTheme="majorBidi" w:hAnsiTheme="majorBidi" w:cstheme="majorBidi"/>
        </w:rPr>
        <w:fldChar w:fldCharType="end"/>
      </w:r>
      <w:r w:rsidR="005621FF">
        <w:rPr>
          <w:rFonts w:asciiTheme="majorBidi" w:hAnsiTheme="majorBidi" w:cstheme="majorBidi" w:hint="eastAsia"/>
        </w:rPr>
        <w:t>号通函，</w:t>
      </w:r>
      <w:r w:rsidR="005621FF" w:rsidRPr="00CD0579">
        <w:rPr>
          <w:rFonts w:asciiTheme="majorBidi" w:hAnsiTheme="majorBidi" w:cstheme="majorBidi"/>
        </w:rPr>
        <w:t>WRC-1</w:t>
      </w:r>
      <w:r w:rsidR="005621FF">
        <w:rPr>
          <w:rFonts w:asciiTheme="majorBidi" w:hAnsiTheme="majorBidi" w:cstheme="majorBidi"/>
        </w:rPr>
        <w:t>5</w:t>
      </w:r>
      <w:r w:rsidR="005621FF">
        <w:rPr>
          <w:rFonts w:asciiTheme="majorBidi" w:hAnsiTheme="majorBidi" w:cstheme="majorBidi" w:hint="eastAsia"/>
        </w:rPr>
        <w:t>做出的决定参见</w:t>
      </w:r>
      <w:r w:rsidR="005621FF">
        <w:rPr>
          <w:rFonts w:asciiTheme="majorBidi" w:hAnsiTheme="majorBidi" w:cstheme="majorBidi" w:hint="eastAsia"/>
        </w:rPr>
        <w:t>2</w:t>
      </w:r>
      <w:r w:rsidR="005621FF">
        <w:rPr>
          <w:rFonts w:asciiTheme="majorBidi" w:hAnsiTheme="majorBidi" w:cstheme="majorBidi"/>
        </w:rPr>
        <w:t>016</w:t>
      </w:r>
      <w:r w:rsidR="005621FF">
        <w:rPr>
          <w:rFonts w:asciiTheme="majorBidi" w:hAnsiTheme="majorBidi" w:cstheme="majorBidi" w:hint="eastAsia"/>
        </w:rPr>
        <w:t>年</w:t>
      </w:r>
      <w:r w:rsidR="005621FF">
        <w:rPr>
          <w:rFonts w:asciiTheme="majorBidi" w:hAnsiTheme="majorBidi" w:cstheme="majorBidi"/>
        </w:rPr>
        <w:t>1</w:t>
      </w:r>
      <w:r w:rsidR="005621FF">
        <w:rPr>
          <w:rFonts w:asciiTheme="majorBidi" w:hAnsiTheme="majorBidi" w:cstheme="majorBidi" w:hint="eastAsia"/>
        </w:rPr>
        <w:t>月</w:t>
      </w:r>
      <w:r w:rsidR="005621FF">
        <w:rPr>
          <w:rFonts w:asciiTheme="majorBidi" w:hAnsiTheme="majorBidi" w:cstheme="majorBidi" w:hint="eastAsia"/>
        </w:rPr>
        <w:t>2</w:t>
      </w:r>
      <w:r w:rsidR="005621FF">
        <w:rPr>
          <w:rFonts w:asciiTheme="majorBidi" w:hAnsiTheme="majorBidi" w:cstheme="majorBidi"/>
        </w:rPr>
        <w:t>9</w:t>
      </w:r>
      <w:r w:rsidR="005621FF">
        <w:rPr>
          <w:rFonts w:asciiTheme="majorBidi" w:hAnsiTheme="majorBidi" w:cstheme="majorBidi" w:hint="eastAsia"/>
        </w:rPr>
        <w:t>日</w:t>
      </w:r>
      <w:r w:rsidR="005621FF">
        <w:fldChar w:fldCharType="begin"/>
      </w:r>
      <w:r w:rsidR="005621FF">
        <w:instrText xml:space="preserve"> HYPERLINK "https://www.itu.int/md/R00-CR-CIR-0389/en" </w:instrText>
      </w:r>
      <w:r w:rsidR="005621FF">
        <w:fldChar w:fldCharType="separate"/>
      </w:r>
      <w:r w:rsidR="005621FF" w:rsidRPr="00CD0579">
        <w:rPr>
          <w:rStyle w:val="Hyperlink"/>
          <w:rFonts w:asciiTheme="majorBidi" w:hAnsiTheme="majorBidi" w:cstheme="majorBidi"/>
        </w:rPr>
        <w:t>CR/389</w:t>
      </w:r>
      <w:r w:rsidR="005621FF">
        <w:rPr>
          <w:rStyle w:val="Hyperlink"/>
          <w:rFonts w:asciiTheme="majorBidi" w:hAnsiTheme="majorBidi" w:cstheme="majorBidi"/>
        </w:rPr>
        <w:fldChar w:fldCharType="end"/>
      </w:r>
      <w:r w:rsidR="005621FF">
        <w:rPr>
          <w:rFonts w:asciiTheme="majorBidi" w:hAnsiTheme="majorBidi" w:cstheme="majorBidi" w:hint="eastAsia"/>
        </w:rPr>
        <w:t>号通函，</w:t>
      </w:r>
      <w:r w:rsidR="005621FF" w:rsidRPr="00CD0579">
        <w:rPr>
          <w:rFonts w:asciiTheme="majorBidi" w:hAnsiTheme="majorBidi" w:cstheme="majorBidi"/>
        </w:rPr>
        <w:t>WRC-1</w:t>
      </w:r>
      <w:r w:rsidR="005621FF">
        <w:rPr>
          <w:rFonts w:asciiTheme="majorBidi" w:hAnsiTheme="majorBidi" w:cstheme="majorBidi"/>
        </w:rPr>
        <w:t>9</w:t>
      </w:r>
      <w:r w:rsidR="005621FF">
        <w:rPr>
          <w:rFonts w:asciiTheme="majorBidi" w:hAnsiTheme="majorBidi" w:cstheme="majorBidi" w:hint="eastAsia"/>
        </w:rPr>
        <w:t>做出的决定参见</w:t>
      </w:r>
      <w:r w:rsidR="005621FF">
        <w:rPr>
          <w:rFonts w:asciiTheme="majorBidi" w:hAnsiTheme="majorBidi" w:cstheme="majorBidi" w:hint="eastAsia"/>
        </w:rPr>
        <w:t>2</w:t>
      </w:r>
      <w:r w:rsidR="005621FF">
        <w:rPr>
          <w:rFonts w:asciiTheme="majorBidi" w:hAnsiTheme="majorBidi" w:cstheme="majorBidi"/>
        </w:rPr>
        <w:t>02</w:t>
      </w:r>
      <w:r w:rsidR="002425B6">
        <w:rPr>
          <w:rFonts w:asciiTheme="majorBidi" w:hAnsiTheme="majorBidi" w:cstheme="majorBidi"/>
        </w:rPr>
        <w:t>0</w:t>
      </w:r>
      <w:r w:rsidR="005621FF">
        <w:rPr>
          <w:rFonts w:asciiTheme="majorBidi" w:hAnsiTheme="majorBidi" w:cstheme="majorBidi" w:hint="eastAsia"/>
        </w:rPr>
        <w:t>年</w:t>
      </w:r>
      <w:r w:rsidR="002425B6">
        <w:rPr>
          <w:rFonts w:asciiTheme="majorBidi" w:hAnsiTheme="majorBidi" w:cstheme="majorBidi" w:hint="eastAsia"/>
        </w:rPr>
        <w:t>3</w:t>
      </w:r>
      <w:r w:rsidR="005621FF">
        <w:rPr>
          <w:rFonts w:asciiTheme="majorBidi" w:hAnsiTheme="majorBidi" w:cstheme="majorBidi" w:hint="eastAsia"/>
        </w:rPr>
        <w:t>月</w:t>
      </w:r>
      <w:r w:rsidR="002425B6">
        <w:rPr>
          <w:rFonts w:asciiTheme="majorBidi" w:hAnsiTheme="majorBidi" w:cstheme="majorBidi" w:hint="eastAsia"/>
        </w:rPr>
        <w:t>6</w:t>
      </w:r>
      <w:r w:rsidR="005621FF">
        <w:rPr>
          <w:rFonts w:asciiTheme="majorBidi" w:hAnsiTheme="majorBidi" w:cstheme="majorBidi" w:hint="eastAsia"/>
        </w:rPr>
        <w:t>日</w:t>
      </w:r>
      <w:r w:rsidR="002425B6">
        <w:fldChar w:fldCharType="begin"/>
      </w:r>
      <w:r w:rsidR="002425B6">
        <w:instrText xml:space="preserve"> HYPERLINK "https://www.itu.int/md/R00-CR-CIR-0456/en" </w:instrText>
      </w:r>
      <w:r w:rsidR="002425B6">
        <w:fldChar w:fldCharType="separate"/>
      </w:r>
      <w:r w:rsidR="002425B6" w:rsidRPr="00CD0579">
        <w:rPr>
          <w:rStyle w:val="Hyperlink"/>
          <w:rFonts w:asciiTheme="majorBidi" w:hAnsiTheme="majorBidi" w:cstheme="majorBidi"/>
        </w:rPr>
        <w:t>CR/456</w:t>
      </w:r>
      <w:r w:rsidR="002425B6">
        <w:rPr>
          <w:rStyle w:val="Hyperlink"/>
          <w:rFonts w:asciiTheme="majorBidi" w:hAnsiTheme="majorBidi" w:cstheme="majorBidi"/>
        </w:rPr>
        <w:fldChar w:fldCharType="end"/>
      </w:r>
      <w:r w:rsidR="005621FF">
        <w:rPr>
          <w:rFonts w:asciiTheme="majorBidi" w:hAnsiTheme="majorBidi" w:cstheme="majorBidi" w:hint="eastAsia"/>
        </w:rPr>
        <w:t>号通函</w:t>
      </w:r>
      <w:r w:rsidR="007D41E4" w:rsidRPr="007D41E4">
        <w:rPr>
          <w:rFonts w:asciiTheme="majorBidi" w:hAnsiTheme="majorBidi" w:cstheme="majorBidi" w:hint="eastAsia"/>
          <w:lang w:val="en-GB"/>
        </w:rPr>
        <w:t>）。无线电规则委员会</w:t>
      </w:r>
      <w:r w:rsidR="002425B6">
        <w:rPr>
          <w:rFonts w:asciiTheme="majorBidi" w:hAnsiTheme="majorBidi" w:cstheme="majorBidi" w:hint="eastAsia"/>
          <w:lang w:val="en-GB"/>
        </w:rPr>
        <w:t>决定</w:t>
      </w:r>
      <w:r w:rsidR="002425B6" w:rsidRPr="007D41E4">
        <w:rPr>
          <w:rFonts w:asciiTheme="majorBidi" w:hAnsiTheme="majorBidi" w:cstheme="majorBidi" w:hint="eastAsia"/>
          <w:lang w:val="en-GB"/>
        </w:rPr>
        <w:t>在《程序规则》中</w:t>
      </w:r>
      <w:r w:rsidR="002425B6">
        <w:rPr>
          <w:rFonts w:asciiTheme="majorBidi" w:hAnsiTheme="majorBidi" w:cstheme="majorBidi" w:hint="eastAsia"/>
          <w:lang w:val="en-GB"/>
        </w:rPr>
        <w:t>以注释的形式反映</w:t>
      </w:r>
      <w:r w:rsidR="007D41E4" w:rsidRPr="007D41E4">
        <w:rPr>
          <w:rFonts w:asciiTheme="majorBidi" w:hAnsiTheme="majorBidi" w:cstheme="majorBidi" w:hint="eastAsia"/>
          <w:lang w:val="en-GB"/>
        </w:rPr>
        <w:t>这些决定</w:t>
      </w:r>
      <w:r w:rsidR="002425B6">
        <w:rPr>
          <w:rFonts w:asciiTheme="majorBidi" w:hAnsiTheme="majorBidi" w:cstheme="majorBidi" w:hint="eastAsia"/>
          <w:lang w:val="en-GB"/>
        </w:rPr>
        <w:t>和</w:t>
      </w:r>
      <w:r w:rsidR="002425B6">
        <w:rPr>
          <w:rFonts w:asciiTheme="majorBidi" w:hAnsiTheme="majorBidi" w:cstheme="majorBidi" w:hint="eastAsia"/>
          <w:lang w:val="en-GB"/>
        </w:rPr>
        <w:t>/</w:t>
      </w:r>
      <w:r w:rsidR="002425B6">
        <w:rPr>
          <w:rFonts w:asciiTheme="majorBidi" w:hAnsiTheme="majorBidi" w:cstheme="majorBidi" w:hint="eastAsia"/>
          <w:lang w:val="en-GB"/>
        </w:rPr>
        <w:t>或确认这些决定</w:t>
      </w:r>
      <w:r w:rsidR="007D41E4" w:rsidRPr="007D41E4">
        <w:rPr>
          <w:rFonts w:asciiTheme="majorBidi" w:hAnsiTheme="majorBidi" w:cstheme="majorBidi" w:hint="eastAsia"/>
          <w:lang w:val="en-GB"/>
        </w:rPr>
        <w:t>已</w:t>
      </w:r>
      <w:r w:rsidR="002425B6">
        <w:rPr>
          <w:rFonts w:asciiTheme="majorBidi" w:hAnsiTheme="majorBidi" w:cstheme="majorBidi" w:hint="eastAsia"/>
          <w:lang w:val="en-GB"/>
        </w:rPr>
        <w:t>妥善实施</w:t>
      </w:r>
      <w:r w:rsidR="007D41E4" w:rsidRPr="007D41E4">
        <w:rPr>
          <w:rFonts w:asciiTheme="majorBidi" w:hAnsiTheme="majorBidi" w:cstheme="majorBidi" w:hint="eastAsia"/>
          <w:lang w:val="en-GB"/>
        </w:rPr>
        <w:t>。</w:t>
      </w:r>
    </w:p>
    <w:p w14:paraId="0F3F1F5D" w14:textId="5295EAA4" w:rsidR="007D41E4" w:rsidRPr="007D41E4" w:rsidRDefault="007D41E4" w:rsidP="00C82561">
      <w:pPr>
        <w:ind w:firstLineChars="200" w:firstLine="480"/>
        <w:rPr>
          <w:rFonts w:asciiTheme="majorBidi" w:hAnsiTheme="majorBidi" w:cstheme="majorBidi"/>
          <w:lang w:val="en-GB"/>
        </w:rPr>
      </w:pPr>
      <w:r w:rsidRPr="007D41E4">
        <w:rPr>
          <w:rFonts w:asciiTheme="majorBidi" w:hAnsiTheme="majorBidi" w:cstheme="majorBidi" w:hint="eastAsia"/>
          <w:lang w:val="en-GB"/>
        </w:rPr>
        <w:t>因此，</w:t>
      </w:r>
      <w:r w:rsidR="002425B6">
        <w:rPr>
          <w:rFonts w:asciiTheme="majorBidi" w:hAnsiTheme="majorBidi" w:cstheme="majorBidi" w:hint="eastAsia"/>
          <w:lang w:val="en-GB"/>
        </w:rPr>
        <w:t>后</w:t>
      </w:r>
      <w:r w:rsidRPr="007D41E4">
        <w:rPr>
          <w:rFonts w:asciiTheme="majorBidi" w:hAnsiTheme="majorBidi" w:cstheme="majorBidi" w:hint="eastAsia"/>
          <w:lang w:val="en-GB"/>
        </w:rPr>
        <w:t>附表格中包含了</w:t>
      </w:r>
      <w:r w:rsidR="002425B6" w:rsidRPr="007D41E4">
        <w:rPr>
          <w:rFonts w:asciiTheme="majorBidi" w:hAnsiTheme="majorBidi" w:cstheme="majorBidi" w:hint="eastAsia"/>
          <w:lang w:val="en-GB"/>
        </w:rPr>
        <w:t>1995</w:t>
      </w:r>
      <w:r w:rsidR="002425B6" w:rsidRPr="007D41E4">
        <w:rPr>
          <w:rFonts w:asciiTheme="majorBidi" w:hAnsiTheme="majorBidi" w:cstheme="majorBidi" w:hint="eastAsia"/>
          <w:lang w:val="en-GB"/>
        </w:rPr>
        <w:t>年以来</w:t>
      </w:r>
      <w:r w:rsidR="002425B6">
        <w:rPr>
          <w:rFonts w:asciiTheme="majorBidi" w:hAnsiTheme="majorBidi" w:cstheme="majorBidi" w:hint="eastAsia"/>
          <w:lang w:val="en-GB"/>
        </w:rPr>
        <w:t>这些</w:t>
      </w:r>
      <w:r w:rsidRPr="007D41E4">
        <w:rPr>
          <w:rFonts w:asciiTheme="majorBidi" w:hAnsiTheme="majorBidi" w:cstheme="majorBidi" w:hint="eastAsia"/>
          <w:lang w:val="en-GB"/>
        </w:rPr>
        <w:t>决定的</w:t>
      </w:r>
      <w:r w:rsidR="002425B6">
        <w:rPr>
          <w:rFonts w:asciiTheme="majorBidi" w:hAnsiTheme="majorBidi" w:cstheme="majorBidi" w:hint="eastAsia"/>
          <w:lang w:val="en-GB"/>
        </w:rPr>
        <w:t>汇总</w:t>
      </w:r>
      <w:r w:rsidRPr="007D41E4">
        <w:rPr>
          <w:rFonts w:asciiTheme="majorBidi" w:hAnsiTheme="majorBidi" w:cstheme="majorBidi" w:hint="eastAsia"/>
          <w:lang w:val="en-GB"/>
        </w:rPr>
        <w:t>摘要。</w:t>
      </w:r>
    </w:p>
    <w:p w14:paraId="6E6DC79B" w14:textId="77777777" w:rsidR="007D41E4" w:rsidRPr="007D41E4" w:rsidRDefault="007D41E4" w:rsidP="00C82561">
      <w:pPr>
        <w:ind w:firstLineChars="200" w:firstLine="480"/>
        <w:rPr>
          <w:rFonts w:asciiTheme="majorBidi" w:hAnsiTheme="majorBidi" w:cstheme="majorBidi"/>
          <w:lang w:val="en-GB"/>
        </w:rPr>
      </w:pPr>
      <w:r w:rsidRPr="007D41E4">
        <w:rPr>
          <w:rFonts w:asciiTheme="majorBidi" w:hAnsiTheme="majorBidi" w:cstheme="majorBidi" w:hint="eastAsia"/>
          <w:lang w:val="en-GB"/>
        </w:rPr>
        <w:t>往届世界无线电通信大会的决定一般可分为如下类别：</w:t>
      </w:r>
    </w:p>
    <w:p w14:paraId="048F8630" w14:textId="77777777" w:rsidR="007D41E4" w:rsidRPr="007D41E4" w:rsidRDefault="007D41E4" w:rsidP="00973BA2">
      <w:pPr>
        <w:pStyle w:val="enumlev1"/>
        <w:rPr>
          <w:lang w:eastAsia="zh-CN"/>
        </w:rPr>
      </w:pPr>
      <w:r w:rsidRPr="007D41E4">
        <w:rPr>
          <w:lang w:eastAsia="zh-CN"/>
        </w:rPr>
        <w:t>•</w:t>
      </w:r>
      <w:r w:rsidRPr="007D41E4">
        <w:rPr>
          <w:lang w:eastAsia="zh-CN"/>
        </w:rPr>
        <w:tab/>
      </w:r>
      <w:r w:rsidRPr="007D41E4">
        <w:rPr>
          <w:rFonts w:ascii="SimSun" w:eastAsia="SimSun" w:hAnsi="SimSun" w:cs="SimSun" w:hint="eastAsia"/>
          <w:lang w:eastAsia="zh-CN"/>
        </w:rPr>
        <w:t>批准延长卫星网络频率指配通知的启用期限，或已超出规则期限的卫星网络中已暂停频率指配应恢复正常使用的日期。</w:t>
      </w:r>
    </w:p>
    <w:p w14:paraId="111BA31A" w14:textId="77777777" w:rsidR="007D41E4" w:rsidRPr="007D41E4" w:rsidRDefault="007D41E4" w:rsidP="00973BA2">
      <w:pPr>
        <w:pStyle w:val="enumlev1"/>
        <w:rPr>
          <w:lang w:eastAsia="zh-CN"/>
        </w:rPr>
      </w:pPr>
      <w:r w:rsidRPr="007D41E4">
        <w:rPr>
          <w:lang w:eastAsia="zh-CN"/>
        </w:rPr>
        <w:t>•</w:t>
      </w:r>
      <w:r w:rsidRPr="007D41E4">
        <w:rPr>
          <w:lang w:eastAsia="zh-CN"/>
        </w:rPr>
        <w:tab/>
      </w:r>
      <w:r w:rsidRPr="007D41E4">
        <w:rPr>
          <w:rFonts w:ascii="SimSun" w:eastAsia="SimSun" w:hAnsi="SimSun" w:cs="SimSun" w:hint="eastAsia"/>
          <w:lang w:eastAsia="zh-CN"/>
        </w:rPr>
        <w:t>以特设方式做出的有关过渡措施决定，此类决定均已得到相应实施。</w:t>
      </w:r>
    </w:p>
    <w:p w14:paraId="6C4CD0BE" w14:textId="77777777" w:rsidR="007D41E4" w:rsidRPr="00973BA2" w:rsidRDefault="007D41E4" w:rsidP="00973BA2">
      <w:pPr>
        <w:pStyle w:val="enumlev1"/>
        <w:rPr>
          <w:spacing w:val="8"/>
          <w:lang w:eastAsia="zh-CN"/>
        </w:rPr>
      </w:pPr>
      <w:r w:rsidRPr="007D41E4">
        <w:rPr>
          <w:lang w:eastAsia="zh-CN"/>
        </w:rPr>
        <w:t>•</w:t>
      </w:r>
      <w:r w:rsidRPr="007D41E4">
        <w:rPr>
          <w:lang w:eastAsia="zh-CN"/>
        </w:rPr>
        <w:tab/>
      </w:r>
      <w:r w:rsidRPr="00973BA2">
        <w:rPr>
          <w:rFonts w:ascii="SimSun" w:eastAsia="SimSun" w:hAnsi="SimSun" w:cs="SimSun" w:hint="eastAsia"/>
          <w:spacing w:val="8"/>
          <w:lang w:eastAsia="zh-CN"/>
        </w:rPr>
        <w:t>要求无线电规则委员会制定《程序规则》的决定，此类要求均已实施，相关的《程序规则》已经无线电规则委员会批准。</w:t>
      </w:r>
    </w:p>
    <w:p w14:paraId="59F100FB" w14:textId="77777777" w:rsidR="007D41E4" w:rsidRPr="007D41E4" w:rsidRDefault="007D41E4" w:rsidP="00973BA2">
      <w:pPr>
        <w:pStyle w:val="enumlev1"/>
        <w:rPr>
          <w:lang w:eastAsia="zh-CN"/>
        </w:rPr>
      </w:pPr>
      <w:r w:rsidRPr="007D41E4">
        <w:rPr>
          <w:lang w:eastAsia="zh-CN"/>
        </w:rPr>
        <w:t>•</w:t>
      </w:r>
      <w:r w:rsidRPr="007D41E4">
        <w:rPr>
          <w:lang w:eastAsia="zh-CN"/>
        </w:rPr>
        <w:tab/>
      </w:r>
      <w:r w:rsidRPr="007D41E4">
        <w:rPr>
          <w:rFonts w:ascii="SimSun" w:eastAsia="SimSun" w:hAnsi="SimSun" w:cs="SimSun" w:hint="eastAsia"/>
          <w:lang w:eastAsia="zh-CN"/>
        </w:rPr>
        <w:t>作为对《无线电规则》权威解读的决定，其中包括对无线电通信局措施的赞同，此类决定源自有权通过《无线电规则》的机构，是解读《无线电规则》的最高权威，对无线电通信局具有约束力，因而应被其纳入考虑。此类决定或可作为《程序规则》的候选内容。</w:t>
      </w:r>
    </w:p>
    <w:p w14:paraId="0DBF960C" w14:textId="77777777" w:rsidR="007D41E4" w:rsidRDefault="007D41E4" w:rsidP="007D41E4">
      <w:pPr>
        <w:tabs>
          <w:tab w:val="left" w:pos="794"/>
          <w:tab w:val="left" w:pos="1191"/>
          <w:tab w:val="left" w:pos="1588"/>
          <w:tab w:val="left" w:pos="1985"/>
        </w:tabs>
        <w:overflowPunct w:val="0"/>
        <w:autoSpaceDE w:val="0"/>
        <w:autoSpaceDN w:val="0"/>
        <w:adjustRightInd w:val="0"/>
        <w:ind w:firstLineChars="200" w:firstLine="480"/>
        <w:jc w:val="both"/>
        <w:textAlignment w:val="baseline"/>
        <w:rPr>
          <w:rFonts w:asciiTheme="majorBidi" w:hAnsiTheme="majorBidi" w:cstheme="majorBidi"/>
          <w:lang w:val="en-GB"/>
        </w:rPr>
      </w:pPr>
      <w:r w:rsidRPr="007D41E4">
        <w:rPr>
          <w:rFonts w:asciiTheme="majorBidi" w:hAnsiTheme="majorBidi" w:cstheme="majorBidi" w:hint="eastAsia"/>
          <w:lang w:val="en-GB"/>
        </w:rPr>
        <w:t>考虑到在</w:t>
      </w:r>
      <w:r w:rsidRPr="007D41E4">
        <w:rPr>
          <w:rFonts w:asciiTheme="majorBidi" w:hAnsiTheme="majorBidi" w:cstheme="majorBidi" w:hint="eastAsia"/>
          <w:lang w:val="en-GB"/>
        </w:rPr>
        <w:t>1995</w:t>
      </w:r>
      <w:r w:rsidRPr="007D41E4">
        <w:rPr>
          <w:rFonts w:asciiTheme="majorBidi" w:hAnsiTheme="majorBidi" w:cstheme="majorBidi" w:hint="eastAsia"/>
          <w:lang w:val="en-GB"/>
        </w:rPr>
        <w:t>年之后对《无线电规则》的大量修改，无线电通信局认为没有必要对</w:t>
      </w:r>
      <w:r w:rsidRPr="007D41E4">
        <w:rPr>
          <w:rFonts w:asciiTheme="majorBidi" w:hAnsiTheme="majorBidi" w:cstheme="majorBidi" w:hint="eastAsia"/>
          <w:lang w:val="en-GB"/>
        </w:rPr>
        <w:t>1995</w:t>
      </w:r>
      <w:r w:rsidRPr="007D41E4">
        <w:rPr>
          <w:rFonts w:asciiTheme="majorBidi" w:hAnsiTheme="majorBidi" w:cstheme="majorBidi" w:hint="eastAsia"/>
          <w:lang w:val="en-GB"/>
        </w:rPr>
        <w:t>年之前的世界无线电行政大会（</w:t>
      </w:r>
      <w:r w:rsidRPr="007D41E4">
        <w:rPr>
          <w:rFonts w:asciiTheme="majorBidi" w:hAnsiTheme="majorBidi" w:cstheme="majorBidi" w:hint="eastAsia"/>
          <w:lang w:val="en-GB"/>
        </w:rPr>
        <w:t>WARC</w:t>
      </w:r>
      <w:r w:rsidRPr="007D41E4">
        <w:rPr>
          <w:rFonts w:asciiTheme="majorBidi" w:hAnsiTheme="majorBidi" w:cstheme="majorBidi" w:hint="eastAsia"/>
          <w:lang w:val="en-GB"/>
        </w:rPr>
        <w:t>）所做出</w:t>
      </w:r>
      <w:r w:rsidRPr="007D41E4">
        <w:rPr>
          <w:rFonts w:asciiTheme="majorBidi" w:hAnsiTheme="majorBidi" w:cstheme="majorBidi"/>
          <w:lang w:val="en-GB"/>
        </w:rPr>
        <w:t>的</w:t>
      </w:r>
      <w:r w:rsidRPr="007D41E4">
        <w:rPr>
          <w:rFonts w:asciiTheme="majorBidi" w:hAnsiTheme="majorBidi" w:cstheme="majorBidi" w:hint="eastAsia"/>
          <w:lang w:val="en-GB"/>
        </w:rPr>
        <w:t>决定继续开展研究整理工作。</w:t>
      </w:r>
    </w:p>
    <w:p w14:paraId="6CB9710F" w14:textId="4BBA9BCA" w:rsidR="008E7E44" w:rsidRPr="008E7E44" w:rsidRDefault="008E7E44" w:rsidP="00C82561">
      <w:pPr>
        <w:spacing w:before="360"/>
        <w:jc w:val="both"/>
        <w:rPr>
          <w:rFonts w:asciiTheme="majorBidi" w:hAnsiTheme="majorBidi" w:cstheme="majorBidi"/>
        </w:rPr>
      </w:pPr>
    </w:p>
    <w:p w14:paraId="21334F80" w14:textId="77777777" w:rsidR="007D41E4" w:rsidRPr="007D41E4" w:rsidRDefault="007D41E4" w:rsidP="007D41E4">
      <w:pPr>
        <w:tabs>
          <w:tab w:val="left" w:pos="794"/>
          <w:tab w:val="left" w:pos="1191"/>
          <w:tab w:val="left" w:pos="1588"/>
          <w:tab w:val="left" w:pos="1985"/>
        </w:tabs>
        <w:overflowPunct w:val="0"/>
        <w:autoSpaceDE w:val="0"/>
        <w:autoSpaceDN w:val="0"/>
        <w:adjustRightInd w:val="0"/>
        <w:jc w:val="both"/>
        <w:textAlignment w:val="baseline"/>
        <w:rPr>
          <w:rFonts w:asciiTheme="majorBidi" w:hAnsiTheme="majorBidi" w:cstheme="majorBidi"/>
          <w:b/>
          <w:bCs/>
          <w:lang w:val="en-GB"/>
        </w:rPr>
      </w:pPr>
    </w:p>
    <w:p w14:paraId="487DAF80" w14:textId="77777777" w:rsidR="007D41E4" w:rsidRPr="007D41E4" w:rsidRDefault="007D41E4" w:rsidP="007D41E4">
      <w:pPr>
        <w:tabs>
          <w:tab w:val="left" w:pos="794"/>
          <w:tab w:val="left" w:pos="1191"/>
          <w:tab w:val="left" w:pos="1588"/>
          <w:tab w:val="left" w:pos="1985"/>
        </w:tabs>
        <w:overflowPunct w:val="0"/>
        <w:autoSpaceDE w:val="0"/>
        <w:autoSpaceDN w:val="0"/>
        <w:adjustRightInd w:val="0"/>
        <w:jc w:val="both"/>
        <w:textAlignment w:val="baseline"/>
        <w:rPr>
          <w:rFonts w:asciiTheme="majorBidi" w:hAnsiTheme="majorBidi" w:cstheme="majorBidi"/>
          <w:b/>
          <w:bCs/>
          <w:lang w:val="en-GB"/>
        </w:rPr>
        <w:sectPr w:rsidR="007D41E4" w:rsidRPr="007D41E4" w:rsidSect="00B33EA9">
          <w:footerReference w:type="default" r:id="rId8"/>
          <w:footerReference w:type="first" r:id="rId9"/>
          <w:pgSz w:w="11907" w:h="16834" w:code="9"/>
          <w:pgMar w:top="1134" w:right="851" w:bottom="1134" w:left="851" w:header="284" w:footer="284" w:gutter="0"/>
          <w:paperSrc w:first="7" w:other="7"/>
          <w:cols w:space="720"/>
          <w:titlePg/>
          <w:docGrid w:linePitch="326"/>
        </w:sectPr>
      </w:pPr>
    </w:p>
    <w:p w14:paraId="18C29EB7" w14:textId="77777777" w:rsidR="007D41E4" w:rsidRPr="007D41E4" w:rsidRDefault="007D41E4" w:rsidP="00C82561">
      <w:pPr>
        <w:pStyle w:val="Tabletitle0"/>
        <w:rPr>
          <w:lang w:val="en-GB"/>
        </w:rPr>
      </w:pPr>
      <w:r w:rsidRPr="007D41E4">
        <w:rPr>
          <w:rFonts w:ascii="SimSun" w:hAnsi="SimSun" w:cs="SimSun" w:hint="eastAsia"/>
          <w:lang w:val="en-GB"/>
        </w:rPr>
        <w:lastRenderedPageBreak/>
        <w:t>未在《无线电规则》中反映的世界无线电通信大会所作决定</w:t>
      </w:r>
    </w:p>
    <w:p w14:paraId="7D4F8474" w14:textId="77777777" w:rsidR="007D41E4" w:rsidRPr="007D41E4" w:rsidRDefault="007D41E4" w:rsidP="007D41E4">
      <w:pPr>
        <w:tabs>
          <w:tab w:val="left" w:pos="794"/>
          <w:tab w:val="left" w:pos="1191"/>
          <w:tab w:val="left" w:pos="1588"/>
          <w:tab w:val="left" w:pos="1985"/>
        </w:tabs>
        <w:overflowPunct w:val="0"/>
        <w:autoSpaceDE w:val="0"/>
        <w:autoSpaceDN w:val="0"/>
        <w:adjustRightInd w:val="0"/>
        <w:spacing w:before="0"/>
        <w:textAlignment w:val="baseline"/>
        <w:rPr>
          <w:rFonts w:asciiTheme="majorBidi" w:hAnsiTheme="majorBidi" w:cstheme="majorBidi"/>
          <w:lang w:val="en-GB"/>
        </w:rPr>
      </w:pPr>
    </w:p>
    <w:tbl>
      <w:tblPr>
        <w:tblStyle w:val="TableGrid6"/>
        <w:tblW w:w="5000" w:type="pct"/>
        <w:tblLayout w:type="fixed"/>
        <w:tblLook w:val="0420" w:firstRow="1" w:lastRow="0" w:firstColumn="0" w:lastColumn="0" w:noHBand="0" w:noVBand="1"/>
      </w:tblPr>
      <w:tblGrid>
        <w:gridCol w:w="683"/>
        <w:gridCol w:w="1147"/>
        <w:gridCol w:w="1642"/>
        <w:gridCol w:w="5861"/>
        <w:gridCol w:w="4655"/>
      </w:tblGrid>
      <w:tr w:rsidR="008E7E44" w:rsidRPr="007D41E4" w14:paraId="4CA62919" w14:textId="77777777" w:rsidTr="006E1B69">
        <w:trPr>
          <w:trHeight w:val="959"/>
          <w:tblHeader/>
        </w:trPr>
        <w:tc>
          <w:tcPr>
            <w:tcW w:w="244" w:type="pct"/>
            <w:vAlign w:val="center"/>
          </w:tcPr>
          <w:p w14:paraId="6E995C42" w14:textId="77777777" w:rsidR="008E7E44" w:rsidRPr="007D41E4" w:rsidRDefault="008E7E44" w:rsidP="00C72A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rPr>
                <w:rFonts w:asciiTheme="majorBidi" w:hAnsiTheme="majorBidi" w:cstheme="majorBidi"/>
                <w:bCs/>
              </w:rPr>
            </w:pPr>
          </w:p>
        </w:tc>
        <w:tc>
          <w:tcPr>
            <w:tcW w:w="410" w:type="pct"/>
            <w:vAlign w:val="center"/>
          </w:tcPr>
          <w:p w14:paraId="0C755594" w14:textId="77777777" w:rsidR="008E7E44" w:rsidRPr="00FE4357" w:rsidRDefault="008E7E44" w:rsidP="00C72A03">
            <w:pPr>
              <w:pStyle w:val="Tablehead"/>
              <w:rPr>
                <w:rFonts w:ascii="SimSun" w:eastAsia="SimSun" w:hAnsi="SimSun"/>
              </w:rPr>
            </w:pPr>
            <w:proofErr w:type="spellStart"/>
            <w:r w:rsidRPr="00FE4357">
              <w:rPr>
                <w:rFonts w:ascii="SimSun" w:eastAsia="SimSun" w:hAnsi="SimSun" w:cs="Microsoft YaHei" w:hint="eastAsia"/>
              </w:rPr>
              <w:t>世界无线电通信大会</w:t>
            </w:r>
            <w:proofErr w:type="spellEnd"/>
          </w:p>
        </w:tc>
        <w:tc>
          <w:tcPr>
            <w:tcW w:w="587" w:type="pct"/>
            <w:vAlign w:val="center"/>
          </w:tcPr>
          <w:p w14:paraId="0C60BD26" w14:textId="77777777" w:rsidR="008E7E44" w:rsidRPr="00FE4357" w:rsidRDefault="008E7E44" w:rsidP="00C72A03">
            <w:pPr>
              <w:pStyle w:val="Tablehead"/>
              <w:rPr>
                <w:rFonts w:ascii="SimSun" w:eastAsia="SimSun" w:hAnsi="SimSun"/>
              </w:rPr>
            </w:pPr>
            <w:proofErr w:type="spellStart"/>
            <w:r w:rsidRPr="00FE4357">
              <w:rPr>
                <w:rFonts w:ascii="SimSun" w:eastAsia="SimSun" w:hAnsi="SimSun" w:cs="Microsoft YaHei" w:hint="eastAsia"/>
              </w:rPr>
              <w:t>参考</w:t>
            </w:r>
            <w:proofErr w:type="spellEnd"/>
          </w:p>
        </w:tc>
        <w:tc>
          <w:tcPr>
            <w:tcW w:w="2095" w:type="pct"/>
            <w:vAlign w:val="center"/>
          </w:tcPr>
          <w:p w14:paraId="76451EFD" w14:textId="77777777" w:rsidR="008E7E44" w:rsidRPr="00FE4357" w:rsidRDefault="008E7E44" w:rsidP="00C72A03">
            <w:pPr>
              <w:pStyle w:val="Tablehead"/>
              <w:rPr>
                <w:rFonts w:ascii="SimSun" w:eastAsia="SimSun" w:hAnsi="SimSun"/>
              </w:rPr>
            </w:pPr>
            <w:proofErr w:type="spellStart"/>
            <w:r w:rsidRPr="00FE4357">
              <w:rPr>
                <w:rFonts w:ascii="SimSun" w:eastAsia="SimSun" w:hAnsi="SimSun" w:cs="Microsoft YaHei" w:hint="eastAsia"/>
              </w:rPr>
              <w:t>决定</w:t>
            </w:r>
            <w:proofErr w:type="spellEnd"/>
          </w:p>
        </w:tc>
        <w:tc>
          <w:tcPr>
            <w:tcW w:w="1664" w:type="pct"/>
            <w:vAlign w:val="center"/>
          </w:tcPr>
          <w:p w14:paraId="54C2B4FD" w14:textId="77777777" w:rsidR="008E7E44" w:rsidRPr="00FE4357" w:rsidRDefault="008E7E44" w:rsidP="00C72A03">
            <w:pPr>
              <w:pStyle w:val="Tablehead"/>
              <w:rPr>
                <w:rFonts w:ascii="SimSun" w:eastAsia="SimSun" w:hAnsi="SimSun"/>
                <w:lang w:eastAsia="zh-CN"/>
              </w:rPr>
            </w:pPr>
            <w:r w:rsidRPr="00FE4357">
              <w:rPr>
                <w:rFonts w:ascii="SimSun" w:eastAsia="SimSun" w:hAnsi="SimSun" w:cs="Microsoft YaHei" w:hint="eastAsia"/>
                <w:lang w:eastAsia="zh-CN"/>
              </w:rPr>
              <w:t>由世界无线电通信大会</w:t>
            </w:r>
            <w:r w:rsidRPr="00FE4357">
              <w:rPr>
                <w:rFonts w:ascii="SimSun" w:eastAsia="SimSun" w:hAnsi="SimSun"/>
                <w:lang w:eastAsia="zh-CN"/>
              </w:rPr>
              <w:t>/</w:t>
            </w:r>
            <w:r w:rsidRPr="00FE4357">
              <w:rPr>
                <w:rFonts w:ascii="SimSun" w:eastAsia="SimSun" w:hAnsi="SimSun" w:cs="Microsoft YaHei" w:hint="eastAsia"/>
                <w:lang w:eastAsia="zh-CN"/>
              </w:rPr>
              <w:t>理事会</w:t>
            </w:r>
            <w:r w:rsidRPr="00FE4357">
              <w:rPr>
                <w:rFonts w:ascii="SimSun" w:eastAsia="SimSun" w:hAnsi="SimSun"/>
                <w:lang w:eastAsia="zh-CN"/>
              </w:rPr>
              <w:t>/</w:t>
            </w:r>
            <w:r w:rsidRPr="00FE4357">
              <w:rPr>
                <w:rFonts w:ascii="SimSun" w:eastAsia="SimSun" w:hAnsi="SimSun" w:cs="Microsoft YaHei" w:hint="eastAsia"/>
                <w:lang w:eastAsia="zh-CN"/>
              </w:rPr>
              <w:t>无线电规则委员会</w:t>
            </w:r>
            <w:r w:rsidRPr="00FE4357">
              <w:rPr>
                <w:rFonts w:ascii="SimSun" w:eastAsia="SimSun" w:hAnsi="SimSun"/>
                <w:lang w:eastAsia="zh-CN"/>
              </w:rPr>
              <w:t>/</w:t>
            </w:r>
            <w:r w:rsidRPr="00FE4357">
              <w:rPr>
                <w:rFonts w:ascii="SimSun" w:eastAsia="SimSun" w:hAnsi="SimSun" w:cs="Microsoft YaHei" w:hint="eastAsia"/>
                <w:lang w:eastAsia="zh-CN"/>
              </w:rPr>
              <w:t>法律顾问所作的跟进工作</w:t>
            </w:r>
          </w:p>
        </w:tc>
      </w:tr>
      <w:tr w:rsidR="008E7E44" w:rsidRPr="007D41E4" w14:paraId="768E6CC6" w14:textId="77777777" w:rsidTr="006E1B69">
        <w:tc>
          <w:tcPr>
            <w:tcW w:w="244" w:type="pct"/>
          </w:tcPr>
          <w:p w14:paraId="1D838019"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bCs/>
              </w:rPr>
            </w:pPr>
          </w:p>
        </w:tc>
        <w:tc>
          <w:tcPr>
            <w:tcW w:w="410" w:type="pct"/>
          </w:tcPr>
          <w:p w14:paraId="58D5F4A8"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WRC-95</w:t>
            </w:r>
          </w:p>
        </w:tc>
        <w:tc>
          <w:tcPr>
            <w:tcW w:w="587" w:type="pct"/>
          </w:tcPr>
          <w:p w14:paraId="2317A601"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p>
        </w:tc>
        <w:tc>
          <w:tcPr>
            <w:tcW w:w="2095" w:type="pct"/>
          </w:tcPr>
          <w:p w14:paraId="5D482717"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无</w:t>
            </w:r>
          </w:p>
        </w:tc>
        <w:tc>
          <w:tcPr>
            <w:tcW w:w="1664" w:type="pct"/>
          </w:tcPr>
          <w:p w14:paraId="34107612"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p>
        </w:tc>
      </w:tr>
      <w:tr w:rsidR="008E7E44" w:rsidRPr="007D41E4" w14:paraId="54C3B9E1" w14:textId="77777777" w:rsidTr="006E1B69">
        <w:tc>
          <w:tcPr>
            <w:tcW w:w="244" w:type="pct"/>
          </w:tcPr>
          <w:p w14:paraId="50EFD8C5"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bCs/>
              </w:rPr>
            </w:pPr>
            <w:r w:rsidRPr="007D41E4">
              <w:rPr>
                <w:rFonts w:asciiTheme="majorBidi" w:hAnsiTheme="majorBidi" w:cstheme="majorBidi"/>
                <w:bCs/>
              </w:rPr>
              <w:t>1</w:t>
            </w:r>
          </w:p>
        </w:tc>
        <w:tc>
          <w:tcPr>
            <w:tcW w:w="410" w:type="pct"/>
          </w:tcPr>
          <w:p w14:paraId="1C5BECB0"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WRC-97</w:t>
            </w:r>
          </w:p>
        </w:tc>
        <w:tc>
          <w:tcPr>
            <w:tcW w:w="587" w:type="pct"/>
          </w:tcPr>
          <w:p w14:paraId="0D93DDBA"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第</w:t>
            </w:r>
            <w:r w:rsidRPr="007D41E4">
              <w:rPr>
                <w:rFonts w:asciiTheme="majorBidi" w:hAnsiTheme="majorBidi" w:cstheme="majorBidi" w:hint="eastAsia"/>
              </w:rPr>
              <w:t>10</w:t>
            </w:r>
            <w:r w:rsidRPr="007D41E4">
              <w:rPr>
                <w:rFonts w:asciiTheme="majorBidi" w:hAnsiTheme="majorBidi" w:cstheme="majorBidi" w:hint="eastAsia"/>
              </w:rPr>
              <w:t>次全体会议</w:t>
            </w:r>
          </w:p>
          <w:p w14:paraId="7CADEE7A" w14:textId="77777777" w:rsidR="008E7E44" w:rsidRPr="007D41E4" w:rsidRDefault="005F16B1" w:rsidP="00C72A03">
            <w:pPr>
              <w:tabs>
                <w:tab w:val="left" w:pos="794"/>
                <w:tab w:val="left" w:pos="1191"/>
                <w:tab w:val="left" w:pos="1588"/>
                <w:tab w:val="left" w:pos="1985"/>
              </w:tabs>
              <w:autoSpaceDE w:val="0"/>
              <w:autoSpaceDN w:val="0"/>
              <w:rPr>
                <w:rFonts w:asciiTheme="majorBidi" w:hAnsiTheme="majorBidi" w:cstheme="majorBidi"/>
              </w:rPr>
            </w:pPr>
            <w:hyperlink r:id="rId10" w:history="1">
              <w:r w:rsidR="008E7E44" w:rsidRPr="008E7E44">
                <w:rPr>
                  <w:rStyle w:val="Hyperlink"/>
                  <w:rFonts w:asciiTheme="majorBidi" w:hAnsiTheme="majorBidi" w:cstheme="majorBidi"/>
                </w:rPr>
                <w:t>391</w:t>
              </w:r>
              <w:r w:rsidR="008E7E44" w:rsidRPr="008E7E44">
                <w:rPr>
                  <w:rStyle w:val="Hyperlink"/>
                  <w:rFonts w:asciiTheme="majorBidi" w:hAnsiTheme="majorBidi" w:cstheme="majorBidi" w:hint="eastAsia"/>
                </w:rPr>
                <w:t>号文件</w:t>
              </w:r>
            </w:hyperlink>
          </w:p>
        </w:tc>
        <w:tc>
          <w:tcPr>
            <w:tcW w:w="2095" w:type="pct"/>
          </w:tcPr>
          <w:p w14:paraId="37A2AA38" w14:textId="77777777" w:rsidR="008E7E44" w:rsidRPr="007D41E4" w:rsidRDefault="008E7E44" w:rsidP="00C72A03">
            <w:pPr>
              <w:tabs>
                <w:tab w:val="left" w:pos="794"/>
                <w:tab w:val="left" w:pos="2127"/>
                <w:tab w:val="left" w:pos="2410"/>
                <w:tab w:val="left" w:pos="2921"/>
                <w:tab w:val="left" w:pos="3261"/>
                <w:tab w:val="left" w:pos="4111"/>
                <w:tab w:val="center" w:pos="8505"/>
              </w:tabs>
              <w:autoSpaceDE w:val="0"/>
              <w:autoSpaceDN w:val="0"/>
              <w:spacing w:before="240"/>
              <w:jc w:val="both"/>
              <w:rPr>
                <w:rFonts w:asciiTheme="majorBidi" w:hAnsiTheme="majorBidi" w:cstheme="majorBidi"/>
                <w:b/>
                <w:bCs/>
              </w:rPr>
            </w:pPr>
            <w:r w:rsidRPr="007D41E4">
              <w:rPr>
                <w:rFonts w:asciiTheme="majorBidi" w:hAnsiTheme="majorBidi" w:cstheme="majorBidi" w:hint="eastAsia"/>
                <w:b/>
                <w:bCs/>
              </w:rPr>
              <w:t>第</w:t>
            </w:r>
            <w:r w:rsidRPr="007D41E4">
              <w:rPr>
                <w:rFonts w:asciiTheme="majorBidi" w:hAnsiTheme="majorBidi" w:cstheme="majorBidi"/>
                <w:b/>
                <w:bCs/>
              </w:rPr>
              <w:t>S5</w:t>
            </w:r>
            <w:r w:rsidRPr="007D41E4">
              <w:rPr>
                <w:rFonts w:asciiTheme="majorBidi" w:hAnsiTheme="majorBidi" w:cstheme="majorBidi" w:hint="eastAsia"/>
                <w:b/>
                <w:bCs/>
              </w:rPr>
              <w:t>条（</w:t>
            </w:r>
            <w:r w:rsidRPr="007D41E4">
              <w:rPr>
                <w:rFonts w:asciiTheme="majorBidi" w:hAnsiTheme="majorBidi" w:cstheme="majorBidi"/>
                <w:b/>
                <w:bCs/>
              </w:rPr>
              <w:t>MOD</w:t>
            </w:r>
            <w:r w:rsidRPr="007D41E4">
              <w:rPr>
                <w:rFonts w:asciiTheme="majorBidi" w:hAnsiTheme="majorBidi" w:cstheme="majorBidi" w:hint="eastAsia"/>
                <w:b/>
                <w:bCs/>
              </w:rPr>
              <w:t>表</w:t>
            </w:r>
            <w:r w:rsidRPr="007D41E4">
              <w:rPr>
                <w:rFonts w:asciiTheme="majorBidi" w:hAnsiTheme="majorBidi" w:cstheme="majorBidi"/>
                <w:b/>
                <w:bCs/>
              </w:rPr>
              <w:t>54.25 - 71 GHz</w:t>
            </w:r>
            <w:r w:rsidRPr="007D41E4">
              <w:rPr>
                <w:rFonts w:asciiTheme="majorBidi" w:hAnsiTheme="majorBidi" w:cstheme="majorBidi" w:hint="eastAsia"/>
                <w:b/>
                <w:bCs/>
              </w:rPr>
              <w:t>）</w:t>
            </w:r>
          </w:p>
          <w:p w14:paraId="7668EF65"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b/>
              </w:rPr>
              <w:t>5.3</w:t>
            </w:r>
            <w:r w:rsidRPr="007D41E4">
              <w:rPr>
                <w:rFonts w:asciiTheme="majorBidi" w:hAnsiTheme="majorBidi" w:cstheme="majorBidi"/>
              </w:rPr>
              <w:tab/>
            </w:r>
            <w:r w:rsidRPr="007D41E4">
              <w:rPr>
                <w:rFonts w:asciiTheme="majorBidi" w:hAnsiTheme="majorBidi" w:cstheme="majorBidi" w:hint="eastAsia"/>
                <w:b/>
                <w:bCs/>
              </w:rPr>
              <w:t>第</w:t>
            </w:r>
            <w:r w:rsidRPr="007D41E4">
              <w:rPr>
                <w:rFonts w:asciiTheme="majorBidi" w:hAnsiTheme="majorBidi" w:cstheme="majorBidi" w:hint="eastAsia"/>
                <w:b/>
                <w:bCs/>
              </w:rPr>
              <w:t>5</w:t>
            </w:r>
            <w:r w:rsidRPr="007D41E4">
              <w:rPr>
                <w:rFonts w:asciiTheme="majorBidi" w:hAnsiTheme="majorBidi" w:cstheme="majorBidi" w:hint="eastAsia"/>
                <w:b/>
                <w:bCs/>
              </w:rPr>
              <w:t>委员会主席</w:t>
            </w:r>
            <w:r w:rsidRPr="007D41E4">
              <w:rPr>
                <w:rFonts w:asciiTheme="majorBidi" w:hAnsiTheme="majorBidi" w:cstheme="majorBidi" w:hint="eastAsia"/>
              </w:rPr>
              <w:t>请代表注意</w:t>
            </w:r>
            <w:hyperlink r:id="rId11" w:history="1">
              <w:r w:rsidRPr="008E7E44">
                <w:rPr>
                  <w:rStyle w:val="Hyperlink"/>
                  <w:rFonts w:asciiTheme="majorBidi" w:hAnsiTheme="majorBidi" w:cstheme="majorBidi" w:hint="eastAsia"/>
                </w:rPr>
                <w:t>363</w:t>
              </w:r>
              <w:r w:rsidRPr="008E7E44">
                <w:rPr>
                  <w:rStyle w:val="Hyperlink"/>
                  <w:rFonts w:asciiTheme="majorBidi" w:hAnsiTheme="majorBidi" w:cstheme="majorBidi" w:hint="eastAsia"/>
                </w:rPr>
                <w:t>号文件</w:t>
              </w:r>
            </w:hyperlink>
            <w:r w:rsidRPr="007D41E4">
              <w:rPr>
                <w:rFonts w:asciiTheme="majorBidi" w:hAnsiTheme="majorBidi" w:cstheme="majorBidi" w:hint="eastAsia"/>
              </w:rPr>
              <w:t>。第</w:t>
            </w:r>
            <w:r w:rsidRPr="007D41E4">
              <w:rPr>
                <w:rFonts w:asciiTheme="majorBidi" w:hAnsiTheme="majorBidi" w:cstheme="majorBidi" w:hint="eastAsia"/>
              </w:rPr>
              <w:t>5</w:t>
            </w:r>
            <w:r w:rsidRPr="007D41E4">
              <w:rPr>
                <w:rFonts w:asciiTheme="majorBidi" w:hAnsiTheme="majorBidi" w:cstheme="majorBidi" w:hint="eastAsia"/>
              </w:rPr>
              <w:t>委员会已经批准对于第</w:t>
            </w:r>
            <w:r w:rsidRPr="007D41E4">
              <w:rPr>
                <w:rFonts w:asciiTheme="majorBidi" w:hAnsiTheme="majorBidi" w:cstheme="majorBidi" w:hint="eastAsia"/>
              </w:rPr>
              <w:t>S5</w:t>
            </w:r>
            <w:r w:rsidRPr="007D41E4">
              <w:rPr>
                <w:rFonts w:asciiTheme="majorBidi" w:hAnsiTheme="majorBidi" w:cstheme="majorBidi" w:hint="eastAsia"/>
              </w:rPr>
              <w:t>条的修改，该修改减轻在</w:t>
            </w:r>
            <w:r w:rsidRPr="007D41E4">
              <w:rPr>
                <w:rFonts w:asciiTheme="majorBidi" w:hAnsiTheme="majorBidi" w:cstheme="majorBidi" w:hint="eastAsia"/>
              </w:rPr>
              <w:t>60 GHz</w:t>
            </w:r>
            <w:r w:rsidRPr="007D41E4">
              <w:rPr>
                <w:rFonts w:asciiTheme="majorBidi" w:hAnsiTheme="majorBidi" w:cstheme="majorBidi" w:hint="eastAsia"/>
              </w:rPr>
              <w:t>附近频段空间科学系统受到卫星间业务高强度使用的影响，以保护在该重要频段空间科学系统开展的气象观测活动。在第</w:t>
            </w:r>
            <w:r w:rsidRPr="007D41E4">
              <w:rPr>
                <w:rFonts w:asciiTheme="majorBidi" w:hAnsiTheme="majorBidi" w:cstheme="majorBidi" w:hint="eastAsia"/>
              </w:rPr>
              <w:t>5</w:t>
            </w:r>
            <w:r w:rsidRPr="007D41E4">
              <w:rPr>
                <w:rFonts w:asciiTheme="majorBidi" w:hAnsiTheme="majorBidi" w:cstheme="majorBidi" w:hint="eastAsia"/>
              </w:rPr>
              <w:t>委员会最后一次会议上，无线电通信局确认，在</w:t>
            </w:r>
            <w:r w:rsidRPr="007D41E4">
              <w:rPr>
                <w:rFonts w:asciiTheme="majorBidi" w:hAnsiTheme="majorBidi" w:cstheme="majorBidi" w:hint="eastAsia"/>
              </w:rPr>
              <w:t>WRC-97</w:t>
            </w:r>
            <w:r w:rsidRPr="007D41E4">
              <w:rPr>
                <w:rFonts w:asciiTheme="majorBidi" w:hAnsiTheme="majorBidi" w:cstheme="majorBidi" w:hint="eastAsia"/>
              </w:rPr>
              <w:t>之前收妥的提前公布资料中，仅有数量有限的系统将</w:t>
            </w:r>
            <w:r w:rsidRPr="007D41E4">
              <w:rPr>
                <w:rFonts w:asciiTheme="majorBidi" w:hAnsiTheme="majorBidi" w:cstheme="majorBidi" w:hint="eastAsia"/>
              </w:rPr>
              <w:t>60 GHz</w:t>
            </w:r>
            <w:r w:rsidRPr="007D41E4">
              <w:rPr>
                <w:rFonts w:asciiTheme="majorBidi" w:hAnsiTheme="majorBidi" w:cstheme="majorBidi" w:hint="eastAsia"/>
              </w:rPr>
              <w:t>频段用于非对地静止轨道卫星间链路，由于第</w:t>
            </w:r>
            <w:r w:rsidRPr="007D41E4">
              <w:rPr>
                <w:rFonts w:asciiTheme="majorBidi" w:hAnsiTheme="majorBidi" w:cstheme="majorBidi" w:hint="eastAsia"/>
              </w:rPr>
              <w:t>5</w:t>
            </w:r>
            <w:r w:rsidRPr="007D41E4">
              <w:rPr>
                <w:rFonts w:asciiTheme="majorBidi" w:hAnsiTheme="majorBidi" w:cstheme="majorBidi" w:hint="eastAsia"/>
              </w:rPr>
              <w:t>委员会做出了修改频率划分的决定，这些系统将不再符合划分。为了不对已经提交的将</w:t>
            </w:r>
            <w:r w:rsidRPr="007D41E4">
              <w:rPr>
                <w:rFonts w:asciiTheme="majorBidi" w:hAnsiTheme="majorBidi" w:cstheme="majorBidi" w:hint="eastAsia"/>
              </w:rPr>
              <w:t>60 GHz</w:t>
            </w:r>
            <w:r w:rsidRPr="007D41E4">
              <w:rPr>
                <w:rFonts w:asciiTheme="majorBidi" w:hAnsiTheme="majorBidi" w:cstheme="majorBidi" w:hint="eastAsia"/>
              </w:rPr>
              <w:t>频段用作非对地静止轨道卫星间链路提前公布资料的主管部门造成惩罚，建议大会向无线电通信局做出指示并采取以下行动：</w:t>
            </w:r>
            <w:r w:rsidRPr="007D41E4">
              <w:rPr>
                <w:rFonts w:ascii="STKaiti" w:eastAsia="STKaiti" w:hAnsi="STKaiti" w:cstheme="majorBidi" w:hint="eastAsia"/>
              </w:rPr>
              <w:t>当对</w:t>
            </w:r>
            <w:r w:rsidRPr="007E6F5A">
              <w:rPr>
                <w:rFonts w:ascii="Times New Roman" w:eastAsia="STKaiti" w:hAnsi="Times New Roman" w:cs="Times New Roman"/>
              </w:rPr>
              <w:t>363</w:t>
            </w:r>
            <w:r w:rsidRPr="007D41E4">
              <w:rPr>
                <w:rFonts w:ascii="STKaiti" w:eastAsia="STKaiti" w:hAnsi="STKaiti" w:cstheme="majorBidi" w:hint="eastAsia"/>
              </w:rPr>
              <w:t>号文件第二段提到的系统的修改资料（这些资料寻求将最初提交的频率改为另一个划分给卫星间业务的频段）进行审查时，负责的主管部门不需要应用《无线电规则》</w:t>
            </w:r>
            <w:r w:rsidRPr="00FE4357">
              <w:rPr>
                <w:rFonts w:ascii="Times New Roman" w:eastAsia="STKaiti" w:hAnsi="Times New Roman" w:cs="Times New Roman"/>
              </w:rPr>
              <w:t>[1043]/S9.2</w:t>
            </w:r>
            <w:r w:rsidRPr="007D41E4">
              <w:rPr>
                <w:rFonts w:ascii="STKaiti" w:eastAsia="STKaiti" w:hAnsi="STKaiti" w:cstheme="majorBidi" w:hint="eastAsia"/>
              </w:rPr>
              <w:t>款。（重新启动提前公布阶段。）</w:t>
            </w:r>
          </w:p>
          <w:p w14:paraId="32B4F9B7"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b/>
              </w:rPr>
              <w:t>5.4</w:t>
            </w:r>
            <w:r w:rsidRPr="007D41E4">
              <w:rPr>
                <w:rFonts w:asciiTheme="majorBidi" w:hAnsiTheme="majorBidi" w:cstheme="majorBidi"/>
              </w:rPr>
              <w:tab/>
            </w:r>
            <w:r w:rsidRPr="007D41E4">
              <w:rPr>
                <w:rFonts w:asciiTheme="majorBidi" w:hAnsiTheme="majorBidi" w:cstheme="majorBidi" w:hint="eastAsia"/>
                <w:b/>
                <w:bCs/>
              </w:rPr>
              <w:t>主席</w:t>
            </w:r>
            <w:r w:rsidRPr="007D41E4">
              <w:rPr>
                <w:rFonts w:asciiTheme="majorBidi" w:hAnsiTheme="majorBidi" w:cstheme="majorBidi" w:hint="eastAsia"/>
              </w:rPr>
              <w:t>建议全体会议应责成无线电通信局遵守上述程序。</w:t>
            </w:r>
          </w:p>
          <w:p w14:paraId="63DCBD6A"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b/>
              </w:rPr>
              <w:lastRenderedPageBreak/>
              <w:t>5.5</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bCs/>
              </w:rPr>
              <w:t>同意</w:t>
            </w:r>
            <w:r w:rsidRPr="007D41E4">
              <w:rPr>
                <w:rFonts w:asciiTheme="majorBidi" w:hAnsiTheme="majorBidi" w:cstheme="majorBidi" w:hint="eastAsia"/>
              </w:rPr>
              <w:t>。</w:t>
            </w:r>
          </w:p>
          <w:p w14:paraId="265B86D7"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b/>
              </w:rPr>
              <w:t>5.6</w:t>
            </w:r>
            <w:r w:rsidRPr="007D41E4">
              <w:rPr>
                <w:rFonts w:asciiTheme="majorBidi" w:hAnsiTheme="majorBidi" w:cstheme="majorBidi"/>
              </w:rPr>
              <w:tab/>
            </w:r>
            <w:r w:rsidRPr="007D41E4">
              <w:rPr>
                <w:rFonts w:asciiTheme="majorBidi" w:hAnsiTheme="majorBidi" w:cstheme="majorBidi" w:hint="eastAsia"/>
              </w:rPr>
              <w:t>基于这一决定，会议</w:t>
            </w:r>
            <w:r w:rsidRPr="007D41E4">
              <w:rPr>
                <w:rFonts w:asciiTheme="majorBidi" w:hAnsiTheme="majorBidi" w:cstheme="majorBidi" w:hint="eastAsia"/>
                <w:b/>
                <w:bCs/>
              </w:rPr>
              <w:t>批准</w:t>
            </w:r>
            <w:r w:rsidRPr="007D41E4">
              <w:rPr>
                <w:rFonts w:asciiTheme="majorBidi" w:hAnsiTheme="majorBidi" w:cstheme="majorBidi" w:hint="eastAsia"/>
              </w:rPr>
              <w:t>了</w:t>
            </w:r>
            <w:r w:rsidRPr="007D41E4">
              <w:rPr>
                <w:rFonts w:asciiTheme="majorBidi" w:hAnsiTheme="majorBidi" w:cstheme="majorBidi" w:hint="eastAsia"/>
              </w:rPr>
              <w:t>MOD</w:t>
            </w:r>
            <w:r w:rsidRPr="007D41E4">
              <w:rPr>
                <w:rFonts w:asciiTheme="majorBidi" w:hAnsiTheme="majorBidi" w:cstheme="majorBidi" w:hint="eastAsia"/>
              </w:rPr>
              <w:t>表</w:t>
            </w:r>
            <w:r w:rsidRPr="007D41E4">
              <w:rPr>
                <w:rFonts w:asciiTheme="majorBidi" w:hAnsiTheme="majorBidi" w:cstheme="majorBidi"/>
              </w:rPr>
              <w:t>54.25 </w:t>
            </w:r>
            <w:r w:rsidRPr="007D41E4">
              <w:rPr>
                <w:rFonts w:asciiTheme="majorBidi" w:hAnsiTheme="majorBidi" w:cstheme="majorBidi"/>
              </w:rPr>
              <w:noBreakHyphen/>
              <w:t> 71 GHz</w:t>
            </w:r>
            <w:r w:rsidRPr="007D41E4">
              <w:rPr>
                <w:rFonts w:asciiTheme="majorBidi" w:hAnsiTheme="majorBidi" w:cstheme="majorBidi" w:hint="eastAsia"/>
              </w:rPr>
              <w:t>。</w:t>
            </w:r>
          </w:p>
        </w:tc>
        <w:tc>
          <w:tcPr>
            <w:tcW w:w="1664" w:type="pct"/>
          </w:tcPr>
          <w:p w14:paraId="2050BF33"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p>
        </w:tc>
      </w:tr>
      <w:tr w:rsidR="008E7E44" w:rsidRPr="007D41E4" w14:paraId="7D12CB96" w14:textId="77777777" w:rsidTr="006E1B69">
        <w:tc>
          <w:tcPr>
            <w:tcW w:w="244" w:type="pct"/>
          </w:tcPr>
          <w:p w14:paraId="73BEC8F9"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2</w:t>
            </w:r>
          </w:p>
        </w:tc>
        <w:tc>
          <w:tcPr>
            <w:tcW w:w="410" w:type="pct"/>
          </w:tcPr>
          <w:p w14:paraId="7930E94C"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7D41E4">
              <w:rPr>
                <w:rFonts w:asciiTheme="majorBidi" w:eastAsia="Malgun Gothic" w:hAnsiTheme="majorBidi" w:cstheme="majorBidi"/>
                <w:lang w:eastAsia="ko-KR"/>
              </w:rPr>
              <w:t>WRC-2000</w:t>
            </w:r>
          </w:p>
        </w:tc>
        <w:tc>
          <w:tcPr>
            <w:tcW w:w="587" w:type="pct"/>
          </w:tcPr>
          <w:p w14:paraId="6472F7BA" w14:textId="4C159FDA"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ajorBidi" w:hAnsiTheme="majorBidi" w:cstheme="majorBidi" w:hint="eastAsia"/>
                <w:bCs/>
              </w:rPr>
              <w:t>第</w:t>
            </w:r>
            <w:r w:rsidRPr="007D41E4">
              <w:rPr>
                <w:rFonts w:asciiTheme="majorBidi" w:hAnsiTheme="majorBidi" w:cstheme="majorBidi" w:hint="eastAsia"/>
                <w:bCs/>
              </w:rPr>
              <w:t>2</w:t>
            </w:r>
            <w:r w:rsidRPr="007D41E4">
              <w:rPr>
                <w:rFonts w:asciiTheme="majorBidi" w:hAnsiTheme="majorBidi" w:cstheme="majorBidi" w:hint="eastAsia"/>
                <w:bCs/>
              </w:rPr>
              <w:t>次全体会议</w:t>
            </w:r>
          </w:p>
          <w:p w14:paraId="299682CC"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hyperlink r:id="rId12" w:history="1">
              <w:r w:rsidR="008E7E44" w:rsidRPr="008E7E44">
                <w:rPr>
                  <w:rStyle w:val="Hyperlink"/>
                  <w:rFonts w:asciiTheme="majorBidi" w:eastAsia="Malgun Gothic" w:hAnsiTheme="majorBidi" w:cstheme="majorBidi"/>
                  <w:bCs/>
                  <w:lang w:eastAsia="ko-KR"/>
                </w:rPr>
                <w:t>268</w:t>
              </w:r>
              <w:r w:rsidR="008E7E44" w:rsidRPr="008E7E44">
                <w:rPr>
                  <w:rStyle w:val="Hyperlink"/>
                  <w:rFonts w:asciiTheme="majorBidi" w:hAnsiTheme="majorBidi" w:cstheme="majorBidi" w:hint="eastAsia"/>
                  <w:bCs/>
                </w:rPr>
                <w:t>号文件</w:t>
              </w:r>
            </w:hyperlink>
          </w:p>
        </w:tc>
        <w:tc>
          <w:tcPr>
            <w:tcW w:w="2095" w:type="pct"/>
          </w:tcPr>
          <w:p w14:paraId="0E2498FD" w14:textId="77777777" w:rsidR="008E7E44" w:rsidRPr="007D41E4" w:rsidRDefault="008E7E44" w:rsidP="00C72A03">
            <w:pPr>
              <w:keepNext/>
              <w:tabs>
                <w:tab w:val="left" w:pos="794"/>
                <w:tab w:val="left" w:pos="1191"/>
                <w:tab w:val="left" w:pos="1588"/>
                <w:tab w:val="left" w:pos="1985"/>
              </w:tabs>
              <w:autoSpaceDE w:val="0"/>
              <w:autoSpaceDN w:val="0"/>
              <w:ind w:left="794" w:hanging="794"/>
              <w:jc w:val="both"/>
              <w:outlineLvl w:val="0"/>
              <w:rPr>
                <w:rFonts w:asciiTheme="majorBidi" w:eastAsia="Malgun Gothic" w:hAnsiTheme="majorBidi" w:cstheme="majorBidi"/>
                <w:b/>
                <w:lang w:eastAsia="ko-KR"/>
              </w:rPr>
            </w:pPr>
            <w:r w:rsidRPr="007D41E4">
              <w:rPr>
                <w:rFonts w:asciiTheme="majorBidi" w:eastAsia="Malgun Gothic" w:hAnsiTheme="majorBidi" w:cstheme="majorBidi"/>
                <w:b/>
                <w:lang w:eastAsia="ko-KR"/>
              </w:rPr>
              <w:t>4</w:t>
            </w:r>
            <w:r w:rsidRPr="007D41E4">
              <w:rPr>
                <w:rFonts w:asciiTheme="majorBidi" w:hAnsiTheme="majorBidi" w:cstheme="majorBidi"/>
                <w:b/>
              </w:rPr>
              <w:tab/>
            </w:r>
            <w:r w:rsidRPr="007D41E4">
              <w:rPr>
                <w:rFonts w:asciiTheme="majorBidi" w:hAnsiTheme="majorBidi" w:cstheme="majorBidi" w:hint="eastAsia"/>
                <w:b/>
              </w:rPr>
              <w:t>西班牙提出有关在附录</w:t>
            </w:r>
            <w:r w:rsidRPr="007D41E4">
              <w:rPr>
                <w:rFonts w:asciiTheme="majorBidi" w:hAnsiTheme="majorBidi" w:cstheme="majorBidi" w:hint="eastAsia"/>
                <w:b/>
              </w:rPr>
              <w:t>S30</w:t>
            </w:r>
            <w:r w:rsidRPr="007D41E4">
              <w:rPr>
                <w:rFonts w:asciiTheme="majorBidi" w:hAnsiTheme="majorBidi" w:cstheme="majorBidi" w:hint="eastAsia"/>
                <w:b/>
              </w:rPr>
              <w:t>和</w:t>
            </w:r>
            <w:r w:rsidRPr="007D41E4">
              <w:rPr>
                <w:rFonts w:asciiTheme="majorBidi" w:hAnsiTheme="majorBidi" w:cstheme="majorBidi" w:hint="eastAsia"/>
                <w:b/>
              </w:rPr>
              <w:t>S30A</w:t>
            </w:r>
            <w:r w:rsidRPr="007D41E4">
              <w:rPr>
                <w:rFonts w:asciiTheme="majorBidi" w:hAnsiTheme="majorBidi" w:cstheme="majorBidi" w:hint="eastAsia"/>
                <w:b/>
              </w:rPr>
              <w:t>规划中保留</w:t>
            </w:r>
            <w:r w:rsidRPr="007D41E4">
              <w:rPr>
                <w:rFonts w:asciiTheme="majorBidi" w:hAnsiTheme="majorBidi" w:cstheme="majorBidi"/>
                <w:b/>
              </w:rPr>
              <w:t>HISPASAT-2</w:t>
            </w:r>
            <w:r w:rsidRPr="007D41E4">
              <w:rPr>
                <w:rFonts w:asciiTheme="majorBidi" w:hAnsiTheme="majorBidi" w:cstheme="majorBidi" w:hint="eastAsia"/>
                <w:b/>
              </w:rPr>
              <w:t>频率指配的要求</w:t>
            </w:r>
          </w:p>
          <w:p w14:paraId="2D0DE353"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4.1</w:t>
            </w:r>
            <w:r w:rsidRPr="007D41E4">
              <w:rPr>
                <w:rFonts w:asciiTheme="majorBidi" w:eastAsia="SimSun" w:hAnsiTheme="majorBidi" w:cstheme="majorBidi"/>
              </w:rPr>
              <w:tab/>
            </w:r>
            <w:r w:rsidRPr="007D41E4">
              <w:rPr>
                <w:rFonts w:asciiTheme="majorBidi" w:eastAsia="SimSun" w:hAnsiTheme="majorBidi" w:cstheme="majorBidi" w:hint="eastAsia"/>
                <w:b/>
                <w:bCs/>
              </w:rPr>
              <w:t>全体会议第</w:t>
            </w:r>
            <w:r w:rsidRPr="007D41E4">
              <w:rPr>
                <w:rFonts w:asciiTheme="majorBidi" w:eastAsia="SimSun" w:hAnsiTheme="majorBidi" w:cstheme="majorBidi" w:hint="eastAsia"/>
                <w:b/>
                <w:bCs/>
              </w:rPr>
              <w:t>1</w:t>
            </w:r>
            <w:r w:rsidRPr="007D41E4">
              <w:rPr>
                <w:rFonts w:asciiTheme="majorBidi" w:eastAsia="SimSun" w:hAnsiTheme="majorBidi" w:cstheme="majorBidi" w:hint="eastAsia"/>
                <w:b/>
                <w:bCs/>
              </w:rPr>
              <w:t>工作组主席</w:t>
            </w:r>
            <w:r w:rsidRPr="007D41E4">
              <w:rPr>
                <w:rFonts w:asciiTheme="majorBidi" w:eastAsia="SimSun" w:hAnsiTheme="majorBidi" w:cstheme="majorBidi" w:hint="eastAsia"/>
              </w:rPr>
              <w:t>在介绍</w:t>
            </w:r>
            <w:hyperlink r:id="rId13" w:history="1">
              <w:r w:rsidRPr="008E7E44">
                <w:rPr>
                  <w:rStyle w:val="Hyperlink"/>
                  <w:rFonts w:asciiTheme="majorBidi" w:eastAsia="SimSun" w:hAnsiTheme="majorBidi" w:cstheme="majorBidi" w:hint="eastAsia"/>
                </w:rPr>
                <w:t>178</w:t>
              </w:r>
              <w:r w:rsidRPr="008E7E44">
                <w:rPr>
                  <w:rStyle w:val="Hyperlink"/>
                  <w:rFonts w:asciiTheme="majorBidi" w:eastAsia="SimSun" w:hAnsiTheme="majorBidi" w:cstheme="majorBidi" w:hint="eastAsia"/>
                </w:rPr>
                <w:t>号文件</w:t>
              </w:r>
            </w:hyperlink>
            <w:r w:rsidRPr="007D41E4">
              <w:rPr>
                <w:rFonts w:asciiTheme="majorBidi" w:eastAsia="SimSun" w:hAnsiTheme="majorBidi" w:cstheme="majorBidi" w:hint="eastAsia"/>
              </w:rPr>
              <w:t>时说，需要就西班牙提出的</w:t>
            </w:r>
            <w:r w:rsidRPr="007D41E4">
              <w:rPr>
                <w:rFonts w:asciiTheme="majorBidi" w:hAnsiTheme="majorBidi" w:cstheme="majorBidi" w:hint="eastAsia"/>
              </w:rPr>
              <w:t>在附录</w:t>
            </w:r>
            <w:r w:rsidRPr="007D41E4">
              <w:rPr>
                <w:rFonts w:asciiTheme="majorBidi" w:hAnsiTheme="majorBidi" w:cstheme="majorBidi" w:hint="eastAsia"/>
              </w:rPr>
              <w:t>S30</w:t>
            </w:r>
            <w:r w:rsidRPr="007D41E4">
              <w:rPr>
                <w:rFonts w:asciiTheme="majorBidi" w:hAnsiTheme="majorBidi" w:cstheme="majorBidi" w:hint="eastAsia"/>
              </w:rPr>
              <w:t>和</w:t>
            </w:r>
            <w:r w:rsidRPr="007D41E4">
              <w:rPr>
                <w:rFonts w:asciiTheme="majorBidi" w:hAnsiTheme="majorBidi" w:cstheme="majorBidi" w:hint="eastAsia"/>
              </w:rPr>
              <w:t>S30A</w:t>
            </w:r>
            <w:r w:rsidRPr="007D41E4">
              <w:rPr>
                <w:rFonts w:asciiTheme="majorBidi" w:hAnsiTheme="majorBidi" w:cstheme="majorBidi" w:hint="eastAsia"/>
              </w:rPr>
              <w:t>规划中保留</w:t>
            </w:r>
            <w:r w:rsidRPr="007D41E4">
              <w:rPr>
                <w:rFonts w:asciiTheme="majorBidi" w:hAnsiTheme="majorBidi" w:cstheme="majorBidi"/>
              </w:rPr>
              <w:t>HISPASAT</w:t>
            </w:r>
            <w:r w:rsidRPr="007D41E4">
              <w:rPr>
                <w:rFonts w:asciiTheme="majorBidi" w:hAnsiTheme="majorBidi" w:cstheme="majorBidi" w:hint="eastAsia"/>
              </w:rPr>
              <w:t>-</w:t>
            </w:r>
            <w:r w:rsidRPr="007D41E4">
              <w:rPr>
                <w:rFonts w:asciiTheme="majorBidi" w:hAnsiTheme="majorBidi" w:cstheme="majorBidi"/>
              </w:rPr>
              <w:t xml:space="preserve"> 2</w:t>
            </w:r>
            <w:r w:rsidRPr="007D41E4">
              <w:rPr>
                <w:rFonts w:asciiTheme="majorBidi" w:hAnsiTheme="majorBidi" w:cstheme="majorBidi" w:hint="eastAsia"/>
              </w:rPr>
              <w:t>频率指配的要求做出决定。如该</w:t>
            </w:r>
            <w:r w:rsidRPr="007D41E4">
              <w:rPr>
                <w:rFonts w:asciiTheme="majorBidi" w:hAnsiTheme="majorBidi" w:cstheme="majorBidi"/>
              </w:rPr>
              <w:t>文件</w:t>
            </w:r>
            <w:r w:rsidRPr="007D41E4">
              <w:rPr>
                <w:rFonts w:asciiTheme="majorBidi" w:hAnsiTheme="majorBidi" w:cstheme="majorBidi" w:hint="eastAsia"/>
              </w:rPr>
              <w:t>A</w:t>
            </w:r>
            <w:r w:rsidRPr="007D41E4">
              <w:rPr>
                <w:rFonts w:asciiTheme="majorBidi" w:hAnsiTheme="majorBidi" w:cstheme="majorBidi" w:hint="eastAsia"/>
              </w:rPr>
              <w:t>节</w:t>
            </w:r>
            <w:r w:rsidRPr="007D41E4">
              <w:rPr>
                <w:rFonts w:asciiTheme="majorBidi" w:hAnsiTheme="majorBidi" w:cstheme="majorBidi"/>
              </w:rPr>
              <w:t>所述，</w:t>
            </w:r>
            <w:r w:rsidRPr="007D41E4">
              <w:rPr>
                <w:rFonts w:asciiTheme="majorBidi" w:hAnsiTheme="majorBidi" w:cstheme="majorBidi" w:hint="eastAsia"/>
              </w:rPr>
              <w:t>在介绍西班牙所作要求的背景时，他指出对于第</w:t>
            </w:r>
            <w:r w:rsidRPr="007D41E4">
              <w:rPr>
                <w:rFonts w:asciiTheme="majorBidi" w:hAnsiTheme="majorBidi" w:cstheme="majorBidi" w:hint="eastAsia"/>
              </w:rPr>
              <w:t>533</w:t>
            </w:r>
            <w:r w:rsidRPr="007D41E4">
              <w:rPr>
                <w:rFonts w:asciiTheme="majorBidi" w:hAnsiTheme="majorBidi" w:cstheme="majorBidi" w:hint="eastAsia"/>
              </w:rPr>
              <w:t>号决议（</w:t>
            </w:r>
            <w:r w:rsidRPr="007D41E4">
              <w:rPr>
                <w:rFonts w:asciiTheme="majorBidi" w:hAnsiTheme="majorBidi" w:cstheme="majorBidi" w:hint="eastAsia"/>
              </w:rPr>
              <w:t>WRC-97</w:t>
            </w:r>
            <w:r w:rsidRPr="007D41E4">
              <w:rPr>
                <w:rFonts w:asciiTheme="majorBidi" w:hAnsiTheme="majorBidi" w:cstheme="majorBidi" w:hint="eastAsia"/>
              </w:rPr>
              <w:t>）存在不同的解读，一方是无线电通信局和无线电规则委员会，另一方是西班牙主管部门，这是由于对第</w:t>
            </w:r>
            <w:r w:rsidRPr="007D41E4">
              <w:rPr>
                <w:rFonts w:asciiTheme="majorBidi" w:hAnsiTheme="majorBidi" w:cstheme="majorBidi" w:hint="eastAsia"/>
              </w:rPr>
              <w:t>533</w:t>
            </w:r>
            <w:r w:rsidRPr="007D41E4">
              <w:rPr>
                <w:rFonts w:asciiTheme="majorBidi" w:hAnsiTheme="majorBidi" w:cstheme="majorBidi" w:hint="eastAsia"/>
              </w:rPr>
              <w:t>号决议的</w:t>
            </w:r>
            <w:r w:rsidRPr="007D41E4">
              <w:rPr>
                <w:rFonts w:ascii="STKaiti" w:eastAsia="STKaiti" w:hAnsi="STKaiti" w:cstheme="majorBidi" w:hint="eastAsia"/>
              </w:rPr>
              <w:t>做出决议</w:t>
            </w:r>
            <w:r w:rsidRPr="007D41E4">
              <w:rPr>
                <w:rFonts w:eastAsia="STKaiti" w:cs="Times New Roman" w:hint="eastAsia"/>
              </w:rPr>
              <w:t>2</w:t>
            </w:r>
            <w:r w:rsidRPr="007D41E4">
              <w:rPr>
                <w:rFonts w:asciiTheme="majorBidi" w:hAnsiTheme="majorBidi" w:cstheme="majorBidi" w:hint="eastAsia"/>
              </w:rPr>
              <w:t>的文本，以及附录</w:t>
            </w:r>
            <w:r w:rsidRPr="007D41E4">
              <w:rPr>
                <w:rFonts w:asciiTheme="majorBidi" w:hAnsiTheme="majorBidi" w:cstheme="majorBidi" w:hint="eastAsia"/>
              </w:rPr>
              <w:t>S30</w:t>
            </w:r>
            <w:r w:rsidRPr="007D41E4">
              <w:rPr>
                <w:rFonts w:asciiTheme="majorBidi" w:hAnsiTheme="majorBidi" w:cstheme="majorBidi" w:hint="eastAsia"/>
              </w:rPr>
              <w:t>和</w:t>
            </w:r>
            <w:r w:rsidRPr="007D41E4">
              <w:rPr>
                <w:rFonts w:asciiTheme="majorBidi" w:hAnsiTheme="majorBidi" w:cstheme="majorBidi" w:hint="eastAsia"/>
              </w:rPr>
              <w:t>S30A</w:t>
            </w:r>
            <w:r w:rsidRPr="007D41E4">
              <w:rPr>
                <w:rFonts w:asciiTheme="majorBidi" w:hAnsiTheme="majorBidi" w:cstheme="majorBidi" w:hint="eastAsia"/>
              </w:rPr>
              <w:t>的第</w:t>
            </w:r>
            <w:r w:rsidRPr="007D41E4">
              <w:rPr>
                <w:rFonts w:asciiTheme="majorBidi" w:hAnsiTheme="majorBidi" w:cstheme="majorBidi" w:hint="eastAsia"/>
              </w:rPr>
              <w:t>11</w:t>
            </w:r>
            <w:r w:rsidRPr="007D41E4">
              <w:rPr>
                <w:rFonts w:asciiTheme="majorBidi" w:hAnsiTheme="majorBidi" w:cstheme="majorBidi" w:hint="eastAsia"/>
              </w:rPr>
              <w:t>条第</w:t>
            </w:r>
            <w:r w:rsidRPr="007D41E4">
              <w:rPr>
                <w:rFonts w:asciiTheme="majorBidi" w:hAnsiTheme="majorBidi" w:cstheme="majorBidi" w:hint="eastAsia"/>
              </w:rPr>
              <w:t>11.1</w:t>
            </w:r>
            <w:r w:rsidRPr="007D41E4">
              <w:rPr>
                <w:rFonts w:asciiTheme="majorBidi" w:hAnsiTheme="majorBidi" w:cstheme="majorBidi" w:hint="eastAsia"/>
              </w:rPr>
              <w:t>节和第</w:t>
            </w:r>
            <w:r w:rsidRPr="007D41E4">
              <w:rPr>
                <w:rFonts w:asciiTheme="majorBidi" w:hAnsiTheme="majorBidi" w:cstheme="majorBidi" w:hint="eastAsia"/>
              </w:rPr>
              <w:t>9A</w:t>
            </w:r>
            <w:r w:rsidRPr="007D41E4">
              <w:rPr>
                <w:rFonts w:asciiTheme="majorBidi" w:hAnsiTheme="majorBidi" w:cstheme="majorBidi" w:hint="eastAsia"/>
              </w:rPr>
              <w:t>条第</w:t>
            </w:r>
            <w:r w:rsidRPr="007D41E4">
              <w:rPr>
                <w:rFonts w:asciiTheme="majorBidi" w:hAnsiTheme="majorBidi" w:cstheme="majorBidi" w:hint="eastAsia"/>
              </w:rPr>
              <w:t>9.1A</w:t>
            </w:r>
            <w:r w:rsidRPr="007D41E4">
              <w:rPr>
                <w:rFonts w:asciiTheme="majorBidi" w:hAnsiTheme="majorBidi" w:cstheme="majorBidi" w:hint="eastAsia"/>
              </w:rPr>
              <w:t>节的文本之间的歧义造成的。全体会议第</w:t>
            </w:r>
            <w:r w:rsidRPr="007D41E4">
              <w:rPr>
                <w:rFonts w:asciiTheme="majorBidi" w:hAnsiTheme="majorBidi" w:cstheme="majorBidi" w:hint="eastAsia"/>
              </w:rPr>
              <w:t>1</w:t>
            </w:r>
            <w:r w:rsidRPr="007D41E4">
              <w:rPr>
                <w:rFonts w:asciiTheme="majorBidi" w:hAnsiTheme="majorBidi" w:cstheme="majorBidi" w:hint="eastAsia"/>
              </w:rPr>
              <w:t>工作组因此建议采取两项行动：首先，在本次会议上批准西班牙的要求，第二，为了消除歧义，并避免今后进一步的困难，应对第</w:t>
            </w:r>
            <w:r w:rsidRPr="007D41E4">
              <w:rPr>
                <w:rFonts w:asciiTheme="majorBidi" w:hAnsiTheme="majorBidi" w:cstheme="majorBidi" w:hint="eastAsia"/>
              </w:rPr>
              <w:t>533</w:t>
            </w:r>
            <w:r w:rsidRPr="007D41E4">
              <w:rPr>
                <w:rFonts w:asciiTheme="majorBidi" w:hAnsiTheme="majorBidi" w:cstheme="majorBidi" w:hint="eastAsia"/>
              </w:rPr>
              <w:t>号决议进行修订。第</w:t>
            </w:r>
            <w:r w:rsidRPr="007D41E4">
              <w:rPr>
                <w:rFonts w:asciiTheme="majorBidi" w:hAnsiTheme="majorBidi" w:cstheme="majorBidi" w:hint="eastAsia"/>
              </w:rPr>
              <w:t>1</w:t>
            </w:r>
            <w:r w:rsidRPr="007D41E4">
              <w:rPr>
                <w:rFonts w:asciiTheme="majorBidi" w:hAnsiTheme="majorBidi" w:cstheme="majorBidi" w:hint="eastAsia"/>
              </w:rPr>
              <w:t>工作组尚未准备好修订意见，但将在下一阶段开展这项工作。</w:t>
            </w:r>
            <w:r w:rsidRPr="007D41E4">
              <w:rPr>
                <w:rFonts w:asciiTheme="majorBidi" w:eastAsia="SimSun" w:hAnsiTheme="majorBidi" w:cstheme="majorBidi"/>
              </w:rPr>
              <w:t xml:space="preserve"> </w:t>
            </w:r>
          </w:p>
          <w:p w14:paraId="08D6B096"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4.2</w:t>
            </w:r>
            <w:r w:rsidRPr="007D41E4">
              <w:rPr>
                <w:rFonts w:asciiTheme="majorBidi" w:eastAsia="SimSun" w:hAnsiTheme="majorBidi" w:cstheme="majorBidi"/>
              </w:rPr>
              <w:tab/>
            </w:r>
            <w:r w:rsidRPr="007D41E4">
              <w:rPr>
                <w:rFonts w:asciiTheme="majorBidi" w:eastAsia="SimSun" w:hAnsiTheme="majorBidi" w:cstheme="majorBidi" w:hint="eastAsia"/>
                <w:b/>
                <w:bCs/>
              </w:rPr>
              <w:t>摩洛哥代表</w:t>
            </w:r>
            <w:r w:rsidRPr="007D41E4">
              <w:rPr>
                <w:rFonts w:asciiTheme="majorBidi" w:eastAsia="SimSun" w:hAnsiTheme="majorBidi" w:cstheme="majorBidi" w:hint="eastAsia"/>
              </w:rPr>
              <w:t>建议批准西班牙的要求，应在批准前提供第</w:t>
            </w:r>
            <w:r w:rsidRPr="007D41E4">
              <w:rPr>
                <w:rFonts w:asciiTheme="majorBidi" w:eastAsia="SimSun" w:hAnsiTheme="majorBidi" w:cstheme="majorBidi" w:hint="eastAsia"/>
              </w:rPr>
              <w:t>533</w:t>
            </w:r>
            <w:r w:rsidRPr="007D41E4">
              <w:rPr>
                <w:rFonts w:asciiTheme="majorBidi" w:eastAsia="SimSun" w:hAnsiTheme="majorBidi" w:cstheme="majorBidi" w:hint="eastAsia"/>
              </w:rPr>
              <w:t>号决议的修订版本。</w:t>
            </w:r>
          </w:p>
          <w:p w14:paraId="2F411E45"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Malgun Gothic" w:hAnsiTheme="majorBidi" w:cstheme="majorBidi"/>
                <w:lang w:eastAsia="ko-KR"/>
              </w:rPr>
            </w:pPr>
            <w:r w:rsidRPr="007D41E4">
              <w:rPr>
                <w:rFonts w:asciiTheme="majorBidi" w:eastAsia="SimSun" w:hAnsiTheme="majorBidi" w:cstheme="majorBidi"/>
              </w:rPr>
              <w:t>4.3</w:t>
            </w:r>
            <w:r w:rsidRPr="007D41E4">
              <w:rPr>
                <w:rFonts w:asciiTheme="majorBidi" w:eastAsia="SimSun"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bCs/>
              </w:rPr>
              <w:t>同意</w:t>
            </w:r>
            <w:r w:rsidRPr="007D41E4">
              <w:rPr>
                <w:rFonts w:asciiTheme="majorBidi" w:hAnsiTheme="majorBidi" w:cstheme="majorBidi" w:hint="eastAsia"/>
              </w:rPr>
              <w:t>。</w:t>
            </w:r>
          </w:p>
        </w:tc>
        <w:tc>
          <w:tcPr>
            <w:tcW w:w="1664" w:type="pct"/>
          </w:tcPr>
          <w:p w14:paraId="7033043F"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C82561">
              <w:rPr>
                <w:rFonts w:asciiTheme="majorBidi" w:hAnsiTheme="majorBidi" w:cstheme="majorBidi" w:hint="eastAsia"/>
                <w:b/>
              </w:rPr>
              <w:t>第</w:t>
            </w:r>
            <w:r w:rsidRPr="00C82561">
              <w:rPr>
                <w:rFonts w:asciiTheme="majorBidi" w:hAnsiTheme="majorBidi" w:cstheme="majorBidi"/>
                <w:b/>
              </w:rPr>
              <w:t>542</w:t>
            </w:r>
            <w:r w:rsidRPr="00C82561">
              <w:rPr>
                <w:rFonts w:asciiTheme="majorBidi" w:hAnsiTheme="majorBidi" w:cstheme="majorBidi" w:hint="eastAsia"/>
                <w:b/>
              </w:rPr>
              <w:t>号决议（</w:t>
            </w:r>
            <w:r w:rsidRPr="00C82561">
              <w:rPr>
                <w:rFonts w:asciiTheme="majorBidi" w:hAnsiTheme="majorBidi" w:cstheme="majorBidi"/>
                <w:b/>
              </w:rPr>
              <w:t>WRC-2000</w:t>
            </w:r>
            <w:r w:rsidRPr="00C82561">
              <w:rPr>
                <w:rFonts w:asciiTheme="majorBidi" w:hAnsiTheme="majorBidi" w:cstheme="majorBidi" w:hint="eastAsia"/>
                <w:b/>
              </w:rPr>
              <w:t>）</w:t>
            </w:r>
            <w:r w:rsidRPr="007D41E4">
              <w:rPr>
                <w:rFonts w:asciiTheme="majorBidi" w:hAnsiTheme="majorBidi" w:cstheme="majorBidi" w:hint="eastAsia"/>
              </w:rPr>
              <w:t>将</w:t>
            </w:r>
            <w:r w:rsidRPr="007D41E4">
              <w:rPr>
                <w:rFonts w:asciiTheme="majorBidi" w:hAnsiTheme="majorBidi" w:cstheme="majorBidi"/>
              </w:rPr>
              <w:t>HISPASAT-2</w:t>
            </w:r>
            <w:r w:rsidRPr="007D41E4">
              <w:rPr>
                <w:rFonts w:asciiTheme="majorBidi" w:hAnsiTheme="majorBidi" w:cstheme="majorBidi" w:hint="eastAsia"/>
              </w:rPr>
              <w:t>频率指配纳入列表。</w:t>
            </w:r>
          </w:p>
          <w:p w14:paraId="7036D427"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C82561">
              <w:rPr>
                <w:rFonts w:asciiTheme="majorBidi" w:hAnsiTheme="majorBidi" w:cstheme="majorBidi" w:hint="eastAsia"/>
                <w:b/>
              </w:rPr>
              <w:t>第</w:t>
            </w:r>
            <w:r w:rsidRPr="00C82561">
              <w:rPr>
                <w:rFonts w:asciiTheme="majorBidi" w:hAnsiTheme="majorBidi" w:cstheme="majorBidi"/>
                <w:b/>
              </w:rPr>
              <w:t>533</w:t>
            </w:r>
            <w:r w:rsidRPr="00C82561">
              <w:rPr>
                <w:rFonts w:asciiTheme="majorBidi" w:hAnsiTheme="majorBidi" w:cstheme="majorBidi" w:hint="eastAsia"/>
                <w:b/>
              </w:rPr>
              <w:t>号决议（</w:t>
            </w:r>
            <w:r w:rsidRPr="00C82561">
              <w:rPr>
                <w:rFonts w:asciiTheme="majorBidi" w:hAnsiTheme="majorBidi" w:cstheme="majorBidi"/>
                <w:b/>
              </w:rPr>
              <w:t>WRC-2000</w:t>
            </w:r>
            <w:r w:rsidRPr="00C82561">
              <w:rPr>
                <w:rFonts w:asciiTheme="majorBidi" w:hAnsiTheme="majorBidi" w:cstheme="majorBidi" w:hint="eastAsia"/>
                <w:b/>
              </w:rPr>
              <w:t>，修订版）</w:t>
            </w:r>
            <w:r w:rsidRPr="007D41E4">
              <w:rPr>
                <w:rFonts w:asciiTheme="majorBidi" w:hAnsiTheme="majorBidi" w:cstheme="majorBidi" w:hint="eastAsia"/>
              </w:rPr>
              <w:t>在修改后消除了歧义。</w:t>
            </w:r>
          </w:p>
          <w:p w14:paraId="0275D255"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C82561">
              <w:rPr>
                <w:rFonts w:asciiTheme="majorBidi" w:hAnsiTheme="majorBidi" w:cstheme="majorBidi" w:hint="eastAsia"/>
                <w:b/>
              </w:rPr>
              <w:t>第</w:t>
            </w:r>
            <w:r w:rsidRPr="00C82561">
              <w:rPr>
                <w:rFonts w:asciiTheme="majorBidi" w:hAnsiTheme="majorBidi" w:cstheme="majorBidi" w:hint="eastAsia"/>
                <w:b/>
              </w:rPr>
              <w:t>533</w:t>
            </w:r>
            <w:r w:rsidRPr="00C82561">
              <w:rPr>
                <w:rFonts w:asciiTheme="majorBidi" w:hAnsiTheme="majorBidi" w:cstheme="majorBidi" w:hint="eastAsia"/>
                <w:b/>
              </w:rPr>
              <w:t>号决议</w:t>
            </w:r>
            <w:r w:rsidRPr="007D41E4">
              <w:rPr>
                <w:rFonts w:asciiTheme="majorBidi" w:hAnsiTheme="majorBidi" w:cstheme="majorBidi" w:hint="eastAsia"/>
              </w:rPr>
              <w:t>后被</w:t>
            </w:r>
            <w:r w:rsidRPr="007D41E4">
              <w:rPr>
                <w:rFonts w:asciiTheme="majorBidi" w:hAnsiTheme="majorBidi" w:cstheme="majorBidi"/>
              </w:rPr>
              <w:t>WRC-12</w:t>
            </w:r>
            <w:r w:rsidRPr="007D41E4">
              <w:rPr>
                <w:rFonts w:asciiTheme="majorBidi" w:hAnsiTheme="majorBidi" w:cstheme="majorBidi" w:hint="eastAsia"/>
              </w:rPr>
              <w:t>删除。</w:t>
            </w:r>
          </w:p>
        </w:tc>
      </w:tr>
      <w:tr w:rsidR="008E7E44" w:rsidRPr="007D41E4" w14:paraId="6E6DDC82" w14:textId="77777777" w:rsidTr="006E1B69">
        <w:tc>
          <w:tcPr>
            <w:tcW w:w="244" w:type="pct"/>
            <w:tcBorders>
              <w:bottom w:val="single" w:sz="4" w:space="0" w:color="auto"/>
            </w:tcBorders>
          </w:tcPr>
          <w:p w14:paraId="551928FD" w14:textId="77777777" w:rsidR="008E7E44" w:rsidRPr="007D41E4" w:rsidRDefault="008E7E44" w:rsidP="00C72A03">
            <w:pPr>
              <w:pageBreakBefore/>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lastRenderedPageBreak/>
              <w:t>3</w:t>
            </w:r>
          </w:p>
        </w:tc>
        <w:tc>
          <w:tcPr>
            <w:tcW w:w="410" w:type="pct"/>
            <w:tcBorders>
              <w:bottom w:val="single" w:sz="4" w:space="0" w:color="auto"/>
            </w:tcBorders>
          </w:tcPr>
          <w:p w14:paraId="41464741" w14:textId="77777777" w:rsidR="008E7E44" w:rsidRPr="007D41E4" w:rsidRDefault="008E7E44" w:rsidP="00C72A03">
            <w:pPr>
              <w:pageBreakBefore/>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7D41E4">
              <w:rPr>
                <w:rFonts w:asciiTheme="majorBidi" w:eastAsia="Malgun Gothic" w:hAnsiTheme="majorBidi" w:cstheme="majorBidi"/>
                <w:lang w:eastAsia="ko-KR"/>
              </w:rPr>
              <w:t>WRC-2000</w:t>
            </w:r>
          </w:p>
        </w:tc>
        <w:tc>
          <w:tcPr>
            <w:tcW w:w="587" w:type="pct"/>
            <w:tcBorders>
              <w:bottom w:val="single" w:sz="4" w:space="0" w:color="auto"/>
            </w:tcBorders>
          </w:tcPr>
          <w:p w14:paraId="40285E2F"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ajorBidi" w:hAnsiTheme="majorBidi" w:cstheme="majorBidi" w:hint="eastAsia"/>
                <w:bCs/>
              </w:rPr>
              <w:t>第</w:t>
            </w:r>
            <w:r w:rsidRPr="007D41E4">
              <w:rPr>
                <w:rFonts w:asciiTheme="majorBidi" w:hAnsiTheme="majorBidi" w:cstheme="majorBidi" w:hint="eastAsia"/>
                <w:bCs/>
              </w:rPr>
              <w:t>2</w:t>
            </w:r>
            <w:r w:rsidRPr="007D41E4">
              <w:rPr>
                <w:rFonts w:asciiTheme="majorBidi" w:hAnsiTheme="majorBidi" w:cstheme="majorBidi" w:hint="eastAsia"/>
                <w:bCs/>
              </w:rPr>
              <w:t>次全体会议</w:t>
            </w:r>
            <w:r w:rsidRPr="007D41E4">
              <w:rPr>
                <w:rFonts w:asciiTheme="majorBidi" w:eastAsia="Malgun Gothic" w:hAnsiTheme="majorBidi" w:cstheme="majorBidi"/>
                <w:bCs/>
                <w:lang w:eastAsia="ko-KR"/>
              </w:rPr>
              <w:t xml:space="preserve"> </w:t>
            </w:r>
          </w:p>
          <w:p w14:paraId="67B1F52F"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hyperlink r:id="rId14" w:history="1">
              <w:r w:rsidR="008E7E44" w:rsidRPr="00BE4F06">
                <w:rPr>
                  <w:rStyle w:val="Hyperlink"/>
                  <w:rFonts w:asciiTheme="majorBidi" w:eastAsia="Malgun Gothic" w:hAnsiTheme="majorBidi" w:cstheme="majorBidi"/>
                  <w:bCs/>
                  <w:lang w:eastAsia="ko-KR"/>
                </w:rPr>
                <w:t>268</w:t>
              </w:r>
              <w:r w:rsidR="008E7E44" w:rsidRPr="00BE4F06">
                <w:rPr>
                  <w:rStyle w:val="Hyperlink"/>
                  <w:rFonts w:asciiTheme="majorBidi" w:hAnsiTheme="majorBidi" w:cstheme="majorBidi" w:hint="eastAsia"/>
                  <w:bCs/>
                </w:rPr>
                <w:t>号文件</w:t>
              </w:r>
            </w:hyperlink>
          </w:p>
        </w:tc>
        <w:tc>
          <w:tcPr>
            <w:tcW w:w="2095" w:type="pct"/>
            <w:tcBorders>
              <w:bottom w:val="single" w:sz="4" w:space="0" w:color="auto"/>
            </w:tcBorders>
          </w:tcPr>
          <w:p w14:paraId="3117EA2F" w14:textId="77777777" w:rsidR="008E7E44" w:rsidRPr="007D41E4" w:rsidRDefault="008E7E44" w:rsidP="00C72A03">
            <w:pPr>
              <w:keepNext/>
              <w:tabs>
                <w:tab w:val="left" w:pos="794"/>
                <w:tab w:val="left" w:pos="1191"/>
                <w:tab w:val="left" w:pos="1588"/>
                <w:tab w:val="left" w:pos="1985"/>
              </w:tabs>
              <w:autoSpaceDE w:val="0"/>
              <w:autoSpaceDN w:val="0"/>
              <w:ind w:left="794" w:hanging="794"/>
              <w:jc w:val="both"/>
              <w:outlineLvl w:val="0"/>
              <w:rPr>
                <w:rFonts w:asciiTheme="majorBidi" w:hAnsiTheme="majorBidi" w:cstheme="majorBidi"/>
                <w:b/>
              </w:rPr>
            </w:pPr>
            <w:r w:rsidRPr="007D41E4">
              <w:rPr>
                <w:rFonts w:asciiTheme="majorBidi" w:hAnsiTheme="majorBidi" w:cstheme="majorBidi"/>
                <w:b/>
              </w:rPr>
              <w:t>8</w:t>
            </w:r>
            <w:r w:rsidRPr="007D41E4">
              <w:rPr>
                <w:rFonts w:asciiTheme="majorBidi" w:hAnsiTheme="majorBidi" w:cstheme="majorBidi"/>
                <w:b/>
              </w:rPr>
              <w:tab/>
            </w:r>
            <w:r w:rsidRPr="007D41E4">
              <w:rPr>
                <w:rFonts w:asciiTheme="majorBidi" w:hAnsiTheme="majorBidi" w:cstheme="majorBidi" w:hint="eastAsia"/>
                <w:b/>
              </w:rPr>
              <w:t>为东帝汶做出</w:t>
            </w:r>
            <w:r w:rsidRPr="007D41E4">
              <w:rPr>
                <w:rFonts w:asciiTheme="majorBidi" w:hAnsiTheme="majorBidi" w:cstheme="majorBidi" w:hint="eastAsia"/>
                <w:b/>
              </w:rPr>
              <w:t>BSS</w:t>
            </w:r>
            <w:r w:rsidRPr="007D41E4">
              <w:rPr>
                <w:rFonts w:asciiTheme="majorBidi" w:hAnsiTheme="majorBidi" w:cstheme="majorBidi" w:hint="eastAsia"/>
                <w:b/>
              </w:rPr>
              <w:t>划分的请求</w:t>
            </w:r>
          </w:p>
          <w:p w14:paraId="7D7FEC4E"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8.1</w:t>
            </w:r>
            <w:r w:rsidRPr="007D41E4">
              <w:rPr>
                <w:rFonts w:asciiTheme="majorBidi" w:eastAsia="SimSun" w:hAnsiTheme="majorBidi" w:cstheme="majorBidi"/>
              </w:rPr>
              <w:tab/>
            </w:r>
            <w:r w:rsidRPr="007D41E4">
              <w:rPr>
                <w:rFonts w:asciiTheme="majorBidi" w:eastAsia="SimSun" w:hAnsiTheme="majorBidi" w:cstheme="majorBidi" w:hint="eastAsia"/>
                <w:b/>
                <w:bCs/>
              </w:rPr>
              <w:t>无线电通信局代表</w:t>
            </w:r>
            <w:r w:rsidRPr="007D41E4">
              <w:rPr>
                <w:rFonts w:asciiTheme="majorBidi" w:eastAsia="SimSun" w:hAnsiTheme="majorBidi" w:cstheme="majorBidi" w:hint="eastAsia"/>
              </w:rPr>
              <w:t>说，应联合国东帝汶过渡当局的请求，全体会议第</w:t>
            </w:r>
            <w:r w:rsidRPr="007D41E4">
              <w:rPr>
                <w:rFonts w:asciiTheme="majorBidi" w:eastAsia="SimSun" w:hAnsiTheme="majorBidi" w:cstheme="majorBidi" w:hint="eastAsia"/>
              </w:rPr>
              <w:t>1</w:t>
            </w:r>
            <w:r w:rsidRPr="007D41E4">
              <w:rPr>
                <w:rFonts w:asciiTheme="majorBidi" w:eastAsia="SimSun" w:hAnsiTheme="majorBidi" w:cstheme="majorBidi" w:hint="eastAsia"/>
              </w:rPr>
              <w:t>工作组建议，为东帝汶提供最小的波束的行动应纳入</w:t>
            </w:r>
            <w:r w:rsidRPr="007D41E4">
              <w:rPr>
                <w:rFonts w:asciiTheme="majorBidi" w:eastAsia="SimSun" w:hAnsiTheme="majorBidi" w:cstheme="majorBidi" w:hint="eastAsia"/>
              </w:rPr>
              <w:t>BSS</w:t>
            </w:r>
            <w:r w:rsidRPr="007D41E4">
              <w:rPr>
                <w:rFonts w:asciiTheme="majorBidi" w:eastAsia="SimSun" w:hAnsiTheme="majorBidi" w:cstheme="majorBidi" w:hint="eastAsia"/>
              </w:rPr>
              <w:t>重新规划练习中。</w:t>
            </w:r>
          </w:p>
          <w:p w14:paraId="2F99675F"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Malgun Gothic" w:hAnsiTheme="majorBidi" w:cstheme="majorBidi"/>
                <w:lang w:eastAsia="ko-KR"/>
              </w:rPr>
            </w:pPr>
            <w:r w:rsidRPr="007D41E4">
              <w:rPr>
                <w:rFonts w:asciiTheme="majorBidi" w:eastAsia="SimSun" w:hAnsiTheme="majorBidi" w:cstheme="majorBidi"/>
              </w:rPr>
              <w:t>8.2</w:t>
            </w:r>
            <w:r w:rsidRPr="007D41E4">
              <w:rPr>
                <w:rFonts w:asciiTheme="majorBidi" w:eastAsia="SimSun"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bCs/>
              </w:rPr>
              <w:t>同意</w:t>
            </w:r>
            <w:r w:rsidRPr="007D41E4">
              <w:rPr>
                <w:rFonts w:asciiTheme="majorBidi" w:hAnsiTheme="majorBidi" w:cstheme="majorBidi" w:hint="eastAsia"/>
              </w:rPr>
              <w:t>。</w:t>
            </w:r>
          </w:p>
        </w:tc>
        <w:tc>
          <w:tcPr>
            <w:tcW w:w="1664" w:type="pct"/>
            <w:tcBorders>
              <w:bottom w:val="single" w:sz="4" w:space="0" w:color="auto"/>
            </w:tcBorders>
          </w:tcPr>
          <w:p w14:paraId="2B1F64E1"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WRC-2000</w:t>
            </w:r>
            <w:r w:rsidRPr="007D41E4">
              <w:rPr>
                <w:rFonts w:asciiTheme="majorBidi" w:hAnsiTheme="majorBidi" w:cstheme="majorBidi" w:hint="eastAsia"/>
              </w:rPr>
              <w:t>将</w:t>
            </w:r>
            <w:r w:rsidRPr="007D41E4">
              <w:rPr>
                <w:rFonts w:asciiTheme="majorBidi" w:hAnsiTheme="majorBidi" w:cstheme="majorBidi"/>
              </w:rPr>
              <w:t>TMP00000</w:t>
            </w:r>
            <w:r w:rsidRPr="007D41E4">
              <w:rPr>
                <w:rFonts w:asciiTheme="majorBidi" w:hAnsiTheme="majorBidi" w:cstheme="majorBidi" w:hint="eastAsia"/>
              </w:rPr>
              <w:t>纳入规划，随后该规划被更名为</w:t>
            </w:r>
            <w:r w:rsidRPr="007D41E4">
              <w:rPr>
                <w:rFonts w:asciiTheme="majorBidi" w:hAnsiTheme="majorBidi" w:cstheme="majorBidi"/>
              </w:rPr>
              <w:t>TLS00000</w:t>
            </w:r>
          </w:p>
        </w:tc>
      </w:tr>
      <w:tr w:rsidR="008E7E44" w:rsidRPr="007D41E4" w14:paraId="0855C061" w14:textId="77777777" w:rsidTr="006E1B69">
        <w:tc>
          <w:tcPr>
            <w:tcW w:w="244" w:type="pct"/>
            <w:tcBorders>
              <w:bottom w:val="single" w:sz="4" w:space="0" w:color="auto"/>
            </w:tcBorders>
          </w:tcPr>
          <w:p w14:paraId="07B16017"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FE4357">
              <w:rPr>
                <w:rFonts w:ascii="Times New Roman" w:eastAsia="Malgun Gothic" w:hAnsi="Times New Roman" w:cs="Times New Roman"/>
                <w:bCs/>
                <w:lang w:eastAsia="ko-KR"/>
              </w:rPr>
              <w:t>4</w:t>
            </w:r>
          </w:p>
        </w:tc>
        <w:tc>
          <w:tcPr>
            <w:tcW w:w="410" w:type="pct"/>
            <w:tcBorders>
              <w:bottom w:val="single" w:sz="4" w:space="0" w:color="auto"/>
            </w:tcBorders>
          </w:tcPr>
          <w:p w14:paraId="3AC00562" w14:textId="77777777" w:rsidR="008E7E44" w:rsidRPr="007D41E4" w:rsidRDefault="008E7E44" w:rsidP="00C72A03">
            <w:pPr>
              <w:pageBreakBefore/>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FE4357">
              <w:rPr>
                <w:rFonts w:ascii="Times New Roman" w:eastAsia="Malgun Gothic" w:hAnsi="Times New Roman" w:cs="Times New Roman"/>
                <w:lang w:eastAsia="ko-KR"/>
              </w:rPr>
              <w:t>WRC-2000</w:t>
            </w:r>
          </w:p>
        </w:tc>
        <w:tc>
          <w:tcPr>
            <w:tcW w:w="587" w:type="pct"/>
            <w:tcBorders>
              <w:bottom w:val="single" w:sz="4" w:space="0" w:color="auto"/>
            </w:tcBorders>
          </w:tcPr>
          <w:p w14:paraId="739B4ED3"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inorEastAsia" w:hAnsiTheme="minorEastAsia" w:cstheme="majorBidi"/>
                <w:bCs/>
              </w:rPr>
            </w:pPr>
            <w:r w:rsidRPr="007D41E4">
              <w:rPr>
                <w:rFonts w:asciiTheme="minorEastAsia" w:hAnsiTheme="minorEastAsia" w:cstheme="majorBidi" w:hint="eastAsia"/>
                <w:bCs/>
              </w:rPr>
              <w:t>第</w:t>
            </w:r>
            <w:r w:rsidRPr="00FE4357">
              <w:rPr>
                <w:rFonts w:ascii="Times New Roman" w:hAnsi="Times New Roman" w:cs="Times New Roman"/>
                <w:bCs/>
              </w:rPr>
              <w:t>8</w:t>
            </w:r>
            <w:r w:rsidRPr="007D41E4">
              <w:rPr>
                <w:rFonts w:asciiTheme="minorEastAsia" w:hAnsiTheme="minorEastAsia" w:cstheme="majorBidi" w:hint="eastAsia"/>
                <w:bCs/>
              </w:rPr>
              <w:t>次全体会议</w:t>
            </w:r>
          </w:p>
          <w:p w14:paraId="282BE6C5"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hyperlink r:id="rId15" w:history="1">
              <w:r w:rsidR="008E7E44" w:rsidRPr="00BE4F06">
                <w:rPr>
                  <w:rStyle w:val="Hyperlink"/>
                  <w:rFonts w:ascii="Times New Roman" w:hAnsi="Times New Roman" w:cs="Times New Roman"/>
                  <w:bCs/>
                </w:rPr>
                <w:t>537</w:t>
              </w:r>
              <w:r w:rsidR="008E7E44" w:rsidRPr="00BE4F06">
                <w:rPr>
                  <w:rStyle w:val="Hyperlink"/>
                  <w:rFonts w:asciiTheme="minorEastAsia" w:hAnsiTheme="minorEastAsia" w:cstheme="majorBidi" w:hint="eastAsia"/>
                  <w:bCs/>
                </w:rPr>
                <w:t>号文件</w:t>
              </w:r>
            </w:hyperlink>
          </w:p>
        </w:tc>
        <w:tc>
          <w:tcPr>
            <w:tcW w:w="2095" w:type="pct"/>
            <w:tcBorders>
              <w:bottom w:val="single" w:sz="4" w:space="0" w:color="auto"/>
            </w:tcBorders>
          </w:tcPr>
          <w:p w14:paraId="3740DF9F" w14:textId="77777777" w:rsidR="008E7E44" w:rsidRPr="007D41E4" w:rsidRDefault="008E7E44" w:rsidP="00C72A03">
            <w:pPr>
              <w:keepNext/>
              <w:tabs>
                <w:tab w:val="left" w:pos="794"/>
                <w:tab w:val="left" w:pos="1191"/>
                <w:tab w:val="left" w:pos="1588"/>
                <w:tab w:val="left" w:pos="1985"/>
              </w:tabs>
              <w:autoSpaceDE w:val="0"/>
              <w:autoSpaceDN w:val="0"/>
              <w:ind w:left="794" w:hanging="794"/>
              <w:jc w:val="both"/>
              <w:outlineLvl w:val="0"/>
              <w:rPr>
                <w:rFonts w:asciiTheme="majorBidi" w:hAnsiTheme="majorBidi" w:cstheme="majorBidi"/>
                <w:b/>
              </w:rPr>
            </w:pPr>
            <w:r w:rsidRPr="007D41E4">
              <w:rPr>
                <w:rFonts w:asciiTheme="majorBidi" w:hAnsiTheme="majorBidi" w:cstheme="majorBidi"/>
                <w:b/>
              </w:rPr>
              <w:t>6</w:t>
            </w:r>
            <w:r w:rsidRPr="007D41E4">
              <w:rPr>
                <w:rFonts w:asciiTheme="majorBidi" w:hAnsiTheme="majorBidi" w:cstheme="majorBidi"/>
                <w:b/>
              </w:rPr>
              <w:tab/>
            </w:r>
            <w:r w:rsidRPr="007D41E4">
              <w:rPr>
                <w:rFonts w:asciiTheme="majorBidi" w:hAnsiTheme="majorBidi" w:cstheme="majorBidi" w:hint="eastAsia"/>
                <w:b/>
              </w:rPr>
              <w:t>有关在应用附录</w:t>
            </w:r>
            <w:r w:rsidRPr="007D41E4">
              <w:rPr>
                <w:rFonts w:asciiTheme="majorBidi" w:hAnsiTheme="majorBidi" w:cstheme="majorBidi" w:hint="eastAsia"/>
                <w:b/>
              </w:rPr>
              <w:t>S30B</w:t>
            </w:r>
            <w:r w:rsidRPr="007D41E4">
              <w:rPr>
                <w:rFonts w:asciiTheme="majorBidi" w:hAnsiTheme="majorBidi" w:cstheme="majorBidi" w:hint="eastAsia"/>
                <w:b/>
              </w:rPr>
              <w:t>时采用附录</w:t>
            </w:r>
            <w:r w:rsidRPr="007D41E4">
              <w:rPr>
                <w:rFonts w:asciiTheme="majorBidi" w:hAnsiTheme="majorBidi" w:cstheme="majorBidi" w:hint="eastAsia"/>
                <w:b/>
              </w:rPr>
              <w:t>S4</w:t>
            </w:r>
            <w:r w:rsidRPr="007D41E4">
              <w:rPr>
                <w:rFonts w:asciiTheme="majorBidi" w:hAnsiTheme="majorBidi" w:cstheme="majorBidi" w:hint="eastAsia"/>
                <w:b/>
              </w:rPr>
              <w:t>替代附件</w:t>
            </w:r>
            <w:r w:rsidRPr="007D41E4">
              <w:rPr>
                <w:rFonts w:asciiTheme="majorBidi" w:hAnsiTheme="majorBidi" w:cstheme="majorBidi" w:hint="eastAsia"/>
                <w:b/>
              </w:rPr>
              <w:t>2</w:t>
            </w:r>
            <w:r w:rsidRPr="007D41E4">
              <w:rPr>
                <w:rFonts w:asciiTheme="majorBidi" w:hAnsiTheme="majorBidi" w:cstheme="majorBidi" w:hint="eastAsia"/>
                <w:b/>
              </w:rPr>
              <w:t>的第</w:t>
            </w:r>
            <w:r w:rsidRPr="007D41E4">
              <w:rPr>
                <w:rFonts w:asciiTheme="majorBidi" w:hAnsiTheme="majorBidi" w:cstheme="majorBidi"/>
                <w:b/>
              </w:rPr>
              <w:t>[COM4/9]</w:t>
            </w:r>
            <w:r w:rsidRPr="007D41E4">
              <w:rPr>
                <w:rFonts w:asciiTheme="majorBidi" w:hAnsiTheme="majorBidi" w:cstheme="majorBidi" w:hint="eastAsia"/>
                <w:b/>
              </w:rPr>
              <w:t>号决议草案的审议（</w:t>
            </w:r>
            <w:r w:rsidRPr="007D41E4">
              <w:rPr>
                <w:rFonts w:asciiTheme="majorBidi" w:hAnsiTheme="majorBidi" w:cstheme="majorBidi" w:hint="eastAsia"/>
                <w:b/>
              </w:rPr>
              <w:t>484</w:t>
            </w:r>
            <w:r w:rsidRPr="007D41E4">
              <w:rPr>
                <w:rFonts w:asciiTheme="majorBidi" w:hAnsiTheme="majorBidi" w:cstheme="majorBidi" w:hint="eastAsia"/>
                <w:b/>
              </w:rPr>
              <w:t>号文件）</w:t>
            </w:r>
          </w:p>
          <w:p w14:paraId="4ECF9840"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6.1</w:t>
            </w:r>
            <w:r w:rsidRPr="007D41E4">
              <w:rPr>
                <w:rFonts w:asciiTheme="majorBidi" w:hAnsiTheme="majorBidi" w:cstheme="majorBidi"/>
              </w:rPr>
              <w:tab/>
            </w:r>
            <w:r w:rsidRPr="007D41E4">
              <w:rPr>
                <w:rFonts w:asciiTheme="majorBidi" w:hAnsiTheme="majorBidi" w:cstheme="majorBidi" w:hint="eastAsia"/>
                <w:b/>
              </w:rPr>
              <w:t>第</w:t>
            </w:r>
            <w:r w:rsidRPr="007D41E4">
              <w:rPr>
                <w:rFonts w:asciiTheme="majorBidi" w:hAnsiTheme="majorBidi" w:cstheme="majorBidi" w:hint="eastAsia"/>
                <w:b/>
              </w:rPr>
              <w:t>4</w:t>
            </w:r>
            <w:r w:rsidRPr="007D41E4">
              <w:rPr>
                <w:rFonts w:asciiTheme="majorBidi" w:hAnsiTheme="majorBidi" w:cstheme="majorBidi" w:hint="eastAsia"/>
                <w:b/>
              </w:rPr>
              <w:t>委员会主席</w:t>
            </w:r>
            <w:r w:rsidRPr="007D41E4">
              <w:rPr>
                <w:rFonts w:asciiTheme="majorBidi" w:hAnsiTheme="majorBidi" w:cstheme="majorBidi" w:hint="eastAsia"/>
              </w:rPr>
              <w:t>忆及全体会议第</w:t>
            </w:r>
            <w:r w:rsidRPr="007D41E4">
              <w:rPr>
                <w:rFonts w:asciiTheme="majorBidi" w:hAnsiTheme="majorBidi" w:cstheme="majorBidi" w:hint="eastAsia"/>
              </w:rPr>
              <w:t>1</w:t>
            </w:r>
            <w:r w:rsidRPr="007D41E4">
              <w:rPr>
                <w:rFonts w:asciiTheme="majorBidi" w:hAnsiTheme="majorBidi" w:cstheme="majorBidi" w:hint="eastAsia"/>
              </w:rPr>
              <w:t>工作组曾提出将附录</w:t>
            </w:r>
            <w:r w:rsidRPr="007D41E4">
              <w:rPr>
                <w:rFonts w:asciiTheme="majorBidi" w:hAnsiTheme="majorBidi" w:cstheme="majorBidi" w:hint="eastAsia"/>
              </w:rPr>
              <w:t>S4</w:t>
            </w:r>
            <w:r w:rsidRPr="007D41E4">
              <w:rPr>
                <w:rFonts w:asciiTheme="majorBidi" w:hAnsiTheme="majorBidi" w:cstheme="majorBidi" w:hint="eastAsia"/>
              </w:rPr>
              <w:t>用于提交附录</w:t>
            </w:r>
            <w:r w:rsidRPr="007D41E4">
              <w:rPr>
                <w:rFonts w:asciiTheme="majorBidi" w:hAnsiTheme="majorBidi" w:cstheme="majorBidi" w:hint="eastAsia"/>
              </w:rPr>
              <w:t>S30</w:t>
            </w:r>
            <w:r w:rsidRPr="007D41E4">
              <w:rPr>
                <w:rFonts w:asciiTheme="majorBidi" w:hAnsiTheme="majorBidi" w:cstheme="majorBidi" w:hint="eastAsia"/>
              </w:rPr>
              <w:t>和</w:t>
            </w:r>
            <w:r w:rsidRPr="007D41E4">
              <w:rPr>
                <w:rFonts w:asciiTheme="majorBidi" w:hAnsiTheme="majorBidi" w:cstheme="majorBidi" w:hint="eastAsia"/>
              </w:rPr>
              <w:t>S30B</w:t>
            </w:r>
            <w:r w:rsidRPr="007D41E4">
              <w:rPr>
                <w:rFonts w:asciiTheme="majorBidi" w:hAnsiTheme="majorBidi" w:cstheme="majorBidi" w:hint="eastAsia"/>
              </w:rPr>
              <w:t>资料。批准第</w:t>
            </w:r>
            <w:r w:rsidRPr="007D41E4">
              <w:rPr>
                <w:rFonts w:asciiTheme="majorBidi" w:hAnsiTheme="majorBidi" w:cstheme="majorBidi" w:hint="eastAsia"/>
              </w:rPr>
              <w:t>[COM4/9]</w:t>
            </w:r>
            <w:r w:rsidRPr="007D41E4">
              <w:rPr>
                <w:rFonts w:asciiTheme="majorBidi" w:hAnsiTheme="majorBidi" w:cstheme="majorBidi" w:hint="eastAsia"/>
              </w:rPr>
              <w:t>号决议草案可统一空间业务相关数据的结构。</w:t>
            </w:r>
          </w:p>
          <w:p w14:paraId="0D109FA7"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6.2</w:t>
            </w:r>
            <w:r w:rsidRPr="007D41E4">
              <w:rPr>
                <w:rFonts w:asciiTheme="majorBidi" w:hAnsiTheme="majorBidi" w:cstheme="majorBidi"/>
              </w:rPr>
              <w:tab/>
            </w:r>
            <w:r w:rsidRPr="007D41E4">
              <w:rPr>
                <w:rFonts w:asciiTheme="majorBidi" w:hAnsiTheme="majorBidi" w:cstheme="majorBidi" w:hint="eastAsia"/>
                <w:b/>
              </w:rPr>
              <w:t>沙特阿拉伯代表</w:t>
            </w:r>
            <w:r w:rsidRPr="007D41E4">
              <w:rPr>
                <w:rFonts w:asciiTheme="majorBidi" w:hAnsiTheme="majorBidi" w:cstheme="majorBidi" w:hint="eastAsia"/>
              </w:rPr>
              <w:t>提出为何在此决议中向无线电通信局而不是向无线电规则委员会做出指示。</w:t>
            </w:r>
          </w:p>
          <w:p w14:paraId="51C97952"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6.3</w:t>
            </w:r>
            <w:r w:rsidRPr="007D41E4">
              <w:rPr>
                <w:rFonts w:asciiTheme="majorBidi" w:hAnsiTheme="majorBidi" w:cstheme="majorBidi"/>
              </w:rPr>
              <w:tab/>
            </w:r>
            <w:r w:rsidRPr="007D41E4">
              <w:rPr>
                <w:rFonts w:asciiTheme="majorBidi" w:hAnsiTheme="majorBidi" w:cstheme="majorBidi" w:hint="eastAsia"/>
                <w:b/>
              </w:rPr>
              <w:t>摩洛哥代表</w:t>
            </w:r>
            <w:r w:rsidRPr="007D41E4">
              <w:rPr>
                <w:rFonts w:asciiTheme="majorBidi" w:hAnsiTheme="majorBidi" w:cstheme="majorBidi" w:hint="eastAsia"/>
              </w:rPr>
              <w:t>说，在审议这一问题时，摩洛哥代表团曾表示没有必要为此目的起草决议，将大会的决定记录在全体会议的会议记录中就已足够。因此，他提议将决议草案中</w:t>
            </w:r>
            <w:r w:rsidRPr="007D41E4">
              <w:rPr>
                <w:rFonts w:ascii="STKaiti" w:eastAsia="STKaiti" w:hAnsi="STKaiti" w:cstheme="majorBidi" w:hint="eastAsia"/>
              </w:rPr>
              <w:t>做出决议</w:t>
            </w:r>
            <w:r w:rsidRPr="007D41E4">
              <w:rPr>
                <w:rFonts w:asciiTheme="majorBidi" w:hAnsiTheme="majorBidi" w:cstheme="majorBidi" w:hint="eastAsia"/>
              </w:rPr>
              <w:t>的文本纳入本次会议的会议记录中，叙述如下：</w:t>
            </w:r>
          </w:p>
          <w:p w14:paraId="39402CB6" w14:textId="77777777" w:rsidR="008E7E44" w:rsidRPr="007D41E4" w:rsidRDefault="008E7E44" w:rsidP="00C72A03">
            <w:pPr>
              <w:tabs>
                <w:tab w:val="left" w:pos="328"/>
                <w:tab w:val="left" w:pos="794"/>
                <w:tab w:val="left" w:pos="1191"/>
                <w:tab w:val="left" w:pos="1588"/>
                <w:tab w:val="left" w:pos="1985"/>
              </w:tabs>
              <w:autoSpaceDE w:val="0"/>
              <w:autoSpaceDN w:val="0"/>
              <w:ind w:left="328" w:hanging="328"/>
              <w:jc w:val="both"/>
              <w:rPr>
                <w:rFonts w:asciiTheme="majorBidi" w:hAnsiTheme="majorBidi" w:cstheme="majorBidi"/>
              </w:rPr>
            </w:pPr>
            <w:r w:rsidRPr="007D41E4">
              <w:rPr>
                <w:rFonts w:asciiTheme="majorBidi" w:hAnsiTheme="majorBidi" w:cstheme="majorBidi"/>
              </w:rPr>
              <w:br w:type="page"/>
            </w:r>
            <w:r w:rsidRPr="007D41E4">
              <w:rPr>
                <w:rFonts w:asciiTheme="majorBidi" w:hAnsiTheme="majorBidi" w:cstheme="majorBidi"/>
              </w:rPr>
              <w:tab/>
            </w:r>
            <w:r w:rsidRPr="007D41E4">
              <w:rPr>
                <w:rFonts w:asciiTheme="majorBidi" w:hAnsiTheme="majorBidi" w:cstheme="majorBidi" w:hint="eastAsia"/>
              </w:rPr>
              <w:t>“大会责成无线电通信局起草《程序规则》供无线电规则委员会通过，该《程序规则》将要求主管部门提供应适用</w:t>
            </w:r>
            <w:r w:rsidRPr="007D41E4">
              <w:rPr>
                <w:rFonts w:asciiTheme="majorBidi" w:hAnsiTheme="majorBidi" w:cstheme="majorBidi"/>
              </w:rPr>
              <w:t>附录</w:t>
            </w:r>
            <w:r w:rsidRPr="007D41E4">
              <w:rPr>
                <w:rFonts w:asciiTheme="majorBidi" w:hAnsiTheme="majorBidi" w:cstheme="majorBidi" w:hint="eastAsia"/>
              </w:rPr>
              <w:t>S30B</w:t>
            </w:r>
            <w:r w:rsidRPr="007D41E4">
              <w:rPr>
                <w:rFonts w:asciiTheme="majorBidi" w:hAnsiTheme="majorBidi" w:cstheme="majorBidi" w:hint="eastAsia"/>
              </w:rPr>
              <w:t>的卫星固定业务台站</w:t>
            </w:r>
            <w:r w:rsidRPr="007D41E4">
              <w:rPr>
                <w:rFonts w:asciiTheme="majorBidi" w:hAnsiTheme="majorBidi" w:cstheme="majorBidi"/>
              </w:rPr>
              <w:t>相关</w:t>
            </w:r>
            <w:r w:rsidRPr="007D41E4">
              <w:rPr>
                <w:rFonts w:asciiTheme="majorBidi" w:hAnsiTheme="majorBidi" w:cstheme="majorBidi" w:hint="eastAsia"/>
              </w:rPr>
              <w:t>基本数据时使用附录</w:t>
            </w:r>
            <w:r w:rsidRPr="007D41E4">
              <w:rPr>
                <w:rFonts w:asciiTheme="majorBidi" w:hAnsiTheme="majorBidi" w:cstheme="majorBidi" w:hint="eastAsia"/>
              </w:rPr>
              <w:t>S4</w:t>
            </w:r>
            <w:r w:rsidRPr="007D41E4">
              <w:rPr>
                <w:rFonts w:asciiTheme="majorBidi" w:hAnsiTheme="majorBidi" w:cstheme="majorBidi" w:hint="eastAsia"/>
              </w:rPr>
              <w:t>。”</w:t>
            </w:r>
          </w:p>
          <w:p w14:paraId="6E000780"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lastRenderedPageBreak/>
              <w:t>6.4</w:t>
            </w:r>
            <w:r w:rsidRPr="007D41E4">
              <w:rPr>
                <w:rFonts w:asciiTheme="majorBidi" w:hAnsiTheme="majorBidi" w:cstheme="majorBidi"/>
              </w:rPr>
              <w:tab/>
            </w:r>
            <w:r w:rsidRPr="007D41E4">
              <w:rPr>
                <w:rFonts w:asciiTheme="majorBidi" w:hAnsiTheme="majorBidi" w:cstheme="majorBidi" w:hint="eastAsia"/>
              </w:rPr>
              <w:t>随后，无线电规则委员会将能够采取其认为必要的措施，而主管部门亦可充分表达其反对意见。</w:t>
            </w:r>
          </w:p>
          <w:p w14:paraId="122C9AFC"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6.5</w:t>
            </w:r>
            <w:r w:rsidRPr="007D41E4">
              <w:rPr>
                <w:rFonts w:asciiTheme="majorBidi" w:hAnsiTheme="majorBidi" w:cstheme="majorBidi"/>
              </w:rPr>
              <w:tab/>
            </w:r>
            <w:r w:rsidRPr="007D41E4">
              <w:rPr>
                <w:rFonts w:asciiTheme="majorBidi" w:hAnsiTheme="majorBidi" w:cstheme="majorBidi" w:hint="eastAsia"/>
                <w:b/>
              </w:rPr>
              <w:t>主席</w:t>
            </w:r>
            <w:r w:rsidRPr="007D41E4">
              <w:rPr>
                <w:rFonts w:asciiTheme="majorBidi" w:hAnsiTheme="majorBidi" w:cstheme="majorBidi" w:hint="eastAsia"/>
              </w:rPr>
              <w:t>提议全体会议通过摩洛哥宣读的这一文本，并以此避免就该问题起草决议。</w:t>
            </w:r>
          </w:p>
          <w:p w14:paraId="54427529" w14:textId="77777777" w:rsidR="008E7E44" w:rsidRPr="007D41E4" w:rsidRDefault="008E7E44" w:rsidP="00C72A03">
            <w:pPr>
              <w:keepNext/>
              <w:tabs>
                <w:tab w:val="left" w:pos="794"/>
                <w:tab w:val="left" w:pos="1191"/>
                <w:tab w:val="left" w:pos="1588"/>
                <w:tab w:val="left" w:pos="1985"/>
              </w:tabs>
              <w:autoSpaceDE w:val="0"/>
              <w:autoSpaceDN w:val="0"/>
              <w:ind w:left="794" w:hanging="794"/>
              <w:jc w:val="both"/>
              <w:outlineLvl w:val="0"/>
              <w:rPr>
                <w:rFonts w:asciiTheme="majorBidi" w:hAnsiTheme="majorBidi" w:cstheme="majorBidi"/>
                <w:b/>
              </w:rPr>
            </w:pPr>
            <w:r w:rsidRPr="007D41E4">
              <w:rPr>
                <w:rFonts w:asciiTheme="majorBidi" w:hAnsiTheme="majorBidi" w:cstheme="majorBidi"/>
              </w:rPr>
              <w:t>6.6</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bCs/>
              </w:rPr>
              <w:t>同意</w:t>
            </w:r>
            <w:r w:rsidRPr="007D41E4">
              <w:rPr>
                <w:rFonts w:asciiTheme="majorBidi" w:hAnsiTheme="majorBidi" w:cstheme="majorBidi" w:hint="eastAsia"/>
              </w:rPr>
              <w:t>。</w:t>
            </w:r>
          </w:p>
        </w:tc>
        <w:tc>
          <w:tcPr>
            <w:tcW w:w="1664" w:type="pct"/>
            <w:tcBorders>
              <w:bottom w:val="single" w:sz="4" w:space="0" w:color="auto"/>
            </w:tcBorders>
          </w:tcPr>
          <w:p w14:paraId="149587E7"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lastRenderedPageBreak/>
              <w:t>无线电规则委员会第</w:t>
            </w:r>
            <w:r w:rsidRPr="007D41E4">
              <w:rPr>
                <w:rFonts w:asciiTheme="majorBidi" w:hAnsiTheme="majorBidi" w:cstheme="majorBidi" w:hint="eastAsia"/>
              </w:rPr>
              <w:t>20</w:t>
            </w:r>
            <w:r w:rsidRPr="007D41E4">
              <w:rPr>
                <w:rFonts w:asciiTheme="majorBidi" w:hAnsiTheme="majorBidi" w:cstheme="majorBidi" w:hint="eastAsia"/>
              </w:rPr>
              <w:t>次会议（</w:t>
            </w:r>
            <w:r w:rsidRPr="007D41E4">
              <w:rPr>
                <w:rFonts w:asciiTheme="majorBidi" w:hAnsiTheme="majorBidi" w:cstheme="majorBidi" w:hint="eastAsia"/>
              </w:rPr>
              <w:t>2000</w:t>
            </w:r>
            <w:r w:rsidRPr="007D41E4">
              <w:rPr>
                <w:rFonts w:asciiTheme="majorBidi" w:hAnsiTheme="majorBidi" w:cstheme="majorBidi" w:hint="eastAsia"/>
              </w:rPr>
              <w:t>年</w:t>
            </w:r>
            <w:r w:rsidRPr="007D41E4">
              <w:rPr>
                <w:rFonts w:asciiTheme="majorBidi" w:hAnsiTheme="majorBidi" w:cstheme="majorBidi" w:hint="eastAsia"/>
              </w:rPr>
              <w:t>9</w:t>
            </w:r>
            <w:r w:rsidRPr="007D41E4">
              <w:rPr>
                <w:rFonts w:asciiTheme="majorBidi" w:hAnsiTheme="majorBidi" w:cstheme="majorBidi" w:hint="eastAsia"/>
              </w:rPr>
              <w:t>月</w:t>
            </w:r>
            <w:r w:rsidRPr="007D41E4">
              <w:rPr>
                <w:rFonts w:asciiTheme="majorBidi" w:hAnsiTheme="majorBidi" w:cstheme="majorBidi" w:hint="eastAsia"/>
              </w:rPr>
              <w:t>11</w:t>
            </w:r>
            <w:r w:rsidRPr="007D41E4">
              <w:rPr>
                <w:rFonts w:asciiTheme="majorBidi" w:hAnsiTheme="majorBidi" w:cstheme="majorBidi" w:hint="eastAsia"/>
              </w:rPr>
              <w:t>日至</w:t>
            </w:r>
            <w:r w:rsidRPr="007D41E4">
              <w:rPr>
                <w:rFonts w:asciiTheme="majorBidi" w:hAnsiTheme="majorBidi" w:cstheme="majorBidi" w:hint="eastAsia"/>
              </w:rPr>
              <w:t>15</w:t>
            </w:r>
            <w:r w:rsidRPr="007D41E4">
              <w:rPr>
                <w:rFonts w:asciiTheme="majorBidi" w:hAnsiTheme="majorBidi" w:cstheme="majorBidi" w:hint="eastAsia"/>
              </w:rPr>
              <w:t>日）通过了一条新的《程序规则》，该《程序规则》要求主管部门在提供应适用</w:t>
            </w:r>
            <w:r w:rsidRPr="007D41E4">
              <w:rPr>
                <w:rFonts w:asciiTheme="majorBidi" w:hAnsiTheme="majorBidi" w:cstheme="majorBidi"/>
              </w:rPr>
              <w:t>附录</w:t>
            </w:r>
            <w:r w:rsidRPr="007D41E4">
              <w:rPr>
                <w:rFonts w:asciiTheme="majorBidi" w:hAnsiTheme="majorBidi" w:cstheme="majorBidi" w:hint="eastAsia"/>
              </w:rPr>
              <w:t>S30B</w:t>
            </w:r>
            <w:r w:rsidRPr="007D41E4">
              <w:rPr>
                <w:rFonts w:asciiTheme="majorBidi" w:hAnsiTheme="majorBidi" w:cstheme="majorBidi" w:hint="eastAsia"/>
              </w:rPr>
              <w:t>的卫星固定业务台站相关基本数据时使用附录</w:t>
            </w:r>
            <w:r w:rsidRPr="007D41E4">
              <w:rPr>
                <w:rFonts w:asciiTheme="majorBidi" w:hAnsiTheme="majorBidi" w:cstheme="majorBidi" w:hint="eastAsia"/>
              </w:rPr>
              <w:t>S4</w:t>
            </w:r>
            <w:r w:rsidRPr="007D41E4">
              <w:rPr>
                <w:rFonts w:asciiTheme="majorBidi" w:hAnsiTheme="majorBidi" w:cstheme="majorBidi" w:hint="eastAsia"/>
              </w:rPr>
              <w:t>。（</w:t>
            </w:r>
            <w:hyperlink r:id="rId16" w:history="1">
              <w:r w:rsidRPr="00BE4F06">
                <w:rPr>
                  <w:rStyle w:val="Hyperlink"/>
                  <w:rFonts w:asciiTheme="majorBidi" w:hAnsiTheme="majorBidi" w:cstheme="majorBidi" w:hint="eastAsia"/>
                </w:rPr>
                <w:t>CR/151</w:t>
              </w:r>
              <w:r w:rsidRPr="00BE4F06">
                <w:rPr>
                  <w:rStyle w:val="Hyperlink"/>
                  <w:rFonts w:asciiTheme="majorBidi" w:hAnsiTheme="majorBidi" w:cstheme="majorBidi" w:hint="eastAsia"/>
                </w:rPr>
                <w:t>号通函</w:t>
              </w:r>
            </w:hyperlink>
            <w:r w:rsidRPr="007D41E4">
              <w:rPr>
                <w:rFonts w:asciiTheme="majorBidi" w:hAnsiTheme="majorBidi" w:cstheme="majorBidi" w:hint="eastAsia"/>
              </w:rPr>
              <w:t>）</w:t>
            </w:r>
          </w:p>
          <w:p w14:paraId="478B72DF"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p>
          <w:p w14:paraId="4BC2B991"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在</w:t>
            </w:r>
            <w:r w:rsidRPr="007D41E4">
              <w:rPr>
                <w:rFonts w:asciiTheme="majorBidi" w:hAnsiTheme="majorBidi" w:cstheme="majorBidi" w:hint="eastAsia"/>
              </w:rPr>
              <w:t>WRC-03</w:t>
            </w:r>
            <w:r w:rsidRPr="007D41E4">
              <w:rPr>
                <w:rFonts w:asciiTheme="majorBidi" w:hAnsiTheme="majorBidi" w:cstheme="majorBidi" w:hint="eastAsia"/>
              </w:rPr>
              <w:t>上，将附录</w:t>
            </w:r>
            <w:r w:rsidRPr="007D41E4">
              <w:rPr>
                <w:rFonts w:asciiTheme="majorBidi" w:hAnsiTheme="majorBidi" w:cstheme="majorBidi" w:hint="eastAsia"/>
              </w:rPr>
              <w:t>30B</w:t>
            </w:r>
            <w:r w:rsidRPr="007D41E4">
              <w:rPr>
                <w:rFonts w:asciiTheme="majorBidi" w:hAnsiTheme="majorBidi" w:cstheme="majorBidi" w:hint="eastAsia"/>
              </w:rPr>
              <w:t>的附件</w:t>
            </w:r>
            <w:r w:rsidRPr="007D41E4">
              <w:rPr>
                <w:rFonts w:asciiTheme="majorBidi" w:hAnsiTheme="majorBidi" w:cstheme="majorBidi" w:hint="eastAsia"/>
              </w:rPr>
              <w:t>2</w:t>
            </w:r>
            <w:r w:rsidRPr="007D41E4">
              <w:rPr>
                <w:rFonts w:asciiTheme="majorBidi" w:hAnsiTheme="majorBidi" w:cstheme="majorBidi" w:hint="eastAsia"/>
              </w:rPr>
              <w:t>替换为《无线电规则》附录</w:t>
            </w:r>
            <w:r w:rsidRPr="007D41E4">
              <w:rPr>
                <w:rFonts w:asciiTheme="majorBidi" w:hAnsiTheme="majorBidi" w:cstheme="majorBidi" w:hint="eastAsia"/>
              </w:rPr>
              <w:t>4</w:t>
            </w:r>
          </w:p>
        </w:tc>
      </w:tr>
      <w:tr w:rsidR="008E7E44" w:rsidRPr="007D41E4" w14:paraId="4894A821" w14:textId="77777777" w:rsidTr="006E1B69">
        <w:tc>
          <w:tcPr>
            <w:tcW w:w="244" w:type="pct"/>
            <w:tcBorders>
              <w:bottom w:val="single" w:sz="4" w:space="0" w:color="auto"/>
            </w:tcBorders>
          </w:tcPr>
          <w:p w14:paraId="5CC1EE67"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5</w:t>
            </w:r>
          </w:p>
        </w:tc>
        <w:tc>
          <w:tcPr>
            <w:tcW w:w="410" w:type="pct"/>
            <w:tcBorders>
              <w:bottom w:val="single" w:sz="4" w:space="0" w:color="auto"/>
            </w:tcBorders>
          </w:tcPr>
          <w:p w14:paraId="16E3C2DB"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WRC-2000</w:t>
            </w:r>
          </w:p>
        </w:tc>
        <w:tc>
          <w:tcPr>
            <w:tcW w:w="587" w:type="pct"/>
            <w:tcBorders>
              <w:bottom w:val="single" w:sz="4" w:space="0" w:color="auto"/>
            </w:tcBorders>
          </w:tcPr>
          <w:p w14:paraId="3AB71271"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r w:rsidRPr="007D41E4">
              <w:rPr>
                <w:rFonts w:asciiTheme="minorEastAsia" w:hAnsiTheme="minorEastAsia" w:cstheme="majorBidi" w:hint="eastAsia"/>
                <w:bCs/>
              </w:rPr>
              <w:t>第</w:t>
            </w:r>
            <w:r w:rsidRPr="00FE4357">
              <w:rPr>
                <w:rFonts w:ascii="Times New Roman" w:hAnsi="Times New Roman" w:cs="Times New Roman"/>
                <w:bCs/>
              </w:rPr>
              <w:t>9</w:t>
            </w:r>
            <w:r w:rsidRPr="007D41E4">
              <w:rPr>
                <w:rFonts w:asciiTheme="minorEastAsia" w:hAnsiTheme="minorEastAsia" w:cstheme="majorBidi" w:hint="eastAsia"/>
                <w:bCs/>
              </w:rPr>
              <w:t>次全体会议</w:t>
            </w:r>
          </w:p>
          <w:p w14:paraId="1C4B4C73"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hyperlink r:id="rId17" w:history="1">
              <w:r w:rsidR="008E7E44" w:rsidRPr="00BE4F06">
                <w:rPr>
                  <w:rStyle w:val="Hyperlink"/>
                  <w:rFonts w:ascii="Times New Roman" w:hAnsi="Times New Roman" w:cs="Times New Roman"/>
                  <w:bCs/>
                </w:rPr>
                <w:t>538</w:t>
              </w:r>
              <w:r w:rsidR="008E7E44" w:rsidRPr="00BE4F06">
                <w:rPr>
                  <w:rStyle w:val="Hyperlink"/>
                  <w:rFonts w:asciiTheme="minorEastAsia" w:hAnsiTheme="minorEastAsia" w:cstheme="majorBidi" w:hint="eastAsia"/>
                  <w:bCs/>
                </w:rPr>
                <w:t>号文件</w:t>
              </w:r>
            </w:hyperlink>
          </w:p>
        </w:tc>
        <w:tc>
          <w:tcPr>
            <w:tcW w:w="2095" w:type="pct"/>
            <w:tcBorders>
              <w:bottom w:val="single" w:sz="4" w:space="0" w:color="auto"/>
            </w:tcBorders>
          </w:tcPr>
          <w:p w14:paraId="0FC091A0"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iCs/>
              </w:rPr>
            </w:pPr>
            <w:r w:rsidRPr="007D41E4">
              <w:rPr>
                <w:rFonts w:asciiTheme="majorBidi" w:hAnsiTheme="majorBidi" w:cstheme="majorBidi"/>
                <w:iCs/>
              </w:rPr>
              <w:t>3.38</w:t>
            </w:r>
            <w:r w:rsidRPr="007D41E4">
              <w:rPr>
                <w:rFonts w:asciiTheme="majorBidi" w:hAnsiTheme="majorBidi" w:cstheme="majorBidi"/>
                <w:iCs/>
              </w:rPr>
              <w:tab/>
            </w:r>
            <w:r w:rsidRPr="007D41E4">
              <w:rPr>
                <w:rFonts w:asciiTheme="majorBidi" w:hAnsiTheme="majorBidi" w:cstheme="majorBidi" w:hint="eastAsia"/>
                <w:b/>
                <w:iCs/>
              </w:rPr>
              <w:t>无线电通信局代表</w:t>
            </w:r>
            <w:r w:rsidRPr="007D41E4">
              <w:rPr>
                <w:rFonts w:asciiTheme="majorBidi" w:hAnsiTheme="majorBidi" w:cstheme="majorBidi" w:hint="eastAsia"/>
                <w:iCs/>
              </w:rPr>
              <w:t>表示，大会为无线电通信局安排的有关</w:t>
            </w:r>
            <w:r w:rsidRPr="007D41E4">
              <w:rPr>
                <w:rFonts w:asciiTheme="majorBidi" w:hAnsiTheme="majorBidi" w:cstheme="majorBidi"/>
                <w:iCs/>
              </w:rPr>
              <w:t>第</w:t>
            </w:r>
            <w:r w:rsidRPr="007D41E4">
              <w:rPr>
                <w:rFonts w:asciiTheme="majorBidi" w:hAnsiTheme="majorBidi" w:cstheme="majorBidi" w:hint="eastAsia"/>
                <w:iCs/>
              </w:rPr>
              <w:t>6</w:t>
            </w:r>
            <w:r w:rsidRPr="007D41E4">
              <w:rPr>
                <w:rFonts w:asciiTheme="majorBidi" w:hAnsiTheme="majorBidi" w:cstheme="majorBidi" w:hint="eastAsia"/>
                <w:iCs/>
              </w:rPr>
              <w:t>条</w:t>
            </w:r>
            <w:r w:rsidRPr="007D41E4">
              <w:rPr>
                <w:rFonts w:asciiTheme="majorBidi" w:hAnsiTheme="majorBidi" w:cstheme="majorBidi"/>
                <w:iCs/>
              </w:rPr>
              <w:t>的</w:t>
            </w:r>
            <w:r w:rsidRPr="007D41E4">
              <w:rPr>
                <w:rFonts w:asciiTheme="majorBidi" w:hAnsiTheme="majorBidi" w:cstheme="majorBidi" w:hint="eastAsia"/>
                <w:iCs/>
              </w:rPr>
              <w:t>任务将带来可观的工作量。因此，为使工作量不再进一步增加，无线电通信局将不会以追溯方式，对地面网络指配的协调资料和通知公布资料（即在</w:t>
            </w:r>
            <w:r w:rsidRPr="007D41E4">
              <w:rPr>
                <w:rFonts w:asciiTheme="majorBidi" w:hAnsiTheme="majorBidi" w:cstheme="majorBidi" w:hint="eastAsia"/>
                <w:iCs/>
              </w:rPr>
              <w:t>2000</w:t>
            </w:r>
            <w:r w:rsidRPr="007D41E4">
              <w:rPr>
                <w:rFonts w:asciiTheme="majorBidi" w:hAnsiTheme="majorBidi" w:cstheme="majorBidi" w:hint="eastAsia"/>
                <w:iCs/>
              </w:rPr>
              <w:t>年</w:t>
            </w:r>
            <w:r w:rsidRPr="007D41E4">
              <w:rPr>
                <w:rFonts w:asciiTheme="majorBidi" w:hAnsiTheme="majorBidi" w:cstheme="majorBidi" w:hint="eastAsia"/>
                <w:iCs/>
              </w:rPr>
              <w:t>6</w:t>
            </w:r>
            <w:r w:rsidRPr="007D41E4">
              <w:rPr>
                <w:rFonts w:asciiTheme="majorBidi" w:hAnsiTheme="majorBidi" w:cstheme="majorBidi" w:hint="eastAsia"/>
                <w:iCs/>
              </w:rPr>
              <w:t>月</w:t>
            </w:r>
            <w:r w:rsidRPr="007D41E4">
              <w:rPr>
                <w:rFonts w:asciiTheme="majorBidi" w:hAnsiTheme="majorBidi" w:cstheme="majorBidi" w:hint="eastAsia"/>
                <w:iCs/>
              </w:rPr>
              <w:t>3</w:t>
            </w:r>
            <w:r w:rsidRPr="007D41E4">
              <w:rPr>
                <w:rFonts w:asciiTheme="majorBidi" w:hAnsiTheme="majorBidi" w:cstheme="majorBidi" w:hint="eastAsia"/>
                <w:iCs/>
              </w:rPr>
              <w:t>日大会闭幕前收到的资料）开展审查。为了使上述工作更为清晰，他建议对第</w:t>
            </w:r>
            <w:r w:rsidRPr="007D41E4">
              <w:rPr>
                <w:rFonts w:asciiTheme="majorBidi" w:hAnsiTheme="majorBidi" w:cstheme="majorBidi"/>
                <w:iCs/>
              </w:rPr>
              <w:t>6.2.1c)</w:t>
            </w:r>
            <w:r w:rsidRPr="007D41E4">
              <w:rPr>
                <w:rFonts w:asciiTheme="majorBidi" w:hAnsiTheme="majorBidi" w:cstheme="majorBidi" w:hint="eastAsia"/>
                <w:iCs/>
              </w:rPr>
              <w:t>段进行修改如下：“自</w:t>
            </w:r>
            <w:r w:rsidRPr="007D41E4">
              <w:rPr>
                <w:rFonts w:asciiTheme="majorBidi" w:hAnsiTheme="majorBidi" w:cstheme="majorBidi" w:hint="eastAsia"/>
                <w:iCs/>
              </w:rPr>
              <w:t>2000</w:t>
            </w:r>
            <w:r w:rsidRPr="007D41E4">
              <w:rPr>
                <w:rFonts w:asciiTheme="majorBidi" w:hAnsiTheme="majorBidi" w:cstheme="majorBidi" w:hint="eastAsia"/>
                <w:iCs/>
              </w:rPr>
              <w:t>年</w:t>
            </w:r>
            <w:r w:rsidRPr="007D41E4">
              <w:rPr>
                <w:rFonts w:asciiTheme="majorBidi" w:hAnsiTheme="majorBidi" w:cstheme="majorBidi" w:hint="eastAsia"/>
                <w:iCs/>
              </w:rPr>
              <w:t>6</w:t>
            </w:r>
            <w:r w:rsidRPr="007D41E4">
              <w:rPr>
                <w:rFonts w:asciiTheme="majorBidi" w:hAnsiTheme="majorBidi" w:cstheme="majorBidi" w:hint="eastAsia"/>
                <w:iCs/>
              </w:rPr>
              <w:t>月</w:t>
            </w:r>
            <w:r w:rsidRPr="007D41E4">
              <w:rPr>
                <w:rFonts w:asciiTheme="majorBidi" w:hAnsiTheme="majorBidi" w:cstheme="majorBidi" w:hint="eastAsia"/>
                <w:iCs/>
              </w:rPr>
              <w:t>3</w:t>
            </w:r>
            <w:r w:rsidRPr="007D41E4">
              <w:rPr>
                <w:rFonts w:asciiTheme="majorBidi" w:hAnsiTheme="majorBidi" w:cstheme="majorBidi" w:hint="eastAsia"/>
                <w:iCs/>
              </w:rPr>
              <w:t>日起已启动本附录第</w:t>
            </w:r>
            <w:r w:rsidRPr="007D41E4">
              <w:rPr>
                <w:rFonts w:asciiTheme="majorBidi" w:hAnsiTheme="majorBidi" w:cstheme="majorBidi" w:hint="eastAsia"/>
                <w:iCs/>
              </w:rPr>
              <w:t>4</w:t>
            </w:r>
            <w:r w:rsidRPr="007D41E4">
              <w:rPr>
                <w:rFonts w:asciiTheme="majorBidi" w:hAnsiTheme="majorBidi" w:cstheme="majorBidi" w:hint="eastAsia"/>
                <w:iCs/>
              </w:rPr>
              <w:t>条程序，且其按照附录</w:t>
            </w:r>
            <w:r w:rsidRPr="007D41E4">
              <w:rPr>
                <w:rFonts w:asciiTheme="majorBidi" w:hAnsiTheme="majorBidi" w:cstheme="majorBidi" w:hint="eastAsia"/>
                <w:iCs/>
              </w:rPr>
              <w:t>S4</w:t>
            </w:r>
            <w:r w:rsidRPr="007D41E4">
              <w:rPr>
                <w:rFonts w:asciiTheme="majorBidi" w:hAnsiTheme="majorBidi" w:cstheme="majorBidi" w:hint="eastAsia"/>
                <w:iCs/>
              </w:rPr>
              <w:t>资料第</w:t>
            </w:r>
            <w:r w:rsidRPr="007D41E4">
              <w:rPr>
                <w:rFonts w:asciiTheme="majorBidi" w:hAnsiTheme="majorBidi" w:cstheme="majorBidi" w:hint="eastAsia"/>
                <w:iCs/>
              </w:rPr>
              <w:t>4.1</w:t>
            </w:r>
            <w:r w:rsidRPr="007D41E4">
              <w:rPr>
                <w:rFonts w:asciiTheme="majorBidi" w:hAnsiTheme="majorBidi" w:cstheme="majorBidi" w:hint="eastAsia"/>
                <w:iCs/>
              </w:rPr>
              <w:t>和</w:t>
            </w:r>
            <w:r w:rsidRPr="007D41E4">
              <w:rPr>
                <w:rFonts w:asciiTheme="majorBidi" w:hAnsiTheme="majorBidi" w:cstheme="majorBidi" w:hint="eastAsia"/>
                <w:iCs/>
              </w:rPr>
              <w:t>4.2</w:t>
            </w:r>
            <w:r w:rsidRPr="007D41E4">
              <w:rPr>
                <w:rFonts w:asciiTheme="majorBidi" w:hAnsiTheme="majorBidi" w:cstheme="majorBidi" w:hint="eastAsia"/>
                <w:iCs/>
              </w:rPr>
              <w:t>段填写的完整资料已被收到的指配”。</w:t>
            </w:r>
          </w:p>
          <w:p w14:paraId="699F634A"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iCs/>
              </w:rPr>
            </w:pPr>
            <w:r w:rsidRPr="007D41E4">
              <w:rPr>
                <w:rFonts w:asciiTheme="majorBidi" w:hAnsiTheme="majorBidi" w:cstheme="majorBidi"/>
                <w:iCs/>
              </w:rPr>
              <w:t>3.39</w:t>
            </w:r>
            <w:r w:rsidRPr="007D41E4">
              <w:rPr>
                <w:rFonts w:asciiTheme="majorBidi" w:hAnsiTheme="majorBidi" w:cstheme="majorBidi"/>
                <w:iCs/>
              </w:rPr>
              <w:tab/>
            </w:r>
            <w:r w:rsidRPr="007D41E4">
              <w:rPr>
                <w:rFonts w:asciiTheme="majorBidi" w:hAnsiTheme="majorBidi" w:cstheme="majorBidi" w:hint="eastAsia"/>
                <w:b/>
                <w:bCs/>
                <w:iCs/>
              </w:rPr>
              <w:t>摩洛哥代表</w:t>
            </w:r>
            <w:r w:rsidRPr="007D41E4">
              <w:rPr>
                <w:rFonts w:asciiTheme="majorBidi" w:hAnsiTheme="majorBidi" w:cstheme="majorBidi" w:hint="eastAsia"/>
                <w:iCs/>
              </w:rPr>
              <w:t>认可无线电通信局面临的问题，同时表示他担心所提出的修订意见可能被解读为同其他条款的情况有所不同。因此他建议不修改</w:t>
            </w:r>
            <w:r w:rsidRPr="007D41E4">
              <w:rPr>
                <w:rFonts w:asciiTheme="majorBidi" w:hAnsiTheme="majorBidi" w:cstheme="majorBidi"/>
                <w:iCs/>
              </w:rPr>
              <w:t>6.2.1c)</w:t>
            </w:r>
            <w:r w:rsidRPr="007D41E4">
              <w:rPr>
                <w:rFonts w:asciiTheme="majorBidi" w:hAnsiTheme="majorBidi" w:cstheme="majorBidi" w:hint="eastAsia"/>
                <w:iCs/>
              </w:rPr>
              <w:t>段的文本，代之以在会议记录中说明：除非在最终法案中另有规定，大会通过的程序应适用于</w:t>
            </w:r>
            <w:r w:rsidRPr="007D41E4">
              <w:rPr>
                <w:rFonts w:asciiTheme="majorBidi" w:hAnsiTheme="majorBidi" w:cstheme="majorBidi" w:hint="eastAsia"/>
                <w:iCs/>
              </w:rPr>
              <w:t>2000</w:t>
            </w:r>
            <w:r w:rsidRPr="007D41E4">
              <w:rPr>
                <w:rFonts w:asciiTheme="majorBidi" w:hAnsiTheme="majorBidi" w:cstheme="majorBidi" w:hint="eastAsia"/>
                <w:iCs/>
              </w:rPr>
              <w:t>年</w:t>
            </w:r>
            <w:r w:rsidRPr="007D41E4">
              <w:rPr>
                <w:rFonts w:asciiTheme="majorBidi" w:hAnsiTheme="majorBidi" w:cstheme="majorBidi" w:hint="eastAsia"/>
                <w:iCs/>
              </w:rPr>
              <w:t>6</w:t>
            </w:r>
            <w:r w:rsidRPr="007D41E4">
              <w:rPr>
                <w:rFonts w:asciiTheme="majorBidi" w:hAnsiTheme="majorBidi" w:cstheme="majorBidi" w:hint="eastAsia"/>
                <w:iCs/>
              </w:rPr>
              <w:t>月</w:t>
            </w:r>
            <w:r w:rsidRPr="007D41E4">
              <w:rPr>
                <w:rFonts w:asciiTheme="majorBidi" w:hAnsiTheme="majorBidi" w:cstheme="majorBidi" w:hint="eastAsia"/>
                <w:iCs/>
              </w:rPr>
              <w:t>3</w:t>
            </w:r>
            <w:r w:rsidRPr="007D41E4">
              <w:rPr>
                <w:rFonts w:asciiTheme="majorBidi" w:hAnsiTheme="majorBidi" w:cstheme="majorBidi" w:hint="eastAsia"/>
                <w:iCs/>
              </w:rPr>
              <w:t>日以后收到的协调资料、通知或公布资料。</w:t>
            </w:r>
            <w:r w:rsidRPr="007D41E4">
              <w:rPr>
                <w:rFonts w:asciiTheme="majorBidi" w:hAnsiTheme="majorBidi" w:cstheme="majorBidi" w:hint="eastAsia"/>
                <w:b/>
                <w:iCs/>
              </w:rPr>
              <w:t>美国代表</w:t>
            </w:r>
            <w:r w:rsidRPr="007D41E4">
              <w:rPr>
                <w:rFonts w:asciiTheme="majorBidi" w:hAnsiTheme="majorBidi" w:cstheme="majorBidi" w:hint="eastAsia"/>
                <w:iCs/>
              </w:rPr>
              <w:t>赞同这一建议。</w:t>
            </w:r>
          </w:p>
          <w:p w14:paraId="22B1089E"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Theme="minorHAnsi" w:hAnsiTheme="majorBidi" w:cstheme="majorBidi"/>
              </w:rPr>
            </w:pPr>
            <w:r w:rsidRPr="007D41E4">
              <w:rPr>
                <w:rFonts w:asciiTheme="majorBidi" w:hAnsiTheme="majorBidi" w:cstheme="majorBidi"/>
                <w:iCs/>
              </w:rPr>
              <w:t>3.40</w:t>
            </w:r>
            <w:r w:rsidRPr="007D41E4">
              <w:rPr>
                <w:rFonts w:asciiTheme="majorBidi" w:hAnsiTheme="majorBidi" w:cstheme="majorBidi"/>
                <w:iCs/>
              </w:rPr>
              <w:tab/>
            </w:r>
            <w:r w:rsidRPr="007D41E4">
              <w:rPr>
                <w:rFonts w:asciiTheme="majorBidi" w:hAnsiTheme="majorBidi" w:cstheme="majorBidi" w:hint="eastAsia"/>
              </w:rPr>
              <w:t>会议对此表示</w:t>
            </w:r>
            <w:r w:rsidRPr="007D41E4">
              <w:rPr>
                <w:rFonts w:asciiTheme="majorBidi" w:hAnsiTheme="majorBidi" w:cstheme="majorBidi" w:hint="eastAsia"/>
                <w:b/>
                <w:bCs/>
              </w:rPr>
              <w:t>同意</w:t>
            </w:r>
            <w:r w:rsidRPr="007D41E4">
              <w:rPr>
                <w:rFonts w:asciiTheme="majorBidi" w:hAnsiTheme="majorBidi" w:cstheme="majorBidi" w:hint="eastAsia"/>
              </w:rPr>
              <w:t>。</w:t>
            </w:r>
          </w:p>
        </w:tc>
        <w:tc>
          <w:tcPr>
            <w:tcW w:w="1664" w:type="pct"/>
            <w:tcBorders>
              <w:bottom w:val="single" w:sz="4" w:space="0" w:color="auto"/>
            </w:tcBorders>
          </w:tcPr>
          <w:p w14:paraId="7CA45D1A"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p>
        </w:tc>
      </w:tr>
      <w:tr w:rsidR="008E7E44" w:rsidRPr="007D41E4" w14:paraId="11125228" w14:textId="77777777" w:rsidTr="006E1B69">
        <w:tc>
          <w:tcPr>
            <w:tcW w:w="244" w:type="pct"/>
          </w:tcPr>
          <w:p w14:paraId="0A02D33B"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lastRenderedPageBreak/>
              <w:t>6</w:t>
            </w:r>
          </w:p>
        </w:tc>
        <w:tc>
          <w:tcPr>
            <w:tcW w:w="410" w:type="pct"/>
          </w:tcPr>
          <w:p w14:paraId="296E3EB9"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WRC-2000</w:t>
            </w:r>
          </w:p>
        </w:tc>
        <w:tc>
          <w:tcPr>
            <w:tcW w:w="587" w:type="pct"/>
          </w:tcPr>
          <w:p w14:paraId="05691335"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SimSun" w:eastAsia="SimSun" w:hAnsi="SimSun" w:cs="SimSun" w:hint="eastAsia"/>
                <w:bCs/>
              </w:rPr>
              <w:t>第</w:t>
            </w:r>
            <w:r w:rsidRPr="00FE4357">
              <w:rPr>
                <w:rFonts w:ascii="Times New Roman" w:eastAsia="SimSun" w:hAnsi="Times New Roman" w:cs="Times New Roman"/>
                <w:bCs/>
              </w:rPr>
              <w:t>10</w:t>
            </w:r>
            <w:r w:rsidRPr="007D41E4">
              <w:rPr>
                <w:rFonts w:ascii="SimSun" w:eastAsia="SimSun" w:hAnsi="SimSun" w:cs="SimSun" w:hint="eastAsia"/>
                <w:bCs/>
              </w:rPr>
              <w:t>次全体会议</w:t>
            </w:r>
            <w:r w:rsidRPr="007D41E4">
              <w:rPr>
                <w:rFonts w:asciiTheme="majorBidi" w:eastAsia="Malgun Gothic" w:hAnsiTheme="majorBidi" w:cstheme="majorBidi"/>
                <w:bCs/>
                <w:lang w:eastAsia="ko-KR"/>
              </w:rPr>
              <w:t xml:space="preserve"> </w:t>
            </w:r>
          </w:p>
          <w:p w14:paraId="2B127D1F"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hyperlink r:id="rId18" w:history="1">
              <w:r w:rsidR="008E7E44" w:rsidRPr="00BE4F06">
                <w:rPr>
                  <w:rStyle w:val="Hyperlink"/>
                  <w:rFonts w:ascii="Times New Roman" w:eastAsia="Malgun Gothic" w:hAnsi="Times New Roman" w:cs="Times New Roman"/>
                  <w:bCs/>
                  <w:lang w:eastAsia="ko-KR"/>
                </w:rPr>
                <w:t>539</w:t>
              </w:r>
              <w:r w:rsidR="008E7E44" w:rsidRPr="00BE4F06">
                <w:rPr>
                  <w:rStyle w:val="Hyperlink"/>
                  <w:rFonts w:asciiTheme="majorBidi" w:hAnsiTheme="majorBidi" w:cstheme="majorBidi" w:hint="eastAsia"/>
                  <w:bCs/>
                </w:rPr>
                <w:t>号文件</w:t>
              </w:r>
            </w:hyperlink>
          </w:p>
        </w:tc>
        <w:tc>
          <w:tcPr>
            <w:tcW w:w="2095" w:type="pct"/>
          </w:tcPr>
          <w:p w14:paraId="7F56CFD2"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10.116</w:t>
            </w:r>
            <w:r w:rsidRPr="007D41E4">
              <w:rPr>
                <w:rFonts w:asciiTheme="majorBidi" w:eastAsia="SimSun" w:hAnsiTheme="majorBidi" w:cstheme="majorBidi"/>
              </w:rPr>
              <w:tab/>
            </w:r>
            <w:r w:rsidRPr="007D41E4">
              <w:rPr>
                <w:rFonts w:asciiTheme="majorBidi" w:eastAsia="SimSun" w:hAnsiTheme="majorBidi" w:cstheme="majorBidi" w:hint="eastAsia"/>
                <w:b/>
              </w:rPr>
              <w:t>阿尔及利亚代表</w:t>
            </w:r>
            <w:r w:rsidRPr="007D41E4">
              <w:rPr>
                <w:rFonts w:asciiTheme="majorBidi" w:eastAsia="SimSun" w:hAnsiTheme="majorBidi" w:cstheme="majorBidi" w:hint="eastAsia"/>
              </w:rPr>
              <w:t>要求秘书长评估本届大会做出的，对于</w:t>
            </w:r>
            <w:r w:rsidRPr="007D41E4">
              <w:rPr>
                <w:rFonts w:asciiTheme="majorBidi" w:eastAsia="SimSun" w:hAnsiTheme="majorBidi" w:cstheme="majorBidi" w:hint="eastAsia"/>
              </w:rPr>
              <w:t>WRC-03</w:t>
            </w:r>
            <w:r w:rsidRPr="007D41E4">
              <w:rPr>
                <w:rFonts w:asciiTheme="majorBidi" w:eastAsia="SimSun" w:hAnsiTheme="majorBidi" w:cstheme="majorBidi" w:hint="eastAsia"/>
              </w:rPr>
              <w:t>有直接指导意义的全部决定，并向理事会提交一份报告，以保证</w:t>
            </w:r>
            <w:r w:rsidRPr="007D41E4">
              <w:rPr>
                <w:rFonts w:asciiTheme="majorBidi" w:eastAsia="SimSun" w:hAnsiTheme="majorBidi" w:cstheme="majorBidi" w:hint="eastAsia"/>
              </w:rPr>
              <w:t>WRC-2000</w:t>
            </w:r>
            <w:r w:rsidRPr="007D41E4">
              <w:rPr>
                <w:rFonts w:asciiTheme="majorBidi" w:eastAsia="SimSun" w:hAnsiTheme="majorBidi" w:cstheme="majorBidi" w:hint="eastAsia"/>
              </w:rPr>
              <w:t>的全部决定被纳入下届大会的工作中。</w:t>
            </w:r>
          </w:p>
          <w:p w14:paraId="406FA905"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Malgun Gothic" w:hAnsiTheme="majorBidi" w:cstheme="majorBidi"/>
                <w:lang w:eastAsia="ko-KR"/>
              </w:rPr>
            </w:pPr>
            <w:r w:rsidRPr="007D41E4">
              <w:rPr>
                <w:rFonts w:asciiTheme="majorBidi" w:eastAsia="SimSun" w:hAnsiTheme="majorBidi" w:cstheme="majorBidi"/>
              </w:rPr>
              <w:t>10.117</w:t>
            </w:r>
            <w:r w:rsidRPr="007D41E4">
              <w:rPr>
                <w:rFonts w:asciiTheme="majorBidi" w:eastAsia="SimSun" w:hAnsiTheme="majorBidi" w:cstheme="majorBidi"/>
              </w:rPr>
              <w:tab/>
            </w:r>
            <w:r w:rsidRPr="007D41E4">
              <w:rPr>
                <w:rFonts w:asciiTheme="majorBidi" w:eastAsia="SimSun" w:hAnsiTheme="majorBidi" w:cstheme="majorBidi" w:hint="eastAsia"/>
                <w:b/>
                <w:bCs/>
              </w:rPr>
              <w:t>秘书长</w:t>
            </w:r>
            <w:r w:rsidRPr="007D41E4">
              <w:rPr>
                <w:rFonts w:asciiTheme="majorBidi" w:eastAsia="SimSun" w:hAnsiTheme="majorBidi" w:cstheme="majorBidi" w:hint="eastAsia"/>
              </w:rPr>
              <w:t>说将会照此意见执行。</w:t>
            </w:r>
          </w:p>
        </w:tc>
        <w:tc>
          <w:tcPr>
            <w:tcW w:w="1664" w:type="pct"/>
          </w:tcPr>
          <w:p w14:paraId="16B3F6DE"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理事会</w:t>
            </w:r>
            <w:r w:rsidRPr="007D41E4">
              <w:rPr>
                <w:rFonts w:asciiTheme="majorBidi" w:hAnsiTheme="majorBidi" w:cstheme="majorBidi"/>
              </w:rPr>
              <w:br/>
            </w:r>
            <w:hyperlink r:id="rId19" w:history="1">
              <w:r w:rsidRPr="00BE4F06">
                <w:rPr>
                  <w:rStyle w:val="Hyperlink"/>
                  <w:rFonts w:asciiTheme="majorBidi" w:hAnsiTheme="majorBidi" w:cstheme="majorBidi"/>
                </w:rPr>
                <w:t>C2000/35-C</w:t>
              </w:r>
            </w:hyperlink>
            <w:r w:rsidRPr="007D41E4">
              <w:rPr>
                <w:rFonts w:asciiTheme="majorBidi" w:hAnsiTheme="majorBidi" w:cstheme="majorBidi" w:hint="eastAsia"/>
              </w:rPr>
              <w:t>和</w:t>
            </w:r>
            <w:r w:rsidRPr="007D41E4">
              <w:rPr>
                <w:rFonts w:asciiTheme="majorBidi" w:hAnsiTheme="majorBidi" w:cstheme="majorBidi"/>
              </w:rPr>
              <w:br/>
            </w:r>
            <w:hyperlink r:id="rId20" w:history="1">
              <w:r w:rsidRPr="00BE4F06">
                <w:rPr>
                  <w:rStyle w:val="Hyperlink"/>
                  <w:rFonts w:asciiTheme="majorBidi" w:hAnsiTheme="majorBidi" w:cstheme="majorBidi"/>
                </w:rPr>
                <w:t>C2001/35-C</w:t>
              </w:r>
            </w:hyperlink>
            <w:r w:rsidRPr="007D41E4">
              <w:rPr>
                <w:rFonts w:asciiTheme="majorBidi" w:hAnsiTheme="majorBidi" w:cstheme="majorBidi" w:hint="eastAsia"/>
              </w:rPr>
              <w:t>号文件</w:t>
            </w:r>
          </w:p>
        </w:tc>
      </w:tr>
      <w:tr w:rsidR="008E7E44" w:rsidRPr="007D41E4" w14:paraId="7D3C2905" w14:textId="77777777" w:rsidTr="006E1B69">
        <w:tc>
          <w:tcPr>
            <w:tcW w:w="244" w:type="pct"/>
            <w:tcBorders>
              <w:bottom w:val="single" w:sz="4" w:space="0" w:color="auto"/>
            </w:tcBorders>
          </w:tcPr>
          <w:p w14:paraId="06E68228"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7</w:t>
            </w:r>
          </w:p>
        </w:tc>
        <w:tc>
          <w:tcPr>
            <w:tcW w:w="410" w:type="pct"/>
            <w:tcBorders>
              <w:bottom w:val="single" w:sz="4" w:space="0" w:color="auto"/>
            </w:tcBorders>
          </w:tcPr>
          <w:p w14:paraId="541BDFCB"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W</w:t>
            </w:r>
            <w:r w:rsidRPr="00FE4357">
              <w:rPr>
                <w:rFonts w:ascii="Times New Roman" w:eastAsia="Malgun Gothic" w:hAnsi="Times New Roman" w:cs="Times New Roman"/>
                <w:bCs/>
                <w:lang w:eastAsia="ko-KR"/>
              </w:rPr>
              <w:t>R</w:t>
            </w:r>
            <w:r w:rsidRPr="007D41E4">
              <w:rPr>
                <w:rFonts w:asciiTheme="majorBidi" w:eastAsia="Malgun Gothic" w:hAnsiTheme="majorBidi" w:cstheme="majorBidi"/>
                <w:bCs/>
                <w:lang w:eastAsia="ko-KR"/>
              </w:rPr>
              <w:t>C-2000</w:t>
            </w:r>
          </w:p>
        </w:tc>
        <w:tc>
          <w:tcPr>
            <w:tcW w:w="587" w:type="pct"/>
            <w:tcBorders>
              <w:bottom w:val="single" w:sz="4" w:space="0" w:color="auto"/>
            </w:tcBorders>
          </w:tcPr>
          <w:p w14:paraId="4C654F7A"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inorEastAsia" w:hAnsiTheme="minorEastAsia" w:cstheme="majorBidi" w:hint="eastAsia"/>
                <w:bCs/>
              </w:rPr>
              <w:t>第</w:t>
            </w:r>
            <w:r w:rsidRPr="00FE4357">
              <w:rPr>
                <w:rFonts w:ascii="Times New Roman" w:hAnsi="Times New Roman" w:cs="Times New Roman"/>
                <w:bCs/>
              </w:rPr>
              <w:t>11</w:t>
            </w:r>
            <w:r w:rsidRPr="007D41E4">
              <w:rPr>
                <w:rFonts w:asciiTheme="minorEastAsia" w:hAnsiTheme="minorEastAsia" w:cstheme="majorBidi" w:hint="eastAsia"/>
                <w:bCs/>
              </w:rPr>
              <w:t>次全体会议</w:t>
            </w:r>
          </w:p>
          <w:p w14:paraId="65A6E844"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hyperlink r:id="rId21" w:history="1">
              <w:r w:rsidR="008E7E44" w:rsidRPr="00BE4F06">
                <w:rPr>
                  <w:rStyle w:val="Hyperlink"/>
                  <w:rFonts w:asciiTheme="majorBidi" w:eastAsia="Malgun Gothic" w:hAnsiTheme="majorBidi" w:cstheme="majorBidi"/>
                  <w:bCs/>
                  <w:lang w:eastAsia="ko-KR"/>
                </w:rPr>
                <w:t>540</w:t>
              </w:r>
              <w:r w:rsidR="008E7E44" w:rsidRPr="00BE4F06">
                <w:rPr>
                  <w:rStyle w:val="Hyperlink"/>
                  <w:rFonts w:asciiTheme="minorEastAsia" w:hAnsiTheme="minorEastAsia" w:cstheme="majorBidi" w:hint="eastAsia"/>
                  <w:bCs/>
                </w:rPr>
                <w:t>号文件</w:t>
              </w:r>
            </w:hyperlink>
          </w:p>
        </w:tc>
        <w:tc>
          <w:tcPr>
            <w:tcW w:w="2095" w:type="pct"/>
            <w:tcBorders>
              <w:bottom w:val="single" w:sz="4" w:space="0" w:color="auto"/>
            </w:tcBorders>
          </w:tcPr>
          <w:p w14:paraId="4F295696" w14:textId="77777777" w:rsidR="008E7E44" w:rsidRPr="007D41E4" w:rsidRDefault="008E7E44" w:rsidP="00C72A03">
            <w:pPr>
              <w:keepNext/>
              <w:tabs>
                <w:tab w:val="left" w:pos="794"/>
                <w:tab w:val="left" w:pos="1191"/>
                <w:tab w:val="left" w:pos="1588"/>
                <w:tab w:val="left" w:pos="1985"/>
              </w:tabs>
              <w:autoSpaceDE w:val="0"/>
              <w:autoSpaceDN w:val="0"/>
              <w:ind w:left="794" w:hanging="794"/>
              <w:jc w:val="both"/>
              <w:outlineLvl w:val="0"/>
              <w:rPr>
                <w:rFonts w:asciiTheme="majorBidi" w:hAnsiTheme="majorBidi" w:cstheme="majorBidi"/>
                <w:b/>
              </w:rPr>
            </w:pPr>
            <w:r w:rsidRPr="007D41E4">
              <w:rPr>
                <w:rFonts w:asciiTheme="minorEastAsia" w:hAnsiTheme="minorEastAsia" w:cstheme="majorBidi" w:hint="eastAsia"/>
                <w:b/>
              </w:rPr>
              <w:t>附录</w:t>
            </w:r>
            <w:r w:rsidRPr="007D41E4">
              <w:rPr>
                <w:rFonts w:asciiTheme="majorBidi" w:eastAsiaTheme="minorHAnsi" w:hAnsiTheme="majorBidi" w:cstheme="majorBidi"/>
                <w:b/>
              </w:rPr>
              <w:t>S5</w:t>
            </w:r>
            <w:r w:rsidRPr="007D41E4">
              <w:rPr>
                <w:rFonts w:asciiTheme="majorBidi" w:hAnsiTheme="majorBidi" w:cstheme="majorBidi" w:hint="eastAsia"/>
                <w:b/>
              </w:rPr>
              <w:t>（</w:t>
            </w:r>
            <w:r w:rsidRPr="007D41E4">
              <w:rPr>
                <w:rFonts w:asciiTheme="majorBidi" w:eastAsiaTheme="minorHAnsi" w:hAnsiTheme="majorBidi" w:cstheme="majorBidi"/>
                <w:b/>
              </w:rPr>
              <w:t>ADD</w:t>
            </w:r>
            <w:r w:rsidRPr="007D41E4">
              <w:rPr>
                <w:rFonts w:asciiTheme="minorEastAsia" w:hAnsiTheme="minorEastAsia" w:cstheme="majorBidi" w:hint="eastAsia"/>
                <w:b/>
              </w:rPr>
              <w:t>表</w:t>
            </w:r>
            <w:r w:rsidRPr="007D41E4">
              <w:rPr>
                <w:rFonts w:asciiTheme="majorBidi" w:eastAsiaTheme="minorHAnsi" w:hAnsiTheme="majorBidi" w:cstheme="majorBidi"/>
                <w:b/>
              </w:rPr>
              <w:t>S5-1</w:t>
            </w:r>
            <w:r w:rsidRPr="007D41E4">
              <w:rPr>
                <w:rFonts w:asciiTheme="majorBidi" w:hAnsiTheme="majorBidi" w:cstheme="majorBidi" w:hint="eastAsia"/>
                <w:b/>
              </w:rPr>
              <w:t>）</w:t>
            </w:r>
          </w:p>
          <w:p w14:paraId="7FEBA92E"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7.37</w:t>
            </w:r>
            <w:r w:rsidRPr="007D41E4">
              <w:rPr>
                <w:rFonts w:asciiTheme="majorBidi" w:eastAsia="SimSun" w:hAnsiTheme="majorBidi" w:cstheme="majorBidi"/>
              </w:rPr>
              <w:tab/>
            </w:r>
            <w:r w:rsidRPr="007D41E4">
              <w:rPr>
                <w:rFonts w:asciiTheme="majorBidi" w:eastAsia="SimSun" w:hAnsiTheme="majorBidi" w:cstheme="majorBidi" w:hint="eastAsia"/>
                <w:b/>
              </w:rPr>
              <w:t>加拿大代表</w:t>
            </w:r>
            <w:r w:rsidRPr="007D41E4">
              <w:rPr>
                <w:rFonts w:asciiTheme="majorBidi" w:eastAsia="SimSun" w:hAnsiTheme="majorBidi" w:cstheme="majorBidi" w:hint="eastAsia"/>
              </w:rPr>
              <w:t>在提及</w:t>
            </w:r>
            <w:r w:rsidRPr="007D41E4">
              <w:rPr>
                <w:rFonts w:asciiTheme="majorBidi" w:eastAsia="SimSun" w:hAnsiTheme="majorBidi" w:cstheme="majorBidi"/>
              </w:rPr>
              <w:t>MOD</w:t>
            </w:r>
            <w:r w:rsidRPr="007D41E4">
              <w:rPr>
                <w:rFonts w:asciiTheme="majorBidi" w:eastAsia="SimSun" w:hAnsiTheme="majorBidi" w:cstheme="majorBidi" w:hint="eastAsia"/>
              </w:rPr>
              <w:t>表</w:t>
            </w:r>
            <w:r w:rsidRPr="007D41E4">
              <w:rPr>
                <w:rFonts w:asciiTheme="majorBidi" w:eastAsia="SimSun" w:hAnsiTheme="majorBidi" w:cstheme="majorBidi"/>
              </w:rPr>
              <w:t>S5-1A</w:t>
            </w:r>
            <w:r w:rsidRPr="007D41E4">
              <w:rPr>
                <w:rFonts w:asciiTheme="majorBidi" w:eastAsia="SimSun" w:hAnsiTheme="majorBidi" w:cstheme="majorBidi" w:hint="eastAsia"/>
              </w:rPr>
              <w:t>时说，第</w:t>
            </w:r>
            <w:r w:rsidRPr="007D41E4">
              <w:rPr>
                <w:rFonts w:asciiTheme="majorBidi" w:eastAsia="SimSun" w:hAnsiTheme="majorBidi" w:cstheme="majorBidi" w:hint="eastAsia"/>
              </w:rPr>
              <w:t>4</w:t>
            </w:r>
            <w:r w:rsidRPr="007D41E4">
              <w:rPr>
                <w:rFonts w:asciiTheme="majorBidi" w:eastAsia="SimSun" w:hAnsiTheme="majorBidi" w:cstheme="majorBidi" w:hint="eastAsia"/>
              </w:rPr>
              <w:t>委员会没有充分时间做出全部必要的更新。有两种可能的选项：一是以“历史”原因保留该表，尽管它不再符合最新版的《无线电规则》；二是将其删除，看起来很多代表团倾向于这一选项。</w:t>
            </w:r>
          </w:p>
          <w:p w14:paraId="0EC6511C"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7.38</w:t>
            </w:r>
            <w:r w:rsidRPr="007D41E4">
              <w:rPr>
                <w:rFonts w:asciiTheme="majorBidi" w:eastAsia="SimSun" w:hAnsiTheme="majorBidi" w:cstheme="majorBidi"/>
              </w:rPr>
              <w:tab/>
            </w:r>
            <w:r w:rsidRPr="007D41E4">
              <w:rPr>
                <w:rFonts w:asciiTheme="majorBidi" w:eastAsia="SimSun" w:hAnsiTheme="majorBidi" w:cstheme="majorBidi" w:hint="eastAsia"/>
                <w:b/>
              </w:rPr>
              <w:t>无线电通信局代表</w:t>
            </w:r>
            <w:r w:rsidRPr="007D41E4">
              <w:rPr>
                <w:rFonts w:asciiTheme="majorBidi" w:eastAsia="SimSun" w:hAnsiTheme="majorBidi" w:cstheme="majorBidi" w:hint="eastAsia"/>
              </w:rPr>
              <w:t>说该表将得到更新，并纳入第</w:t>
            </w:r>
            <w:r w:rsidRPr="007D41E4">
              <w:rPr>
                <w:rFonts w:asciiTheme="majorBidi" w:eastAsia="SimSun" w:hAnsiTheme="majorBidi" w:cstheme="majorBidi" w:hint="eastAsia"/>
              </w:rPr>
              <w:t>S.9.11.A</w:t>
            </w:r>
            <w:r w:rsidRPr="007D41E4">
              <w:rPr>
                <w:rFonts w:asciiTheme="majorBidi" w:eastAsia="SimSun" w:hAnsiTheme="majorBidi" w:cstheme="majorBidi" w:hint="eastAsia"/>
              </w:rPr>
              <w:t>款的《程序规则》。因此可以将其从附录</w:t>
            </w:r>
            <w:r w:rsidRPr="007D41E4">
              <w:rPr>
                <w:rFonts w:asciiTheme="majorBidi" w:eastAsia="SimSun" w:hAnsiTheme="majorBidi" w:cstheme="majorBidi" w:hint="eastAsia"/>
              </w:rPr>
              <w:t>S5</w:t>
            </w:r>
            <w:r w:rsidRPr="007D41E4">
              <w:rPr>
                <w:rFonts w:asciiTheme="majorBidi" w:eastAsia="SimSun" w:hAnsiTheme="majorBidi" w:cstheme="majorBidi" w:hint="eastAsia"/>
              </w:rPr>
              <w:t>中删除。</w:t>
            </w:r>
          </w:p>
          <w:p w14:paraId="69225B56"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7.39</w:t>
            </w:r>
            <w:r w:rsidRPr="007D41E4">
              <w:rPr>
                <w:rFonts w:asciiTheme="majorBidi" w:eastAsia="SimSun" w:hAnsiTheme="majorBidi" w:cstheme="majorBidi"/>
              </w:rPr>
              <w:tab/>
            </w:r>
            <w:r w:rsidRPr="007D41E4">
              <w:rPr>
                <w:rFonts w:asciiTheme="majorBidi" w:eastAsia="SimSun" w:hAnsiTheme="majorBidi" w:cstheme="majorBidi" w:hint="eastAsia"/>
                <w:b/>
              </w:rPr>
              <w:t>主席</w:t>
            </w:r>
            <w:r w:rsidRPr="007D41E4">
              <w:rPr>
                <w:rFonts w:asciiTheme="majorBidi" w:eastAsia="SimSun" w:hAnsiTheme="majorBidi" w:cstheme="majorBidi" w:hint="eastAsia"/>
              </w:rPr>
              <w:t>提议删除该表并且，在法国代表的要求下，责成无线电通信局和无线电规则委员会起草一条《程序规则》，使该表得到更新。</w:t>
            </w:r>
          </w:p>
          <w:p w14:paraId="6616ECF9"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eastAsia="SimSun" w:hAnsiTheme="majorBidi" w:cstheme="majorBidi"/>
              </w:rPr>
            </w:pPr>
            <w:r w:rsidRPr="007D41E4">
              <w:rPr>
                <w:rFonts w:asciiTheme="majorBidi" w:eastAsia="SimSun" w:hAnsiTheme="majorBidi" w:cstheme="majorBidi"/>
              </w:rPr>
              <w:t>7.40</w:t>
            </w:r>
            <w:r w:rsidRPr="007D41E4">
              <w:rPr>
                <w:rFonts w:asciiTheme="majorBidi" w:eastAsia="SimSun" w:hAnsiTheme="majorBidi" w:cstheme="majorBidi"/>
              </w:rPr>
              <w:tab/>
            </w:r>
            <w:r w:rsidRPr="007D41E4">
              <w:rPr>
                <w:rFonts w:asciiTheme="majorBidi" w:eastAsia="SimSun" w:hAnsiTheme="majorBidi" w:cstheme="majorBidi" w:hint="eastAsia"/>
              </w:rPr>
              <w:t>会议对此表示</w:t>
            </w:r>
            <w:r w:rsidRPr="007D41E4">
              <w:rPr>
                <w:rFonts w:asciiTheme="majorBidi" w:eastAsia="SimSun" w:hAnsiTheme="majorBidi" w:cstheme="majorBidi" w:hint="eastAsia"/>
                <w:b/>
              </w:rPr>
              <w:t>同意</w:t>
            </w:r>
            <w:r w:rsidRPr="007D41E4">
              <w:rPr>
                <w:rFonts w:asciiTheme="majorBidi" w:eastAsia="SimSun" w:hAnsiTheme="majorBidi" w:cstheme="majorBidi" w:hint="eastAsia"/>
              </w:rPr>
              <w:t>。</w:t>
            </w:r>
          </w:p>
        </w:tc>
        <w:tc>
          <w:tcPr>
            <w:tcW w:w="1664" w:type="pct"/>
            <w:tcBorders>
              <w:bottom w:val="single" w:sz="4" w:space="0" w:color="auto"/>
            </w:tcBorders>
          </w:tcPr>
          <w:p w14:paraId="188DFA88"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无线电规则委员会在其第</w:t>
            </w:r>
            <w:r w:rsidRPr="007D41E4">
              <w:rPr>
                <w:rFonts w:asciiTheme="majorBidi" w:hAnsiTheme="majorBidi" w:cstheme="majorBidi" w:hint="eastAsia"/>
              </w:rPr>
              <w:t>24</w:t>
            </w:r>
            <w:r w:rsidRPr="007D41E4">
              <w:rPr>
                <w:rFonts w:asciiTheme="majorBidi" w:hAnsiTheme="majorBidi" w:cstheme="majorBidi" w:hint="eastAsia"/>
              </w:rPr>
              <w:t>次会议（</w:t>
            </w:r>
            <w:r w:rsidRPr="007D41E4">
              <w:rPr>
                <w:rFonts w:asciiTheme="majorBidi" w:hAnsiTheme="majorBidi" w:cstheme="majorBidi" w:hint="eastAsia"/>
              </w:rPr>
              <w:t>2001</w:t>
            </w:r>
            <w:r w:rsidRPr="007D41E4">
              <w:rPr>
                <w:rFonts w:asciiTheme="majorBidi" w:hAnsiTheme="majorBidi" w:cstheme="majorBidi" w:hint="eastAsia"/>
              </w:rPr>
              <w:t>年</w:t>
            </w:r>
            <w:r w:rsidRPr="007D41E4">
              <w:rPr>
                <w:rFonts w:asciiTheme="majorBidi" w:hAnsiTheme="majorBidi" w:cstheme="majorBidi" w:hint="eastAsia"/>
              </w:rPr>
              <w:t>9</w:t>
            </w:r>
            <w:r w:rsidRPr="007D41E4">
              <w:rPr>
                <w:rFonts w:asciiTheme="majorBidi" w:hAnsiTheme="majorBidi" w:cstheme="majorBidi" w:hint="eastAsia"/>
              </w:rPr>
              <w:t>月</w:t>
            </w:r>
            <w:r w:rsidRPr="007D41E4">
              <w:rPr>
                <w:rFonts w:asciiTheme="majorBidi" w:hAnsiTheme="majorBidi" w:cstheme="majorBidi" w:hint="eastAsia"/>
              </w:rPr>
              <w:t>10</w:t>
            </w:r>
            <w:r w:rsidRPr="007D41E4">
              <w:rPr>
                <w:rFonts w:asciiTheme="majorBidi" w:hAnsiTheme="majorBidi" w:cstheme="majorBidi" w:hint="eastAsia"/>
              </w:rPr>
              <w:t>日至</w:t>
            </w:r>
            <w:r w:rsidRPr="007D41E4">
              <w:rPr>
                <w:rFonts w:asciiTheme="majorBidi" w:hAnsiTheme="majorBidi" w:cstheme="majorBidi" w:hint="eastAsia"/>
              </w:rPr>
              <w:t>18</w:t>
            </w:r>
            <w:r w:rsidRPr="007D41E4">
              <w:rPr>
                <w:rFonts w:asciiTheme="majorBidi" w:hAnsiTheme="majorBidi" w:cstheme="majorBidi" w:hint="eastAsia"/>
              </w:rPr>
              <w:t>日）上通过了修改后的第</w:t>
            </w:r>
            <w:r w:rsidRPr="007D41E4">
              <w:rPr>
                <w:rFonts w:asciiTheme="majorBidi" w:hAnsiTheme="majorBidi" w:cstheme="majorBidi" w:hint="eastAsia"/>
              </w:rPr>
              <w:t>S9.11A</w:t>
            </w:r>
            <w:r w:rsidRPr="007D41E4">
              <w:rPr>
                <w:rFonts w:asciiTheme="majorBidi" w:hAnsiTheme="majorBidi" w:cstheme="majorBidi" w:hint="eastAsia"/>
              </w:rPr>
              <w:t>款《程序规则》，在其中纳入了有关第</w:t>
            </w:r>
            <w:r w:rsidRPr="007D41E4">
              <w:rPr>
                <w:rFonts w:asciiTheme="majorBidi" w:hAnsiTheme="majorBidi" w:cstheme="majorBidi" w:hint="eastAsia"/>
              </w:rPr>
              <w:t>9.11A</w:t>
            </w:r>
            <w:r w:rsidRPr="007D41E4">
              <w:rPr>
                <w:rFonts w:asciiTheme="majorBidi" w:hAnsiTheme="majorBidi" w:cstheme="majorBidi" w:hint="eastAsia"/>
              </w:rPr>
              <w:t>至</w:t>
            </w:r>
            <w:r w:rsidRPr="007D41E4">
              <w:rPr>
                <w:rFonts w:asciiTheme="majorBidi" w:hAnsiTheme="majorBidi" w:cstheme="majorBidi" w:hint="eastAsia"/>
              </w:rPr>
              <w:t>9.15</w:t>
            </w:r>
            <w:r w:rsidRPr="007D41E4">
              <w:rPr>
                <w:rFonts w:asciiTheme="majorBidi" w:hAnsiTheme="majorBidi" w:cstheme="majorBidi" w:hint="eastAsia"/>
              </w:rPr>
              <w:t>款和第</w:t>
            </w:r>
            <w:r w:rsidRPr="007D41E4">
              <w:rPr>
                <w:rFonts w:asciiTheme="majorBidi" w:hAnsiTheme="majorBidi" w:cstheme="majorBidi" w:hint="eastAsia"/>
              </w:rPr>
              <w:t>9.16</w:t>
            </w:r>
            <w:r w:rsidRPr="007D41E4">
              <w:rPr>
                <w:rFonts w:asciiTheme="majorBidi" w:hAnsiTheme="majorBidi" w:cstheme="majorBidi" w:hint="eastAsia"/>
              </w:rPr>
              <w:t>款适用性问题的表格。（</w:t>
            </w:r>
            <w:hyperlink r:id="rId22" w:history="1">
              <w:r w:rsidRPr="00BE4F06">
                <w:rPr>
                  <w:rStyle w:val="Hyperlink"/>
                  <w:rFonts w:asciiTheme="majorBidi" w:hAnsiTheme="majorBidi" w:cstheme="majorBidi" w:hint="eastAsia"/>
                </w:rPr>
                <w:t>CR/171</w:t>
              </w:r>
              <w:r w:rsidRPr="00BE4F06">
                <w:rPr>
                  <w:rStyle w:val="Hyperlink"/>
                  <w:rFonts w:asciiTheme="majorBidi" w:hAnsiTheme="majorBidi" w:cstheme="majorBidi" w:hint="eastAsia"/>
                </w:rPr>
                <w:t>号通函</w:t>
              </w:r>
            </w:hyperlink>
            <w:r w:rsidRPr="007D41E4">
              <w:rPr>
                <w:rFonts w:asciiTheme="majorBidi" w:hAnsiTheme="majorBidi" w:cstheme="majorBidi" w:hint="eastAsia"/>
              </w:rPr>
              <w:t>）</w:t>
            </w:r>
          </w:p>
          <w:p w14:paraId="19D0E05E"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《程序规则》中该表随着后续世界无线电通信大会修订相关划分而定期更新。</w:t>
            </w:r>
          </w:p>
        </w:tc>
      </w:tr>
      <w:tr w:rsidR="008E7E44" w:rsidRPr="007D41E4" w14:paraId="039AA490" w14:textId="77777777" w:rsidTr="006E1B69">
        <w:trPr>
          <w:trHeight w:val="4864"/>
        </w:trPr>
        <w:tc>
          <w:tcPr>
            <w:tcW w:w="244" w:type="pct"/>
            <w:tcBorders>
              <w:bottom w:val="single" w:sz="4" w:space="0" w:color="auto"/>
            </w:tcBorders>
          </w:tcPr>
          <w:p w14:paraId="07FEB1D6"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lastRenderedPageBreak/>
              <w:t>8</w:t>
            </w:r>
          </w:p>
        </w:tc>
        <w:tc>
          <w:tcPr>
            <w:tcW w:w="410" w:type="pct"/>
            <w:tcBorders>
              <w:bottom w:val="single" w:sz="4" w:space="0" w:color="auto"/>
            </w:tcBorders>
          </w:tcPr>
          <w:p w14:paraId="50F90C86"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7D41E4">
              <w:rPr>
                <w:rFonts w:asciiTheme="majorBidi" w:eastAsia="Malgun Gothic" w:hAnsiTheme="majorBidi" w:cstheme="majorBidi"/>
                <w:lang w:eastAsia="ko-KR"/>
              </w:rPr>
              <w:t>WRC-2000</w:t>
            </w:r>
          </w:p>
        </w:tc>
        <w:tc>
          <w:tcPr>
            <w:tcW w:w="587" w:type="pct"/>
            <w:tcBorders>
              <w:bottom w:val="single" w:sz="4" w:space="0" w:color="auto"/>
            </w:tcBorders>
          </w:tcPr>
          <w:p w14:paraId="7D6249D7"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inorEastAsia" w:hAnsiTheme="minorEastAsia" w:cstheme="majorBidi" w:hint="eastAsia"/>
                <w:bCs/>
              </w:rPr>
              <w:t>第</w:t>
            </w:r>
            <w:r w:rsidRPr="00FE4357">
              <w:rPr>
                <w:rFonts w:ascii="Times New Roman" w:hAnsi="Times New Roman" w:cs="Times New Roman"/>
                <w:bCs/>
              </w:rPr>
              <w:t>11</w:t>
            </w:r>
            <w:r w:rsidRPr="007D41E4">
              <w:rPr>
                <w:rFonts w:asciiTheme="minorEastAsia" w:hAnsiTheme="minorEastAsia" w:cstheme="majorBidi" w:hint="eastAsia"/>
                <w:bCs/>
              </w:rPr>
              <w:t>次全体会议</w:t>
            </w:r>
            <w:r w:rsidRPr="007D41E4">
              <w:rPr>
                <w:rFonts w:asciiTheme="majorBidi" w:eastAsia="Malgun Gothic" w:hAnsiTheme="majorBidi" w:cstheme="majorBidi"/>
                <w:bCs/>
                <w:lang w:eastAsia="ko-KR"/>
              </w:rPr>
              <w:t xml:space="preserve"> </w:t>
            </w:r>
          </w:p>
          <w:p w14:paraId="3EB7C327"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hyperlink r:id="rId23" w:history="1">
              <w:r w:rsidR="008E7E44" w:rsidRPr="00BE4F06">
                <w:rPr>
                  <w:rStyle w:val="Hyperlink"/>
                  <w:rFonts w:ascii="Times New Roman" w:eastAsia="Malgun Gothic" w:hAnsi="Times New Roman" w:cs="Times New Roman"/>
                  <w:bCs/>
                  <w:lang w:eastAsia="ko-KR"/>
                </w:rPr>
                <w:t>540</w:t>
              </w:r>
              <w:r w:rsidR="008E7E44" w:rsidRPr="00BE4F06">
                <w:rPr>
                  <w:rStyle w:val="Hyperlink"/>
                  <w:rFonts w:asciiTheme="minorEastAsia" w:hAnsiTheme="minorEastAsia" w:cstheme="majorBidi" w:hint="eastAsia"/>
                  <w:bCs/>
                </w:rPr>
                <w:t>号文件</w:t>
              </w:r>
            </w:hyperlink>
          </w:p>
        </w:tc>
        <w:tc>
          <w:tcPr>
            <w:tcW w:w="2095" w:type="pct"/>
            <w:tcBorders>
              <w:bottom w:val="single" w:sz="4" w:space="0" w:color="auto"/>
            </w:tcBorders>
          </w:tcPr>
          <w:p w14:paraId="2AC6875C"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11.16</w:t>
            </w:r>
            <w:r w:rsidRPr="007D41E4">
              <w:rPr>
                <w:rFonts w:asciiTheme="majorBidi" w:hAnsiTheme="majorBidi" w:cstheme="majorBidi"/>
              </w:rPr>
              <w:tab/>
            </w:r>
            <w:r w:rsidRPr="007D41E4">
              <w:rPr>
                <w:rFonts w:asciiTheme="majorBidi" w:hAnsiTheme="majorBidi" w:cstheme="majorBidi" w:hint="eastAsia"/>
                <w:b/>
              </w:rPr>
              <w:t>卢森堡代表</w:t>
            </w:r>
            <w:r w:rsidRPr="007D41E4">
              <w:rPr>
                <w:rFonts w:asciiTheme="majorBidi" w:hAnsiTheme="majorBidi" w:cstheme="majorBidi" w:hint="eastAsia"/>
              </w:rPr>
              <w:t>说，在全体会议第</w:t>
            </w:r>
            <w:r w:rsidRPr="007D41E4">
              <w:rPr>
                <w:rFonts w:asciiTheme="majorBidi" w:hAnsiTheme="majorBidi" w:cstheme="majorBidi" w:hint="eastAsia"/>
              </w:rPr>
              <w:t>1</w:t>
            </w:r>
            <w:r w:rsidRPr="007D41E4">
              <w:rPr>
                <w:rFonts w:asciiTheme="majorBidi" w:hAnsiTheme="majorBidi" w:cstheme="majorBidi" w:hint="eastAsia"/>
              </w:rPr>
              <w:t>工作组起草这些条款的条文（</w:t>
            </w:r>
            <w:hyperlink r:id="rId24" w:history="1">
              <w:r w:rsidRPr="00BE4F06">
                <w:rPr>
                  <w:rStyle w:val="Hyperlink"/>
                  <w:rFonts w:ascii="Times New Roman" w:hAnsi="Times New Roman" w:cs="Times New Roman"/>
                </w:rPr>
                <w:t>493</w:t>
              </w:r>
              <w:r w:rsidRPr="00BE4F06">
                <w:rPr>
                  <w:rStyle w:val="Hyperlink"/>
                  <w:rFonts w:asciiTheme="majorBidi" w:hAnsiTheme="majorBidi" w:cstheme="majorBidi" w:hint="eastAsia"/>
                </w:rPr>
                <w:t>号文件</w:t>
              </w:r>
            </w:hyperlink>
            <w:r>
              <w:rPr>
                <w:rFonts w:asciiTheme="majorBidi" w:hAnsiTheme="majorBidi" w:cstheme="majorBidi" w:hint="eastAsia"/>
              </w:rPr>
              <w:t>）时，决定在全体会议审议案文时在其会议记录中插入一段案文</w:t>
            </w:r>
            <w:r w:rsidRPr="007D41E4">
              <w:rPr>
                <w:rFonts w:asciiTheme="majorBidi" w:hAnsiTheme="majorBidi" w:cstheme="majorBidi" w:hint="eastAsia"/>
              </w:rPr>
              <w:t>，条文叙述如下：</w:t>
            </w:r>
          </w:p>
          <w:p w14:paraId="1D43A63F" w14:textId="77777777" w:rsidR="008E7E44" w:rsidRPr="007D41E4" w:rsidRDefault="008E7E44" w:rsidP="00C72A03">
            <w:pPr>
              <w:tabs>
                <w:tab w:val="left" w:pos="794"/>
                <w:tab w:val="left" w:pos="1191"/>
                <w:tab w:val="left" w:pos="1588"/>
                <w:tab w:val="left" w:pos="1985"/>
              </w:tabs>
              <w:autoSpaceDE w:val="0"/>
              <w:autoSpaceDN w:val="0"/>
              <w:rPr>
                <w:szCs w:val="22"/>
              </w:rPr>
            </w:pPr>
            <w:r w:rsidRPr="007D41E4">
              <w:rPr>
                <w:rFonts w:hint="eastAsia"/>
                <w:szCs w:val="22"/>
              </w:rPr>
              <w:t>“在通过第</w:t>
            </w:r>
            <w:r w:rsidRPr="00187008">
              <w:rPr>
                <w:rFonts w:ascii="Times New Roman" w:hAnsi="Times New Roman" w:cs="Times New Roman"/>
                <w:b/>
                <w:szCs w:val="22"/>
              </w:rPr>
              <w:t>S23.13A</w:t>
            </w:r>
            <w:r w:rsidRPr="00187008">
              <w:rPr>
                <w:rFonts w:hint="eastAsia"/>
                <w:b/>
                <w:szCs w:val="22"/>
              </w:rPr>
              <w:t>、</w:t>
            </w:r>
            <w:r w:rsidRPr="00187008">
              <w:rPr>
                <w:rFonts w:ascii="Times New Roman" w:hAnsi="Times New Roman" w:cs="Times New Roman"/>
                <w:b/>
                <w:szCs w:val="22"/>
              </w:rPr>
              <w:t>S23.13B</w:t>
            </w:r>
            <w:r w:rsidRPr="007D41E4">
              <w:rPr>
                <w:rFonts w:hint="eastAsia"/>
                <w:szCs w:val="22"/>
              </w:rPr>
              <w:t>和</w:t>
            </w:r>
            <w:r w:rsidRPr="00187008">
              <w:rPr>
                <w:rFonts w:ascii="Times New Roman" w:hAnsi="Times New Roman" w:cs="Times New Roman"/>
                <w:b/>
                <w:szCs w:val="22"/>
              </w:rPr>
              <w:t>S23.13C</w:t>
            </w:r>
            <w:r w:rsidRPr="007D41E4">
              <w:rPr>
                <w:rFonts w:hint="eastAsia"/>
                <w:szCs w:val="22"/>
              </w:rPr>
              <w:t>款等条款时，对其理解是这些条款同第</w:t>
            </w:r>
            <w:r w:rsidRPr="00187008">
              <w:rPr>
                <w:rFonts w:ascii="Times New Roman" w:hAnsi="Times New Roman" w:cs="Times New Roman"/>
                <w:b/>
                <w:szCs w:val="22"/>
              </w:rPr>
              <w:t>S9</w:t>
            </w:r>
            <w:r w:rsidRPr="007D41E4">
              <w:rPr>
                <w:rFonts w:hint="eastAsia"/>
                <w:szCs w:val="22"/>
              </w:rPr>
              <w:t>条和附录</w:t>
            </w:r>
            <w:r w:rsidRPr="00187008">
              <w:rPr>
                <w:rFonts w:ascii="Times New Roman" w:hAnsi="Times New Roman" w:cs="Times New Roman"/>
                <w:b/>
                <w:szCs w:val="22"/>
              </w:rPr>
              <w:t>S30</w:t>
            </w:r>
            <w:r w:rsidRPr="007D41E4">
              <w:rPr>
                <w:rFonts w:hint="eastAsia"/>
                <w:szCs w:val="22"/>
              </w:rPr>
              <w:t>的第</w:t>
            </w:r>
            <w:r w:rsidRPr="00FE4357">
              <w:rPr>
                <w:rFonts w:ascii="Times New Roman" w:hAnsi="Times New Roman" w:cs="Times New Roman"/>
                <w:szCs w:val="22"/>
              </w:rPr>
              <w:t>4</w:t>
            </w:r>
            <w:r w:rsidRPr="007D41E4">
              <w:rPr>
                <w:rFonts w:hint="eastAsia"/>
                <w:szCs w:val="22"/>
              </w:rPr>
              <w:t>条是分开的，因而在应用附录</w:t>
            </w:r>
            <w:r w:rsidRPr="00187008">
              <w:rPr>
                <w:rFonts w:ascii="Times New Roman" w:hAnsi="Times New Roman" w:cs="Times New Roman"/>
                <w:b/>
                <w:szCs w:val="22"/>
              </w:rPr>
              <w:t>S30</w:t>
            </w:r>
            <w:r w:rsidRPr="007D41E4">
              <w:rPr>
                <w:rFonts w:hint="eastAsia"/>
                <w:szCs w:val="22"/>
              </w:rPr>
              <w:t>的第</w:t>
            </w:r>
            <w:r w:rsidRPr="00FE4357">
              <w:rPr>
                <w:rFonts w:ascii="Times New Roman" w:hAnsi="Times New Roman" w:cs="Times New Roman"/>
                <w:szCs w:val="22"/>
              </w:rPr>
              <w:t>5</w:t>
            </w:r>
            <w:r w:rsidRPr="007D41E4">
              <w:rPr>
                <w:rFonts w:hint="eastAsia"/>
                <w:szCs w:val="22"/>
              </w:rPr>
              <w:t>条以及第</w:t>
            </w:r>
            <w:r w:rsidRPr="00187008">
              <w:rPr>
                <w:rFonts w:ascii="Times New Roman" w:hAnsi="Times New Roman" w:cs="Times New Roman"/>
                <w:b/>
                <w:szCs w:val="22"/>
              </w:rPr>
              <w:t>S11</w:t>
            </w:r>
            <w:r w:rsidRPr="007D41E4">
              <w:rPr>
                <w:rFonts w:hint="eastAsia"/>
                <w:szCs w:val="22"/>
              </w:rPr>
              <w:t>条时不会将其纳入考虑。还应注意到对于卫星广播业务规划频段，当任何测试点位于反对主管部门的领土上时，通知主管部门须有机会移动测试点或增加额外测试点，以保证业务区的其他部分不会受到影响。”</w:t>
            </w:r>
          </w:p>
          <w:p w14:paraId="474D7FD9"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11.17</w:t>
            </w:r>
            <w:r w:rsidRPr="007D41E4">
              <w:rPr>
                <w:rFonts w:asciiTheme="majorBidi" w:hAnsiTheme="majorBidi" w:cstheme="majorBidi"/>
              </w:rPr>
              <w:tab/>
            </w:r>
            <w:r w:rsidRPr="007D41E4">
              <w:rPr>
                <w:rFonts w:asciiTheme="majorBidi" w:hAnsiTheme="majorBidi" w:cstheme="majorBidi" w:hint="eastAsia"/>
                <w:b/>
              </w:rPr>
              <w:t>主席</w:t>
            </w:r>
            <w:r>
              <w:rPr>
                <w:rFonts w:asciiTheme="majorBidi" w:hAnsiTheme="majorBidi" w:cstheme="majorBidi" w:hint="eastAsia"/>
              </w:rPr>
              <w:t>建议全体会议应将这一案文</w:t>
            </w:r>
            <w:r w:rsidRPr="007D41E4">
              <w:rPr>
                <w:rFonts w:asciiTheme="majorBidi" w:hAnsiTheme="majorBidi" w:cstheme="majorBidi" w:hint="eastAsia"/>
              </w:rPr>
              <w:t>记录在案。</w:t>
            </w:r>
          </w:p>
          <w:p w14:paraId="032E942F"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11.18</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rPr>
              <w:t>同意</w:t>
            </w:r>
            <w:r w:rsidRPr="007D41E4">
              <w:rPr>
                <w:rFonts w:asciiTheme="majorBidi" w:hAnsiTheme="majorBidi" w:cstheme="majorBidi" w:hint="eastAsia"/>
              </w:rPr>
              <w:t>。</w:t>
            </w:r>
          </w:p>
        </w:tc>
        <w:tc>
          <w:tcPr>
            <w:tcW w:w="1664" w:type="pct"/>
            <w:tcBorders>
              <w:bottom w:val="single" w:sz="4" w:space="0" w:color="auto"/>
            </w:tcBorders>
          </w:tcPr>
          <w:p w14:paraId="2CF77537"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无线电规则委员会第</w:t>
            </w:r>
            <w:r w:rsidRPr="007D41E4">
              <w:rPr>
                <w:rFonts w:asciiTheme="majorBidi" w:hAnsiTheme="majorBidi" w:cstheme="majorBidi" w:hint="eastAsia"/>
              </w:rPr>
              <w:t>24</w:t>
            </w:r>
            <w:r w:rsidRPr="007D41E4">
              <w:rPr>
                <w:rFonts w:asciiTheme="majorBidi" w:hAnsiTheme="majorBidi" w:cstheme="majorBidi" w:hint="eastAsia"/>
              </w:rPr>
              <w:t>次会议（</w:t>
            </w:r>
            <w:r w:rsidRPr="007D41E4">
              <w:rPr>
                <w:rFonts w:asciiTheme="majorBidi" w:hAnsiTheme="majorBidi" w:cstheme="majorBidi" w:hint="eastAsia"/>
              </w:rPr>
              <w:t>2001</w:t>
            </w:r>
            <w:r w:rsidRPr="007D41E4">
              <w:rPr>
                <w:rFonts w:asciiTheme="majorBidi" w:hAnsiTheme="majorBidi" w:cstheme="majorBidi" w:hint="eastAsia"/>
              </w:rPr>
              <w:t>年</w:t>
            </w:r>
            <w:r w:rsidRPr="007D41E4">
              <w:rPr>
                <w:rFonts w:asciiTheme="majorBidi" w:hAnsiTheme="majorBidi" w:cstheme="majorBidi" w:hint="eastAsia"/>
              </w:rPr>
              <w:t>9</w:t>
            </w:r>
            <w:r w:rsidRPr="007D41E4">
              <w:rPr>
                <w:rFonts w:asciiTheme="majorBidi" w:hAnsiTheme="majorBidi" w:cstheme="majorBidi" w:hint="eastAsia"/>
              </w:rPr>
              <w:t>月</w:t>
            </w:r>
            <w:r w:rsidRPr="007D41E4">
              <w:rPr>
                <w:rFonts w:asciiTheme="majorBidi" w:hAnsiTheme="majorBidi" w:cstheme="majorBidi" w:hint="eastAsia"/>
              </w:rPr>
              <w:t>10</w:t>
            </w:r>
            <w:r w:rsidRPr="007D41E4">
              <w:rPr>
                <w:rFonts w:asciiTheme="majorBidi" w:hAnsiTheme="majorBidi" w:cstheme="majorBidi" w:hint="eastAsia"/>
              </w:rPr>
              <w:t>日至</w:t>
            </w:r>
            <w:r w:rsidRPr="007D41E4">
              <w:rPr>
                <w:rFonts w:asciiTheme="majorBidi" w:hAnsiTheme="majorBidi" w:cstheme="majorBidi" w:hint="eastAsia"/>
              </w:rPr>
              <w:t>18</w:t>
            </w:r>
            <w:r w:rsidRPr="007D41E4">
              <w:rPr>
                <w:rFonts w:asciiTheme="majorBidi" w:hAnsiTheme="majorBidi" w:cstheme="majorBidi" w:hint="eastAsia"/>
              </w:rPr>
              <w:t>日）通过了经修改的第</w:t>
            </w:r>
            <w:r w:rsidRPr="007D41E4">
              <w:rPr>
                <w:rFonts w:asciiTheme="majorBidi" w:hAnsiTheme="majorBidi" w:cstheme="majorBidi" w:hint="eastAsia"/>
              </w:rPr>
              <w:t>S23.13</w:t>
            </w:r>
            <w:r w:rsidRPr="007D41E4">
              <w:rPr>
                <w:rFonts w:asciiTheme="majorBidi" w:hAnsiTheme="majorBidi" w:cstheme="majorBidi" w:hint="eastAsia"/>
              </w:rPr>
              <w:t>款的《程序规则》（</w:t>
            </w:r>
            <w:hyperlink r:id="rId25" w:history="1">
              <w:r w:rsidRPr="00BE4F06">
                <w:rPr>
                  <w:rStyle w:val="Hyperlink"/>
                  <w:rFonts w:asciiTheme="majorBidi" w:hAnsiTheme="majorBidi" w:cstheme="majorBidi" w:hint="eastAsia"/>
                </w:rPr>
                <w:t>CR/171</w:t>
              </w:r>
              <w:r w:rsidRPr="00BE4F06">
                <w:rPr>
                  <w:rStyle w:val="Hyperlink"/>
                  <w:rFonts w:asciiTheme="majorBidi" w:hAnsiTheme="majorBidi" w:cstheme="majorBidi" w:hint="eastAsia"/>
                </w:rPr>
                <w:t>号通函</w:t>
              </w:r>
            </w:hyperlink>
            <w:r w:rsidRPr="007D41E4">
              <w:rPr>
                <w:rFonts w:asciiTheme="majorBidi" w:hAnsiTheme="majorBidi" w:cstheme="majorBidi" w:hint="eastAsia"/>
              </w:rPr>
              <w:t>）</w:t>
            </w:r>
          </w:p>
          <w:p w14:paraId="2C5883EB"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无线电规则委员会第</w:t>
            </w:r>
            <w:r w:rsidRPr="007D41E4">
              <w:rPr>
                <w:rFonts w:asciiTheme="majorBidi" w:hAnsiTheme="majorBidi" w:cstheme="majorBidi" w:hint="eastAsia"/>
              </w:rPr>
              <w:t>27</w:t>
            </w:r>
            <w:r w:rsidRPr="007D41E4">
              <w:rPr>
                <w:rFonts w:asciiTheme="majorBidi" w:hAnsiTheme="majorBidi" w:cstheme="majorBidi" w:hint="eastAsia"/>
              </w:rPr>
              <w:t>次会议（</w:t>
            </w:r>
            <w:r w:rsidRPr="007D41E4">
              <w:rPr>
                <w:rFonts w:asciiTheme="majorBidi" w:hAnsiTheme="majorBidi" w:cstheme="majorBidi" w:hint="eastAsia"/>
              </w:rPr>
              <w:t>2002</w:t>
            </w:r>
            <w:r w:rsidRPr="007D41E4">
              <w:rPr>
                <w:rFonts w:asciiTheme="majorBidi" w:hAnsiTheme="majorBidi" w:cstheme="majorBidi" w:hint="eastAsia"/>
              </w:rPr>
              <w:t>年</w:t>
            </w:r>
            <w:r w:rsidRPr="007D41E4">
              <w:rPr>
                <w:rFonts w:asciiTheme="majorBidi" w:hAnsiTheme="majorBidi" w:cstheme="majorBidi" w:hint="eastAsia"/>
              </w:rPr>
              <w:t>6</w:t>
            </w:r>
            <w:r w:rsidRPr="007D41E4">
              <w:rPr>
                <w:rFonts w:asciiTheme="majorBidi" w:hAnsiTheme="majorBidi" w:cstheme="majorBidi" w:hint="eastAsia"/>
              </w:rPr>
              <w:t>月</w:t>
            </w:r>
            <w:r w:rsidRPr="007D41E4">
              <w:rPr>
                <w:rFonts w:asciiTheme="majorBidi" w:hAnsiTheme="majorBidi" w:cstheme="majorBidi" w:hint="eastAsia"/>
              </w:rPr>
              <w:t>3</w:t>
            </w:r>
            <w:r w:rsidRPr="007D41E4">
              <w:rPr>
                <w:rFonts w:asciiTheme="majorBidi" w:hAnsiTheme="majorBidi" w:cstheme="majorBidi" w:hint="eastAsia"/>
              </w:rPr>
              <w:t>日至</w:t>
            </w:r>
            <w:r w:rsidRPr="007D41E4">
              <w:rPr>
                <w:rFonts w:asciiTheme="majorBidi" w:hAnsiTheme="majorBidi" w:cstheme="majorBidi" w:hint="eastAsia"/>
              </w:rPr>
              <w:t>7</w:t>
            </w:r>
            <w:r w:rsidRPr="007D41E4">
              <w:rPr>
                <w:rFonts w:asciiTheme="majorBidi" w:hAnsiTheme="majorBidi" w:cstheme="majorBidi" w:hint="eastAsia"/>
              </w:rPr>
              <w:t>日）通过了第</w:t>
            </w:r>
            <w:r w:rsidRPr="007D41E4">
              <w:rPr>
                <w:rFonts w:asciiTheme="majorBidi" w:hAnsiTheme="majorBidi" w:cstheme="majorBidi" w:hint="eastAsia"/>
              </w:rPr>
              <w:t>S23.13B</w:t>
            </w:r>
            <w:r w:rsidRPr="007D41E4">
              <w:rPr>
                <w:rFonts w:asciiTheme="majorBidi" w:hAnsiTheme="majorBidi" w:cstheme="majorBidi" w:hint="eastAsia"/>
              </w:rPr>
              <w:t>和</w:t>
            </w:r>
            <w:r w:rsidRPr="007D41E4">
              <w:rPr>
                <w:rFonts w:asciiTheme="majorBidi" w:hAnsiTheme="majorBidi" w:cstheme="majorBidi" w:hint="eastAsia"/>
              </w:rPr>
              <w:t>S23.13C</w:t>
            </w:r>
            <w:r w:rsidRPr="007D41E4">
              <w:rPr>
                <w:rFonts w:asciiTheme="majorBidi" w:hAnsiTheme="majorBidi" w:cstheme="majorBidi" w:hint="eastAsia"/>
              </w:rPr>
              <w:t>款的新《程序规则》（</w:t>
            </w:r>
            <w:hyperlink r:id="rId26" w:history="1">
              <w:r w:rsidRPr="00BE4F06">
                <w:rPr>
                  <w:rStyle w:val="Hyperlink"/>
                  <w:rFonts w:asciiTheme="majorBidi" w:hAnsiTheme="majorBidi" w:cstheme="majorBidi" w:hint="eastAsia"/>
                </w:rPr>
                <w:t>CR/181</w:t>
              </w:r>
              <w:r w:rsidRPr="00BE4F06">
                <w:rPr>
                  <w:rStyle w:val="Hyperlink"/>
                  <w:rFonts w:asciiTheme="majorBidi" w:hAnsiTheme="majorBidi" w:cstheme="majorBidi" w:hint="eastAsia"/>
                </w:rPr>
                <w:t>号通函</w:t>
              </w:r>
            </w:hyperlink>
            <w:r w:rsidRPr="007D41E4">
              <w:rPr>
                <w:rFonts w:asciiTheme="majorBidi" w:hAnsiTheme="majorBidi" w:cstheme="majorBidi" w:hint="eastAsia"/>
              </w:rPr>
              <w:t>）</w:t>
            </w:r>
          </w:p>
          <w:p w14:paraId="5AC99D0B"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无线电规则委员会第</w:t>
            </w:r>
            <w:r w:rsidRPr="007D41E4">
              <w:rPr>
                <w:rFonts w:asciiTheme="majorBidi" w:hAnsiTheme="majorBidi" w:cstheme="majorBidi" w:hint="eastAsia"/>
              </w:rPr>
              <w:t>28</w:t>
            </w:r>
            <w:r w:rsidRPr="007D41E4">
              <w:rPr>
                <w:rFonts w:asciiTheme="majorBidi" w:hAnsiTheme="majorBidi" w:cstheme="majorBidi" w:hint="eastAsia"/>
              </w:rPr>
              <w:t>次会议（</w:t>
            </w:r>
            <w:r w:rsidRPr="007D41E4">
              <w:rPr>
                <w:rFonts w:asciiTheme="majorBidi" w:hAnsiTheme="majorBidi" w:cstheme="majorBidi" w:hint="eastAsia"/>
              </w:rPr>
              <w:t>2002</w:t>
            </w:r>
            <w:r w:rsidRPr="007D41E4">
              <w:rPr>
                <w:rFonts w:asciiTheme="majorBidi" w:hAnsiTheme="majorBidi" w:cstheme="majorBidi" w:hint="eastAsia"/>
              </w:rPr>
              <w:t>年</w:t>
            </w:r>
            <w:r w:rsidRPr="007D41E4">
              <w:rPr>
                <w:rFonts w:asciiTheme="majorBidi" w:hAnsiTheme="majorBidi" w:cstheme="majorBidi" w:hint="eastAsia"/>
              </w:rPr>
              <w:t>9</w:t>
            </w:r>
            <w:r w:rsidRPr="007D41E4">
              <w:rPr>
                <w:rFonts w:asciiTheme="majorBidi" w:hAnsiTheme="majorBidi" w:cstheme="majorBidi" w:hint="eastAsia"/>
              </w:rPr>
              <w:t>月</w:t>
            </w:r>
            <w:r w:rsidRPr="007D41E4">
              <w:rPr>
                <w:rFonts w:asciiTheme="majorBidi" w:hAnsiTheme="majorBidi" w:cstheme="majorBidi" w:hint="eastAsia"/>
              </w:rPr>
              <w:t>9</w:t>
            </w:r>
            <w:r w:rsidRPr="007D41E4">
              <w:rPr>
                <w:rFonts w:asciiTheme="majorBidi" w:hAnsiTheme="majorBidi" w:cstheme="majorBidi" w:hint="eastAsia"/>
              </w:rPr>
              <w:t>日至</w:t>
            </w:r>
            <w:r w:rsidRPr="007D41E4">
              <w:rPr>
                <w:rFonts w:asciiTheme="majorBidi" w:hAnsiTheme="majorBidi" w:cstheme="majorBidi" w:hint="eastAsia"/>
              </w:rPr>
              <w:t>13</w:t>
            </w:r>
            <w:r w:rsidRPr="007D41E4">
              <w:rPr>
                <w:rFonts w:asciiTheme="majorBidi" w:hAnsiTheme="majorBidi" w:cstheme="majorBidi" w:hint="eastAsia"/>
              </w:rPr>
              <w:t>日）将已通过的第</w:t>
            </w:r>
            <w:r w:rsidRPr="007D41E4">
              <w:rPr>
                <w:rFonts w:asciiTheme="majorBidi" w:hAnsiTheme="majorBidi" w:cstheme="majorBidi" w:hint="eastAsia"/>
              </w:rPr>
              <w:t>S23.13</w:t>
            </w:r>
            <w:r w:rsidRPr="007D41E4">
              <w:rPr>
                <w:rFonts w:asciiTheme="majorBidi" w:hAnsiTheme="majorBidi" w:cstheme="majorBidi" w:hint="eastAsia"/>
              </w:rPr>
              <w:t>款的新《程序规则》删除（</w:t>
            </w:r>
            <w:hyperlink r:id="rId27" w:history="1">
              <w:r w:rsidRPr="00BE4F06">
                <w:rPr>
                  <w:rStyle w:val="Hyperlink"/>
                  <w:rFonts w:asciiTheme="majorBidi" w:hAnsiTheme="majorBidi" w:cstheme="majorBidi" w:hint="eastAsia"/>
                </w:rPr>
                <w:t>CR/187</w:t>
              </w:r>
              <w:r w:rsidRPr="00BE4F06">
                <w:rPr>
                  <w:rStyle w:val="Hyperlink"/>
                  <w:rFonts w:asciiTheme="majorBidi" w:hAnsiTheme="majorBidi" w:cstheme="majorBidi" w:hint="eastAsia"/>
                </w:rPr>
                <w:t>号通函</w:t>
              </w:r>
            </w:hyperlink>
            <w:r w:rsidRPr="007D41E4">
              <w:rPr>
                <w:rFonts w:asciiTheme="majorBidi" w:hAnsiTheme="majorBidi" w:cstheme="majorBidi" w:hint="eastAsia"/>
              </w:rPr>
              <w:t>）</w:t>
            </w:r>
          </w:p>
        </w:tc>
      </w:tr>
      <w:tr w:rsidR="008E7E44" w:rsidRPr="007D41E4" w14:paraId="2D31BD12" w14:textId="77777777" w:rsidTr="006E1B69">
        <w:tc>
          <w:tcPr>
            <w:tcW w:w="244" w:type="pct"/>
            <w:tcBorders>
              <w:bottom w:val="single" w:sz="4" w:space="0" w:color="auto"/>
            </w:tcBorders>
          </w:tcPr>
          <w:p w14:paraId="5EA7DB90"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9</w:t>
            </w:r>
          </w:p>
        </w:tc>
        <w:tc>
          <w:tcPr>
            <w:tcW w:w="410" w:type="pct"/>
            <w:tcBorders>
              <w:bottom w:val="single" w:sz="4" w:space="0" w:color="auto"/>
            </w:tcBorders>
          </w:tcPr>
          <w:p w14:paraId="689F0671"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WRC-03</w:t>
            </w:r>
          </w:p>
        </w:tc>
        <w:tc>
          <w:tcPr>
            <w:tcW w:w="587" w:type="pct"/>
            <w:tcBorders>
              <w:bottom w:val="single" w:sz="4" w:space="0" w:color="auto"/>
            </w:tcBorders>
          </w:tcPr>
          <w:p w14:paraId="37C702CE"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r w:rsidRPr="007D41E4">
              <w:rPr>
                <w:rFonts w:asciiTheme="minorEastAsia" w:hAnsiTheme="minorEastAsia" w:cstheme="majorBidi" w:hint="eastAsia"/>
                <w:bCs/>
              </w:rPr>
              <w:t>第</w:t>
            </w:r>
            <w:r w:rsidRPr="00FE4357">
              <w:rPr>
                <w:rFonts w:ascii="Times New Roman" w:hAnsi="Times New Roman" w:cs="Times New Roman"/>
                <w:bCs/>
              </w:rPr>
              <w:t>4</w:t>
            </w:r>
            <w:r w:rsidRPr="007D41E4">
              <w:rPr>
                <w:rFonts w:asciiTheme="minorEastAsia" w:hAnsiTheme="minorEastAsia" w:cstheme="majorBidi" w:hint="eastAsia"/>
                <w:bCs/>
              </w:rPr>
              <w:t>次全体会议</w:t>
            </w:r>
          </w:p>
          <w:p w14:paraId="68C365EF"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eastAsia="Malgun Gothic" w:hAnsiTheme="majorBidi" w:cstheme="majorBidi"/>
                <w:bCs/>
                <w:lang w:eastAsia="ko-KR"/>
              </w:rPr>
            </w:pPr>
            <w:hyperlink r:id="rId28" w:history="1">
              <w:r w:rsidR="008E7E44" w:rsidRPr="00BE4F06">
                <w:rPr>
                  <w:rStyle w:val="Hyperlink"/>
                  <w:rFonts w:ascii="Times New Roman" w:eastAsia="Malgun Gothic" w:hAnsi="Times New Roman" w:cs="Times New Roman"/>
                  <w:bCs/>
                  <w:lang w:eastAsia="ko-KR"/>
                </w:rPr>
                <w:t>319</w:t>
              </w:r>
              <w:r w:rsidR="008E7E44" w:rsidRPr="00BE4F06">
                <w:rPr>
                  <w:rStyle w:val="Hyperlink"/>
                  <w:rFonts w:asciiTheme="minorEastAsia" w:hAnsiTheme="minorEastAsia" w:cstheme="majorBidi" w:hint="eastAsia"/>
                  <w:bCs/>
                </w:rPr>
                <w:t>号文件</w:t>
              </w:r>
            </w:hyperlink>
          </w:p>
        </w:tc>
        <w:tc>
          <w:tcPr>
            <w:tcW w:w="2095" w:type="pct"/>
            <w:tcBorders>
              <w:bottom w:val="single" w:sz="4" w:space="0" w:color="auto"/>
            </w:tcBorders>
          </w:tcPr>
          <w:p w14:paraId="2B2A7E82"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lang w:val="en-US"/>
              </w:rPr>
            </w:pPr>
            <w:r w:rsidRPr="007D41E4">
              <w:rPr>
                <w:rFonts w:asciiTheme="majorBidi" w:hAnsiTheme="majorBidi" w:cstheme="majorBidi"/>
                <w:lang w:val="en-US"/>
              </w:rPr>
              <w:t>6.15</w:t>
            </w:r>
            <w:r w:rsidRPr="007D41E4">
              <w:rPr>
                <w:rFonts w:asciiTheme="majorBidi" w:hAnsiTheme="majorBidi" w:cstheme="majorBidi"/>
                <w:lang w:val="en-US"/>
              </w:rPr>
              <w:tab/>
            </w:r>
            <w:r w:rsidRPr="007D41E4">
              <w:rPr>
                <w:rFonts w:asciiTheme="majorBidi" w:hAnsiTheme="majorBidi" w:cstheme="majorBidi" w:hint="eastAsia"/>
                <w:b/>
                <w:lang w:val="en-US"/>
              </w:rPr>
              <w:t>无线电通信局代表</w:t>
            </w:r>
            <w:r w:rsidRPr="007D41E4">
              <w:rPr>
                <w:rFonts w:asciiTheme="majorBidi" w:hAnsiTheme="majorBidi" w:cstheme="majorBidi" w:hint="eastAsia"/>
                <w:lang w:val="en-US"/>
              </w:rPr>
              <w:t>提请注意议项</w:t>
            </w:r>
            <w:r w:rsidRPr="007D41E4">
              <w:rPr>
                <w:rFonts w:asciiTheme="majorBidi" w:hAnsiTheme="majorBidi" w:cstheme="majorBidi" w:hint="eastAsia"/>
                <w:lang w:val="en-US"/>
              </w:rPr>
              <w:t>3</w:t>
            </w:r>
            <w:r w:rsidRPr="007D41E4">
              <w:rPr>
                <w:rFonts w:asciiTheme="majorBidi" w:hAnsiTheme="majorBidi" w:cstheme="majorBidi" w:hint="eastAsia"/>
                <w:lang w:val="en-US"/>
              </w:rPr>
              <w:t>，按照该议项大会应审议根据大会所做决定是否有必要对《无线电规则》进行后续更改或修订。大会刚刚批准第</w:t>
            </w:r>
            <w:r w:rsidRPr="007D41E4">
              <w:rPr>
                <w:rFonts w:asciiTheme="majorBidi" w:hAnsiTheme="majorBidi" w:cstheme="majorBidi" w:hint="eastAsia"/>
                <w:lang w:val="en-US"/>
              </w:rPr>
              <w:t>27</w:t>
            </w:r>
            <w:r w:rsidRPr="007D41E4">
              <w:rPr>
                <w:rFonts w:asciiTheme="majorBidi" w:hAnsiTheme="majorBidi" w:cstheme="majorBidi" w:hint="eastAsia"/>
                <w:lang w:val="en-US"/>
              </w:rPr>
              <w:t>号决议，但《无线电规则》中尚有若干对该决议以往版本的参引。大会或许能授权无线电通信局更新这些参引。</w:t>
            </w:r>
          </w:p>
          <w:p w14:paraId="1843FE4C"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lang w:val="en-US"/>
              </w:rPr>
            </w:pPr>
            <w:r w:rsidRPr="007D41E4">
              <w:rPr>
                <w:rFonts w:asciiTheme="majorBidi" w:hAnsiTheme="majorBidi" w:cstheme="majorBidi"/>
                <w:lang w:val="en-US"/>
              </w:rPr>
              <w:t>6.16</w:t>
            </w:r>
            <w:r w:rsidRPr="007D41E4">
              <w:rPr>
                <w:rFonts w:asciiTheme="majorBidi" w:hAnsiTheme="majorBidi" w:cstheme="majorBidi"/>
                <w:lang w:val="en-US"/>
              </w:rPr>
              <w:tab/>
            </w:r>
            <w:r w:rsidRPr="007D41E4">
              <w:rPr>
                <w:rFonts w:asciiTheme="majorBidi" w:hAnsiTheme="majorBidi" w:cstheme="majorBidi" w:hint="eastAsia"/>
                <w:b/>
                <w:lang w:val="en-US"/>
              </w:rPr>
              <w:t>主席</w:t>
            </w:r>
            <w:r w:rsidRPr="007D41E4">
              <w:rPr>
                <w:rFonts w:asciiTheme="majorBidi" w:hAnsiTheme="majorBidi" w:cstheme="majorBidi" w:hint="eastAsia"/>
                <w:lang w:val="en-US"/>
              </w:rPr>
              <w:t>建议大会应</w:t>
            </w:r>
            <w:r w:rsidRPr="007D41E4">
              <w:rPr>
                <w:rFonts w:asciiTheme="majorBidi" w:hAnsiTheme="majorBidi" w:cstheme="majorBidi"/>
                <w:lang w:val="en-US"/>
              </w:rPr>
              <w:t>授权</w:t>
            </w:r>
            <w:r w:rsidRPr="007D41E4">
              <w:rPr>
                <w:rFonts w:asciiTheme="majorBidi" w:hAnsiTheme="majorBidi" w:cstheme="majorBidi" w:hint="eastAsia"/>
                <w:lang w:val="en-US"/>
              </w:rPr>
              <w:t>无线电通信局，在批准</w:t>
            </w:r>
            <w:r w:rsidRPr="00187008">
              <w:rPr>
                <w:rFonts w:asciiTheme="majorBidi" w:hAnsiTheme="majorBidi" w:cstheme="majorBidi" w:hint="eastAsia"/>
                <w:b/>
                <w:lang w:val="en-US"/>
              </w:rPr>
              <w:t>第</w:t>
            </w:r>
            <w:r w:rsidRPr="00187008">
              <w:rPr>
                <w:rFonts w:asciiTheme="majorBidi" w:hAnsiTheme="majorBidi" w:cstheme="majorBidi" w:hint="eastAsia"/>
                <w:b/>
                <w:lang w:val="en-US"/>
              </w:rPr>
              <w:t>27</w:t>
            </w:r>
            <w:r w:rsidRPr="00187008">
              <w:rPr>
                <w:rFonts w:asciiTheme="majorBidi" w:hAnsiTheme="majorBidi" w:cstheme="majorBidi" w:hint="eastAsia"/>
                <w:b/>
                <w:lang w:val="en-US"/>
              </w:rPr>
              <w:t>号决议（</w:t>
            </w:r>
            <w:r w:rsidRPr="00187008">
              <w:rPr>
                <w:rFonts w:asciiTheme="majorBidi" w:hAnsiTheme="majorBidi" w:cstheme="majorBidi" w:hint="eastAsia"/>
                <w:b/>
                <w:lang w:val="en-US"/>
              </w:rPr>
              <w:t>WRC-03</w:t>
            </w:r>
            <w:r w:rsidRPr="00187008">
              <w:rPr>
                <w:rFonts w:asciiTheme="majorBidi" w:hAnsiTheme="majorBidi" w:cstheme="majorBidi" w:hint="eastAsia"/>
                <w:b/>
                <w:lang w:val="en-US"/>
              </w:rPr>
              <w:t>，修订版）</w:t>
            </w:r>
            <w:r w:rsidRPr="007D41E4">
              <w:rPr>
                <w:rFonts w:asciiTheme="majorBidi" w:hAnsiTheme="majorBidi" w:cstheme="majorBidi" w:hint="eastAsia"/>
                <w:lang w:val="en-US"/>
              </w:rPr>
              <w:t>之后，对《无线电规则》进行相应的修改。</w:t>
            </w:r>
          </w:p>
          <w:p w14:paraId="037F5E83"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lang w:val="en-US"/>
              </w:rPr>
            </w:pPr>
            <w:r w:rsidRPr="007D41E4">
              <w:rPr>
                <w:rFonts w:asciiTheme="majorBidi" w:hAnsiTheme="majorBidi" w:cstheme="majorBidi"/>
                <w:lang w:val="en-US"/>
              </w:rPr>
              <w:lastRenderedPageBreak/>
              <w:t>6.17</w:t>
            </w:r>
            <w:r w:rsidRPr="007D41E4">
              <w:rPr>
                <w:rFonts w:asciiTheme="majorBidi" w:hAnsiTheme="majorBidi" w:cstheme="majorBidi"/>
                <w:lang w:val="en-US"/>
              </w:rPr>
              <w:tab/>
            </w:r>
            <w:r w:rsidRPr="007D41E4">
              <w:rPr>
                <w:rFonts w:asciiTheme="majorBidi" w:hAnsiTheme="majorBidi" w:cstheme="majorBidi" w:hint="eastAsia"/>
              </w:rPr>
              <w:t>会议对此表示</w:t>
            </w:r>
            <w:r w:rsidRPr="007D41E4">
              <w:rPr>
                <w:rFonts w:asciiTheme="majorBidi" w:hAnsiTheme="majorBidi" w:cstheme="majorBidi" w:hint="eastAsia"/>
                <w:b/>
              </w:rPr>
              <w:t>同意</w:t>
            </w:r>
            <w:r w:rsidRPr="007D41E4">
              <w:rPr>
                <w:rFonts w:asciiTheme="majorBidi" w:hAnsiTheme="majorBidi" w:cstheme="majorBidi" w:hint="eastAsia"/>
              </w:rPr>
              <w:t>。</w:t>
            </w:r>
          </w:p>
        </w:tc>
        <w:tc>
          <w:tcPr>
            <w:tcW w:w="1664" w:type="pct"/>
            <w:tcBorders>
              <w:bottom w:val="single" w:sz="4" w:space="0" w:color="auto"/>
            </w:tcBorders>
          </w:tcPr>
          <w:p w14:paraId="48598435"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lastRenderedPageBreak/>
              <w:t>无线电通信局将《无线电规则》中全部相关参引更新为对新版本的第</w:t>
            </w:r>
            <w:r w:rsidRPr="007D41E4">
              <w:rPr>
                <w:rFonts w:asciiTheme="majorBidi" w:hAnsiTheme="majorBidi" w:cstheme="majorBidi" w:hint="eastAsia"/>
              </w:rPr>
              <w:t>27</w:t>
            </w:r>
            <w:r w:rsidRPr="007D41E4">
              <w:rPr>
                <w:rFonts w:asciiTheme="majorBidi" w:hAnsiTheme="majorBidi" w:cstheme="majorBidi" w:hint="eastAsia"/>
              </w:rPr>
              <w:t>号决议（</w:t>
            </w:r>
            <w:r w:rsidRPr="007D41E4">
              <w:rPr>
                <w:rFonts w:asciiTheme="majorBidi" w:hAnsiTheme="majorBidi" w:cstheme="majorBidi" w:hint="eastAsia"/>
              </w:rPr>
              <w:t>WRC-03</w:t>
            </w:r>
            <w:r w:rsidRPr="007D41E4">
              <w:rPr>
                <w:rFonts w:asciiTheme="majorBidi" w:hAnsiTheme="majorBidi" w:cstheme="majorBidi" w:hint="eastAsia"/>
              </w:rPr>
              <w:t>，修订版）的参引</w:t>
            </w:r>
          </w:p>
        </w:tc>
      </w:tr>
      <w:tr w:rsidR="008E7E44" w:rsidRPr="007D41E4" w14:paraId="1558D0AC" w14:textId="77777777" w:rsidTr="006E1B69">
        <w:tc>
          <w:tcPr>
            <w:tcW w:w="244" w:type="pct"/>
            <w:tcBorders>
              <w:top w:val="single" w:sz="4" w:space="0" w:color="auto"/>
              <w:bottom w:val="single" w:sz="4" w:space="0" w:color="auto"/>
            </w:tcBorders>
          </w:tcPr>
          <w:p w14:paraId="682F30E1"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10</w:t>
            </w:r>
          </w:p>
        </w:tc>
        <w:tc>
          <w:tcPr>
            <w:tcW w:w="410" w:type="pct"/>
            <w:tcBorders>
              <w:top w:val="single" w:sz="4" w:space="0" w:color="auto"/>
              <w:bottom w:val="single" w:sz="4" w:space="0" w:color="auto"/>
            </w:tcBorders>
          </w:tcPr>
          <w:p w14:paraId="757323AB"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7D41E4">
              <w:rPr>
                <w:rFonts w:asciiTheme="majorBidi" w:eastAsia="Malgun Gothic" w:hAnsiTheme="majorBidi" w:cstheme="majorBidi"/>
                <w:lang w:eastAsia="ko-KR"/>
              </w:rPr>
              <w:t>WRC-03</w:t>
            </w:r>
          </w:p>
        </w:tc>
        <w:tc>
          <w:tcPr>
            <w:tcW w:w="587" w:type="pct"/>
            <w:tcBorders>
              <w:top w:val="single" w:sz="4" w:space="0" w:color="auto"/>
              <w:bottom w:val="single" w:sz="4" w:space="0" w:color="auto"/>
            </w:tcBorders>
          </w:tcPr>
          <w:p w14:paraId="5D2C4198"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ajorBidi" w:hAnsiTheme="majorBidi" w:cstheme="majorBidi" w:hint="eastAsia"/>
                <w:bCs/>
              </w:rPr>
              <w:t>第</w:t>
            </w:r>
            <w:r w:rsidRPr="007D41E4">
              <w:rPr>
                <w:rFonts w:asciiTheme="majorBidi" w:hAnsiTheme="majorBidi" w:cstheme="majorBidi" w:hint="eastAsia"/>
                <w:bCs/>
              </w:rPr>
              <w:t>5</w:t>
            </w:r>
            <w:r w:rsidRPr="007D41E4">
              <w:rPr>
                <w:rFonts w:asciiTheme="majorBidi" w:hAnsiTheme="majorBidi" w:cstheme="majorBidi" w:hint="eastAsia"/>
                <w:bCs/>
              </w:rPr>
              <w:t>次全体会议</w:t>
            </w:r>
          </w:p>
          <w:p w14:paraId="05DD4268"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hyperlink r:id="rId29" w:history="1">
              <w:r w:rsidR="008E7E44" w:rsidRPr="00BE4F06">
                <w:rPr>
                  <w:rStyle w:val="Hyperlink"/>
                  <w:rFonts w:asciiTheme="majorBidi" w:hAnsiTheme="majorBidi" w:cstheme="majorBidi" w:hint="eastAsia"/>
                  <w:bCs/>
                </w:rPr>
                <w:t>398</w:t>
              </w:r>
              <w:r w:rsidR="008E7E44" w:rsidRPr="00BE4F06">
                <w:rPr>
                  <w:rStyle w:val="Hyperlink"/>
                  <w:rFonts w:asciiTheme="majorBidi" w:hAnsiTheme="majorBidi" w:cstheme="majorBidi" w:hint="eastAsia"/>
                  <w:bCs/>
                </w:rPr>
                <w:t>号文件</w:t>
              </w:r>
            </w:hyperlink>
          </w:p>
        </w:tc>
        <w:tc>
          <w:tcPr>
            <w:tcW w:w="2095" w:type="pct"/>
            <w:tcBorders>
              <w:top w:val="single" w:sz="4" w:space="0" w:color="auto"/>
              <w:bottom w:val="single" w:sz="4" w:space="0" w:color="auto"/>
            </w:tcBorders>
          </w:tcPr>
          <w:p w14:paraId="14494FA0" w14:textId="77777777" w:rsidR="008E7E44" w:rsidRPr="007D41E4" w:rsidRDefault="008E7E44" w:rsidP="00C72A03">
            <w:pPr>
              <w:tabs>
                <w:tab w:val="left" w:pos="794"/>
                <w:tab w:val="left" w:pos="1191"/>
                <w:tab w:val="left" w:pos="1588"/>
                <w:tab w:val="left" w:pos="1985"/>
              </w:tabs>
              <w:autoSpaceDE w:val="0"/>
              <w:autoSpaceDN w:val="0"/>
              <w:jc w:val="both"/>
              <w:rPr>
                <w:rFonts w:ascii="STKaiti" w:eastAsia="STKaiti" w:hAnsi="STKaiti" w:cstheme="majorBidi"/>
                <w:b/>
                <w:bCs/>
              </w:rPr>
            </w:pPr>
            <w:r w:rsidRPr="007D41E4">
              <w:rPr>
                <w:rFonts w:ascii="STKaiti" w:eastAsia="STKaiti" w:hAnsi="STKaiti" w:cstheme="majorBidi" w:hint="eastAsia"/>
                <w:b/>
                <w:bCs/>
              </w:rPr>
              <w:t>高频遇险和安全呼叫频率</w:t>
            </w:r>
          </w:p>
          <w:p w14:paraId="5B80574F"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3.2</w:t>
            </w:r>
            <w:r w:rsidRPr="007D41E4">
              <w:rPr>
                <w:rFonts w:asciiTheme="majorBidi" w:hAnsiTheme="majorBidi" w:cstheme="majorBidi"/>
              </w:rPr>
              <w:tab/>
            </w:r>
            <w:r w:rsidRPr="007D41E4">
              <w:rPr>
                <w:rFonts w:asciiTheme="majorBidi" w:hAnsiTheme="majorBidi" w:cstheme="majorBidi" w:hint="eastAsia"/>
              </w:rPr>
              <w:t>在介绍全体会议第</w:t>
            </w:r>
            <w:r w:rsidRPr="007D41E4">
              <w:rPr>
                <w:rFonts w:asciiTheme="majorBidi" w:hAnsiTheme="majorBidi" w:cstheme="majorBidi" w:hint="eastAsia"/>
              </w:rPr>
              <w:t>4</w:t>
            </w:r>
            <w:r w:rsidRPr="007D41E4">
              <w:rPr>
                <w:rFonts w:asciiTheme="majorBidi" w:hAnsiTheme="majorBidi" w:cstheme="majorBidi" w:hint="eastAsia"/>
              </w:rPr>
              <w:t>委员会有关议项</w:t>
            </w:r>
            <w:r w:rsidRPr="007D41E4">
              <w:rPr>
                <w:rFonts w:asciiTheme="majorBidi" w:hAnsiTheme="majorBidi" w:cstheme="majorBidi" w:hint="eastAsia"/>
              </w:rPr>
              <w:t>1.14</w:t>
            </w:r>
            <w:r w:rsidRPr="007D41E4">
              <w:rPr>
                <w:rFonts w:asciiTheme="majorBidi" w:hAnsiTheme="majorBidi" w:cstheme="majorBidi" w:hint="eastAsia"/>
              </w:rPr>
              <w:t>的第二份报告（</w:t>
            </w:r>
            <w:r w:rsidR="005621FF">
              <w:rPr>
                <w:rFonts w:ascii="Times New Roman" w:hAnsi="Times New Roman"/>
              </w:rPr>
              <w:fldChar w:fldCharType="begin"/>
            </w:r>
            <w:r w:rsidR="005621FF">
              <w:instrText xml:space="preserve"> HYPERLINK "http://www.itu.int/md/R03-WRC03-C-0315/en" </w:instrText>
            </w:r>
            <w:r w:rsidR="005621FF">
              <w:rPr>
                <w:rFonts w:ascii="Times New Roman" w:hAnsi="Times New Roman"/>
              </w:rPr>
              <w:fldChar w:fldCharType="separate"/>
            </w:r>
            <w:r w:rsidRPr="00BE4F06">
              <w:rPr>
                <w:rStyle w:val="Hyperlink"/>
                <w:rFonts w:asciiTheme="majorBidi" w:hAnsiTheme="majorBidi" w:cstheme="majorBidi" w:hint="eastAsia"/>
              </w:rPr>
              <w:t>315</w:t>
            </w:r>
            <w:r w:rsidRPr="00BE4F06">
              <w:rPr>
                <w:rStyle w:val="Hyperlink"/>
                <w:rFonts w:asciiTheme="majorBidi" w:hAnsiTheme="majorBidi" w:cstheme="majorBidi" w:hint="eastAsia"/>
              </w:rPr>
              <w:t>号文件</w:t>
            </w:r>
            <w:r w:rsidR="005621FF">
              <w:rPr>
                <w:rStyle w:val="Hyperlink"/>
                <w:rFonts w:asciiTheme="majorBidi" w:hAnsiTheme="majorBidi" w:cstheme="majorBidi"/>
              </w:rPr>
              <w:fldChar w:fldCharType="end"/>
            </w:r>
            <w:r w:rsidRPr="007D41E4">
              <w:rPr>
                <w:rFonts w:asciiTheme="majorBidi" w:hAnsiTheme="majorBidi" w:cstheme="majorBidi" w:hint="eastAsia"/>
              </w:rPr>
              <w:t>）时，他说第</w:t>
            </w:r>
            <w:r w:rsidRPr="007D41E4">
              <w:rPr>
                <w:rFonts w:asciiTheme="majorBidi" w:hAnsiTheme="majorBidi" w:cstheme="majorBidi" w:hint="eastAsia"/>
              </w:rPr>
              <w:t>4</w:t>
            </w:r>
            <w:r w:rsidRPr="007D41E4">
              <w:rPr>
                <w:rFonts w:asciiTheme="majorBidi" w:hAnsiTheme="majorBidi" w:cstheme="majorBidi" w:hint="eastAsia"/>
              </w:rPr>
              <w:t>委员会曾审议有关按照议项</w:t>
            </w:r>
            <w:r w:rsidRPr="007D41E4">
              <w:rPr>
                <w:rFonts w:asciiTheme="majorBidi" w:hAnsiTheme="majorBidi" w:cstheme="majorBidi" w:hint="eastAsia"/>
              </w:rPr>
              <w:t>1.14</w:t>
            </w:r>
            <w:r w:rsidRPr="007D41E4">
              <w:rPr>
                <w:rFonts w:asciiTheme="majorBidi" w:hAnsiTheme="majorBidi" w:cstheme="majorBidi" w:hint="eastAsia"/>
              </w:rPr>
              <w:t>修订附录</w:t>
            </w:r>
            <w:r w:rsidRPr="007D41E4">
              <w:rPr>
                <w:rFonts w:asciiTheme="majorBidi" w:hAnsiTheme="majorBidi" w:cstheme="majorBidi" w:hint="eastAsia"/>
              </w:rPr>
              <w:t>15</w:t>
            </w:r>
            <w:r w:rsidRPr="007D41E4">
              <w:rPr>
                <w:rFonts w:asciiTheme="majorBidi" w:hAnsiTheme="majorBidi" w:cstheme="majorBidi" w:hint="eastAsia"/>
              </w:rPr>
              <w:t>的提议，结论是</w:t>
            </w:r>
            <w:r w:rsidRPr="007D41E4">
              <w:rPr>
                <w:rFonts w:asciiTheme="majorBidi" w:hAnsiTheme="majorBidi" w:cstheme="majorBidi" w:hint="eastAsia"/>
              </w:rPr>
              <w:t>HF DSC</w:t>
            </w:r>
            <w:r w:rsidRPr="007D41E4">
              <w:rPr>
                <w:rFonts w:asciiTheme="majorBidi" w:hAnsiTheme="majorBidi" w:cstheme="majorBidi" w:hint="eastAsia"/>
              </w:rPr>
              <w:t>遇险和安全呼叫频率的最大负荷水平或许已被超过。第</w:t>
            </w:r>
            <w:r w:rsidRPr="007D41E4">
              <w:rPr>
                <w:rFonts w:asciiTheme="majorBidi" w:hAnsiTheme="majorBidi" w:cstheme="majorBidi" w:hint="eastAsia"/>
              </w:rPr>
              <w:t>4</w:t>
            </w:r>
            <w:r w:rsidRPr="007D41E4">
              <w:rPr>
                <w:rFonts w:asciiTheme="majorBidi" w:hAnsiTheme="majorBidi" w:cstheme="majorBidi" w:hint="eastAsia"/>
              </w:rPr>
              <w:t>委员会决定不应按照议项</w:t>
            </w:r>
            <w:r w:rsidRPr="007D41E4">
              <w:rPr>
                <w:rFonts w:asciiTheme="majorBidi" w:hAnsiTheme="majorBidi" w:cstheme="majorBidi" w:hint="eastAsia"/>
              </w:rPr>
              <w:t>1.14</w:t>
            </w:r>
            <w:r w:rsidRPr="007D41E4">
              <w:rPr>
                <w:rFonts w:asciiTheme="majorBidi" w:hAnsiTheme="majorBidi" w:cstheme="majorBidi" w:hint="eastAsia"/>
              </w:rPr>
              <w:t>对附录</w:t>
            </w:r>
            <w:r w:rsidRPr="007D41E4">
              <w:rPr>
                <w:rFonts w:asciiTheme="majorBidi" w:hAnsiTheme="majorBidi" w:cstheme="majorBidi" w:hint="eastAsia"/>
              </w:rPr>
              <w:t>15</w:t>
            </w:r>
            <w:r w:rsidRPr="007D41E4">
              <w:rPr>
                <w:rFonts w:asciiTheme="majorBidi" w:hAnsiTheme="majorBidi" w:cstheme="majorBidi" w:hint="eastAsia"/>
              </w:rPr>
              <w:t>进行修订，而应代之以在全体会议的会议记录中纳入下列说明：</w:t>
            </w:r>
          </w:p>
          <w:p w14:paraId="65A255A7"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hint="eastAsia"/>
              </w:rPr>
              <w:t>“不无忧虑地注意到有些加入</w:t>
            </w:r>
            <w:r w:rsidRPr="007D41E4">
              <w:rPr>
                <w:rFonts w:asciiTheme="majorBidi" w:hAnsiTheme="majorBidi" w:cstheme="majorBidi" w:hint="eastAsia"/>
              </w:rPr>
              <w:t>GMDSS</w:t>
            </w:r>
            <w:r w:rsidRPr="007D41E4">
              <w:rPr>
                <w:rFonts w:asciiTheme="majorBidi" w:hAnsiTheme="majorBidi" w:cstheme="majorBidi" w:hint="eastAsia"/>
              </w:rPr>
              <w:t>中的</w:t>
            </w:r>
            <w:r w:rsidRPr="007D41E4">
              <w:rPr>
                <w:rFonts w:asciiTheme="majorBidi" w:hAnsiTheme="majorBidi" w:cstheme="majorBidi" w:hint="eastAsia"/>
              </w:rPr>
              <w:t>HF</w:t>
            </w:r>
            <w:r w:rsidRPr="007D41E4">
              <w:rPr>
                <w:rFonts w:asciiTheme="majorBidi" w:hAnsiTheme="majorBidi" w:cstheme="majorBidi" w:hint="eastAsia"/>
              </w:rPr>
              <w:t>海岸电台，有可能使用</w:t>
            </w:r>
            <w:r w:rsidRPr="007D41E4">
              <w:rPr>
                <w:rFonts w:asciiTheme="majorBidi" w:hAnsiTheme="majorBidi" w:cstheme="majorBidi" w:hint="eastAsia"/>
              </w:rPr>
              <w:t>DSC</w:t>
            </w:r>
            <w:r w:rsidRPr="007D41E4">
              <w:rPr>
                <w:rFonts w:asciiTheme="majorBidi" w:hAnsiTheme="majorBidi" w:cstheme="majorBidi" w:hint="eastAsia"/>
              </w:rPr>
              <w:t>遇险和安全呼叫信道，且流量已超过</w:t>
            </w:r>
            <w:r w:rsidRPr="007D41E4">
              <w:rPr>
                <w:rFonts w:asciiTheme="majorBidi" w:hAnsiTheme="majorBidi" w:cstheme="majorBidi" w:hint="eastAsia"/>
              </w:rPr>
              <w:t>ITU-R M.822-1</w:t>
            </w:r>
            <w:r w:rsidRPr="007D41E4">
              <w:rPr>
                <w:rFonts w:asciiTheme="majorBidi" w:hAnsiTheme="majorBidi" w:cstheme="majorBidi" w:hint="eastAsia"/>
              </w:rPr>
              <w:t>建议书中最大负荷水平，即</w:t>
            </w:r>
            <w:r w:rsidRPr="007D41E4">
              <w:rPr>
                <w:rFonts w:asciiTheme="majorBidi" w:hAnsiTheme="majorBidi" w:cstheme="majorBidi" w:hint="eastAsia"/>
              </w:rPr>
              <w:t>0.1</w:t>
            </w:r>
            <w:r w:rsidRPr="007D41E4">
              <w:rPr>
                <w:rFonts w:asciiTheme="majorBidi" w:hAnsiTheme="majorBidi" w:cstheme="majorBidi" w:hint="eastAsia"/>
              </w:rPr>
              <w:t>厄兰。第</w:t>
            </w:r>
            <w:r w:rsidRPr="007D41E4">
              <w:rPr>
                <w:rFonts w:asciiTheme="majorBidi" w:hAnsiTheme="majorBidi" w:cstheme="majorBidi" w:hint="eastAsia"/>
              </w:rPr>
              <w:t>4</w:t>
            </w:r>
            <w:r w:rsidRPr="007D41E4">
              <w:rPr>
                <w:rFonts w:asciiTheme="majorBidi" w:hAnsiTheme="majorBidi" w:cstheme="majorBidi" w:hint="eastAsia"/>
              </w:rPr>
              <w:t>委员会决定</w:t>
            </w:r>
            <w:r w:rsidRPr="007D41E4">
              <w:rPr>
                <w:rFonts w:asciiTheme="majorBidi" w:hAnsiTheme="majorBidi" w:cstheme="majorBidi" w:hint="eastAsia"/>
              </w:rPr>
              <w:t>ITU-R</w:t>
            </w:r>
            <w:r w:rsidRPr="007D41E4">
              <w:rPr>
                <w:rFonts w:asciiTheme="majorBidi" w:hAnsiTheme="majorBidi" w:cstheme="majorBidi" w:hint="eastAsia"/>
              </w:rPr>
              <w:t>第</w:t>
            </w:r>
            <w:r w:rsidRPr="007D41E4">
              <w:rPr>
                <w:rFonts w:asciiTheme="majorBidi" w:hAnsiTheme="majorBidi" w:cstheme="majorBidi" w:hint="eastAsia"/>
              </w:rPr>
              <w:t>8</w:t>
            </w:r>
            <w:r w:rsidRPr="007D41E4">
              <w:rPr>
                <w:rFonts w:asciiTheme="majorBidi" w:hAnsiTheme="majorBidi" w:cstheme="majorBidi" w:hint="eastAsia"/>
              </w:rPr>
              <w:t>研究组应审议这一有关</w:t>
            </w:r>
            <w:r w:rsidRPr="007D41E4">
              <w:rPr>
                <w:rFonts w:asciiTheme="majorBidi" w:hAnsiTheme="majorBidi" w:cstheme="majorBidi" w:hint="eastAsia"/>
              </w:rPr>
              <w:t>DSC</w:t>
            </w:r>
            <w:r w:rsidRPr="007D41E4">
              <w:rPr>
                <w:rFonts w:asciiTheme="majorBidi" w:hAnsiTheme="majorBidi" w:cstheme="majorBidi" w:hint="eastAsia"/>
              </w:rPr>
              <w:t>遇险和安全呼叫信道负荷的问题。在开展负荷研究时的假定流量需要经过确认，目前的流量水平也要经过核实。如果研究发现确已超过最大水平，第</w:t>
            </w:r>
            <w:r w:rsidRPr="007D41E4">
              <w:rPr>
                <w:rFonts w:asciiTheme="majorBidi" w:hAnsiTheme="majorBidi" w:cstheme="majorBidi" w:hint="eastAsia"/>
              </w:rPr>
              <w:t>8</w:t>
            </w:r>
            <w:r w:rsidRPr="007D41E4">
              <w:rPr>
                <w:rFonts w:asciiTheme="majorBidi" w:hAnsiTheme="majorBidi" w:cstheme="majorBidi" w:hint="eastAsia"/>
              </w:rPr>
              <w:t>研究组应采取适当措施修改这些测试用信道的操作使用方法。</w:t>
            </w:r>
            <w:r w:rsidRPr="007D41E4">
              <w:rPr>
                <w:rFonts w:asciiTheme="majorBidi" w:hAnsiTheme="majorBidi" w:cstheme="majorBidi" w:hint="eastAsia"/>
              </w:rPr>
              <w:t>ITU-R</w:t>
            </w:r>
            <w:r w:rsidRPr="007D41E4">
              <w:rPr>
                <w:rFonts w:asciiTheme="majorBidi" w:hAnsiTheme="majorBidi" w:cstheme="majorBidi" w:hint="eastAsia"/>
              </w:rPr>
              <w:t>应告知国际海事组织（</w:t>
            </w:r>
            <w:r w:rsidRPr="007D41E4">
              <w:rPr>
                <w:rFonts w:asciiTheme="majorBidi" w:hAnsiTheme="majorBidi" w:cstheme="majorBidi" w:hint="eastAsia"/>
              </w:rPr>
              <w:t>IMO</w:t>
            </w:r>
            <w:r w:rsidRPr="007D41E4">
              <w:rPr>
                <w:rFonts w:asciiTheme="majorBidi" w:hAnsiTheme="majorBidi" w:cstheme="majorBidi" w:hint="eastAsia"/>
              </w:rPr>
              <w:t>）这一情况，并向其通报最新进展。”</w:t>
            </w:r>
          </w:p>
          <w:p w14:paraId="1FBCCD59" w14:textId="77777777" w:rsidR="008E7E44" w:rsidRPr="007D41E4" w:rsidDel="003363A6" w:rsidRDefault="008E7E44" w:rsidP="00C72A03">
            <w:pPr>
              <w:tabs>
                <w:tab w:val="left" w:pos="794"/>
                <w:tab w:val="left" w:pos="1191"/>
                <w:tab w:val="left" w:pos="1588"/>
                <w:tab w:val="left" w:pos="1985"/>
              </w:tabs>
              <w:autoSpaceDE w:val="0"/>
              <w:autoSpaceDN w:val="0"/>
              <w:ind w:left="1134" w:hanging="1134"/>
              <w:jc w:val="both"/>
              <w:rPr>
                <w:rFonts w:asciiTheme="majorBidi" w:eastAsia="SimSun" w:hAnsiTheme="majorBidi" w:cstheme="majorBidi"/>
              </w:rPr>
            </w:pPr>
            <w:r w:rsidRPr="007D41E4">
              <w:rPr>
                <w:rFonts w:asciiTheme="majorBidi" w:hAnsiTheme="majorBidi" w:cstheme="majorBidi"/>
              </w:rPr>
              <w:t>3.3</w:t>
            </w:r>
            <w:r w:rsidRPr="007D41E4">
              <w:rPr>
                <w:rFonts w:asciiTheme="majorBidi" w:hAnsiTheme="majorBidi" w:cstheme="majorBidi"/>
              </w:rPr>
              <w:tab/>
            </w:r>
            <w:r w:rsidRPr="007D41E4">
              <w:rPr>
                <w:rFonts w:asciiTheme="majorBidi" w:hAnsiTheme="majorBidi" w:cstheme="majorBidi" w:hint="eastAsia"/>
              </w:rPr>
              <w:t>会议</w:t>
            </w:r>
            <w:r w:rsidRPr="007D41E4">
              <w:rPr>
                <w:rFonts w:asciiTheme="majorBidi" w:hAnsiTheme="majorBidi" w:cstheme="majorBidi" w:hint="eastAsia"/>
                <w:b/>
                <w:bCs/>
              </w:rPr>
              <w:t>批准</w:t>
            </w:r>
            <w:r w:rsidRPr="007D41E4">
              <w:rPr>
                <w:rFonts w:asciiTheme="majorBidi" w:hAnsiTheme="majorBidi" w:cstheme="majorBidi" w:hint="eastAsia"/>
              </w:rPr>
              <w:t>了第</w:t>
            </w:r>
            <w:r w:rsidRPr="007D41E4">
              <w:rPr>
                <w:rFonts w:asciiTheme="majorBidi" w:hAnsiTheme="majorBidi" w:cstheme="majorBidi" w:hint="eastAsia"/>
              </w:rPr>
              <w:t>4</w:t>
            </w:r>
            <w:r w:rsidRPr="007D41E4">
              <w:rPr>
                <w:rFonts w:asciiTheme="majorBidi" w:hAnsiTheme="majorBidi" w:cstheme="majorBidi" w:hint="eastAsia"/>
              </w:rPr>
              <w:t>委员会所做结论。</w:t>
            </w:r>
          </w:p>
        </w:tc>
        <w:tc>
          <w:tcPr>
            <w:tcW w:w="1664" w:type="pct"/>
            <w:tcBorders>
              <w:top w:val="single" w:sz="4" w:space="0" w:color="auto"/>
              <w:bottom w:val="single" w:sz="4" w:space="0" w:color="auto"/>
            </w:tcBorders>
          </w:tcPr>
          <w:p w14:paraId="291E9577" w14:textId="050311C5"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原</w:t>
            </w:r>
            <w:r w:rsidRPr="007D41E4">
              <w:rPr>
                <w:rFonts w:asciiTheme="majorBidi" w:hAnsiTheme="majorBidi" w:cstheme="majorBidi" w:hint="eastAsia"/>
              </w:rPr>
              <w:t>ITU-R</w:t>
            </w:r>
            <w:r w:rsidR="005E616B">
              <w:rPr>
                <w:rFonts w:asciiTheme="majorBidi" w:hAnsiTheme="majorBidi" w:cstheme="majorBidi"/>
              </w:rPr>
              <w:t xml:space="preserve"> </w:t>
            </w:r>
            <w:r w:rsidRPr="007D41E4">
              <w:rPr>
                <w:rFonts w:asciiTheme="majorBidi" w:hAnsiTheme="majorBidi" w:cstheme="majorBidi" w:hint="eastAsia"/>
              </w:rPr>
              <w:t>8B</w:t>
            </w:r>
            <w:r w:rsidRPr="007D41E4">
              <w:rPr>
                <w:rFonts w:asciiTheme="majorBidi" w:hAnsiTheme="majorBidi" w:cstheme="majorBidi" w:hint="eastAsia"/>
              </w:rPr>
              <w:t>工作组同</w:t>
            </w:r>
            <w:r w:rsidRPr="007D41E4">
              <w:rPr>
                <w:rFonts w:asciiTheme="majorBidi" w:hAnsiTheme="majorBidi" w:cstheme="majorBidi" w:hint="eastAsia"/>
              </w:rPr>
              <w:t>IMO</w:t>
            </w:r>
            <w:r w:rsidRPr="007D41E4">
              <w:rPr>
                <w:rFonts w:asciiTheme="majorBidi" w:hAnsiTheme="majorBidi" w:cstheme="majorBidi" w:hint="eastAsia"/>
              </w:rPr>
              <w:t>和国际电工标准化委员会第</w:t>
            </w:r>
            <w:r w:rsidRPr="007D41E4">
              <w:rPr>
                <w:rFonts w:asciiTheme="majorBidi" w:hAnsiTheme="majorBidi" w:cstheme="majorBidi" w:hint="eastAsia"/>
              </w:rPr>
              <w:t>80</w:t>
            </w:r>
            <w:r w:rsidRPr="007D41E4">
              <w:rPr>
                <w:rFonts w:asciiTheme="majorBidi" w:hAnsiTheme="majorBidi" w:cstheme="majorBidi" w:hint="eastAsia"/>
              </w:rPr>
              <w:t>技术委员会（</w:t>
            </w:r>
            <w:r w:rsidRPr="007D41E4">
              <w:rPr>
                <w:rFonts w:asciiTheme="majorBidi" w:hAnsiTheme="majorBidi" w:cstheme="majorBidi" w:hint="eastAsia"/>
              </w:rPr>
              <w:t>IEC TC-80</w:t>
            </w:r>
            <w:r w:rsidRPr="007D41E4">
              <w:rPr>
                <w:rFonts w:asciiTheme="majorBidi" w:hAnsiTheme="majorBidi" w:cstheme="majorBidi" w:hint="eastAsia"/>
              </w:rPr>
              <w:t>）合作，研究了</w:t>
            </w:r>
            <w:r w:rsidRPr="007D41E4">
              <w:rPr>
                <w:rFonts w:asciiTheme="majorBidi" w:hAnsiTheme="majorBidi" w:cstheme="majorBidi" w:hint="eastAsia"/>
              </w:rPr>
              <w:t>DSC</w:t>
            </w:r>
            <w:r w:rsidRPr="007D41E4">
              <w:rPr>
                <w:rFonts w:asciiTheme="majorBidi" w:hAnsiTheme="majorBidi" w:cstheme="majorBidi" w:hint="eastAsia"/>
              </w:rPr>
              <w:t>流量负荷的问题，并为</w:t>
            </w:r>
            <w:r w:rsidRPr="007D41E4">
              <w:rPr>
                <w:rFonts w:asciiTheme="majorBidi" w:hAnsiTheme="majorBidi" w:cstheme="majorBidi" w:hint="eastAsia"/>
              </w:rPr>
              <w:t>ITU-R M.493</w:t>
            </w:r>
            <w:r w:rsidRPr="007D41E4">
              <w:rPr>
                <w:rFonts w:asciiTheme="majorBidi" w:hAnsiTheme="majorBidi" w:cstheme="majorBidi" w:hint="eastAsia"/>
              </w:rPr>
              <w:t>建议书起草了两份新的附件（附件</w:t>
            </w:r>
            <w:r w:rsidRPr="007D41E4">
              <w:rPr>
                <w:rFonts w:asciiTheme="majorBidi" w:hAnsiTheme="majorBidi" w:cstheme="majorBidi" w:hint="eastAsia"/>
              </w:rPr>
              <w:t>3</w:t>
            </w:r>
            <w:r w:rsidRPr="007D41E4">
              <w:rPr>
                <w:rFonts w:asciiTheme="majorBidi" w:hAnsiTheme="majorBidi" w:cstheme="majorBidi" w:hint="eastAsia"/>
              </w:rPr>
              <w:t>和</w:t>
            </w:r>
            <w:r w:rsidRPr="007D41E4">
              <w:rPr>
                <w:rFonts w:asciiTheme="majorBidi" w:hAnsiTheme="majorBidi" w:cstheme="majorBidi" w:hint="eastAsia"/>
              </w:rPr>
              <w:t>4</w:t>
            </w:r>
            <w:r w:rsidRPr="007D41E4">
              <w:rPr>
                <w:rFonts w:asciiTheme="majorBidi" w:hAnsiTheme="majorBidi" w:cstheme="majorBidi" w:hint="eastAsia"/>
              </w:rPr>
              <w:t>）。</w:t>
            </w:r>
            <w:r w:rsidRPr="007D41E4">
              <w:rPr>
                <w:rFonts w:asciiTheme="majorBidi" w:hAnsiTheme="majorBidi" w:cstheme="majorBidi" w:hint="eastAsia"/>
              </w:rPr>
              <w:t>8B</w:t>
            </w:r>
            <w:r w:rsidRPr="007D41E4">
              <w:rPr>
                <w:rFonts w:asciiTheme="majorBidi" w:hAnsiTheme="majorBidi" w:cstheme="majorBidi" w:hint="eastAsia"/>
              </w:rPr>
              <w:t>工作组于</w:t>
            </w:r>
            <w:r w:rsidRPr="007D41E4">
              <w:rPr>
                <w:rFonts w:asciiTheme="majorBidi" w:hAnsiTheme="majorBidi" w:cstheme="majorBidi" w:hint="eastAsia"/>
              </w:rPr>
              <w:t>2007</w:t>
            </w:r>
            <w:r w:rsidRPr="007D41E4">
              <w:rPr>
                <w:rFonts w:asciiTheme="majorBidi" w:hAnsiTheme="majorBidi" w:cstheme="majorBidi" w:hint="eastAsia"/>
              </w:rPr>
              <w:t>年</w:t>
            </w:r>
            <w:r w:rsidRPr="007D41E4">
              <w:rPr>
                <w:rFonts w:asciiTheme="majorBidi" w:hAnsiTheme="majorBidi" w:cstheme="majorBidi" w:hint="eastAsia"/>
              </w:rPr>
              <w:t>10</w:t>
            </w:r>
            <w:r w:rsidRPr="007D41E4">
              <w:rPr>
                <w:rFonts w:asciiTheme="majorBidi" w:hAnsiTheme="majorBidi" w:cstheme="majorBidi" w:hint="eastAsia"/>
              </w:rPr>
              <w:t>月解散，其职责由</w:t>
            </w:r>
            <w:r w:rsidRPr="007D41E4">
              <w:rPr>
                <w:rFonts w:asciiTheme="majorBidi" w:hAnsiTheme="majorBidi" w:cstheme="majorBidi" w:hint="eastAsia"/>
              </w:rPr>
              <w:t>5B</w:t>
            </w:r>
            <w:r w:rsidRPr="007D41E4">
              <w:rPr>
                <w:rFonts w:asciiTheme="majorBidi" w:hAnsiTheme="majorBidi" w:cstheme="majorBidi" w:hint="eastAsia"/>
              </w:rPr>
              <w:t>工作组接管。</w:t>
            </w:r>
          </w:p>
        </w:tc>
      </w:tr>
      <w:tr w:rsidR="008E7E44" w:rsidRPr="007D41E4" w14:paraId="336F366F" w14:textId="77777777" w:rsidTr="006E1B69">
        <w:tc>
          <w:tcPr>
            <w:tcW w:w="244" w:type="pct"/>
            <w:tcBorders>
              <w:bottom w:val="single" w:sz="4" w:space="0" w:color="auto"/>
            </w:tcBorders>
          </w:tcPr>
          <w:p w14:paraId="0B4A132E"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11</w:t>
            </w:r>
          </w:p>
        </w:tc>
        <w:tc>
          <w:tcPr>
            <w:tcW w:w="410" w:type="pct"/>
            <w:tcBorders>
              <w:bottom w:val="single" w:sz="4" w:space="0" w:color="auto"/>
            </w:tcBorders>
          </w:tcPr>
          <w:p w14:paraId="33CE8422"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lang w:eastAsia="ko-KR"/>
              </w:rPr>
            </w:pPr>
            <w:r w:rsidRPr="007D41E4">
              <w:rPr>
                <w:rFonts w:asciiTheme="majorBidi" w:eastAsia="Malgun Gothic" w:hAnsiTheme="majorBidi" w:cstheme="majorBidi"/>
                <w:lang w:eastAsia="ko-KR"/>
              </w:rPr>
              <w:t>WRC-03</w:t>
            </w:r>
          </w:p>
        </w:tc>
        <w:tc>
          <w:tcPr>
            <w:tcW w:w="587" w:type="pct"/>
            <w:tcBorders>
              <w:bottom w:val="single" w:sz="4" w:space="0" w:color="auto"/>
            </w:tcBorders>
          </w:tcPr>
          <w:p w14:paraId="14AFDD94"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r w:rsidRPr="007D41E4">
              <w:rPr>
                <w:rFonts w:asciiTheme="majorBidi" w:hAnsiTheme="majorBidi" w:cstheme="majorBidi" w:hint="eastAsia"/>
                <w:bCs/>
              </w:rPr>
              <w:t>第</w:t>
            </w:r>
            <w:r w:rsidRPr="007D41E4">
              <w:rPr>
                <w:rFonts w:asciiTheme="majorBidi" w:hAnsiTheme="majorBidi" w:cstheme="majorBidi" w:hint="eastAsia"/>
                <w:bCs/>
              </w:rPr>
              <w:t>7</w:t>
            </w:r>
            <w:r w:rsidRPr="007D41E4">
              <w:rPr>
                <w:rFonts w:asciiTheme="majorBidi" w:hAnsiTheme="majorBidi" w:cstheme="majorBidi" w:hint="eastAsia"/>
                <w:bCs/>
              </w:rPr>
              <w:t>次全体会议</w:t>
            </w:r>
          </w:p>
          <w:p w14:paraId="39D42659"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eme="majorBidi" w:hAnsiTheme="majorBidi" w:cstheme="majorBidi"/>
                <w:bCs/>
              </w:rPr>
            </w:pPr>
            <w:hyperlink r:id="rId30" w:history="1">
              <w:r w:rsidR="008E7E44" w:rsidRPr="00BE4F06">
                <w:rPr>
                  <w:rStyle w:val="Hyperlink"/>
                  <w:rFonts w:asciiTheme="majorBidi" w:eastAsia="Malgun Gothic" w:hAnsiTheme="majorBidi" w:cstheme="majorBidi"/>
                  <w:bCs/>
                  <w:lang w:eastAsia="ko-KR"/>
                </w:rPr>
                <w:t>403</w:t>
              </w:r>
              <w:r w:rsidR="008E7E44" w:rsidRPr="00BE4F06">
                <w:rPr>
                  <w:rStyle w:val="Hyperlink"/>
                  <w:rFonts w:asciiTheme="majorBidi" w:hAnsiTheme="majorBidi" w:cstheme="majorBidi" w:hint="eastAsia"/>
                  <w:bCs/>
                </w:rPr>
                <w:t>号文件</w:t>
              </w:r>
            </w:hyperlink>
          </w:p>
        </w:tc>
        <w:tc>
          <w:tcPr>
            <w:tcW w:w="2095" w:type="pct"/>
            <w:tcBorders>
              <w:bottom w:val="single" w:sz="4" w:space="0" w:color="auto"/>
            </w:tcBorders>
          </w:tcPr>
          <w:p w14:paraId="1ACFE4EC"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3.38</w:t>
            </w:r>
            <w:r w:rsidRPr="007D41E4">
              <w:rPr>
                <w:rFonts w:asciiTheme="majorBidi" w:hAnsiTheme="majorBidi" w:cstheme="majorBidi"/>
              </w:rPr>
              <w:tab/>
            </w:r>
            <w:r w:rsidRPr="007D41E4">
              <w:rPr>
                <w:rFonts w:asciiTheme="majorBidi" w:hAnsiTheme="majorBidi" w:cstheme="majorBidi" w:hint="eastAsia"/>
                <w:b/>
              </w:rPr>
              <w:t>第</w:t>
            </w:r>
            <w:r w:rsidRPr="007D41E4">
              <w:rPr>
                <w:rFonts w:asciiTheme="majorBidi" w:hAnsiTheme="majorBidi" w:cstheme="majorBidi" w:hint="eastAsia"/>
                <w:b/>
              </w:rPr>
              <w:t>6</w:t>
            </w:r>
            <w:r w:rsidRPr="007D41E4">
              <w:rPr>
                <w:rFonts w:asciiTheme="majorBidi" w:hAnsiTheme="majorBidi" w:cstheme="majorBidi" w:hint="eastAsia"/>
                <w:b/>
              </w:rPr>
              <w:t>委员会主席</w:t>
            </w:r>
            <w:r w:rsidRPr="007D41E4">
              <w:rPr>
                <w:rFonts w:asciiTheme="majorBidi" w:hAnsiTheme="majorBidi" w:cstheme="majorBidi" w:hint="eastAsia"/>
              </w:rPr>
              <w:t>宣读了第</w:t>
            </w:r>
            <w:r w:rsidRPr="007D41E4">
              <w:rPr>
                <w:rFonts w:asciiTheme="majorBidi" w:hAnsiTheme="majorBidi" w:cstheme="majorBidi" w:hint="eastAsia"/>
              </w:rPr>
              <w:t>6</w:t>
            </w:r>
            <w:r w:rsidRPr="007D41E4">
              <w:rPr>
                <w:rFonts w:asciiTheme="majorBidi" w:hAnsiTheme="majorBidi" w:cstheme="majorBidi" w:hint="eastAsia"/>
              </w:rPr>
              <w:t>委员会的声明，该声明的目的是协助无线电通信局实施第</w:t>
            </w:r>
            <w:r w:rsidRPr="007D41E4">
              <w:rPr>
                <w:rFonts w:asciiTheme="majorBidi" w:hAnsiTheme="majorBidi" w:cstheme="majorBidi" w:hint="eastAsia"/>
              </w:rPr>
              <w:t>[COM6/1]</w:t>
            </w:r>
            <w:r w:rsidRPr="007D41E4">
              <w:rPr>
                <w:rFonts w:asciiTheme="majorBidi" w:hAnsiTheme="majorBidi" w:cstheme="majorBidi" w:hint="eastAsia"/>
              </w:rPr>
              <w:t>号决议：</w:t>
            </w:r>
          </w:p>
          <w:p w14:paraId="348DFB3D" w14:textId="77777777" w:rsidR="008E7E44" w:rsidRPr="007D41E4" w:rsidRDefault="008E7E44" w:rsidP="00C72A03">
            <w:pPr>
              <w:tabs>
                <w:tab w:val="left" w:pos="794"/>
                <w:tab w:val="left" w:pos="1191"/>
                <w:tab w:val="left" w:pos="1588"/>
                <w:tab w:val="left" w:pos="1985"/>
              </w:tabs>
              <w:autoSpaceDE w:val="0"/>
              <w:autoSpaceDN w:val="0"/>
              <w:spacing w:before="80"/>
              <w:ind w:left="794" w:hanging="794"/>
              <w:rPr>
                <w:szCs w:val="22"/>
              </w:rPr>
            </w:pPr>
            <w:r w:rsidRPr="007D41E4">
              <w:rPr>
                <w:szCs w:val="22"/>
              </w:rPr>
              <w:lastRenderedPageBreak/>
              <w:tab/>
            </w:r>
            <w:r w:rsidRPr="007D41E4">
              <w:rPr>
                <w:rFonts w:hint="eastAsia"/>
                <w:szCs w:val="22"/>
              </w:rPr>
              <w:t>“第</w:t>
            </w:r>
            <w:r w:rsidRPr="00FE4357">
              <w:rPr>
                <w:rFonts w:ascii="Times New Roman" w:hAnsi="Times New Roman" w:cs="Times New Roman"/>
                <w:szCs w:val="22"/>
              </w:rPr>
              <w:t>6</w:t>
            </w:r>
            <w:r w:rsidRPr="007D41E4">
              <w:rPr>
                <w:rFonts w:hint="eastAsia"/>
                <w:szCs w:val="22"/>
              </w:rPr>
              <w:t>委员会确认在应用第</w:t>
            </w:r>
            <w:r w:rsidRPr="00FE4357">
              <w:rPr>
                <w:rFonts w:ascii="Times New Roman" w:hAnsi="Times New Roman" w:cs="Times New Roman"/>
                <w:szCs w:val="22"/>
              </w:rPr>
              <w:t>[COM6/1]</w:t>
            </w:r>
            <w:r w:rsidRPr="007D41E4">
              <w:rPr>
                <w:rFonts w:hint="eastAsia"/>
                <w:szCs w:val="22"/>
              </w:rPr>
              <w:t>号决议的</w:t>
            </w:r>
            <w:r w:rsidRPr="00C339E3">
              <w:rPr>
                <w:rFonts w:ascii="STKaiti" w:eastAsia="STKaiti" w:hAnsi="STKaiti" w:hint="eastAsia"/>
                <w:szCs w:val="22"/>
              </w:rPr>
              <w:t>做出决议</w:t>
            </w:r>
            <w:r w:rsidRPr="00FE4357">
              <w:rPr>
                <w:rFonts w:ascii="Times New Roman" w:hAnsi="Times New Roman" w:cs="Times New Roman"/>
                <w:szCs w:val="22"/>
              </w:rPr>
              <w:t>3</w:t>
            </w:r>
            <w:r w:rsidRPr="007D41E4">
              <w:rPr>
                <w:rFonts w:hint="eastAsia"/>
                <w:szCs w:val="22"/>
              </w:rPr>
              <w:t>和</w:t>
            </w:r>
            <w:r w:rsidRPr="00FE4357">
              <w:rPr>
                <w:rFonts w:ascii="Times New Roman" w:hAnsi="Times New Roman" w:cs="Times New Roman"/>
                <w:szCs w:val="22"/>
              </w:rPr>
              <w:t>5</w:t>
            </w:r>
            <w:r w:rsidRPr="007D41E4">
              <w:rPr>
                <w:rFonts w:hint="eastAsia"/>
                <w:szCs w:val="22"/>
              </w:rPr>
              <w:t>时，在</w:t>
            </w:r>
            <w:r w:rsidRPr="007D41E4">
              <w:rPr>
                <w:rFonts w:ascii="STKaiti" w:eastAsia="STKaiti" w:hAnsi="STKaiti" w:hint="eastAsia"/>
                <w:szCs w:val="22"/>
              </w:rPr>
              <w:t>做出决议</w:t>
            </w:r>
            <w:r w:rsidRPr="00FE4357">
              <w:rPr>
                <w:rFonts w:ascii="Times New Roman" w:hAnsi="Times New Roman" w:cs="Times New Roman"/>
                <w:szCs w:val="22"/>
              </w:rPr>
              <w:t>5</w:t>
            </w:r>
            <w:r w:rsidRPr="007D41E4">
              <w:rPr>
                <w:rFonts w:hint="eastAsia"/>
                <w:szCs w:val="22"/>
              </w:rPr>
              <w:t>提及的通函公布之后，无线电通信局须按照第</w:t>
            </w:r>
            <w:r w:rsidRPr="00FE4357">
              <w:rPr>
                <w:rFonts w:ascii="Times New Roman" w:hAnsi="Times New Roman" w:cs="Times New Roman"/>
                <w:szCs w:val="22"/>
              </w:rPr>
              <w:t>6.12</w:t>
            </w:r>
            <w:r w:rsidRPr="007D41E4">
              <w:rPr>
                <w:rFonts w:hint="eastAsia"/>
                <w:szCs w:val="22"/>
              </w:rPr>
              <w:t>段的《程序规则》，为截至</w:t>
            </w:r>
            <w:r w:rsidRPr="00FE4357">
              <w:rPr>
                <w:rFonts w:ascii="Times New Roman" w:hAnsi="Times New Roman" w:cs="Times New Roman"/>
                <w:szCs w:val="22"/>
              </w:rPr>
              <w:t>2003</w:t>
            </w:r>
            <w:r w:rsidRPr="007D41E4">
              <w:rPr>
                <w:rFonts w:hint="eastAsia"/>
                <w:szCs w:val="22"/>
              </w:rPr>
              <w:t>年</w:t>
            </w:r>
            <w:r w:rsidRPr="00FE4357">
              <w:rPr>
                <w:rFonts w:ascii="Times New Roman" w:hAnsi="Times New Roman" w:cs="Times New Roman"/>
                <w:szCs w:val="22"/>
              </w:rPr>
              <w:t>7</w:t>
            </w:r>
            <w:r w:rsidRPr="007D41E4">
              <w:rPr>
                <w:rFonts w:hint="eastAsia"/>
                <w:szCs w:val="22"/>
              </w:rPr>
              <w:t>月</w:t>
            </w:r>
            <w:r w:rsidRPr="00FE4357">
              <w:rPr>
                <w:rFonts w:ascii="Times New Roman" w:hAnsi="Times New Roman" w:cs="Times New Roman"/>
                <w:szCs w:val="22"/>
              </w:rPr>
              <w:t>5</w:t>
            </w:r>
            <w:r w:rsidRPr="007D41E4">
              <w:rPr>
                <w:rFonts w:hint="eastAsia"/>
                <w:szCs w:val="22"/>
              </w:rPr>
              <w:t>日时正在按照上述《程序规则》进行检查但尚未进入列表的资料重新开启</w:t>
            </w:r>
            <w:r w:rsidRPr="00FE4357">
              <w:rPr>
                <w:rFonts w:ascii="Times New Roman" w:hAnsi="Times New Roman" w:cs="Times New Roman"/>
                <w:szCs w:val="22"/>
              </w:rPr>
              <w:t>30</w:t>
            </w:r>
            <w:r w:rsidRPr="007D41E4">
              <w:rPr>
                <w:rFonts w:hint="eastAsia"/>
                <w:szCs w:val="22"/>
              </w:rPr>
              <w:t>天期限，以对提交系统进行调整。</w:t>
            </w:r>
          </w:p>
          <w:p w14:paraId="45EC3444" w14:textId="77777777" w:rsidR="008E7E44" w:rsidRPr="007D41E4" w:rsidRDefault="008E7E44" w:rsidP="00C72A03">
            <w:pPr>
              <w:tabs>
                <w:tab w:val="left" w:pos="794"/>
                <w:tab w:val="left" w:pos="1191"/>
                <w:tab w:val="left" w:pos="1588"/>
                <w:tab w:val="left" w:pos="1985"/>
              </w:tabs>
              <w:autoSpaceDE w:val="0"/>
              <w:autoSpaceDN w:val="0"/>
              <w:spacing w:before="80"/>
              <w:ind w:left="794" w:hanging="794"/>
              <w:rPr>
                <w:szCs w:val="22"/>
              </w:rPr>
            </w:pPr>
            <w:r w:rsidRPr="007D41E4">
              <w:rPr>
                <w:szCs w:val="22"/>
              </w:rPr>
              <w:tab/>
            </w:r>
            <w:r w:rsidRPr="007D41E4">
              <w:rPr>
                <w:rFonts w:hint="eastAsia"/>
                <w:szCs w:val="22"/>
              </w:rPr>
              <w:t>第</w:t>
            </w:r>
            <w:r w:rsidRPr="00FE4357">
              <w:rPr>
                <w:rFonts w:ascii="Times New Roman" w:hAnsi="Times New Roman" w:cs="Times New Roman"/>
                <w:szCs w:val="22"/>
              </w:rPr>
              <w:t>6</w:t>
            </w:r>
            <w:r w:rsidRPr="007D41E4">
              <w:rPr>
                <w:rFonts w:hint="eastAsia"/>
                <w:szCs w:val="22"/>
              </w:rPr>
              <w:t>委员会认为目前无线电通信局在附录</w:t>
            </w:r>
            <w:r w:rsidRPr="00FE4357">
              <w:rPr>
                <w:rFonts w:ascii="Times New Roman" w:hAnsi="Times New Roman" w:cs="Times New Roman"/>
                <w:szCs w:val="22"/>
              </w:rPr>
              <w:t>30B</w:t>
            </w:r>
            <w:r w:rsidRPr="007D41E4">
              <w:rPr>
                <w:rFonts w:hint="eastAsia"/>
                <w:szCs w:val="22"/>
              </w:rPr>
              <w:t>分析中所</w:t>
            </w:r>
            <w:r w:rsidRPr="007D41E4">
              <w:rPr>
                <w:szCs w:val="22"/>
              </w:rPr>
              <w:t>采用的</w:t>
            </w:r>
            <w:r w:rsidRPr="00FE4357">
              <w:rPr>
                <w:rFonts w:ascii="Times New Roman" w:hAnsi="Times New Roman" w:cs="Times New Roman"/>
                <w:szCs w:val="22"/>
              </w:rPr>
              <w:t>0.05dB</w:t>
            </w:r>
            <w:r w:rsidRPr="007D41E4">
              <w:rPr>
                <w:rFonts w:hint="eastAsia"/>
                <w:szCs w:val="22"/>
              </w:rPr>
              <w:t>的</w:t>
            </w:r>
            <w:r w:rsidRPr="00FE4357">
              <w:rPr>
                <w:rFonts w:ascii="Times New Roman" w:hAnsi="Times New Roman" w:cs="Times New Roman"/>
                <w:szCs w:val="22"/>
              </w:rPr>
              <w:t>C/I</w:t>
            </w:r>
            <w:r w:rsidRPr="007D41E4">
              <w:rPr>
                <w:rFonts w:hint="eastAsia"/>
                <w:szCs w:val="22"/>
              </w:rPr>
              <w:t>计算容限值是适当的。</w:t>
            </w:r>
          </w:p>
          <w:p w14:paraId="119DFE21" w14:textId="77777777" w:rsidR="008E7E44" w:rsidRPr="007D41E4" w:rsidRDefault="008E7E44" w:rsidP="00C72A03">
            <w:pPr>
              <w:tabs>
                <w:tab w:val="left" w:pos="794"/>
                <w:tab w:val="left" w:pos="1191"/>
                <w:tab w:val="left" w:pos="1588"/>
                <w:tab w:val="left" w:pos="1985"/>
              </w:tabs>
              <w:autoSpaceDE w:val="0"/>
              <w:autoSpaceDN w:val="0"/>
              <w:spacing w:before="80"/>
              <w:ind w:left="794" w:hanging="794"/>
              <w:rPr>
                <w:szCs w:val="22"/>
              </w:rPr>
            </w:pPr>
            <w:r w:rsidRPr="007D41E4">
              <w:rPr>
                <w:szCs w:val="22"/>
              </w:rPr>
              <w:tab/>
            </w:r>
            <w:r w:rsidRPr="007D41E4">
              <w:rPr>
                <w:rFonts w:hint="eastAsia"/>
                <w:szCs w:val="22"/>
              </w:rPr>
              <w:t>第</w:t>
            </w:r>
            <w:r w:rsidRPr="00FE4357">
              <w:rPr>
                <w:rFonts w:ascii="Times New Roman" w:hAnsi="Times New Roman" w:cs="Times New Roman"/>
                <w:szCs w:val="22"/>
              </w:rPr>
              <w:t>6</w:t>
            </w:r>
            <w:r w:rsidRPr="007D41E4">
              <w:rPr>
                <w:rFonts w:hint="eastAsia"/>
                <w:szCs w:val="22"/>
              </w:rPr>
              <w:t>委员会还认为不必在附录</w:t>
            </w:r>
            <w:r w:rsidRPr="00FE4357">
              <w:rPr>
                <w:rFonts w:ascii="Times New Roman" w:hAnsi="Times New Roman" w:cs="Times New Roman"/>
                <w:szCs w:val="22"/>
              </w:rPr>
              <w:t>30B</w:t>
            </w:r>
            <w:r w:rsidRPr="007D41E4">
              <w:rPr>
                <w:rFonts w:hint="eastAsia"/>
                <w:szCs w:val="22"/>
              </w:rPr>
              <w:t>正文中提及第</w:t>
            </w:r>
            <w:r w:rsidRPr="00FE4357">
              <w:rPr>
                <w:rFonts w:ascii="Times New Roman" w:hAnsi="Times New Roman" w:cs="Times New Roman"/>
                <w:szCs w:val="22"/>
              </w:rPr>
              <w:t>49</w:t>
            </w:r>
            <w:r w:rsidRPr="007D41E4">
              <w:rPr>
                <w:rFonts w:hint="eastAsia"/>
                <w:szCs w:val="22"/>
              </w:rPr>
              <w:t>号决议。”</w:t>
            </w:r>
          </w:p>
          <w:p w14:paraId="752B0144"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hint="eastAsia"/>
              </w:rPr>
              <w:t>这些声明将被纳入他提交全体会议的报告中（</w:t>
            </w:r>
            <w:hyperlink r:id="rId31" w:history="1">
              <w:r w:rsidRPr="00BE4F06">
                <w:rPr>
                  <w:rStyle w:val="Hyperlink"/>
                  <w:rFonts w:asciiTheme="majorBidi" w:hAnsiTheme="majorBidi" w:cstheme="majorBidi" w:hint="eastAsia"/>
                </w:rPr>
                <w:t>370</w:t>
              </w:r>
              <w:r w:rsidRPr="00BE4F06">
                <w:rPr>
                  <w:rStyle w:val="Hyperlink"/>
                  <w:rFonts w:asciiTheme="majorBidi" w:hAnsiTheme="majorBidi" w:cstheme="majorBidi" w:hint="eastAsia"/>
                </w:rPr>
                <w:t>号文件</w:t>
              </w:r>
            </w:hyperlink>
            <w:r w:rsidRPr="007D41E4">
              <w:rPr>
                <w:rFonts w:asciiTheme="majorBidi" w:hAnsiTheme="majorBidi" w:cstheme="majorBidi" w:hint="eastAsia"/>
              </w:rPr>
              <w:t>）。</w:t>
            </w:r>
          </w:p>
          <w:p w14:paraId="0DDC8046"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3.39</w:t>
            </w:r>
            <w:r w:rsidRPr="007D41E4">
              <w:rPr>
                <w:rFonts w:asciiTheme="majorBidi" w:hAnsiTheme="majorBidi" w:cstheme="majorBidi"/>
              </w:rPr>
              <w:tab/>
            </w:r>
            <w:r w:rsidRPr="007D41E4">
              <w:rPr>
                <w:rFonts w:asciiTheme="majorBidi" w:hAnsiTheme="majorBidi" w:cstheme="majorBidi" w:hint="eastAsia"/>
                <w:b/>
                <w:bCs/>
              </w:rPr>
              <w:t>主席</w:t>
            </w:r>
            <w:r w:rsidRPr="007D41E4">
              <w:rPr>
                <w:rFonts w:asciiTheme="majorBidi" w:hAnsiTheme="majorBidi" w:cstheme="majorBidi" w:hint="eastAsia"/>
              </w:rPr>
              <w:t>表示，因为没有反对意见，她认为会议希望支持这些声明。</w:t>
            </w:r>
          </w:p>
          <w:p w14:paraId="5F31A690"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3.40</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rPr>
              <w:t>同意</w:t>
            </w:r>
            <w:r w:rsidRPr="007D41E4">
              <w:rPr>
                <w:rFonts w:asciiTheme="majorBidi" w:hAnsiTheme="majorBidi" w:cstheme="majorBidi" w:hint="eastAsia"/>
              </w:rPr>
              <w:t>。</w:t>
            </w:r>
          </w:p>
        </w:tc>
        <w:tc>
          <w:tcPr>
            <w:tcW w:w="1664" w:type="pct"/>
            <w:tcBorders>
              <w:bottom w:val="single" w:sz="4" w:space="0" w:color="auto"/>
            </w:tcBorders>
          </w:tcPr>
          <w:p w14:paraId="0ECFD7CE"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lastRenderedPageBreak/>
              <w:t>30</w:t>
            </w:r>
            <w:r w:rsidRPr="007D41E4">
              <w:rPr>
                <w:rFonts w:asciiTheme="majorBidi" w:hAnsiTheme="majorBidi" w:cstheme="majorBidi" w:hint="eastAsia"/>
              </w:rPr>
              <w:t>天：</w:t>
            </w:r>
          </w:p>
          <w:p w14:paraId="5696A61E"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lastRenderedPageBreak/>
              <w:t>针对</w:t>
            </w:r>
            <w:r w:rsidRPr="007D41E4">
              <w:rPr>
                <w:rFonts w:asciiTheme="majorBidi" w:hAnsiTheme="majorBidi" w:cstheme="majorBidi" w:hint="eastAsia"/>
              </w:rPr>
              <w:t>2003</w:t>
            </w:r>
            <w:r w:rsidRPr="007D41E4">
              <w:rPr>
                <w:rFonts w:asciiTheme="majorBidi" w:hAnsiTheme="majorBidi" w:cstheme="majorBidi" w:hint="eastAsia"/>
              </w:rPr>
              <w:t>年</w:t>
            </w:r>
            <w:r w:rsidRPr="007D41E4">
              <w:rPr>
                <w:rFonts w:asciiTheme="majorBidi" w:hAnsiTheme="majorBidi" w:cstheme="majorBidi" w:hint="eastAsia"/>
              </w:rPr>
              <w:t>8</w:t>
            </w:r>
            <w:r w:rsidRPr="007D41E4">
              <w:rPr>
                <w:rFonts w:asciiTheme="majorBidi" w:hAnsiTheme="majorBidi" w:cstheme="majorBidi" w:hint="eastAsia"/>
              </w:rPr>
              <w:t>月</w:t>
            </w:r>
            <w:r w:rsidRPr="007D41E4">
              <w:rPr>
                <w:rFonts w:asciiTheme="majorBidi" w:hAnsiTheme="majorBidi" w:cstheme="majorBidi" w:hint="eastAsia"/>
              </w:rPr>
              <w:t>27</w:t>
            </w:r>
            <w:r w:rsidRPr="007D41E4">
              <w:rPr>
                <w:rFonts w:asciiTheme="majorBidi" w:hAnsiTheme="majorBidi" w:cstheme="majorBidi" w:hint="eastAsia"/>
              </w:rPr>
              <w:t>日的</w:t>
            </w:r>
            <w:r w:rsidR="005621FF">
              <w:rPr>
                <w:rFonts w:ascii="Times New Roman" w:hAnsi="Times New Roman"/>
              </w:rPr>
              <w:fldChar w:fldCharType="begin"/>
            </w:r>
            <w:r w:rsidR="005621FF">
              <w:instrText xml:space="preserve"> HYPERLINK "http://www.itu.int/md/R00-CR-CIR-0201/en" </w:instrText>
            </w:r>
            <w:r w:rsidR="005621FF">
              <w:rPr>
                <w:rFonts w:ascii="Times New Roman" w:hAnsi="Times New Roman"/>
              </w:rPr>
              <w:fldChar w:fldCharType="separate"/>
            </w:r>
            <w:r w:rsidRPr="00BE4F06">
              <w:rPr>
                <w:rStyle w:val="Hyperlink"/>
                <w:rFonts w:asciiTheme="majorBidi" w:hAnsiTheme="majorBidi" w:cstheme="majorBidi" w:hint="eastAsia"/>
              </w:rPr>
              <w:t>CR201</w:t>
            </w:r>
            <w:r w:rsidR="005621FF">
              <w:rPr>
                <w:rStyle w:val="Hyperlink"/>
                <w:rFonts w:asciiTheme="majorBidi" w:hAnsiTheme="majorBidi" w:cstheme="majorBidi"/>
              </w:rPr>
              <w:fldChar w:fldCharType="end"/>
            </w:r>
            <w:r w:rsidRPr="007D41E4">
              <w:rPr>
                <w:rFonts w:asciiTheme="majorBidi" w:hAnsiTheme="majorBidi" w:cstheme="majorBidi" w:hint="eastAsia"/>
              </w:rPr>
              <w:t>（更新后的参考形势）之后的第一份公布资料（</w:t>
            </w:r>
            <w:r w:rsidRPr="007D41E4">
              <w:rPr>
                <w:rFonts w:asciiTheme="majorBidi" w:hAnsiTheme="majorBidi" w:cstheme="majorBidi"/>
              </w:rPr>
              <w:t>AP30B/49</w:t>
            </w:r>
            <w:r w:rsidRPr="007D41E4">
              <w:rPr>
                <w:rFonts w:asciiTheme="majorBidi" w:hAnsiTheme="majorBidi" w:cstheme="majorBidi" w:hint="eastAsia"/>
              </w:rPr>
              <w:t>）实施</w:t>
            </w:r>
          </w:p>
          <w:p w14:paraId="6C6FB426"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0.05dB</w:t>
            </w:r>
            <w:r w:rsidRPr="007D41E4">
              <w:rPr>
                <w:rFonts w:asciiTheme="majorBidi" w:hAnsiTheme="majorBidi" w:cstheme="majorBidi" w:hint="eastAsia"/>
              </w:rPr>
              <w:t>容限值：</w:t>
            </w:r>
          </w:p>
          <w:p w14:paraId="145EFB30"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该容限值已被应用。</w:t>
            </w:r>
          </w:p>
          <w:p w14:paraId="1AD70AC6"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WRC-07</w:t>
            </w:r>
            <w:r w:rsidRPr="007D41E4">
              <w:rPr>
                <w:rFonts w:asciiTheme="majorBidi" w:hAnsiTheme="majorBidi" w:cstheme="majorBidi" w:hint="eastAsia"/>
              </w:rPr>
              <w:t>已将其纳入附录</w:t>
            </w:r>
            <w:r w:rsidRPr="007D41E4">
              <w:rPr>
                <w:rFonts w:asciiTheme="majorBidi" w:hAnsiTheme="majorBidi" w:cstheme="majorBidi" w:hint="eastAsia"/>
              </w:rPr>
              <w:t>30B</w:t>
            </w:r>
            <w:r w:rsidRPr="007D41E4">
              <w:rPr>
                <w:rFonts w:asciiTheme="majorBidi" w:hAnsiTheme="majorBidi" w:cstheme="majorBidi" w:hint="eastAsia"/>
              </w:rPr>
              <w:t>的附件</w:t>
            </w:r>
            <w:r w:rsidRPr="007D41E4">
              <w:rPr>
                <w:rFonts w:asciiTheme="majorBidi" w:hAnsiTheme="majorBidi" w:cstheme="majorBidi" w:hint="eastAsia"/>
              </w:rPr>
              <w:t>4</w:t>
            </w:r>
            <w:r w:rsidRPr="007D41E4">
              <w:rPr>
                <w:rFonts w:asciiTheme="majorBidi" w:hAnsiTheme="majorBidi" w:cstheme="majorBidi" w:hint="eastAsia"/>
              </w:rPr>
              <w:t>。</w:t>
            </w:r>
          </w:p>
          <w:p w14:paraId="46C51975"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对第</w:t>
            </w:r>
            <w:r w:rsidRPr="007D41E4">
              <w:rPr>
                <w:rFonts w:asciiTheme="majorBidi" w:hAnsiTheme="majorBidi" w:cstheme="majorBidi" w:hint="eastAsia"/>
              </w:rPr>
              <w:t>49</w:t>
            </w:r>
            <w:r w:rsidRPr="007D41E4">
              <w:rPr>
                <w:rFonts w:asciiTheme="majorBidi" w:hAnsiTheme="majorBidi" w:cstheme="majorBidi" w:hint="eastAsia"/>
              </w:rPr>
              <w:t>号决议的参引：</w:t>
            </w:r>
          </w:p>
          <w:p w14:paraId="126E7AF1"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hint="eastAsia"/>
              </w:rPr>
              <w:t>被</w:t>
            </w:r>
            <w:r w:rsidRPr="007D41E4">
              <w:rPr>
                <w:rFonts w:asciiTheme="majorBidi" w:hAnsiTheme="majorBidi" w:cstheme="majorBidi" w:hint="eastAsia"/>
              </w:rPr>
              <w:t>WRC-07</w:t>
            </w:r>
            <w:r w:rsidRPr="007D41E4">
              <w:rPr>
                <w:rFonts w:asciiTheme="majorBidi" w:hAnsiTheme="majorBidi" w:cstheme="majorBidi" w:hint="eastAsia"/>
              </w:rPr>
              <w:t>做出的决定替代（附录</w:t>
            </w:r>
            <w:r w:rsidRPr="007D41E4">
              <w:rPr>
                <w:rFonts w:asciiTheme="majorBidi" w:hAnsiTheme="majorBidi" w:cstheme="majorBidi" w:hint="eastAsia"/>
              </w:rPr>
              <w:t>30B</w:t>
            </w:r>
            <w:r w:rsidRPr="007D41E4">
              <w:rPr>
                <w:rFonts w:asciiTheme="majorBidi" w:hAnsiTheme="majorBidi" w:cstheme="majorBidi" w:hint="eastAsia"/>
              </w:rPr>
              <w:t>第</w:t>
            </w:r>
            <w:r w:rsidRPr="007D41E4">
              <w:rPr>
                <w:rFonts w:asciiTheme="majorBidi" w:hAnsiTheme="majorBidi" w:cstheme="majorBidi" w:hint="eastAsia"/>
              </w:rPr>
              <w:t>6</w:t>
            </w:r>
            <w:r w:rsidRPr="007D41E4">
              <w:rPr>
                <w:rFonts w:asciiTheme="majorBidi" w:hAnsiTheme="majorBidi" w:cstheme="majorBidi" w:hint="eastAsia"/>
              </w:rPr>
              <w:t>条的说明</w:t>
            </w:r>
            <w:r w:rsidRPr="007D41E4">
              <w:rPr>
                <w:rFonts w:asciiTheme="majorBidi" w:hAnsiTheme="majorBidi" w:cstheme="majorBidi" w:hint="eastAsia"/>
              </w:rPr>
              <w:t>2</w:t>
            </w:r>
            <w:r w:rsidRPr="007D41E4">
              <w:rPr>
                <w:rFonts w:asciiTheme="majorBidi" w:hAnsiTheme="majorBidi" w:cstheme="majorBidi" w:hint="eastAsia"/>
              </w:rPr>
              <w:t>）。</w:t>
            </w:r>
          </w:p>
        </w:tc>
      </w:tr>
      <w:tr w:rsidR="008E7E44" w:rsidRPr="007D41E4" w14:paraId="3188D151" w14:textId="77777777" w:rsidTr="006E1B69">
        <w:tblPrEx>
          <w:tblLook w:val="04A0" w:firstRow="1" w:lastRow="0" w:firstColumn="1" w:lastColumn="0" w:noHBand="0" w:noVBand="1"/>
        </w:tblPrEx>
        <w:tc>
          <w:tcPr>
            <w:tcW w:w="244" w:type="pct"/>
          </w:tcPr>
          <w:p w14:paraId="4C8813B8"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lastRenderedPageBreak/>
              <w:t>12</w:t>
            </w:r>
          </w:p>
        </w:tc>
        <w:tc>
          <w:tcPr>
            <w:tcW w:w="410" w:type="pct"/>
          </w:tcPr>
          <w:p w14:paraId="1B695A0E" w14:textId="77777777" w:rsidR="008E7E44" w:rsidRPr="007D41E4" w:rsidRDefault="00ED3547" w:rsidP="00C72A03">
            <w:pPr>
              <w:tabs>
                <w:tab w:val="left" w:pos="794"/>
                <w:tab w:val="left" w:pos="1191"/>
                <w:tab w:val="left" w:pos="1588"/>
                <w:tab w:val="left" w:pos="1985"/>
              </w:tabs>
              <w:autoSpaceDE w:val="0"/>
              <w:autoSpaceDN w:val="0"/>
              <w:rPr>
                <w:rFonts w:asciiTheme="majorBidi" w:eastAsia="Malgun Gothic" w:hAnsiTheme="majorBidi" w:cstheme="majorBidi"/>
                <w:b/>
                <w:bCs/>
                <w:lang w:eastAsia="ko-KR"/>
              </w:rPr>
            </w:pPr>
            <w:r w:rsidRPr="007D41E4">
              <w:rPr>
                <w:rFonts w:asciiTheme="majorBidi" w:eastAsia="Malgun Gothic" w:hAnsiTheme="majorBidi" w:cstheme="majorBidi"/>
                <w:lang w:eastAsia="ko-KR"/>
              </w:rPr>
              <w:t>WRC-03</w:t>
            </w:r>
          </w:p>
        </w:tc>
        <w:tc>
          <w:tcPr>
            <w:tcW w:w="587" w:type="pct"/>
          </w:tcPr>
          <w:p w14:paraId="33B08741"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SimSun" w:eastAsia="SimSun" w:hAnsi="SimSun" w:cs="SimSun"/>
                <w:bCs/>
              </w:rPr>
            </w:pPr>
            <w:r w:rsidRPr="007D41E4">
              <w:rPr>
                <w:rFonts w:ascii="SimSun" w:eastAsia="SimSun" w:hAnsi="SimSun" w:cs="SimSun" w:hint="eastAsia"/>
                <w:bCs/>
              </w:rPr>
              <w:t>第</w:t>
            </w:r>
            <w:r w:rsidRPr="00FE4357">
              <w:rPr>
                <w:rFonts w:ascii="Times New Roman" w:eastAsia="SimSun" w:hAnsi="Times New Roman" w:cs="Times New Roman"/>
                <w:bCs/>
              </w:rPr>
              <w:t>7</w:t>
            </w:r>
            <w:r w:rsidRPr="007D41E4">
              <w:rPr>
                <w:rFonts w:ascii="SimSun" w:eastAsia="SimSun" w:hAnsi="SimSun" w:cs="SimSun" w:hint="eastAsia"/>
                <w:bCs/>
              </w:rPr>
              <w:t>次全体会议</w:t>
            </w:r>
          </w:p>
          <w:p w14:paraId="16419CFC"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SimSun" w:eastAsia="SimSun" w:hAnsi="SimSun" w:cs="SimSun"/>
                <w:bCs/>
              </w:rPr>
            </w:pPr>
            <w:hyperlink r:id="rId32" w:history="1">
              <w:r w:rsidR="008E7E44" w:rsidRPr="00BE4F06">
                <w:rPr>
                  <w:rStyle w:val="Hyperlink"/>
                  <w:rFonts w:ascii="Times New Roman" w:eastAsia="Malgun Gothic" w:hAnsi="Times New Roman" w:cs="Times New Roman"/>
                  <w:bCs/>
                  <w:lang w:eastAsia="ko-KR"/>
                </w:rPr>
                <w:t>403</w:t>
              </w:r>
              <w:r w:rsidR="008E7E44" w:rsidRPr="00BE4F06">
                <w:rPr>
                  <w:rStyle w:val="Hyperlink"/>
                  <w:rFonts w:ascii="SimSun" w:eastAsia="SimSun" w:hAnsi="SimSun" w:cs="SimSun" w:hint="eastAsia"/>
                  <w:bCs/>
                </w:rPr>
                <w:t>号文件</w:t>
              </w:r>
            </w:hyperlink>
          </w:p>
        </w:tc>
        <w:tc>
          <w:tcPr>
            <w:tcW w:w="2095" w:type="pct"/>
          </w:tcPr>
          <w:p w14:paraId="6E303740" w14:textId="77777777" w:rsidR="008E7E44" w:rsidRPr="007D41E4" w:rsidRDefault="008E7E44" w:rsidP="00C72A03">
            <w:pPr>
              <w:tabs>
                <w:tab w:val="left" w:pos="794"/>
                <w:tab w:val="left" w:pos="1191"/>
                <w:tab w:val="left" w:pos="1588"/>
                <w:tab w:val="left" w:pos="1985"/>
              </w:tabs>
              <w:autoSpaceDE w:val="0"/>
              <w:autoSpaceDN w:val="0"/>
              <w:jc w:val="both"/>
              <w:rPr>
                <w:rFonts w:ascii="KaiTi" w:eastAsia="KaiTi" w:hAnsi="KaiTi" w:cstheme="majorBidi"/>
                <w:b/>
                <w:bCs/>
              </w:rPr>
            </w:pPr>
            <w:r w:rsidRPr="007D41E4">
              <w:rPr>
                <w:rFonts w:ascii="STKaiti" w:eastAsia="STKaiti" w:hAnsi="STKaiti" w:cstheme="majorBidi" w:hint="eastAsia"/>
                <w:b/>
                <w:bCs/>
              </w:rPr>
              <w:t>第</w:t>
            </w:r>
            <w:r w:rsidRPr="00FE4357">
              <w:rPr>
                <w:rFonts w:ascii="Times New Roman" w:eastAsia="KaiTi" w:hAnsi="Times New Roman" w:cs="Times New Roman"/>
                <w:b/>
                <w:bCs/>
              </w:rPr>
              <w:t>144</w:t>
            </w:r>
            <w:r w:rsidRPr="007D41E4">
              <w:rPr>
                <w:rFonts w:ascii="STKaiti" w:eastAsia="STKaiti" w:hAnsi="STKaiti" w:cstheme="majorBidi" w:hint="eastAsia"/>
                <w:b/>
                <w:bCs/>
              </w:rPr>
              <w:t>号决议（</w:t>
            </w:r>
            <w:r w:rsidRPr="00FE4357">
              <w:rPr>
                <w:rFonts w:ascii="Times New Roman" w:eastAsia="KaiTi" w:hAnsi="Times New Roman" w:cs="Times New Roman"/>
                <w:b/>
                <w:bCs/>
              </w:rPr>
              <w:t>WRC-03</w:t>
            </w:r>
            <w:r w:rsidRPr="007D41E4">
              <w:rPr>
                <w:rFonts w:ascii="STKaiti" w:eastAsia="STKaiti" w:hAnsi="STKaiti" w:cs="Times New Roman" w:hint="eastAsia"/>
                <w:b/>
                <w:bCs/>
              </w:rPr>
              <w:t>）</w:t>
            </w:r>
          </w:p>
          <w:p w14:paraId="4AC48BEF"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4.1</w:t>
            </w:r>
            <w:r w:rsidRPr="007D41E4">
              <w:rPr>
                <w:rFonts w:asciiTheme="majorBidi" w:hAnsiTheme="majorBidi" w:cstheme="majorBidi"/>
              </w:rPr>
              <w:tab/>
            </w:r>
            <w:r w:rsidRPr="007D41E4">
              <w:rPr>
                <w:rFonts w:asciiTheme="majorBidi" w:hAnsiTheme="majorBidi" w:cstheme="majorBidi" w:hint="eastAsia"/>
                <w:b/>
                <w:bCs/>
              </w:rPr>
              <w:t>第</w:t>
            </w:r>
            <w:r w:rsidRPr="00FE4357">
              <w:rPr>
                <w:rFonts w:ascii="Times New Roman" w:hAnsi="Times New Roman" w:cs="Times New Roman"/>
                <w:b/>
                <w:bCs/>
              </w:rPr>
              <w:t>5</w:t>
            </w:r>
            <w:r w:rsidRPr="007D41E4">
              <w:rPr>
                <w:rFonts w:asciiTheme="majorBidi" w:hAnsiTheme="majorBidi" w:cstheme="majorBidi" w:hint="eastAsia"/>
                <w:b/>
                <w:bCs/>
              </w:rPr>
              <w:t>委员会主席</w:t>
            </w:r>
            <w:r w:rsidRPr="007D41E4">
              <w:rPr>
                <w:rFonts w:asciiTheme="majorBidi" w:hAnsiTheme="majorBidi" w:cstheme="majorBidi" w:hint="eastAsia"/>
              </w:rPr>
              <w:t>介绍了</w:t>
            </w:r>
            <w:hyperlink r:id="rId33" w:history="1">
              <w:r w:rsidRPr="00777423">
                <w:rPr>
                  <w:rStyle w:val="Hyperlink"/>
                  <w:rFonts w:ascii="Times New Roman" w:hAnsi="Times New Roman" w:cs="Times New Roman"/>
                </w:rPr>
                <w:t>322</w:t>
              </w:r>
              <w:r w:rsidRPr="00777423">
                <w:rPr>
                  <w:rStyle w:val="Hyperlink"/>
                  <w:rFonts w:asciiTheme="majorBidi" w:hAnsiTheme="majorBidi" w:cstheme="majorBidi" w:hint="eastAsia"/>
                </w:rPr>
                <w:t>号文件</w:t>
              </w:r>
            </w:hyperlink>
            <w:r w:rsidRPr="007D41E4">
              <w:rPr>
                <w:rFonts w:asciiTheme="majorBidi" w:hAnsiTheme="majorBidi" w:cstheme="majorBidi" w:hint="eastAsia"/>
              </w:rPr>
              <w:t>，其中提供了他同无线电规则委员会主席就议项</w:t>
            </w:r>
            <w:r w:rsidRPr="00FE4357">
              <w:rPr>
                <w:rFonts w:ascii="Times New Roman" w:hAnsi="Times New Roman" w:cs="Times New Roman"/>
              </w:rPr>
              <w:t>1.12</w:t>
            </w:r>
            <w:r w:rsidRPr="007D41E4">
              <w:rPr>
                <w:rFonts w:asciiTheme="majorBidi" w:hAnsiTheme="majorBidi" w:cstheme="majorBidi" w:hint="eastAsia"/>
              </w:rPr>
              <w:t>（第</w:t>
            </w:r>
            <w:r w:rsidRPr="00FE4357">
              <w:rPr>
                <w:rFonts w:ascii="Times New Roman" w:hAnsi="Times New Roman" w:cs="Times New Roman"/>
              </w:rPr>
              <w:t>723</w:t>
            </w:r>
            <w:r w:rsidRPr="007D41E4">
              <w:rPr>
                <w:rFonts w:asciiTheme="majorBidi" w:hAnsiTheme="majorBidi" w:cstheme="majorBidi" w:hint="eastAsia"/>
              </w:rPr>
              <w:t>号决议的</w:t>
            </w:r>
            <w:r w:rsidRPr="007D41E4">
              <w:rPr>
                <w:rFonts w:ascii="STKaiti" w:eastAsia="STKaiti" w:hAnsi="STKaiti" w:cstheme="majorBidi" w:hint="eastAsia"/>
              </w:rPr>
              <w:t>做出决议</w:t>
            </w:r>
            <w:r w:rsidRPr="00FE4357">
              <w:rPr>
                <w:rFonts w:ascii="Times New Roman" w:hAnsi="Times New Roman" w:cs="Times New Roman"/>
              </w:rPr>
              <w:t>1</w:t>
            </w:r>
            <w:r w:rsidRPr="007D41E4">
              <w:rPr>
                <w:rFonts w:asciiTheme="majorBidi" w:hAnsiTheme="majorBidi" w:cstheme="majorBidi" w:hint="eastAsia"/>
              </w:rPr>
              <w:t>）磋商的有关信息，芬兰主管部门最初就该问题持保留意见，但由于收到无线电规则委员会的回</w:t>
            </w:r>
            <w:r w:rsidRPr="007D41E4">
              <w:rPr>
                <w:rFonts w:asciiTheme="majorBidi" w:hAnsiTheme="majorBidi" w:cstheme="majorBidi" w:hint="eastAsia"/>
              </w:rPr>
              <w:lastRenderedPageBreak/>
              <w:t>复，芬兰同意撤回该保留意见。此外，他提请注意</w:t>
            </w:r>
            <w:r w:rsidR="005621FF">
              <w:rPr>
                <w:rFonts w:ascii="Times New Roman" w:hAnsi="Times New Roman"/>
              </w:rPr>
              <w:fldChar w:fldCharType="begin"/>
            </w:r>
            <w:r w:rsidR="005621FF">
              <w:instrText xml:space="preserve"> HYPERLINK "http://www.itu.int/md/R03-WRC03-C-0322/en" </w:instrText>
            </w:r>
            <w:r w:rsidR="005621FF">
              <w:rPr>
                <w:rFonts w:ascii="Times New Roman" w:hAnsi="Times New Roman"/>
              </w:rPr>
              <w:fldChar w:fldCharType="separate"/>
            </w:r>
            <w:r w:rsidRPr="00BE4F06">
              <w:rPr>
                <w:rStyle w:val="Hyperlink"/>
                <w:rFonts w:asciiTheme="majorBidi" w:hAnsiTheme="majorBidi" w:cstheme="majorBidi" w:hint="eastAsia"/>
              </w:rPr>
              <w:t>322</w:t>
            </w:r>
            <w:r w:rsidRPr="00BE4F06">
              <w:rPr>
                <w:rStyle w:val="Hyperlink"/>
                <w:rFonts w:asciiTheme="majorBidi" w:hAnsiTheme="majorBidi" w:cstheme="majorBidi" w:hint="eastAsia"/>
              </w:rPr>
              <w:t>号文件</w:t>
            </w:r>
            <w:r w:rsidR="005621FF">
              <w:rPr>
                <w:rStyle w:val="Hyperlink"/>
                <w:rFonts w:asciiTheme="majorBidi" w:hAnsiTheme="majorBidi" w:cstheme="majorBidi"/>
              </w:rPr>
              <w:fldChar w:fldCharType="end"/>
            </w:r>
            <w:r w:rsidRPr="007D41E4">
              <w:rPr>
                <w:rFonts w:asciiTheme="majorBidi" w:hAnsiTheme="majorBidi" w:cstheme="majorBidi" w:hint="eastAsia"/>
              </w:rPr>
              <w:t>的附件</w:t>
            </w:r>
            <w:r w:rsidRPr="007D41E4">
              <w:rPr>
                <w:rFonts w:asciiTheme="majorBidi" w:hAnsiTheme="majorBidi" w:cstheme="majorBidi" w:hint="eastAsia"/>
              </w:rPr>
              <w:t>2</w:t>
            </w:r>
            <w:r w:rsidRPr="007D41E4">
              <w:rPr>
                <w:rFonts w:asciiTheme="majorBidi" w:hAnsiTheme="majorBidi" w:cstheme="majorBidi" w:hint="eastAsia"/>
              </w:rPr>
              <w:t>，其中包括第</w:t>
            </w:r>
            <w:r w:rsidRPr="007D41E4">
              <w:rPr>
                <w:rFonts w:asciiTheme="majorBidi" w:hAnsiTheme="majorBidi" w:cstheme="majorBidi" w:hint="eastAsia"/>
              </w:rPr>
              <w:t>5</w:t>
            </w:r>
            <w:r w:rsidRPr="007D41E4">
              <w:rPr>
                <w:rFonts w:asciiTheme="majorBidi" w:hAnsiTheme="majorBidi" w:cstheme="majorBidi" w:hint="eastAsia"/>
              </w:rPr>
              <w:t>特设组（小国问题）主席的下述声明，该声明在第</w:t>
            </w:r>
            <w:r w:rsidRPr="007D41E4">
              <w:rPr>
                <w:rFonts w:asciiTheme="majorBidi" w:hAnsiTheme="majorBidi" w:cstheme="majorBidi" w:hint="eastAsia"/>
              </w:rPr>
              <w:t>5</w:t>
            </w:r>
            <w:r w:rsidRPr="007D41E4">
              <w:rPr>
                <w:rFonts w:asciiTheme="majorBidi" w:hAnsiTheme="majorBidi" w:cstheme="majorBidi" w:hint="eastAsia"/>
              </w:rPr>
              <w:t>委员会批准</w:t>
            </w:r>
            <w:r w:rsidRPr="00245646">
              <w:rPr>
                <w:rFonts w:asciiTheme="majorBidi" w:hAnsiTheme="majorBidi" w:cstheme="majorBidi" w:hint="eastAsia"/>
                <w:b/>
              </w:rPr>
              <w:t>第</w:t>
            </w:r>
            <w:r w:rsidRPr="00245646">
              <w:rPr>
                <w:rFonts w:asciiTheme="majorBidi" w:hAnsiTheme="majorBidi" w:cstheme="majorBidi" w:hint="eastAsia"/>
                <w:b/>
                <w:bCs/>
              </w:rPr>
              <w:t>144</w:t>
            </w:r>
            <w:r w:rsidRPr="00245646">
              <w:rPr>
                <w:rFonts w:asciiTheme="majorBidi" w:hAnsiTheme="majorBidi" w:cstheme="majorBidi" w:hint="eastAsia"/>
                <w:b/>
              </w:rPr>
              <w:t>[COM5/15]</w:t>
            </w:r>
            <w:r w:rsidRPr="00245646">
              <w:rPr>
                <w:rFonts w:asciiTheme="majorBidi" w:hAnsiTheme="majorBidi" w:cstheme="majorBidi" w:hint="eastAsia"/>
                <w:b/>
              </w:rPr>
              <w:t>号决议（</w:t>
            </w:r>
            <w:r w:rsidRPr="00245646">
              <w:rPr>
                <w:rFonts w:asciiTheme="majorBidi" w:hAnsiTheme="majorBidi" w:cstheme="majorBidi" w:hint="eastAsia"/>
                <w:b/>
              </w:rPr>
              <w:t>WRC-03</w:t>
            </w:r>
            <w:r w:rsidRPr="00245646">
              <w:rPr>
                <w:rFonts w:asciiTheme="majorBidi" w:hAnsiTheme="majorBidi" w:cstheme="majorBidi" w:hint="eastAsia"/>
                <w:b/>
              </w:rPr>
              <w:t>）</w:t>
            </w:r>
            <w:r w:rsidRPr="007D41E4">
              <w:rPr>
                <w:rFonts w:asciiTheme="majorBidi" w:hAnsiTheme="majorBidi" w:cstheme="majorBidi" w:hint="eastAsia"/>
              </w:rPr>
              <w:t>后得到一致同意：</w:t>
            </w:r>
          </w:p>
          <w:p w14:paraId="71392910" w14:textId="77777777" w:rsidR="008E7E44" w:rsidRPr="007D41E4" w:rsidRDefault="008E7E44" w:rsidP="00C72A03">
            <w:pPr>
              <w:tabs>
                <w:tab w:val="left" w:pos="794"/>
                <w:tab w:val="left" w:pos="1191"/>
                <w:tab w:val="left" w:pos="1588"/>
                <w:tab w:val="left" w:pos="1985"/>
              </w:tabs>
              <w:autoSpaceDE w:val="0"/>
              <w:autoSpaceDN w:val="0"/>
              <w:spacing w:before="80"/>
              <w:ind w:left="794" w:hanging="794"/>
              <w:rPr>
                <w:szCs w:val="22"/>
              </w:rPr>
            </w:pPr>
            <w:r w:rsidRPr="007D41E4">
              <w:rPr>
                <w:szCs w:val="22"/>
              </w:rPr>
              <w:tab/>
            </w:r>
            <w:r w:rsidRPr="007D41E4">
              <w:rPr>
                <w:rFonts w:hint="eastAsia"/>
                <w:szCs w:val="22"/>
              </w:rPr>
              <w:t>“在批准该决议之后，第</w:t>
            </w:r>
            <w:r w:rsidRPr="00C339E3">
              <w:rPr>
                <w:rFonts w:ascii="Times New Roman" w:hAnsi="Times New Roman" w:cs="Times New Roman"/>
                <w:szCs w:val="22"/>
              </w:rPr>
              <w:t>5</w:t>
            </w:r>
            <w:r w:rsidRPr="007D41E4">
              <w:rPr>
                <w:rFonts w:hint="eastAsia"/>
                <w:szCs w:val="22"/>
              </w:rPr>
              <w:t>委员会接受第</w:t>
            </w:r>
            <w:r w:rsidRPr="00C339E3">
              <w:rPr>
                <w:rFonts w:ascii="Times New Roman" w:hAnsi="Times New Roman" w:cs="Times New Roman"/>
                <w:szCs w:val="22"/>
              </w:rPr>
              <w:t>5</w:t>
            </w:r>
            <w:r w:rsidRPr="007D41E4">
              <w:rPr>
                <w:rFonts w:hint="eastAsia"/>
                <w:szCs w:val="22"/>
              </w:rPr>
              <w:t>特设组（小国问题）主席的建议，即决议中提及的</w:t>
            </w:r>
            <w:r w:rsidRPr="00C339E3">
              <w:rPr>
                <w:rFonts w:ascii="Times New Roman" w:hAnsi="Times New Roman" w:cs="Times New Roman"/>
                <w:szCs w:val="22"/>
              </w:rPr>
              <w:t>ITU-R</w:t>
            </w:r>
            <w:r w:rsidRPr="007D41E4">
              <w:rPr>
                <w:rFonts w:hint="eastAsia"/>
                <w:szCs w:val="22"/>
              </w:rPr>
              <w:t>研究应由</w:t>
            </w:r>
            <w:r w:rsidRPr="00C339E3">
              <w:rPr>
                <w:rFonts w:ascii="Times New Roman" w:hAnsi="Times New Roman" w:cs="Times New Roman"/>
                <w:szCs w:val="22"/>
              </w:rPr>
              <w:t>ITU-R</w:t>
            </w:r>
            <w:r w:rsidRPr="007D41E4">
              <w:rPr>
                <w:rFonts w:hint="eastAsia"/>
                <w:szCs w:val="22"/>
              </w:rPr>
              <w:t>第</w:t>
            </w:r>
            <w:r w:rsidRPr="00C339E3">
              <w:rPr>
                <w:rFonts w:ascii="Times New Roman" w:hAnsi="Times New Roman" w:cs="Times New Roman"/>
                <w:szCs w:val="22"/>
              </w:rPr>
              <w:t>4</w:t>
            </w:r>
            <w:r w:rsidRPr="007D41E4">
              <w:rPr>
                <w:rFonts w:hint="eastAsia"/>
                <w:szCs w:val="22"/>
              </w:rPr>
              <w:t>研究组开展，这一结论应记录在全体会议的会议记录中。”</w:t>
            </w:r>
          </w:p>
          <w:p w14:paraId="38E93177"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4.2</w:t>
            </w:r>
            <w:r w:rsidRPr="007D41E4">
              <w:rPr>
                <w:rFonts w:asciiTheme="majorBidi" w:hAnsiTheme="majorBidi" w:cstheme="majorBidi"/>
              </w:rPr>
              <w:tab/>
            </w:r>
            <w:r w:rsidRPr="007D41E4">
              <w:rPr>
                <w:rFonts w:asciiTheme="majorBidi" w:hAnsiTheme="majorBidi" w:cstheme="majorBidi" w:hint="eastAsia"/>
                <w:b/>
                <w:bCs/>
              </w:rPr>
              <w:t>主席</w:t>
            </w:r>
            <w:r w:rsidRPr="007D41E4">
              <w:rPr>
                <w:rFonts w:asciiTheme="majorBidi" w:hAnsiTheme="majorBidi" w:cstheme="majorBidi" w:hint="eastAsia"/>
              </w:rPr>
              <w:t>说，因为没有反对意见，她认为会议希望批准第</w:t>
            </w:r>
            <w:r w:rsidRPr="007D41E4">
              <w:rPr>
                <w:rFonts w:asciiTheme="majorBidi" w:hAnsiTheme="majorBidi" w:cstheme="majorBidi" w:hint="eastAsia"/>
              </w:rPr>
              <w:t>5</w:t>
            </w:r>
            <w:r w:rsidRPr="007D41E4">
              <w:rPr>
                <w:rFonts w:asciiTheme="majorBidi" w:hAnsiTheme="majorBidi" w:cstheme="majorBidi" w:hint="eastAsia"/>
              </w:rPr>
              <w:t>委员会的结论。</w:t>
            </w:r>
          </w:p>
          <w:p w14:paraId="651B765F"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4.3</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rPr>
              <w:t>同意</w:t>
            </w:r>
            <w:r w:rsidRPr="007D41E4">
              <w:rPr>
                <w:rFonts w:asciiTheme="majorBidi" w:hAnsiTheme="majorBidi" w:cstheme="majorBidi" w:hint="eastAsia"/>
              </w:rPr>
              <w:t>。</w:t>
            </w:r>
          </w:p>
        </w:tc>
        <w:tc>
          <w:tcPr>
            <w:tcW w:w="1664" w:type="pct"/>
          </w:tcPr>
          <w:p w14:paraId="69991A0A" w14:textId="77777777" w:rsidR="008E7E44" w:rsidRPr="007D41E4" w:rsidRDefault="008E7E44" w:rsidP="00C72A03">
            <w:pPr>
              <w:tabs>
                <w:tab w:val="left" w:pos="-4095"/>
              </w:tabs>
              <w:autoSpaceDE w:val="0"/>
              <w:autoSpaceDN w:val="0"/>
              <w:spacing w:before="80"/>
              <w:rPr>
                <w:rFonts w:asciiTheme="majorBidi" w:hAnsiTheme="majorBidi" w:cstheme="majorBidi"/>
              </w:rPr>
            </w:pPr>
            <w:r w:rsidRPr="00245646">
              <w:rPr>
                <w:rFonts w:asciiTheme="majorBidi" w:hAnsiTheme="majorBidi" w:cstheme="majorBidi" w:hint="eastAsia"/>
                <w:b/>
              </w:rPr>
              <w:lastRenderedPageBreak/>
              <w:t>第</w:t>
            </w:r>
            <w:r w:rsidRPr="00245646">
              <w:rPr>
                <w:rFonts w:ascii="Times New Roman" w:hAnsi="Times New Roman" w:cs="Times New Roman"/>
                <w:b/>
              </w:rPr>
              <w:t>144</w:t>
            </w:r>
            <w:r w:rsidRPr="00245646">
              <w:rPr>
                <w:rFonts w:asciiTheme="majorBidi" w:hAnsiTheme="majorBidi" w:cstheme="majorBidi" w:hint="eastAsia"/>
                <w:b/>
              </w:rPr>
              <w:t>号决议</w:t>
            </w:r>
            <w:r w:rsidRPr="007D41E4">
              <w:rPr>
                <w:rFonts w:asciiTheme="majorBidi" w:hAnsiTheme="majorBidi" w:cstheme="majorBidi" w:hint="eastAsia"/>
              </w:rPr>
              <w:t>中</w:t>
            </w:r>
            <w:r w:rsidRPr="007D41E4">
              <w:rPr>
                <w:rFonts w:ascii="STKaiti" w:eastAsia="STKaiti" w:hAnsi="STKaiti" w:cstheme="majorBidi" w:hint="eastAsia"/>
              </w:rPr>
              <w:t>做出决议</w:t>
            </w:r>
            <w:r w:rsidRPr="00FE4357">
              <w:rPr>
                <w:rFonts w:ascii="Times New Roman" w:hAnsi="Times New Roman" w:cs="Times New Roman"/>
              </w:rPr>
              <w:t>1</w:t>
            </w:r>
            <w:r w:rsidRPr="007D41E4">
              <w:rPr>
                <w:rFonts w:asciiTheme="majorBidi" w:hAnsiTheme="majorBidi" w:cstheme="majorBidi" w:hint="eastAsia"/>
              </w:rPr>
              <w:t>中要求开展的研究包含在</w:t>
            </w:r>
            <w:r w:rsidRPr="00FE4357">
              <w:rPr>
                <w:rFonts w:ascii="Times New Roman" w:hAnsi="Times New Roman" w:cs="Times New Roman"/>
              </w:rPr>
              <w:t>ITU-R</w:t>
            </w:r>
            <w:r w:rsidRPr="007D41E4">
              <w:rPr>
                <w:rFonts w:asciiTheme="majorBidi" w:hAnsiTheme="majorBidi" w:cstheme="majorBidi" w:hint="eastAsia"/>
              </w:rPr>
              <w:t xml:space="preserve"> </w:t>
            </w:r>
            <w:r w:rsidRPr="00FE4357">
              <w:rPr>
                <w:rFonts w:ascii="Times New Roman" w:hAnsi="Times New Roman" w:cs="Times New Roman"/>
              </w:rPr>
              <w:t>S.1712</w:t>
            </w:r>
            <w:r w:rsidRPr="007D41E4">
              <w:rPr>
                <w:rFonts w:asciiTheme="majorBidi" w:hAnsiTheme="majorBidi" w:cstheme="majorBidi" w:hint="eastAsia"/>
              </w:rPr>
              <w:t>建议书《确定卫星固定业务地球站在</w:t>
            </w:r>
            <w:r w:rsidRPr="00FE4357">
              <w:rPr>
                <w:rFonts w:ascii="Times New Roman" w:hAnsi="Times New Roman" w:cs="Times New Roman"/>
              </w:rPr>
              <w:t>13.75-14 GHz</w:t>
            </w:r>
            <w:r w:rsidRPr="007D41E4">
              <w:rPr>
                <w:rFonts w:asciiTheme="majorBidi" w:hAnsiTheme="majorBidi" w:cstheme="majorBidi" w:hint="eastAsia"/>
              </w:rPr>
              <w:t>频段在给定位置发射信号而不超出《无线电规则》第</w:t>
            </w:r>
            <w:r w:rsidRPr="00245646">
              <w:rPr>
                <w:rFonts w:asciiTheme="majorBidi" w:hAnsiTheme="majorBidi" w:cstheme="majorBidi" w:hint="eastAsia"/>
                <w:b/>
              </w:rPr>
              <w:t>5.502</w:t>
            </w:r>
            <w:r w:rsidRPr="007D41E4">
              <w:rPr>
                <w:rFonts w:asciiTheme="majorBidi" w:hAnsiTheme="majorBidi" w:cstheme="majorBidi" w:hint="eastAsia"/>
              </w:rPr>
              <w:t>款脚注中</w:t>
            </w:r>
            <w:proofErr w:type="spellStart"/>
            <w:r w:rsidRPr="007D41E4">
              <w:rPr>
                <w:rFonts w:asciiTheme="majorBidi" w:hAnsiTheme="majorBidi" w:cstheme="majorBidi" w:hint="eastAsia"/>
              </w:rPr>
              <w:t>pfd</w:t>
            </w:r>
            <w:proofErr w:type="spellEnd"/>
            <w:r w:rsidRPr="007D41E4">
              <w:rPr>
                <w:rFonts w:asciiTheme="majorBidi" w:hAnsiTheme="majorBidi" w:cstheme="majorBidi" w:hint="eastAsia"/>
              </w:rPr>
              <w:t>限值的方法，以及减少超出部分的导则》中</w:t>
            </w:r>
            <w:r w:rsidRPr="007D41E4">
              <w:rPr>
                <w:rFonts w:asciiTheme="majorBidi" w:hAnsiTheme="majorBidi" w:cstheme="majorBidi"/>
              </w:rPr>
              <w:t>。</w:t>
            </w:r>
          </w:p>
        </w:tc>
      </w:tr>
      <w:tr w:rsidR="008E7E44" w:rsidRPr="007D41E4" w14:paraId="5466476E" w14:textId="77777777" w:rsidTr="006E1B69">
        <w:tblPrEx>
          <w:tblLook w:val="04A0" w:firstRow="1" w:lastRow="0" w:firstColumn="1" w:lastColumn="0" w:noHBand="0" w:noVBand="1"/>
        </w:tblPrEx>
        <w:tc>
          <w:tcPr>
            <w:tcW w:w="244" w:type="pct"/>
          </w:tcPr>
          <w:p w14:paraId="68D2E88A" w14:textId="77777777" w:rsidR="008E7E44" w:rsidRPr="007D41E4" w:rsidRDefault="008E7E44" w:rsidP="00C72A03">
            <w:pPr>
              <w:tabs>
                <w:tab w:val="left" w:pos="794"/>
                <w:tab w:val="left" w:pos="1191"/>
                <w:tab w:val="left" w:pos="1588"/>
                <w:tab w:val="left" w:pos="1985"/>
              </w:tabs>
              <w:autoSpaceDE w:val="0"/>
              <w:autoSpaceDN w:val="0"/>
              <w:rPr>
                <w:rFonts w:asciiTheme="majorBidi" w:eastAsia="Malgun Gothic" w:hAnsiTheme="majorBidi" w:cstheme="majorBidi"/>
                <w:bCs/>
                <w:lang w:eastAsia="ko-KR"/>
              </w:rPr>
            </w:pPr>
            <w:r w:rsidRPr="007D41E4">
              <w:rPr>
                <w:rFonts w:asciiTheme="majorBidi" w:eastAsia="Malgun Gothic" w:hAnsiTheme="majorBidi" w:cstheme="majorBidi"/>
                <w:bCs/>
                <w:lang w:eastAsia="ko-KR"/>
              </w:rPr>
              <w:t>13</w:t>
            </w:r>
          </w:p>
        </w:tc>
        <w:tc>
          <w:tcPr>
            <w:tcW w:w="410" w:type="pct"/>
          </w:tcPr>
          <w:p w14:paraId="7E2FE759" w14:textId="77777777" w:rsidR="008E7E44" w:rsidRPr="007D41E4" w:rsidRDefault="00ED3547" w:rsidP="00C72A03">
            <w:pPr>
              <w:tabs>
                <w:tab w:val="left" w:pos="794"/>
                <w:tab w:val="left" w:pos="1191"/>
                <w:tab w:val="left" w:pos="1588"/>
                <w:tab w:val="left" w:pos="1985"/>
              </w:tabs>
              <w:autoSpaceDE w:val="0"/>
              <w:autoSpaceDN w:val="0"/>
              <w:rPr>
                <w:rFonts w:asciiTheme="majorBidi" w:eastAsia="Malgun Gothic" w:hAnsiTheme="majorBidi" w:cstheme="majorBidi"/>
                <w:b/>
                <w:bCs/>
                <w:lang w:eastAsia="ko-KR"/>
              </w:rPr>
            </w:pPr>
            <w:r w:rsidRPr="007D41E4">
              <w:rPr>
                <w:rFonts w:asciiTheme="majorBidi" w:eastAsia="Malgun Gothic" w:hAnsiTheme="majorBidi" w:cstheme="majorBidi"/>
                <w:lang w:eastAsia="ko-KR"/>
              </w:rPr>
              <w:t>WRC-03</w:t>
            </w:r>
          </w:p>
        </w:tc>
        <w:tc>
          <w:tcPr>
            <w:tcW w:w="587" w:type="pct"/>
          </w:tcPr>
          <w:p w14:paraId="0ECB2CC8" w14:textId="77777777" w:rsidR="008E7E44" w:rsidRPr="007D41E4" w:rsidRDefault="008E7E44"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SimSun" w:eastAsia="SimSun" w:hAnsi="SimSun" w:cs="SimSun"/>
                <w:bCs/>
              </w:rPr>
            </w:pPr>
            <w:r w:rsidRPr="007D41E4">
              <w:rPr>
                <w:rFonts w:ascii="SimSun" w:eastAsia="SimSun" w:hAnsi="SimSun" w:cs="SimSun" w:hint="eastAsia"/>
                <w:bCs/>
              </w:rPr>
              <w:t>第</w:t>
            </w:r>
            <w:r w:rsidRPr="00C339E3">
              <w:rPr>
                <w:rFonts w:ascii="Times New Roman" w:eastAsia="SimSun" w:hAnsi="Times New Roman" w:cs="Times New Roman"/>
                <w:bCs/>
              </w:rPr>
              <w:t>9</w:t>
            </w:r>
            <w:r w:rsidRPr="007D41E4">
              <w:rPr>
                <w:rFonts w:ascii="SimSun" w:eastAsia="SimSun" w:hAnsi="SimSun" w:cs="SimSun" w:hint="eastAsia"/>
                <w:bCs/>
              </w:rPr>
              <w:t>次全体会议</w:t>
            </w:r>
          </w:p>
          <w:p w14:paraId="2381BA6B" w14:textId="77777777" w:rsidR="008E7E44" w:rsidRPr="007D41E4" w:rsidRDefault="005F16B1" w:rsidP="00C72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SimSun" w:eastAsia="SimSun" w:hAnsi="SimSun" w:cs="SimSun"/>
                <w:bCs/>
              </w:rPr>
            </w:pPr>
            <w:hyperlink r:id="rId34" w:history="1">
              <w:r w:rsidR="008E7E44" w:rsidRPr="00777423">
                <w:rPr>
                  <w:rStyle w:val="Hyperlink"/>
                  <w:rFonts w:ascii="Times New Roman" w:eastAsia="Malgun Gothic" w:hAnsi="Times New Roman" w:cs="Times New Roman"/>
                  <w:bCs/>
                  <w:lang w:eastAsia="ko-KR"/>
                </w:rPr>
                <w:t>405</w:t>
              </w:r>
              <w:r w:rsidR="008E7E44" w:rsidRPr="00777423">
                <w:rPr>
                  <w:rStyle w:val="Hyperlink"/>
                  <w:rFonts w:ascii="SimSun" w:eastAsia="SimSun" w:hAnsi="SimSun" w:cs="SimSun" w:hint="eastAsia"/>
                  <w:bCs/>
                </w:rPr>
                <w:t>号文件</w:t>
              </w:r>
            </w:hyperlink>
          </w:p>
        </w:tc>
        <w:tc>
          <w:tcPr>
            <w:tcW w:w="2095" w:type="pct"/>
          </w:tcPr>
          <w:p w14:paraId="42D95278" w14:textId="77777777" w:rsidR="008E7E44" w:rsidRPr="007D41E4" w:rsidRDefault="008E7E44" w:rsidP="00C72A03">
            <w:pPr>
              <w:keepNext/>
              <w:tabs>
                <w:tab w:val="left" w:pos="794"/>
                <w:tab w:val="left" w:pos="1191"/>
                <w:tab w:val="left" w:pos="1588"/>
                <w:tab w:val="left" w:pos="1985"/>
              </w:tabs>
              <w:autoSpaceDE w:val="0"/>
              <w:autoSpaceDN w:val="0"/>
              <w:spacing w:before="160"/>
              <w:rPr>
                <w:rFonts w:ascii="STKaiti" w:eastAsia="STKaiti" w:hAnsi="STKaiti" w:cstheme="majorBidi"/>
                <w:b/>
              </w:rPr>
            </w:pPr>
            <w:r w:rsidRPr="007D41E4">
              <w:rPr>
                <w:rFonts w:ascii="STKaiti" w:eastAsia="STKaiti" w:hAnsi="STKaiti" w:cstheme="majorBidi" w:hint="eastAsia"/>
                <w:b/>
              </w:rPr>
              <w:t>对于第</w:t>
            </w:r>
            <w:r w:rsidRPr="00C339E3">
              <w:rPr>
                <w:rFonts w:ascii="Times New Roman" w:eastAsia="STKaiti" w:hAnsi="Times New Roman" w:cs="Times New Roman"/>
                <w:b/>
              </w:rPr>
              <w:t>11</w:t>
            </w:r>
            <w:r w:rsidRPr="007D41E4">
              <w:rPr>
                <w:rFonts w:ascii="STKaiti" w:eastAsia="STKaiti" w:hAnsi="STKaiti" w:cstheme="majorBidi" w:hint="eastAsia"/>
                <w:b/>
              </w:rPr>
              <w:t>条的修改（启用日期（</w:t>
            </w:r>
            <w:proofErr w:type="spellStart"/>
            <w:r w:rsidRPr="00C339E3">
              <w:rPr>
                <w:rFonts w:ascii="Times New Roman" w:eastAsia="STKaiti" w:hAnsi="Times New Roman" w:cs="Times New Roman"/>
                <w:b/>
              </w:rPr>
              <w:t>DbiU</w:t>
            </w:r>
            <w:proofErr w:type="spellEnd"/>
            <w:r w:rsidRPr="007D41E4">
              <w:rPr>
                <w:rFonts w:ascii="STKaiti" w:eastAsia="STKaiti" w:hAnsi="STKaiti" w:cstheme="majorBidi" w:hint="eastAsia"/>
                <w:b/>
              </w:rPr>
              <w:t>））</w:t>
            </w:r>
          </w:p>
          <w:p w14:paraId="263D96E5"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2.60</w:t>
            </w:r>
            <w:r w:rsidRPr="007D41E4">
              <w:rPr>
                <w:rFonts w:asciiTheme="majorBidi" w:hAnsiTheme="majorBidi" w:cstheme="majorBidi"/>
              </w:rPr>
              <w:tab/>
            </w:r>
            <w:r w:rsidRPr="007D41E4">
              <w:rPr>
                <w:rFonts w:asciiTheme="majorBidi" w:hAnsiTheme="majorBidi" w:cstheme="majorBidi" w:hint="eastAsia"/>
                <w:b/>
                <w:bCs/>
              </w:rPr>
              <w:t>无线电通信局代表</w:t>
            </w:r>
            <w:r w:rsidRPr="007D41E4">
              <w:rPr>
                <w:rFonts w:asciiTheme="majorBidi" w:hAnsiTheme="majorBidi" w:cstheme="majorBidi" w:hint="eastAsia"/>
              </w:rPr>
              <w:t>说，鉴于刚刚批准的有关卫星网络启用日期的修改，对一些卫星网络来说，其主管部门提交提前公布资料的时间晚于</w:t>
            </w:r>
            <w:r w:rsidRPr="007D41E4">
              <w:rPr>
                <w:rFonts w:asciiTheme="majorBidi" w:hAnsiTheme="majorBidi" w:cstheme="majorBidi" w:hint="eastAsia"/>
              </w:rPr>
              <w:t>1997</w:t>
            </w:r>
            <w:r w:rsidRPr="007D41E4">
              <w:rPr>
                <w:rFonts w:asciiTheme="majorBidi" w:hAnsiTheme="majorBidi" w:cstheme="majorBidi" w:hint="eastAsia"/>
              </w:rPr>
              <w:t>年</w:t>
            </w:r>
            <w:r w:rsidRPr="007D41E4">
              <w:rPr>
                <w:rFonts w:asciiTheme="majorBidi" w:hAnsiTheme="majorBidi" w:cstheme="majorBidi" w:hint="eastAsia"/>
              </w:rPr>
              <w:t>11</w:t>
            </w:r>
            <w:r w:rsidRPr="007D41E4">
              <w:rPr>
                <w:rFonts w:asciiTheme="majorBidi" w:hAnsiTheme="majorBidi" w:cstheme="majorBidi" w:hint="eastAsia"/>
              </w:rPr>
              <w:t>月</w:t>
            </w:r>
            <w:r w:rsidRPr="007D41E4">
              <w:rPr>
                <w:rFonts w:asciiTheme="majorBidi" w:hAnsiTheme="majorBidi" w:cstheme="majorBidi" w:hint="eastAsia"/>
              </w:rPr>
              <w:t>22</w:t>
            </w:r>
            <w:r w:rsidRPr="007D41E4">
              <w:rPr>
                <w:rFonts w:asciiTheme="majorBidi" w:hAnsiTheme="majorBidi" w:cstheme="majorBidi" w:hint="eastAsia"/>
              </w:rPr>
              <w:t>日，对于这些卫星网络，直到</w:t>
            </w:r>
            <w:r w:rsidRPr="007D41E4">
              <w:rPr>
                <w:rFonts w:asciiTheme="majorBidi" w:hAnsiTheme="majorBidi" w:cstheme="majorBidi" w:hint="eastAsia"/>
              </w:rPr>
              <w:t>WRC-03</w:t>
            </w:r>
            <w:r w:rsidRPr="007D41E4">
              <w:rPr>
                <w:rFonts w:asciiTheme="majorBidi" w:hAnsiTheme="majorBidi" w:cstheme="majorBidi" w:hint="eastAsia"/>
              </w:rPr>
              <w:t>结束，有关实施第</w:t>
            </w:r>
            <w:r w:rsidRPr="007D41E4">
              <w:rPr>
                <w:rFonts w:asciiTheme="majorBidi" w:hAnsiTheme="majorBidi" w:cstheme="majorBidi" w:hint="eastAsia"/>
              </w:rPr>
              <w:t>11.44</w:t>
            </w:r>
            <w:r w:rsidRPr="007D41E4">
              <w:rPr>
                <w:rFonts w:asciiTheme="majorBidi" w:hAnsiTheme="majorBidi" w:cstheme="majorBidi" w:hint="eastAsia"/>
              </w:rPr>
              <w:t>和</w:t>
            </w:r>
            <w:r w:rsidRPr="007D41E4">
              <w:rPr>
                <w:rFonts w:asciiTheme="majorBidi" w:hAnsiTheme="majorBidi" w:cstheme="majorBidi" w:hint="eastAsia"/>
              </w:rPr>
              <w:t>11.48</w:t>
            </w:r>
            <w:r w:rsidRPr="007D41E4">
              <w:rPr>
                <w:rFonts w:asciiTheme="majorBidi" w:hAnsiTheme="majorBidi" w:cstheme="majorBidi" w:hint="eastAsia"/>
              </w:rPr>
              <w:t>款的有效规则都是不应超过五年规则期限，随后可要求二年的延长期。此类网络中的一部分正在协调中，截止期限为</w:t>
            </w:r>
            <w:r w:rsidRPr="007D41E4">
              <w:rPr>
                <w:rFonts w:asciiTheme="majorBidi" w:hAnsiTheme="majorBidi" w:cstheme="majorBidi"/>
              </w:rPr>
              <w:t>五年</w:t>
            </w:r>
            <w:r w:rsidRPr="007D41E4">
              <w:rPr>
                <w:rFonts w:asciiTheme="majorBidi" w:hAnsiTheme="majorBidi" w:cstheme="majorBidi" w:hint="eastAsia"/>
              </w:rPr>
              <w:t>，它们无疑可要求</w:t>
            </w:r>
            <w:r w:rsidRPr="007D41E4">
              <w:rPr>
                <w:rFonts w:asciiTheme="majorBidi" w:hAnsiTheme="majorBidi" w:cstheme="majorBidi" w:hint="eastAsia"/>
              </w:rPr>
              <w:t>2</w:t>
            </w:r>
            <w:r w:rsidRPr="007D41E4">
              <w:rPr>
                <w:rFonts w:asciiTheme="majorBidi" w:hAnsiTheme="majorBidi" w:cstheme="majorBidi" w:hint="eastAsia"/>
              </w:rPr>
              <w:t>年的延长期。为了覆盖全部无线电通信局在</w:t>
            </w:r>
            <w:r w:rsidRPr="007D41E4">
              <w:rPr>
                <w:rFonts w:asciiTheme="majorBidi" w:hAnsiTheme="majorBidi" w:cstheme="majorBidi" w:hint="eastAsia"/>
              </w:rPr>
              <w:t>1997</w:t>
            </w:r>
            <w:r w:rsidRPr="007D41E4">
              <w:rPr>
                <w:rFonts w:asciiTheme="majorBidi" w:hAnsiTheme="majorBidi" w:cstheme="majorBidi" w:hint="eastAsia"/>
              </w:rPr>
              <w:t>年</w:t>
            </w:r>
            <w:r w:rsidRPr="007D41E4">
              <w:rPr>
                <w:rFonts w:asciiTheme="majorBidi" w:hAnsiTheme="majorBidi" w:cstheme="majorBidi" w:hint="eastAsia"/>
              </w:rPr>
              <w:t>11</w:t>
            </w:r>
            <w:r w:rsidRPr="007D41E4">
              <w:rPr>
                <w:rFonts w:asciiTheme="majorBidi" w:hAnsiTheme="majorBidi" w:cstheme="majorBidi" w:hint="eastAsia"/>
              </w:rPr>
              <w:t>月</w:t>
            </w:r>
            <w:r w:rsidRPr="007D41E4">
              <w:rPr>
                <w:rFonts w:asciiTheme="majorBidi" w:hAnsiTheme="majorBidi" w:cstheme="majorBidi" w:hint="eastAsia"/>
              </w:rPr>
              <w:t>22</w:t>
            </w:r>
            <w:r w:rsidRPr="007D41E4">
              <w:rPr>
                <w:rFonts w:asciiTheme="majorBidi" w:hAnsiTheme="majorBidi" w:cstheme="majorBidi" w:hint="eastAsia"/>
              </w:rPr>
              <w:t>日至</w:t>
            </w:r>
            <w:r w:rsidRPr="007D41E4">
              <w:rPr>
                <w:rFonts w:asciiTheme="majorBidi" w:hAnsiTheme="majorBidi" w:cstheme="majorBidi" w:hint="eastAsia"/>
              </w:rPr>
              <w:t>2003</w:t>
            </w:r>
            <w:r w:rsidRPr="007D41E4">
              <w:rPr>
                <w:rFonts w:asciiTheme="majorBidi" w:hAnsiTheme="majorBidi" w:cstheme="majorBidi" w:hint="eastAsia"/>
              </w:rPr>
              <w:t>年</w:t>
            </w:r>
            <w:r w:rsidRPr="007D41E4">
              <w:rPr>
                <w:rFonts w:asciiTheme="majorBidi" w:hAnsiTheme="majorBidi" w:cstheme="majorBidi" w:hint="eastAsia"/>
              </w:rPr>
              <w:t>7</w:t>
            </w:r>
            <w:r w:rsidRPr="007D41E4">
              <w:rPr>
                <w:rFonts w:asciiTheme="majorBidi" w:hAnsiTheme="majorBidi" w:cstheme="majorBidi" w:hint="eastAsia"/>
              </w:rPr>
              <w:t>月</w:t>
            </w:r>
            <w:r w:rsidRPr="007D41E4">
              <w:rPr>
                <w:rFonts w:asciiTheme="majorBidi" w:hAnsiTheme="majorBidi" w:cstheme="majorBidi" w:hint="eastAsia"/>
              </w:rPr>
              <w:t>5</w:t>
            </w:r>
            <w:r w:rsidRPr="007D41E4">
              <w:rPr>
                <w:rFonts w:asciiTheme="majorBidi" w:hAnsiTheme="majorBidi" w:cstheme="majorBidi" w:hint="eastAsia"/>
              </w:rPr>
              <w:t>日之间已收到或将收到其提前公布资料的网络，无线电通信局建议将延长期适用于全部于</w:t>
            </w:r>
            <w:r w:rsidRPr="007D41E4">
              <w:rPr>
                <w:rFonts w:asciiTheme="majorBidi" w:hAnsiTheme="majorBidi" w:cstheme="majorBidi" w:hint="eastAsia"/>
              </w:rPr>
              <w:t>1997</w:t>
            </w:r>
            <w:r w:rsidRPr="007D41E4">
              <w:rPr>
                <w:rFonts w:asciiTheme="majorBidi" w:hAnsiTheme="majorBidi" w:cstheme="majorBidi" w:hint="eastAsia"/>
              </w:rPr>
              <w:t>年</w:t>
            </w:r>
            <w:r w:rsidRPr="007D41E4">
              <w:rPr>
                <w:rFonts w:asciiTheme="majorBidi" w:hAnsiTheme="majorBidi" w:cstheme="majorBidi" w:hint="eastAsia"/>
              </w:rPr>
              <w:t>11</w:t>
            </w:r>
            <w:r w:rsidRPr="007D41E4">
              <w:rPr>
                <w:rFonts w:asciiTheme="majorBidi" w:hAnsiTheme="majorBidi" w:cstheme="majorBidi" w:hint="eastAsia"/>
              </w:rPr>
              <w:t>月</w:t>
            </w:r>
            <w:r w:rsidRPr="007D41E4">
              <w:rPr>
                <w:rFonts w:asciiTheme="majorBidi" w:hAnsiTheme="majorBidi" w:cstheme="majorBidi" w:hint="eastAsia"/>
              </w:rPr>
              <w:t>21</w:t>
            </w:r>
            <w:r w:rsidRPr="007D41E4">
              <w:rPr>
                <w:rFonts w:asciiTheme="majorBidi" w:hAnsiTheme="majorBidi" w:cstheme="majorBidi" w:hint="eastAsia"/>
              </w:rPr>
              <w:t>日之后其收到的第</w:t>
            </w:r>
            <w:r w:rsidRPr="007D41E4">
              <w:rPr>
                <w:rFonts w:asciiTheme="majorBidi" w:hAnsiTheme="majorBidi" w:cstheme="majorBidi" w:hint="eastAsia"/>
              </w:rPr>
              <w:t>9.1</w:t>
            </w:r>
            <w:r w:rsidRPr="007D41E4">
              <w:rPr>
                <w:rFonts w:asciiTheme="majorBidi" w:hAnsiTheme="majorBidi" w:cstheme="majorBidi" w:hint="eastAsia"/>
              </w:rPr>
              <w:t>款所述资料的卫星网络。这一</w:t>
            </w:r>
            <w:r w:rsidRPr="007D41E4">
              <w:rPr>
                <w:rFonts w:asciiTheme="majorBidi" w:hAnsiTheme="majorBidi" w:cstheme="majorBidi" w:hint="eastAsia"/>
              </w:rPr>
              <w:lastRenderedPageBreak/>
              <w:t>延长将把自接收到提前公布资料到将网络启用之间的总时间增加到七年。无线电通信局将给予自动延长，相关主管部门无需提出要求，这对各方均起到了简化问题的效果。</w:t>
            </w:r>
          </w:p>
          <w:p w14:paraId="23D285BE"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w:t>
            </w:r>
          </w:p>
          <w:p w14:paraId="5E61867D" w14:textId="77777777" w:rsidR="008E7E44" w:rsidRPr="007D41E4" w:rsidRDefault="008E7E44" w:rsidP="00C72A03">
            <w:pPr>
              <w:tabs>
                <w:tab w:val="left" w:pos="794"/>
                <w:tab w:val="left" w:pos="1191"/>
                <w:tab w:val="left" w:pos="1588"/>
                <w:tab w:val="left" w:pos="1985"/>
              </w:tabs>
              <w:autoSpaceDE w:val="0"/>
              <w:autoSpaceDN w:val="0"/>
              <w:jc w:val="both"/>
              <w:rPr>
                <w:rFonts w:asciiTheme="majorBidi" w:hAnsiTheme="majorBidi" w:cstheme="majorBidi"/>
              </w:rPr>
            </w:pPr>
            <w:r w:rsidRPr="007D41E4">
              <w:rPr>
                <w:rFonts w:asciiTheme="majorBidi" w:hAnsiTheme="majorBidi" w:cstheme="majorBidi"/>
              </w:rPr>
              <w:t>2.66</w:t>
            </w:r>
            <w:r w:rsidRPr="007D41E4">
              <w:rPr>
                <w:rFonts w:asciiTheme="majorBidi" w:hAnsiTheme="majorBidi" w:cstheme="majorBidi"/>
              </w:rPr>
              <w:tab/>
            </w:r>
            <w:r w:rsidRPr="007D41E4">
              <w:rPr>
                <w:rFonts w:asciiTheme="majorBidi" w:hAnsiTheme="majorBidi" w:cstheme="majorBidi" w:hint="eastAsia"/>
                <w:b/>
                <w:bCs/>
              </w:rPr>
              <w:t>主席</w:t>
            </w:r>
            <w:r w:rsidRPr="007D41E4">
              <w:rPr>
                <w:rFonts w:asciiTheme="majorBidi" w:hAnsiTheme="majorBidi" w:cstheme="majorBidi" w:hint="eastAsia"/>
              </w:rPr>
              <w:t>建议刚刚批准的有关第</w:t>
            </w:r>
            <w:r w:rsidRPr="007D41E4">
              <w:rPr>
                <w:rFonts w:asciiTheme="majorBidi" w:hAnsiTheme="majorBidi" w:cstheme="majorBidi" w:hint="eastAsia"/>
              </w:rPr>
              <w:t>9</w:t>
            </w:r>
            <w:r w:rsidRPr="007D41E4">
              <w:rPr>
                <w:rFonts w:asciiTheme="majorBidi" w:hAnsiTheme="majorBidi" w:cstheme="majorBidi" w:hint="eastAsia"/>
              </w:rPr>
              <w:t>和</w:t>
            </w:r>
            <w:r w:rsidRPr="007D41E4">
              <w:rPr>
                <w:rFonts w:asciiTheme="majorBidi" w:hAnsiTheme="majorBidi" w:cstheme="majorBidi" w:hint="eastAsia"/>
              </w:rPr>
              <w:t>11</w:t>
            </w:r>
            <w:r w:rsidRPr="007D41E4">
              <w:rPr>
                <w:rFonts w:asciiTheme="majorBidi" w:hAnsiTheme="majorBidi" w:cstheme="majorBidi" w:hint="eastAsia"/>
              </w:rPr>
              <w:t>条的修改应按照无线电通信局提出的方法实施。</w:t>
            </w:r>
          </w:p>
          <w:p w14:paraId="5E7159A7" w14:textId="77777777" w:rsidR="008E7E44" w:rsidRPr="007D41E4" w:rsidRDefault="008E7E44" w:rsidP="00C72A03">
            <w:pPr>
              <w:tabs>
                <w:tab w:val="left" w:pos="794"/>
                <w:tab w:val="left" w:pos="1191"/>
                <w:tab w:val="left" w:pos="1588"/>
                <w:tab w:val="left" w:pos="1985"/>
              </w:tabs>
              <w:autoSpaceDE w:val="0"/>
              <w:autoSpaceDN w:val="0"/>
              <w:rPr>
                <w:rFonts w:asciiTheme="majorBidi" w:hAnsiTheme="majorBidi" w:cstheme="majorBidi"/>
              </w:rPr>
            </w:pPr>
            <w:r w:rsidRPr="007D41E4">
              <w:rPr>
                <w:rFonts w:asciiTheme="majorBidi" w:hAnsiTheme="majorBidi" w:cstheme="majorBidi"/>
              </w:rPr>
              <w:t>2.67</w:t>
            </w:r>
            <w:r w:rsidRPr="007D41E4">
              <w:rPr>
                <w:rFonts w:asciiTheme="majorBidi" w:hAnsiTheme="majorBidi" w:cstheme="majorBidi"/>
              </w:rPr>
              <w:tab/>
            </w:r>
            <w:r w:rsidRPr="007D41E4">
              <w:rPr>
                <w:rFonts w:asciiTheme="majorBidi" w:hAnsiTheme="majorBidi" w:cstheme="majorBidi" w:hint="eastAsia"/>
              </w:rPr>
              <w:t>会议对此表示</w:t>
            </w:r>
            <w:r w:rsidRPr="007D41E4">
              <w:rPr>
                <w:rFonts w:asciiTheme="majorBidi" w:hAnsiTheme="majorBidi" w:cstheme="majorBidi" w:hint="eastAsia"/>
                <w:b/>
              </w:rPr>
              <w:t>同意</w:t>
            </w:r>
            <w:r w:rsidRPr="007D41E4">
              <w:rPr>
                <w:rFonts w:asciiTheme="majorBidi" w:hAnsiTheme="majorBidi" w:cstheme="majorBidi" w:hint="eastAsia"/>
              </w:rPr>
              <w:t>。</w:t>
            </w:r>
          </w:p>
        </w:tc>
        <w:tc>
          <w:tcPr>
            <w:tcW w:w="1664" w:type="pct"/>
          </w:tcPr>
          <w:p w14:paraId="3D893941" w14:textId="77777777" w:rsidR="008E7E44" w:rsidRPr="007D41E4" w:rsidRDefault="008E7E44" w:rsidP="00C72A03">
            <w:pPr>
              <w:tabs>
                <w:tab w:val="left" w:pos="-4095"/>
              </w:tabs>
              <w:autoSpaceDE w:val="0"/>
              <w:autoSpaceDN w:val="0"/>
              <w:spacing w:before="80"/>
              <w:rPr>
                <w:rFonts w:asciiTheme="majorBidi" w:hAnsiTheme="majorBidi" w:cstheme="majorBidi"/>
              </w:rPr>
            </w:pPr>
          </w:p>
        </w:tc>
      </w:tr>
      <w:tr w:rsidR="008E7E44" w:rsidRPr="00494233" w14:paraId="12E416AE" w14:textId="77777777" w:rsidTr="006E1B69">
        <w:tblPrEx>
          <w:tblLook w:val="04A0" w:firstRow="1" w:lastRow="0" w:firstColumn="1" w:lastColumn="0" w:noHBand="0" w:noVBand="1"/>
        </w:tblPrEx>
        <w:tc>
          <w:tcPr>
            <w:tcW w:w="244" w:type="pct"/>
          </w:tcPr>
          <w:p w14:paraId="72CF3879"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14</w:t>
            </w:r>
          </w:p>
        </w:tc>
        <w:tc>
          <w:tcPr>
            <w:tcW w:w="410" w:type="pct"/>
          </w:tcPr>
          <w:p w14:paraId="12B68148" w14:textId="77777777" w:rsidR="008E7E44" w:rsidRPr="00EE4353" w:rsidRDefault="008E7E44" w:rsidP="00C72A03">
            <w:pPr>
              <w:rPr>
                <w:rFonts w:asciiTheme="majorBidi" w:eastAsia="Malgun Gothic" w:hAnsiTheme="majorBidi" w:cstheme="majorBidi"/>
                <w:lang w:eastAsia="ko-KR"/>
              </w:rPr>
            </w:pPr>
            <w:r w:rsidRPr="00EE4353">
              <w:rPr>
                <w:rFonts w:asciiTheme="majorBidi" w:eastAsia="Malgun Gothic" w:hAnsiTheme="majorBidi" w:cstheme="majorBidi"/>
                <w:lang w:eastAsia="ko-KR"/>
              </w:rPr>
              <w:t>WRC-03</w:t>
            </w:r>
          </w:p>
        </w:tc>
        <w:tc>
          <w:tcPr>
            <w:tcW w:w="587" w:type="pct"/>
          </w:tcPr>
          <w:p w14:paraId="7E8A5C6D" w14:textId="77777777" w:rsidR="008E7E44" w:rsidRPr="004B781D" w:rsidRDefault="008E7E44" w:rsidP="00C72A03">
            <w:pPr>
              <w:pStyle w:val="TableText0"/>
              <w:spacing w:before="120" w:after="0"/>
              <w:rPr>
                <w:rFonts w:ascii="Times New Roman" w:eastAsia="SimSun" w:hAnsi="Times New Roman" w:cs="Times New Roman"/>
                <w:bCs/>
                <w:szCs w:val="24"/>
                <w:lang w:eastAsia="ko-KR"/>
              </w:rPr>
            </w:pPr>
            <w:r w:rsidRPr="004B781D">
              <w:rPr>
                <w:rFonts w:ascii="Times New Roman" w:eastAsia="SimSun" w:hAnsi="Times New Roman" w:cs="Times New Roman"/>
                <w:bCs/>
                <w:szCs w:val="24"/>
                <w:lang w:eastAsia="zh-CN"/>
              </w:rPr>
              <w:t>第</w:t>
            </w:r>
            <w:r w:rsidRPr="004B781D">
              <w:rPr>
                <w:rFonts w:ascii="Times New Roman" w:eastAsia="SimSun" w:hAnsi="Times New Roman" w:cs="Times New Roman"/>
                <w:bCs/>
                <w:szCs w:val="24"/>
                <w:lang w:eastAsia="zh-CN"/>
              </w:rPr>
              <w:t>13</w:t>
            </w:r>
            <w:r w:rsidRPr="004B781D">
              <w:rPr>
                <w:rFonts w:ascii="Times New Roman" w:eastAsia="SimSun" w:hAnsi="Times New Roman" w:cs="Times New Roman"/>
                <w:bCs/>
                <w:szCs w:val="24"/>
                <w:lang w:eastAsia="zh-CN"/>
              </w:rPr>
              <w:t>次全体会议</w:t>
            </w:r>
          </w:p>
          <w:p w14:paraId="1D08C76C" w14:textId="77777777" w:rsidR="008E7E44" w:rsidRPr="004B781D" w:rsidRDefault="005F16B1" w:rsidP="00C72A03">
            <w:pPr>
              <w:pStyle w:val="TableText0"/>
              <w:spacing w:before="120" w:after="0"/>
              <w:rPr>
                <w:rFonts w:ascii="Times New Roman" w:eastAsia="SimSun" w:hAnsi="Times New Roman" w:cs="Times New Roman"/>
                <w:bCs/>
                <w:szCs w:val="24"/>
                <w:lang w:eastAsia="zh-CN"/>
              </w:rPr>
            </w:pPr>
            <w:hyperlink r:id="rId35" w:history="1">
              <w:r w:rsidR="008E7E44" w:rsidRPr="00777423">
                <w:rPr>
                  <w:rStyle w:val="Hyperlink"/>
                  <w:rFonts w:ascii="Times New Roman" w:eastAsia="SimSun" w:hAnsi="Times New Roman" w:cs="Times New Roman"/>
                  <w:bCs/>
                  <w:szCs w:val="24"/>
                  <w:lang w:eastAsia="ko-KR"/>
                </w:rPr>
                <w:t>409</w:t>
              </w:r>
              <w:r w:rsidR="008E7E44" w:rsidRPr="00777423">
                <w:rPr>
                  <w:rStyle w:val="Hyperlink"/>
                  <w:rFonts w:ascii="Times New Roman" w:eastAsia="SimSun" w:hAnsi="Times New Roman" w:cs="Times New Roman"/>
                  <w:bCs/>
                  <w:szCs w:val="24"/>
                  <w:lang w:eastAsia="zh-CN"/>
                </w:rPr>
                <w:t>号文件</w:t>
              </w:r>
            </w:hyperlink>
          </w:p>
        </w:tc>
        <w:tc>
          <w:tcPr>
            <w:tcW w:w="2095" w:type="pct"/>
          </w:tcPr>
          <w:p w14:paraId="74D73D98" w14:textId="77777777" w:rsidR="008E7E44" w:rsidRPr="00777423" w:rsidRDefault="008E7E44" w:rsidP="00C72A03">
            <w:pPr>
              <w:rPr>
                <w:rFonts w:ascii="Times New Roman" w:hAnsi="Times New Roman" w:cs="Times New Roman"/>
                <w:b/>
              </w:rPr>
            </w:pPr>
            <w:r w:rsidRPr="00777423">
              <w:rPr>
                <w:rFonts w:ascii="Times New Roman" w:hAnsi="Times New Roman" w:cs="Times New Roman"/>
                <w:b/>
              </w:rPr>
              <w:t>8</w:t>
            </w:r>
            <w:r w:rsidRPr="00777423">
              <w:rPr>
                <w:rFonts w:ascii="Times New Roman" w:hAnsi="Times New Roman" w:cs="Times New Roman"/>
                <w:b/>
              </w:rPr>
              <w:tab/>
            </w:r>
            <w:r w:rsidRPr="00777423">
              <w:rPr>
                <w:rFonts w:ascii="Times New Roman" w:hAnsi="Times New Roman" w:cs="Times New Roman"/>
                <w:b/>
                <w:color w:val="000000"/>
              </w:rPr>
              <w:t>全体会议第</w:t>
            </w:r>
            <w:r w:rsidRPr="00777423">
              <w:rPr>
                <w:rFonts w:ascii="Times New Roman" w:hAnsi="Times New Roman" w:cs="Times New Roman"/>
                <w:b/>
                <w:color w:val="000000"/>
              </w:rPr>
              <w:t>4</w:t>
            </w:r>
            <w:r w:rsidRPr="00777423">
              <w:rPr>
                <w:rFonts w:ascii="Times New Roman" w:hAnsi="Times New Roman" w:cs="Times New Roman"/>
                <w:b/>
                <w:color w:val="000000"/>
              </w:rPr>
              <w:t>特设组主席的报</w:t>
            </w:r>
            <w:r w:rsidRPr="00777423">
              <w:rPr>
                <w:rFonts w:ascii="Times New Roman" w:eastAsia="SimSun" w:hAnsi="Times New Roman" w:cs="Times New Roman"/>
                <w:b/>
                <w:color w:val="000000"/>
              </w:rPr>
              <w:t>告</w:t>
            </w:r>
            <w:r w:rsidRPr="00777423">
              <w:rPr>
                <w:rFonts w:ascii="Times New Roman" w:hAnsi="Times New Roman" w:cs="Times New Roman"/>
                <w:b/>
              </w:rPr>
              <w:t>（</w:t>
            </w:r>
            <w:r w:rsidRPr="00777423">
              <w:rPr>
                <w:rFonts w:ascii="Times New Roman" w:hAnsi="Times New Roman" w:cs="Times New Roman"/>
                <w:b/>
              </w:rPr>
              <w:t>384</w:t>
            </w:r>
            <w:r w:rsidRPr="00777423">
              <w:rPr>
                <w:rFonts w:ascii="Times New Roman" w:hAnsi="Times New Roman" w:cs="Times New Roman"/>
                <w:b/>
              </w:rPr>
              <w:t>号文件）</w:t>
            </w:r>
          </w:p>
          <w:p w14:paraId="0062D560" w14:textId="77777777" w:rsidR="008E7E44" w:rsidRPr="00E100AD" w:rsidRDefault="008E7E44" w:rsidP="00C72A03">
            <w:pPr>
              <w:jc w:val="both"/>
              <w:rPr>
                <w:rFonts w:asciiTheme="majorBidi" w:hAnsiTheme="majorBidi" w:cstheme="majorBidi"/>
              </w:rPr>
            </w:pPr>
            <w:r>
              <w:rPr>
                <w:rFonts w:asciiTheme="majorBidi" w:hAnsiTheme="majorBidi" w:cstheme="majorBidi" w:hint="eastAsia"/>
              </w:rPr>
              <w:t>8.1</w:t>
            </w:r>
            <w:r w:rsidRPr="005C3638">
              <w:tab/>
            </w:r>
            <w:r w:rsidRPr="00935A18">
              <w:rPr>
                <w:rFonts w:asciiTheme="majorBidi" w:hAnsiTheme="majorBidi" w:cstheme="majorBidi"/>
                <w:b/>
              </w:rPr>
              <w:t>全体会议</w:t>
            </w:r>
            <w:r w:rsidRPr="00935A18">
              <w:rPr>
                <w:rFonts w:asciiTheme="majorBidi" w:hAnsiTheme="majorBidi" w:cstheme="majorBidi" w:hint="eastAsia"/>
                <w:b/>
              </w:rPr>
              <w:t>第</w:t>
            </w:r>
            <w:r w:rsidRPr="00935A18">
              <w:rPr>
                <w:rFonts w:asciiTheme="majorBidi" w:hAnsiTheme="majorBidi" w:cstheme="majorBidi"/>
                <w:b/>
              </w:rPr>
              <w:t>4</w:t>
            </w:r>
            <w:r w:rsidRPr="00935A18">
              <w:rPr>
                <w:rFonts w:asciiTheme="majorBidi" w:hAnsiTheme="majorBidi" w:cstheme="majorBidi" w:hint="eastAsia"/>
                <w:b/>
              </w:rPr>
              <w:t>特设组</w:t>
            </w:r>
            <w:r w:rsidRPr="00935A18">
              <w:rPr>
                <w:rFonts w:asciiTheme="majorBidi" w:hAnsiTheme="majorBidi" w:cstheme="majorBidi"/>
                <w:b/>
              </w:rPr>
              <w:t>主席</w:t>
            </w:r>
            <w:r>
              <w:rPr>
                <w:rFonts w:asciiTheme="majorBidi" w:hAnsiTheme="majorBidi" w:cstheme="majorBidi" w:hint="eastAsia"/>
              </w:rPr>
              <w:t>在</w:t>
            </w:r>
            <w:r>
              <w:rPr>
                <w:rFonts w:asciiTheme="majorBidi" w:hAnsiTheme="majorBidi" w:cstheme="majorBidi"/>
              </w:rPr>
              <w:t>介绍</w:t>
            </w:r>
            <w:hyperlink r:id="rId36" w:history="1">
              <w:r w:rsidRPr="00777423">
                <w:rPr>
                  <w:rStyle w:val="Hyperlink"/>
                  <w:rFonts w:asciiTheme="majorBidi" w:hAnsiTheme="majorBidi" w:cstheme="majorBidi" w:hint="eastAsia"/>
                </w:rPr>
                <w:t>384</w:t>
              </w:r>
              <w:r w:rsidRPr="00777423">
                <w:rPr>
                  <w:rStyle w:val="Hyperlink"/>
                  <w:rFonts w:asciiTheme="majorBidi" w:hAnsiTheme="majorBidi" w:cstheme="majorBidi" w:hint="eastAsia"/>
                </w:rPr>
                <w:t>号文件</w:t>
              </w:r>
            </w:hyperlink>
            <w:r>
              <w:rPr>
                <w:rFonts w:asciiTheme="majorBidi" w:hAnsiTheme="majorBidi" w:cstheme="majorBidi" w:hint="eastAsia"/>
              </w:rPr>
              <w:t>时指出</w:t>
            </w:r>
            <w:r>
              <w:rPr>
                <w:rFonts w:asciiTheme="majorBidi" w:hAnsiTheme="majorBidi" w:cstheme="majorBidi"/>
              </w:rPr>
              <w:t>，附件</w:t>
            </w:r>
            <w:r>
              <w:rPr>
                <w:rFonts w:asciiTheme="majorBidi" w:hAnsiTheme="majorBidi" w:cstheme="majorBidi" w:hint="eastAsia"/>
              </w:rPr>
              <w:t>1</w:t>
            </w:r>
            <w:r>
              <w:rPr>
                <w:rFonts w:asciiTheme="majorBidi" w:hAnsiTheme="majorBidi" w:cstheme="majorBidi" w:hint="eastAsia"/>
              </w:rPr>
              <w:t>包含了以下</w:t>
            </w:r>
            <w:r>
              <w:rPr>
                <w:rFonts w:asciiTheme="majorBidi" w:hAnsiTheme="majorBidi" w:cstheme="majorBidi"/>
              </w:rPr>
              <w:t>应纳入全体会议</w:t>
            </w:r>
            <w:r>
              <w:rPr>
                <w:rFonts w:asciiTheme="majorBidi" w:hAnsiTheme="majorBidi" w:cstheme="majorBidi" w:hint="eastAsia"/>
              </w:rPr>
              <w:t>会议记录</w:t>
            </w:r>
            <w:r>
              <w:rPr>
                <w:rFonts w:asciiTheme="majorBidi" w:hAnsiTheme="majorBidi" w:cstheme="majorBidi"/>
              </w:rPr>
              <w:t>的案文在</w:t>
            </w:r>
            <w:r>
              <w:rPr>
                <w:rFonts w:asciiTheme="majorBidi" w:hAnsiTheme="majorBidi" w:cstheme="majorBidi" w:hint="eastAsia"/>
              </w:rPr>
              <w:t>此</w:t>
            </w:r>
            <w:r>
              <w:rPr>
                <w:rFonts w:asciiTheme="majorBidi" w:hAnsiTheme="majorBidi" w:cstheme="majorBidi"/>
              </w:rPr>
              <w:t>文本中</w:t>
            </w:r>
            <w:r>
              <w:rPr>
                <w:rFonts w:asciiTheme="majorBidi" w:hAnsiTheme="majorBidi" w:cstheme="majorBidi" w:hint="eastAsia"/>
              </w:rPr>
              <w:t>：</w:t>
            </w:r>
          </w:p>
          <w:p w14:paraId="6AA07FBE" w14:textId="77777777" w:rsidR="008E7E44" w:rsidRPr="00B33EA9" w:rsidRDefault="008E7E44" w:rsidP="00C72A03">
            <w:pPr>
              <w:ind w:left="794" w:hanging="794"/>
            </w:pPr>
            <w:r w:rsidRPr="00494233">
              <w:tab/>
            </w:r>
            <w:r w:rsidRPr="00110CA3">
              <w:rPr>
                <w:rFonts w:ascii="Times New Roman" w:hAnsi="Times New Roman" w:hint="eastAsia"/>
                <w:lang w:val="es-ES_tradnl"/>
              </w:rPr>
              <w:t>关于应</w:t>
            </w:r>
            <w:r w:rsidRPr="00110CA3">
              <w:rPr>
                <w:rFonts w:ascii="Times New Roman" w:hAnsi="Times New Roman"/>
                <w:lang w:val="es-ES_tradnl"/>
              </w:rPr>
              <w:t>适用《</w:t>
            </w:r>
            <w:r w:rsidRPr="00110CA3">
              <w:rPr>
                <w:rFonts w:ascii="Times New Roman" w:hAnsi="Times New Roman" w:hint="eastAsia"/>
                <w:lang w:val="es-ES_tradnl"/>
              </w:rPr>
              <w:t>无线电规则</w:t>
            </w:r>
            <w:r w:rsidRPr="00110CA3">
              <w:rPr>
                <w:rFonts w:ascii="Times New Roman" w:hAnsi="Times New Roman"/>
                <w:lang w:val="es-ES_tradnl"/>
              </w:rPr>
              <w:t>》</w:t>
            </w:r>
            <w:r w:rsidRPr="00110CA3">
              <w:rPr>
                <w:rFonts w:ascii="Times New Roman" w:hAnsi="Times New Roman" w:hint="eastAsia"/>
                <w:lang w:val="es-ES_tradnl"/>
              </w:rPr>
              <w:t>第</w:t>
            </w:r>
            <w:r w:rsidRPr="00073B3A">
              <w:rPr>
                <w:rFonts w:ascii="Times New Roman" w:hAnsi="Times New Roman"/>
                <w:b/>
                <w:bCs/>
                <w:lang w:val="es-ES_tradnl"/>
              </w:rPr>
              <w:t>S5.488</w:t>
            </w:r>
            <w:r w:rsidRPr="00110CA3">
              <w:rPr>
                <w:rFonts w:ascii="Times New Roman" w:hAnsi="Times New Roman" w:hint="eastAsia"/>
                <w:lang w:val="es-ES_tradnl"/>
              </w:rPr>
              <w:t>款</w:t>
            </w:r>
            <w:r w:rsidRPr="00110CA3">
              <w:rPr>
                <w:rFonts w:ascii="Times New Roman" w:hAnsi="Times New Roman"/>
                <w:lang w:val="es-ES_tradnl"/>
              </w:rPr>
              <w:t>/</w:t>
            </w:r>
            <w:r w:rsidRPr="00110CA3">
              <w:rPr>
                <w:rFonts w:ascii="Times New Roman" w:hAnsi="Times New Roman" w:hint="eastAsia"/>
                <w:lang w:val="es-ES_tradnl"/>
              </w:rPr>
              <w:t>第</w:t>
            </w:r>
            <w:r w:rsidRPr="00073B3A">
              <w:rPr>
                <w:rFonts w:ascii="Times New Roman" w:hAnsi="Times New Roman"/>
                <w:b/>
                <w:bCs/>
                <w:lang w:val="es-ES_tradnl"/>
              </w:rPr>
              <w:t>S5.491</w:t>
            </w:r>
            <w:r w:rsidRPr="00110CA3">
              <w:rPr>
                <w:rFonts w:ascii="Times New Roman" w:hAnsi="Times New Roman" w:hint="eastAsia"/>
                <w:lang w:val="es-ES_tradnl"/>
              </w:rPr>
              <w:t>款（</w:t>
            </w:r>
            <w:r w:rsidRPr="00110CA3">
              <w:rPr>
                <w:rFonts w:ascii="Times New Roman" w:hAnsi="Times New Roman" w:hint="eastAsia"/>
                <w:lang w:val="es-ES_tradnl"/>
              </w:rPr>
              <w:t>1998</w:t>
            </w:r>
            <w:r w:rsidRPr="00110CA3">
              <w:rPr>
                <w:rFonts w:ascii="Times New Roman" w:hAnsi="Times New Roman" w:hint="eastAsia"/>
                <w:lang w:val="es-ES_tradnl"/>
              </w:rPr>
              <w:t>年版</w:t>
            </w:r>
            <w:r w:rsidRPr="00110CA3">
              <w:rPr>
                <w:rFonts w:ascii="Times New Roman" w:hAnsi="Times New Roman"/>
                <w:lang w:val="es-ES_tradnl"/>
              </w:rPr>
              <w:t>或更早）的频率指配</w:t>
            </w:r>
            <w:r w:rsidRPr="00110CA3">
              <w:rPr>
                <w:rFonts w:ascii="Times New Roman" w:hAnsi="Times New Roman" w:hint="eastAsia"/>
                <w:lang w:val="es-ES_tradnl"/>
              </w:rPr>
              <w:t>，如通知</w:t>
            </w:r>
            <w:r w:rsidRPr="00110CA3">
              <w:rPr>
                <w:rFonts w:ascii="Times New Roman" w:hAnsi="Times New Roman"/>
                <w:lang w:val="es-ES_tradnl"/>
              </w:rPr>
              <w:t>主管部门的领土不</w:t>
            </w:r>
            <w:r w:rsidRPr="00110CA3">
              <w:rPr>
                <w:rFonts w:ascii="Times New Roman" w:hAnsi="Times New Roman" w:hint="eastAsia"/>
                <w:lang w:val="es-ES_tradnl"/>
              </w:rPr>
              <w:t>在</w:t>
            </w:r>
            <w:r>
              <w:rPr>
                <w:rFonts w:ascii="Times New Roman" w:hAnsi="Times New Roman"/>
                <w:lang w:val="es-ES_tradnl"/>
              </w:rPr>
              <w:t>某个波束这些条款所规定划分区域的业务区中，则</w:t>
            </w:r>
            <w:r w:rsidRPr="00110CA3">
              <w:rPr>
                <w:rFonts w:ascii="Times New Roman" w:hAnsi="Times New Roman" w:hint="eastAsia"/>
                <w:lang w:val="es-ES_tradnl"/>
              </w:rPr>
              <w:t>无线电</w:t>
            </w:r>
            <w:r w:rsidRPr="00110CA3">
              <w:rPr>
                <w:rFonts w:ascii="Times New Roman" w:hAnsi="Times New Roman"/>
                <w:lang w:val="es-ES_tradnl"/>
              </w:rPr>
              <w:t>通信局</w:t>
            </w:r>
            <w:r w:rsidRPr="00110CA3">
              <w:rPr>
                <w:rFonts w:ascii="Times New Roman" w:hAnsi="Times New Roman" w:hint="eastAsia"/>
                <w:lang w:val="es-ES_tradnl"/>
              </w:rPr>
              <w:t>在</w:t>
            </w:r>
            <w:r w:rsidRPr="00110CA3">
              <w:rPr>
                <w:rFonts w:ascii="Times New Roman" w:hAnsi="Times New Roman"/>
                <w:lang w:val="es-ES_tradnl"/>
              </w:rPr>
              <w:t>相关的</w:t>
            </w:r>
            <w:r>
              <w:rPr>
                <w:rFonts w:ascii="Times New Roman" w:hAnsi="Times New Roman"/>
                <w:lang w:val="es-ES_tradnl"/>
              </w:rPr>
              <w:t>特节</w:t>
            </w:r>
            <w:r w:rsidRPr="00110CA3">
              <w:rPr>
                <w:rFonts w:ascii="Times New Roman" w:hAnsi="Times New Roman" w:hint="eastAsia"/>
                <w:lang w:val="es-ES_tradnl"/>
              </w:rPr>
              <w:t>公布一项说明</w:t>
            </w:r>
            <w:r w:rsidRPr="00110CA3">
              <w:rPr>
                <w:rFonts w:ascii="Times New Roman" w:hAnsi="Times New Roman"/>
                <w:lang w:val="es-ES_tradnl"/>
              </w:rPr>
              <w:t>，</w:t>
            </w:r>
            <w:r w:rsidRPr="00110CA3">
              <w:rPr>
                <w:rFonts w:ascii="Times New Roman" w:hAnsi="Times New Roman" w:hint="eastAsia"/>
                <w:lang w:val="es-ES_tradnl"/>
              </w:rPr>
              <w:t>该说明要求负责</w:t>
            </w:r>
            <w:r w:rsidRPr="00110CA3">
              <w:rPr>
                <w:rFonts w:ascii="Times New Roman" w:hAnsi="Times New Roman"/>
                <w:lang w:val="es-ES_tradnl"/>
              </w:rPr>
              <w:t>主管</w:t>
            </w:r>
            <w:r w:rsidRPr="00110CA3">
              <w:rPr>
                <w:rFonts w:ascii="Times New Roman" w:hAnsi="Times New Roman" w:hint="eastAsia"/>
                <w:lang w:val="es-ES_tradnl"/>
              </w:rPr>
              <w:t>部门提供在划分区域</w:t>
            </w:r>
            <w:r w:rsidRPr="00110CA3">
              <w:rPr>
                <w:rFonts w:ascii="Times New Roman" w:hAnsi="Times New Roman"/>
                <w:lang w:val="es-ES_tradnl"/>
              </w:rPr>
              <w:t>将要为其提供业务的某个主管部门表示</w:t>
            </w:r>
            <w:r w:rsidRPr="00110CA3">
              <w:rPr>
                <w:rFonts w:ascii="Times New Roman" w:hAnsi="Times New Roman" w:hint="eastAsia"/>
                <w:lang w:val="es-ES_tradnl"/>
              </w:rPr>
              <w:t>同意的</w:t>
            </w:r>
            <w:r w:rsidRPr="00110CA3">
              <w:rPr>
                <w:rFonts w:ascii="Times New Roman" w:hAnsi="Times New Roman"/>
                <w:lang w:val="es-ES_tradnl"/>
              </w:rPr>
              <w:t>证明</w:t>
            </w:r>
            <w:r w:rsidRPr="00110CA3">
              <w:rPr>
                <w:rFonts w:ascii="Times New Roman" w:hAnsi="Times New Roman" w:hint="eastAsia"/>
                <w:lang w:val="es-ES_tradnl"/>
              </w:rPr>
              <w:t>。该说明要求</w:t>
            </w:r>
            <w:r w:rsidRPr="00110CA3">
              <w:rPr>
                <w:rFonts w:ascii="Times New Roman" w:hAnsi="Times New Roman"/>
                <w:lang w:val="es-ES_tradnl"/>
              </w:rPr>
              <w:t>必须</w:t>
            </w:r>
            <w:r w:rsidRPr="00110CA3">
              <w:rPr>
                <w:rFonts w:ascii="Times New Roman" w:hAnsi="Times New Roman" w:hint="eastAsia"/>
                <w:lang w:val="es-ES_tradnl"/>
              </w:rPr>
              <w:t>在公布</w:t>
            </w:r>
            <w:r w:rsidRPr="00110CA3">
              <w:rPr>
                <w:rFonts w:ascii="Times New Roman" w:hAnsi="Times New Roman"/>
                <w:lang w:val="es-ES_tradnl"/>
              </w:rPr>
              <w:t>协调</w:t>
            </w:r>
            <w:r>
              <w:rPr>
                <w:rFonts w:ascii="Times New Roman" w:hAnsi="Times New Roman"/>
                <w:lang w:val="es-ES_tradnl"/>
              </w:rPr>
              <w:t>特节</w:t>
            </w:r>
            <w:r w:rsidRPr="00110CA3">
              <w:rPr>
                <w:rFonts w:ascii="Times New Roman" w:hAnsi="Times New Roman" w:hint="eastAsia"/>
                <w:lang w:val="es-ES_tradnl"/>
              </w:rPr>
              <w:t>后的</w:t>
            </w:r>
            <w:r w:rsidRPr="00110CA3">
              <w:rPr>
                <w:rFonts w:ascii="Times New Roman" w:hAnsi="Times New Roman"/>
                <w:lang w:val="es-ES_tradnl"/>
              </w:rPr>
              <w:t>三个月内</w:t>
            </w:r>
            <w:r w:rsidRPr="00110CA3">
              <w:rPr>
                <w:rFonts w:ascii="Times New Roman" w:hAnsi="Times New Roman" w:hint="eastAsia"/>
                <w:lang w:val="es-ES_tradnl"/>
              </w:rPr>
              <w:t>提供该</w:t>
            </w:r>
            <w:r w:rsidRPr="00110CA3">
              <w:rPr>
                <w:rFonts w:ascii="Times New Roman" w:hAnsi="Times New Roman"/>
                <w:lang w:val="es-ES_tradnl"/>
              </w:rPr>
              <w:t>同意的证明。</w:t>
            </w:r>
            <w:r w:rsidRPr="00110CA3">
              <w:rPr>
                <w:rFonts w:ascii="Times New Roman" w:hAnsi="Times New Roman" w:hint="eastAsia"/>
                <w:lang w:val="es-ES_tradnl"/>
              </w:rPr>
              <w:t>如果</w:t>
            </w:r>
            <w:r>
              <w:rPr>
                <w:rFonts w:ascii="Times New Roman" w:hAnsi="Times New Roman"/>
                <w:lang w:val="es-ES_tradnl"/>
              </w:rPr>
              <w:t>在三个月</w:t>
            </w:r>
            <w:r>
              <w:rPr>
                <w:rFonts w:ascii="Times New Roman" w:hAnsi="Times New Roman" w:hint="eastAsia"/>
                <w:lang w:val="es-ES_tradnl"/>
              </w:rPr>
              <w:t>期限</w:t>
            </w:r>
            <w:r>
              <w:rPr>
                <w:rFonts w:ascii="Times New Roman" w:hAnsi="Times New Roman"/>
                <w:lang w:val="es-ES_tradnl"/>
              </w:rPr>
              <w:t>届满时</w:t>
            </w:r>
            <w:r w:rsidRPr="00110CA3">
              <w:rPr>
                <w:rFonts w:ascii="Times New Roman" w:hAnsi="Times New Roman"/>
                <w:lang w:val="es-ES_tradnl"/>
              </w:rPr>
              <w:t>未能</w:t>
            </w:r>
            <w:r w:rsidRPr="00110CA3">
              <w:rPr>
                <w:rFonts w:ascii="Times New Roman" w:hAnsi="Times New Roman" w:hint="eastAsia"/>
                <w:lang w:val="es-ES_tradnl"/>
              </w:rPr>
              <w:t>提供同意</w:t>
            </w:r>
            <w:r w:rsidRPr="00110CA3">
              <w:rPr>
                <w:rFonts w:ascii="Times New Roman" w:hAnsi="Times New Roman"/>
                <w:lang w:val="es-ES_tradnl"/>
              </w:rPr>
              <w:t>的</w:t>
            </w:r>
            <w:r w:rsidRPr="00110CA3">
              <w:rPr>
                <w:rFonts w:ascii="Times New Roman" w:hAnsi="Times New Roman" w:hint="eastAsia"/>
                <w:lang w:val="es-ES_tradnl"/>
              </w:rPr>
              <w:t>证明，</w:t>
            </w:r>
            <w:r w:rsidRPr="00110CA3">
              <w:rPr>
                <w:rFonts w:ascii="Times New Roman" w:hAnsi="Times New Roman"/>
                <w:lang w:val="es-ES_tradnl"/>
              </w:rPr>
              <w:t>无线电通信局</w:t>
            </w:r>
            <w:r>
              <w:rPr>
                <w:rFonts w:ascii="Times New Roman" w:hAnsi="Times New Roman" w:hint="eastAsia"/>
                <w:lang w:val="es-ES_tradnl"/>
              </w:rPr>
              <w:t>将把</w:t>
            </w:r>
            <w:r>
              <w:rPr>
                <w:rFonts w:ascii="Times New Roman" w:hAnsi="Times New Roman"/>
                <w:lang w:val="es-ES_tradnl"/>
              </w:rPr>
              <w:t>其协调阶段的</w:t>
            </w:r>
            <w:r w:rsidRPr="00110CA3">
              <w:rPr>
                <w:rFonts w:ascii="Times New Roman" w:hAnsi="Times New Roman"/>
                <w:lang w:val="es-ES_tradnl"/>
              </w:rPr>
              <w:t>《</w:t>
            </w:r>
            <w:r w:rsidRPr="00110CA3">
              <w:rPr>
                <w:rFonts w:ascii="Times New Roman" w:hAnsi="Times New Roman" w:hint="eastAsia"/>
                <w:lang w:val="es-ES_tradnl"/>
              </w:rPr>
              <w:t>无</w:t>
            </w:r>
            <w:r w:rsidRPr="00110CA3">
              <w:rPr>
                <w:rFonts w:ascii="Times New Roman" w:hAnsi="Times New Roman" w:hint="eastAsia"/>
                <w:lang w:val="es-ES_tradnl"/>
              </w:rPr>
              <w:lastRenderedPageBreak/>
              <w:t>线电</w:t>
            </w:r>
            <w:r w:rsidRPr="00110CA3">
              <w:rPr>
                <w:rFonts w:ascii="Times New Roman" w:hAnsi="Times New Roman"/>
                <w:lang w:val="es-ES_tradnl"/>
              </w:rPr>
              <w:t>规则》</w:t>
            </w:r>
            <w:r w:rsidRPr="00110CA3">
              <w:rPr>
                <w:rFonts w:ascii="Times New Roman" w:hAnsi="Times New Roman" w:hint="eastAsia"/>
                <w:lang w:val="es-ES_tradnl"/>
              </w:rPr>
              <w:t>第</w:t>
            </w:r>
            <w:r w:rsidRPr="00073B3A">
              <w:rPr>
                <w:rFonts w:ascii="Times New Roman" w:hAnsi="Times New Roman" w:hint="eastAsia"/>
                <w:b/>
                <w:bCs/>
                <w:lang w:val="es-ES_tradnl"/>
              </w:rPr>
              <w:t>11.31</w:t>
            </w:r>
            <w:r w:rsidRPr="00110CA3">
              <w:rPr>
                <w:rFonts w:ascii="Times New Roman" w:hAnsi="Times New Roman" w:hint="eastAsia"/>
                <w:lang w:val="es-ES_tradnl"/>
              </w:rPr>
              <w:t>款</w:t>
            </w:r>
            <w:r>
              <w:rPr>
                <w:rFonts w:ascii="Times New Roman" w:hAnsi="Times New Roman" w:hint="eastAsia"/>
                <w:lang w:val="es-ES_tradnl"/>
              </w:rPr>
              <w:t>的</w:t>
            </w:r>
            <w:r w:rsidRPr="00110CA3">
              <w:rPr>
                <w:rFonts w:ascii="Times New Roman" w:hAnsi="Times New Roman"/>
                <w:lang w:val="es-ES_tradnl"/>
              </w:rPr>
              <w:t>审查结论</w:t>
            </w:r>
            <w:r>
              <w:rPr>
                <w:rFonts w:ascii="Times New Roman" w:hAnsi="Times New Roman" w:hint="eastAsia"/>
                <w:lang w:val="es-ES_tradnl"/>
              </w:rPr>
              <w:t>改</w:t>
            </w:r>
            <w:r w:rsidRPr="00110CA3">
              <w:rPr>
                <w:rFonts w:ascii="Times New Roman" w:hAnsi="Times New Roman" w:hint="eastAsia"/>
                <w:lang w:val="es-ES_tradnl"/>
              </w:rPr>
              <w:t>为</w:t>
            </w:r>
            <w:r w:rsidRPr="00110CA3">
              <w:rPr>
                <w:rFonts w:ascii="Times New Roman" w:hAnsi="Times New Roman"/>
                <w:lang w:val="es-ES_tradnl"/>
              </w:rPr>
              <w:t>不合格</w:t>
            </w:r>
            <w:r w:rsidRPr="00110CA3">
              <w:rPr>
                <w:rFonts w:ascii="Times New Roman" w:hAnsi="Times New Roman" w:hint="eastAsia"/>
                <w:lang w:val="es-ES_tradnl"/>
              </w:rPr>
              <w:t>，</w:t>
            </w:r>
            <w:r w:rsidRPr="00110CA3">
              <w:rPr>
                <w:rFonts w:ascii="Times New Roman" w:hAnsi="Times New Roman"/>
                <w:lang w:val="es-ES_tradnl"/>
              </w:rPr>
              <w:t>并且</w:t>
            </w:r>
            <w:r>
              <w:rPr>
                <w:rFonts w:ascii="Times New Roman" w:hAnsi="Times New Roman" w:hint="eastAsia"/>
                <w:lang w:val="es-ES_tradnl"/>
              </w:rPr>
              <w:t>不再</w:t>
            </w:r>
            <w:r>
              <w:rPr>
                <w:rFonts w:ascii="Times New Roman" w:hAnsi="Times New Roman"/>
                <w:lang w:val="es-ES_tradnl"/>
              </w:rPr>
              <w:t>考虑</w:t>
            </w:r>
            <w:r w:rsidRPr="00110CA3">
              <w:rPr>
                <w:rFonts w:ascii="Times New Roman" w:hAnsi="Times New Roman" w:hint="eastAsia"/>
                <w:lang w:val="es-ES_tradnl"/>
              </w:rPr>
              <w:t>相关</w:t>
            </w:r>
            <w:r w:rsidRPr="00110CA3">
              <w:rPr>
                <w:rFonts w:ascii="Times New Roman" w:hAnsi="Times New Roman"/>
                <w:lang w:val="es-ES_tradnl"/>
              </w:rPr>
              <w:t>频段</w:t>
            </w:r>
            <w:r>
              <w:rPr>
                <w:rFonts w:ascii="Times New Roman" w:hAnsi="Times New Roman" w:hint="eastAsia"/>
                <w:lang w:val="es-ES_tradnl"/>
              </w:rPr>
              <w:t>的</w:t>
            </w:r>
            <w:r>
              <w:rPr>
                <w:rFonts w:ascii="Times New Roman" w:hAnsi="Times New Roman"/>
                <w:lang w:val="es-ES_tradnl"/>
              </w:rPr>
              <w:t>规划</w:t>
            </w:r>
            <w:r w:rsidRPr="00110CA3">
              <w:rPr>
                <w:rFonts w:ascii="Times New Roman" w:hAnsi="Times New Roman"/>
                <w:lang w:val="es-ES_tradnl"/>
              </w:rPr>
              <w:t>频率</w:t>
            </w:r>
            <w:r>
              <w:rPr>
                <w:rFonts w:ascii="Times New Roman" w:hAnsi="Times New Roman" w:hint="eastAsia"/>
                <w:lang w:val="es-ES_tradnl"/>
              </w:rPr>
              <w:t>指配。</w:t>
            </w:r>
            <w:r w:rsidRPr="00110CA3">
              <w:rPr>
                <w:rFonts w:ascii="Times New Roman" w:hAnsi="Times New Roman"/>
                <w:lang w:val="es-ES_tradnl"/>
              </w:rPr>
              <w:t>W</w:t>
            </w:r>
            <w:r w:rsidRPr="00110CA3">
              <w:rPr>
                <w:rFonts w:ascii="Times New Roman" w:hAnsi="Times New Roman" w:hint="eastAsia"/>
                <w:lang w:val="es-ES_tradnl"/>
              </w:rPr>
              <w:t>RC</w:t>
            </w:r>
            <w:r w:rsidRPr="00110CA3">
              <w:rPr>
                <w:rFonts w:ascii="Times New Roman" w:hAnsi="Times New Roman"/>
                <w:lang w:val="es-ES_tradnl"/>
              </w:rPr>
              <w:t>-2000</w:t>
            </w:r>
            <w:r w:rsidRPr="00110CA3">
              <w:rPr>
                <w:rFonts w:ascii="Times New Roman" w:hAnsi="Times New Roman" w:hint="eastAsia"/>
                <w:lang w:val="es-ES_tradnl"/>
              </w:rPr>
              <w:t>从第</w:t>
            </w:r>
            <w:r w:rsidRPr="00110CA3">
              <w:rPr>
                <w:rFonts w:ascii="Times New Roman" w:hAnsi="Times New Roman" w:hint="eastAsia"/>
                <w:lang w:val="es-ES_tradnl"/>
              </w:rPr>
              <w:t>5.</w:t>
            </w:r>
            <w:r w:rsidRPr="00110CA3">
              <w:rPr>
                <w:rFonts w:ascii="Times New Roman" w:hAnsi="Times New Roman"/>
                <w:lang w:val="es-ES_tradnl"/>
              </w:rPr>
              <w:t>488</w:t>
            </w:r>
            <w:r w:rsidRPr="00110CA3">
              <w:rPr>
                <w:rFonts w:ascii="Times New Roman" w:hAnsi="Times New Roman" w:hint="eastAsia"/>
                <w:lang w:val="es-ES_tradnl"/>
              </w:rPr>
              <w:t>和</w:t>
            </w:r>
            <w:r w:rsidRPr="00110CA3">
              <w:rPr>
                <w:rFonts w:ascii="Times New Roman" w:hAnsi="Times New Roman" w:hint="eastAsia"/>
                <w:lang w:val="es-ES_tradnl"/>
              </w:rPr>
              <w:t>5.491</w:t>
            </w:r>
            <w:r w:rsidRPr="00110CA3">
              <w:rPr>
                <w:rFonts w:ascii="Times New Roman" w:hAnsi="Times New Roman" w:hint="eastAsia"/>
                <w:lang w:val="es-ES_tradnl"/>
              </w:rPr>
              <w:t>款中删除了</w:t>
            </w:r>
            <w:r w:rsidRPr="00110CA3">
              <w:rPr>
                <w:rFonts w:ascii="Times New Roman" w:hAnsi="Times New Roman"/>
                <w:lang w:val="es-ES_tradnl"/>
              </w:rPr>
              <w:t>对</w:t>
            </w:r>
            <w:r w:rsidRPr="00110CA3">
              <w:rPr>
                <w:rFonts w:ascii="Times New Roman" w:hAnsi="Times New Roman" w:hint="eastAsia"/>
                <w:lang w:val="es-ES_tradnl"/>
              </w:rPr>
              <w:t>国家</w:t>
            </w:r>
            <w:r w:rsidRPr="00110CA3">
              <w:rPr>
                <w:rFonts w:ascii="Times New Roman" w:hAnsi="Times New Roman"/>
                <w:lang w:val="es-ES_tradnl"/>
              </w:rPr>
              <w:t>、</w:t>
            </w:r>
            <w:r>
              <w:rPr>
                <w:rFonts w:ascii="Times New Roman" w:hAnsi="Times New Roman" w:hint="eastAsia"/>
                <w:lang w:val="es-ES_tradnl"/>
              </w:rPr>
              <w:t>子</w:t>
            </w:r>
            <w:r w:rsidRPr="00110CA3">
              <w:rPr>
                <w:rFonts w:ascii="Times New Roman" w:hAnsi="Times New Roman"/>
                <w:lang w:val="es-ES_tradnl"/>
              </w:rPr>
              <w:t>区域</w:t>
            </w:r>
            <w:r w:rsidRPr="00110CA3">
              <w:rPr>
                <w:rFonts w:ascii="Times New Roman" w:hAnsi="Times New Roman" w:hint="eastAsia"/>
                <w:lang w:val="es-ES_tradnl"/>
              </w:rPr>
              <w:t>使用的限制，</w:t>
            </w:r>
            <w:r>
              <w:rPr>
                <w:rFonts w:ascii="Times New Roman" w:hAnsi="Times New Roman" w:hint="eastAsia"/>
                <w:lang w:val="es-ES_tradnl"/>
              </w:rPr>
              <w:t>但是未</w:t>
            </w:r>
            <w:r w:rsidRPr="00110CA3">
              <w:rPr>
                <w:rFonts w:ascii="Times New Roman" w:hAnsi="Times New Roman" w:hint="eastAsia"/>
                <w:lang w:val="es-ES_tradnl"/>
              </w:rPr>
              <w:t>对</w:t>
            </w:r>
            <w:r w:rsidRPr="00110CA3">
              <w:rPr>
                <w:rFonts w:ascii="Times New Roman" w:hAnsi="Times New Roman"/>
                <w:lang w:val="es-ES_tradnl"/>
              </w:rPr>
              <w:t>在</w:t>
            </w:r>
            <w:r w:rsidRPr="00110CA3">
              <w:rPr>
                <w:rFonts w:ascii="Times New Roman" w:hAnsi="Times New Roman" w:hint="eastAsia"/>
                <w:lang w:val="es-ES_tradnl"/>
              </w:rPr>
              <w:t>2000</w:t>
            </w:r>
            <w:r w:rsidRPr="00110CA3">
              <w:rPr>
                <w:rFonts w:ascii="Times New Roman" w:hAnsi="Times New Roman" w:hint="eastAsia"/>
                <w:lang w:val="es-ES_tradnl"/>
              </w:rPr>
              <w:t>年</w:t>
            </w:r>
            <w:r w:rsidRPr="00110CA3">
              <w:rPr>
                <w:rFonts w:ascii="Times New Roman" w:hAnsi="Times New Roman" w:hint="eastAsia"/>
                <w:lang w:val="es-ES_tradnl"/>
              </w:rPr>
              <w:t>6</w:t>
            </w:r>
            <w:r w:rsidRPr="00110CA3">
              <w:rPr>
                <w:rFonts w:ascii="Times New Roman" w:hAnsi="Times New Roman" w:hint="eastAsia"/>
                <w:lang w:val="es-ES_tradnl"/>
              </w:rPr>
              <w:t>月</w:t>
            </w:r>
            <w:r w:rsidRPr="00110CA3">
              <w:rPr>
                <w:rFonts w:ascii="Times New Roman" w:hAnsi="Times New Roman" w:hint="eastAsia"/>
                <w:lang w:val="es-ES_tradnl"/>
              </w:rPr>
              <w:t>3</w:t>
            </w:r>
            <w:r w:rsidRPr="00110CA3">
              <w:rPr>
                <w:rFonts w:ascii="Times New Roman" w:hAnsi="Times New Roman" w:hint="eastAsia"/>
                <w:lang w:val="es-ES_tradnl"/>
              </w:rPr>
              <w:t>日</w:t>
            </w:r>
            <w:r w:rsidRPr="00110CA3">
              <w:rPr>
                <w:rFonts w:ascii="Times New Roman" w:hAnsi="Times New Roman"/>
                <w:lang w:val="es-ES_tradnl"/>
              </w:rPr>
              <w:t>之前</w:t>
            </w:r>
            <w:r w:rsidRPr="00110CA3">
              <w:rPr>
                <w:rFonts w:ascii="Times New Roman" w:hAnsi="Times New Roman" w:hint="eastAsia"/>
                <w:lang w:val="es-ES_tradnl"/>
              </w:rPr>
              <w:t>收到</w:t>
            </w:r>
            <w:r w:rsidRPr="00110CA3">
              <w:rPr>
                <w:rFonts w:ascii="Times New Roman" w:hAnsi="Times New Roman"/>
                <w:lang w:val="es-ES_tradnl"/>
              </w:rPr>
              <w:t>的</w:t>
            </w:r>
            <w:r w:rsidRPr="00110CA3">
              <w:rPr>
                <w:rFonts w:ascii="Times New Roman" w:hAnsi="Times New Roman" w:hint="eastAsia"/>
                <w:lang w:val="es-ES_tradnl"/>
              </w:rPr>
              <w:t>案例</w:t>
            </w:r>
            <w:r w:rsidRPr="00110CA3">
              <w:rPr>
                <w:rFonts w:ascii="Times New Roman" w:hAnsi="Times New Roman"/>
                <w:lang w:val="es-ES_tradnl"/>
              </w:rPr>
              <w:t>追溯</w:t>
            </w:r>
            <w:r w:rsidRPr="00110CA3">
              <w:rPr>
                <w:rFonts w:ascii="Times New Roman" w:hAnsi="Times New Roman" w:hint="eastAsia"/>
                <w:lang w:val="es-ES_tradnl"/>
              </w:rPr>
              <w:t>实施</w:t>
            </w:r>
            <w:r>
              <w:rPr>
                <w:rFonts w:ascii="Times New Roman" w:hAnsi="Times New Roman" w:hint="eastAsia"/>
                <w:lang w:val="es-ES_tradnl"/>
              </w:rPr>
              <w:t>该</w:t>
            </w:r>
            <w:r>
              <w:rPr>
                <w:rFonts w:ascii="Times New Roman" w:hAnsi="Times New Roman"/>
                <w:lang w:val="es-ES_tradnl"/>
              </w:rPr>
              <w:t>变更</w:t>
            </w:r>
            <w:r w:rsidRPr="00110CA3">
              <w:rPr>
                <w:rFonts w:ascii="Times New Roman" w:hAnsi="Times New Roman"/>
                <w:lang w:val="es-ES_tradnl"/>
              </w:rPr>
              <w:t>。</w:t>
            </w:r>
          </w:p>
        </w:tc>
        <w:tc>
          <w:tcPr>
            <w:tcW w:w="1664" w:type="pct"/>
          </w:tcPr>
          <w:p w14:paraId="2A517AE3" w14:textId="77777777" w:rsidR="008E7E44" w:rsidRPr="00494233" w:rsidRDefault="008E7E44" w:rsidP="00C72A03">
            <w:pPr>
              <w:rPr>
                <w:rFonts w:asciiTheme="majorBidi" w:hAnsiTheme="majorBidi" w:cstheme="majorBidi"/>
              </w:rPr>
            </w:pPr>
          </w:p>
        </w:tc>
      </w:tr>
      <w:tr w:rsidR="008E7E44" w:rsidRPr="00494233" w14:paraId="66E00C9A" w14:textId="77777777" w:rsidTr="006E1B69">
        <w:tblPrEx>
          <w:tblLook w:val="04A0" w:firstRow="1" w:lastRow="0" w:firstColumn="1" w:lastColumn="0" w:noHBand="0" w:noVBand="1"/>
        </w:tblPrEx>
        <w:tc>
          <w:tcPr>
            <w:tcW w:w="244" w:type="pct"/>
          </w:tcPr>
          <w:p w14:paraId="5346DE3D" w14:textId="77777777" w:rsidR="008E7E44" w:rsidRPr="00494233" w:rsidRDefault="008E7E44" w:rsidP="00C72A03">
            <w:pPr>
              <w:rPr>
                <w:rFonts w:asciiTheme="majorBidi" w:eastAsia="Malgun Gothic" w:hAnsiTheme="majorBidi" w:cstheme="majorBidi"/>
                <w:bCs/>
                <w:lang w:eastAsia="ko-KR"/>
              </w:rPr>
            </w:pPr>
          </w:p>
        </w:tc>
        <w:tc>
          <w:tcPr>
            <w:tcW w:w="410" w:type="pct"/>
          </w:tcPr>
          <w:p w14:paraId="60C89982" w14:textId="77777777" w:rsidR="008E7E44" w:rsidRPr="00494233" w:rsidRDefault="008E7E44" w:rsidP="00C72A03">
            <w:pPr>
              <w:rPr>
                <w:rFonts w:asciiTheme="majorBidi" w:eastAsia="Malgun Gothic" w:hAnsiTheme="majorBidi" w:cstheme="majorBidi"/>
                <w:b/>
                <w:bCs/>
                <w:lang w:eastAsia="ko-KR"/>
              </w:rPr>
            </w:pPr>
          </w:p>
        </w:tc>
        <w:tc>
          <w:tcPr>
            <w:tcW w:w="587" w:type="pct"/>
          </w:tcPr>
          <w:p w14:paraId="0AB5F7C8" w14:textId="77777777" w:rsidR="008E7E44" w:rsidRPr="00494233" w:rsidRDefault="008E7E44" w:rsidP="00C72A03">
            <w:pPr>
              <w:pStyle w:val="TableText0"/>
              <w:spacing w:before="120" w:after="0"/>
              <w:rPr>
                <w:rFonts w:asciiTheme="majorBidi" w:eastAsia="Malgun Gothic" w:hAnsiTheme="majorBidi" w:cstheme="majorBidi"/>
                <w:bCs/>
                <w:szCs w:val="24"/>
                <w:lang w:eastAsia="ko-KR"/>
              </w:rPr>
            </w:pPr>
          </w:p>
        </w:tc>
        <w:tc>
          <w:tcPr>
            <w:tcW w:w="2095" w:type="pct"/>
          </w:tcPr>
          <w:p w14:paraId="01EF682F" w14:textId="77777777" w:rsidR="008E7E44" w:rsidRPr="00494233" w:rsidRDefault="008E7E44" w:rsidP="00C72A03">
            <w:pPr>
              <w:ind w:left="794" w:hanging="794"/>
              <w:rPr>
                <w:rFonts w:asciiTheme="majorBidi" w:hAnsiTheme="majorBidi" w:cstheme="majorBidi"/>
              </w:rPr>
            </w:pPr>
            <w:r w:rsidRPr="00494233">
              <w:rPr>
                <w:rFonts w:asciiTheme="majorBidi" w:hAnsiTheme="majorBidi" w:cstheme="majorBidi"/>
              </w:rPr>
              <w:tab/>
            </w:r>
            <w:r w:rsidRPr="00275810">
              <w:rPr>
                <w:rFonts w:ascii="Times New Roman" w:hAnsi="Times New Roman" w:hint="eastAsia"/>
                <w:lang w:val="es-ES_tradnl"/>
              </w:rPr>
              <w:t>有两个</w:t>
            </w:r>
            <w:r w:rsidRPr="00275810">
              <w:rPr>
                <w:rFonts w:ascii="Times New Roman" w:hAnsi="Times New Roman"/>
                <w:lang w:val="es-ES_tradnl"/>
              </w:rPr>
              <w:t>主管部门</w:t>
            </w:r>
            <w:r w:rsidRPr="00275810">
              <w:rPr>
                <w:rFonts w:ascii="Times New Roman" w:hAnsi="Times New Roman" w:hint="eastAsia"/>
                <w:lang w:val="es-ES_tradnl"/>
              </w:rPr>
              <w:t>就</w:t>
            </w:r>
            <w:r>
              <w:rPr>
                <w:rFonts w:ascii="Times New Roman" w:hAnsi="Times New Roman" w:hint="eastAsia"/>
                <w:lang w:val="es-ES_tradnl"/>
              </w:rPr>
              <w:t>无线电通信局</w:t>
            </w:r>
            <w:r w:rsidRPr="00275810">
              <w:rPr>
                <w:rFonts w:ascii="Times New Roman" w:hAnsi="Times New Roman"/>
                <w:lang w:val="es-ES_tradnl"/>
              </w:rPr>
              <w:t>规定的截止</w:t>
            </w:r>
            <w:r w:rsidRPr="00275810">
              <w:rPr>
                <w:rFonts w:ascii="Times New Roman" w:hAnsi="Times New Roman" w:hint="eastAsia"/>
                <w:lang w:val="es-ES_tradnl"/>
              </w:rPr>
              <w:t>期限</w:t>
            </w:r>
            <w:r w:rsidRPr="00275810">
              <w:rPr>
                <w:rFonts w:ascii="Times New Roman" w:hAnsi="Times New Roman"/>
                <w:lang w:val="es-ES_tradnl"/>
              </w:rPr>
              <w:t>向</w:t>
            </w:r>
            <w:r w:rsidRPr="00275810">
              <w:rPr>
                <w:rFonts w:ascii="Times New Roman" w:hAnsi="Times New Roman"/>
                <w:lang w:val="es-ES_tradnl"/>
              </w:rPr>
              <w:t>RRB</w:t>
            </w:r>
            <w:r w:rsidRPr="00275810">
              <w:rPr>
                <w:rFonts w:ascii="Times New Roman" w:hAnsi="Times New Roman" w:hint="eastAsia"/>
                <w:lang w:val="es-ES_tradnl"/>
              </w:rPr>
              <w:t>提出申诉。</w:t>
            </w:r>
            <w:r w:rsidRPr="00275810">
              <w:rPr>
                <w:rFonts w:ascii="Times New Roman" w:hAnsi="Times New Roman" w:hint="eastAsia"/>
                <w:lang w:val="es-ES_tradnl"/>
              </w:rPr>
              <w:t>RRB</w:t>
            </w:r>
            <w:r w:rsidRPr="00275810">
              <w:rPr>
                <w:rFonts w:ascii="Times New Roman" w:hAnsi="Times New Roman"/>
                <w:lang w:val="es-ES_tradnl"/>
              </w:rPr>
              <w:t>三次支持</w:t>
            </w:r>
            <w:r>
              <w:rPr>
                <w:rFonts w:ascii="Times New Roman" w:hAnsi="Times New Roman" w:hint="eastAsia"/>
                <w:lang w:val="es-ES_tradnl"/>
              </w:rPr>
              <w:t>无线电通信局</w:t>
            </w:r>
            <w:r w:rsidRPr="00275810">
              <w:rPr>
                <w:rFonts w:ascii="Times New Roman" w:hAnsi="Times New Roman"/>
                <w:lang w:val="es-ES_tradnl"/>
              </w:rPr>
              <w:t>的意见并且做出结论：</w:t>
            </w:r>
            <w:r>
              <w:rPr>
                <w:rFonts w:ascii="Times New Roman" w:hAnsi="Times New Roman" w:hint="eastAsia"/>
                <w:lang w:val="es-ES_tradnl"/>
              </w:rPr>
              <w:t>无线电</w:t>
            </w:r>
            <w:r>
              <w:rPr>
                <w:rFonts w:ascii="Times New Roman" w:hAnsi="Times New Roman"/>
                <w:lang w:val="es-ES_tradnl"/>
              </w:rPr>
              <w:t>通信局</w:t>
            </w:r>
            <w:r w:rsidRPr="00275810">
              <w:rPr>
                <w:rFonts w:ascii="Times New Roman" w:hAnsi="Times New Roman"/>
                <w:lang w:val="es-ES_tradnl"/>
              </w:rPr>
              <w:t>正确应用了</w:t>
            </w:r>
            <w:r>
              <w:rPr>
                <w:rFonts w:ascii="Times New Roman" w:hAnsi="Times New Roman" w:hint="eastAsia"/>
                <w:lang w:val="es-ES_tradnl"/>
              </w:rPr>
              <w:t>在</w:t>
            </w:r>
            <w:r>
              <w:rPr>
                <w:rFonts w:ascii="Times New Roman" w:hAnsi="Times New Roman"/>
                <w:lang w:val="es-ES_tradnl"/>
              </w:rPr>
              <w:t>收到申报资料时有效的</w:t>
            </w:r>
            <w:r w:rsidRPr="00275810">
              <w:rPr>
                <w:rFonts w:ascii="Times New Roman" w:hAnsi="Times New Roman"/>
                <w:lang w:val="es-ES_tradnl"/>
              </w:rPr>
              <w:t>《</w:t>
            </w:r>
            <w:r w:rsidRPr="00275810">
              <w:rPr>
                <w:rFonts w:ascii="Times New Roman" w:hAnsi="Times New Roman" w:hint="eastAsia"/>
                <w:lang w:val="es-ES_tradnl"/>
              </w:rPr>
              <w:t>无线电</w:t>
            </w:r>
            <w:r w:rsidRPr="00275810">
              <w:rPr>
                <w:rFonts w:ascii="Times New Roman" w:hAnsi="Times New Roman"/>
                <w:lang w:val="es-ES_tradnl"/>
              </w:rPr>
              <w:t>规则》</w:t>
            </w:r>
            <w:r w:rsidRPr="00275810">
              <w:rPr>
                <w:rFonts w:ascii="Times New Roman" w:hAnsi="Times New Roman" w:hint="eastAsia"/>
                <w:lang w:val="es-ES_tradnl"/>
              </w:rPr>
              <w:t>及其</w:t>
            </w:r>
            <w:r>
              <w:rPr>
                <w:rFonts w:ascii="Times New Roman" w:hAnsi="Times New Roman"/>
                <w:lang w:val="es-ES_tradnl"/>
              </w:rPr>
              <w:t>相关</w:t>
            </w:r>
            <w:r w:rsidRPr="00275810">
              <w:rPr>
                <w:rFonts w:ascii="Times New Roman" w:hAnsi="Times New Roman"/>
                <w:lang w:val="es-ES_tradnl"/>
              </w:rPr>
              <w:t>程序规则</w:t>
            </w:r>
            <w:r w:rsidRPr="00275810">
              <w:rPr>
                <w:rFonts w:ascii="Times New Roman" w:hAnsi="Times New Roman" w:hint="eastAsia"/>
                <w:lang w:val="es-ES_tradnl"/>
              </w:rPr>
              <w:t>。有</w:t>
            </w:r>
            <w:r w:rsidRPr="00275810">
              <w:rPr>
                <w:rFonts w:ascii="Times New Roman" w:hAnsi="Times New Roman"/>
                <w:lang w:val="es-ES_tradnl"/>
              </w:rPr>
              <w:t>几个</w:t>
            </w:r>
            <w:r w:rsidRPr="00275810">
              <w:rPr>
                <w:rFonts w:ascii="Times New Roman" w:hAnsi="Times New Roman" w:hint="eastAsia"/>
                <w:lang w:val="es-ES_tradnl"/>
              </w:rPr>
              <w:t>主管部门</w:t>
            </w:r>
            <w:r>
              <w:rPr>
                <w:rFonts w:ascii="Times New Roman" w:hAnsi="Times New Roman" w:hint="eastAsia"/>
                <w:lang w:val="es-ES_tradnl"/>
              </w:rPr>
              <w:t>建本届</w:t>
            </w:r>
            <w:r>
              <w:rPr>
                <w:rFonts w:ascii="Times New Roman" w:hAnsi="Times New Roman"/>
                <w:lang w:val="es-ES_tradnl"/>
              </w:rPr>
              <w:t>大会研究无线电通信局制定的规定，它们认为该规定不符合《</w:t>
            </w:r>
            <w:r>
              <w:rPr>
                <w:rFonts w:ascii="Times New Roman" w:hAnsi="Times New Roman" w:hint="eastAsia"/>
                <w:lang w:val="es-ES_tradnl"/>
              </w:rPr>
              <w:t>无线电规则</w:t>
            </w:r>
            <w:r>
              <w:rPr>
                <w:rFonts w:ascii="Times New Roman" w:hAnsi="Times New Roman"/>
                <w:lang w:val="es-ES_tradnl"/>
              </w:rPr>
              <w:t>》</w:t>
            </w:r>
            <w:r>
              <w:rPr>
                <w:rFonts w:ascii="Times New Roman" w:hAnsi="Times New Roman" w:hint="eastAsia"/>
                <w:lang w:val="es-ES_tradnl"/>
              </w:rPr>
              <w:t>及</w:t>
            </w:r>
            <w:r>
              <w:rPr>
                <w:rFonts w:ascii="Times New Roman" w:hAnsi="Times New Roman"/>
                <w:lang w:val="es-ES_tradnl"/>
              </w:rPr>
              <w:t>相关《</w:t>
            </w:r>
            <w:r>
              <w:rPr>
                <w:rFonts w:ascii="Times New Roman" w:hAnsi="Times New Roman" w:hint="eastAsia"/>
                <w:lang w:val="es-ES_tradnl"/>
              </w:rPr>
              <w:t>程序</w:t>
            </w:r>
            <w:r>
              <w:rPr>
                <w:rFonts w:ascii="Times New Roman" w:hAnsi="Times New Roman"/>
                <w:lang w:val="es-ES_tradnl"/>
              </w:rPr>
              <w:t>规则》</w:t>
            </w:r>
            <w:r>
              <w:rPr>
                <w:rFonts w:ascii="Times New Roman" w:hAnsi="Times New Roman" w:hint="eastAsia"/>
                <w:lang w:val="es-ES_tradnl"/>
              </w:rPr>
              <w:t>。</w:t>
            </w:r>
            <w:r w:rsidRPr="00275810">
              <w:rPr>
                <w:rFonts w:ascii="Times New Roman" w:hAnsi="Times New Roman" w:hint="eastAsia"/>
                <w:lang w:val="es-ES_tradnl"/>
              </w:rPr>
              <w:t>还有一些</w:t>
            </w:r>
            <w:r>
              <w:rPr>
                <w:rFonts w:ascii="Times New Roman" w:hAnsi="Times New Roman"/>
                <w:lang w:val="es-ES_tradnl"/>
              </w:rPr>
              <w:t>主管部门认为这个规</w:t>
            </w:r>
            <w:r>
              <w:rPr>
                <w:rFonts w:ascii="Times New Roman" w:hAnsi="Times New Roman" w:hint="eastAsia"/>
                <w:lang w:val="es-ES_tradnl"/>
              </w:rPr>
              <w:t>定</w:t>
            </w:r>
            <w:r w:rsidRPr="00275810">
              <w:rPr>
                <w:rFonts w:ascii="Times New Roman" w:hAnsi="Times New Roman" w:hint="eastAsia"/>
                <w:lang w:val="es-ES_tradnl"/>
              </w:rPr>
              <w:t>反映了《无线电规则</w:t>
            </w:r>
            <w:r w:rsidRPr="00275810">
              <w:rPr>
                <w:rFonts w:ascii="Times New Roman" w:hAnsi="Times New Roman"/>
                <w:lang w:val="es-ES_tradnl"/>
              </w:rPr>
              <w:t>》</w:t>
            </w:r>
            <w:r>
              <w:rPr>
                <w:rFonts w:ascii="Times New Roman" w:hAnsi="Times New Roman" w:hint="eastAsia"/>
                <w:lang w:val="es-ES_tradnl"/>
              </w:rPr>
              <w:t>及相关</w:t>
            </w:r>
            <w:r w:rsidRPr="00275810">
              <w:rPr>
                <w:rFonts w:ascii="Times New Roman" w:hAnsi="Times New Roman" w:hint="eastAsia"/>
                <w:lang w:val="es-ES_tradnl"/>
              </w:rPr>
              <w:t>程序</w:t>
            </w:r>
            <w:r w:rsidRPr="00275810">
              <w:rPr>
                <w:rFonts w:ascii="Times New Roman" w:hAnsi="Times New Roman"/>
                <w:lang w:val="es-ES_tradnl"/>
              </w:rPr>
              <w:t>规则</w:t>
            </w:r>
            <w:r w:rsidRPr="00275810">
              <w:rPr>
                <w:rFonts w:ascii="Times New Roman" w:hAnsi="Times New Roman" w:hint="eastAsia"/>
                <w:lang w:val="es-ES_tradnl"/>
              </w:rPr>
              <w:t>，因为它们</w:t>
            </w:r>
            <w:r w:rsidRPr="00275810">
              <w:rPr>
                <w:rFonts w:ascii="Times New Roman" w:hAnsi="Times New Roman"/>
                <w:lang w:val="es-ES_tradnl"/>
              </w:rPr>
              <w:t>在</w:t>
            </w:r>
            <w:r w:rsidRPr="00275810">
              <w:rPr>
                <w:rFonts w:ascii="Times New Roman" w:hAnsi="Times New Roman" w:hint="eastAsia"/>
                <w:lang w:val="es-ES_tradnl"/>
              </w:rPr>
              <w:t>WRC</w:t>
            </w:r>
            <w:r w:rsidRPr="00275810">
              <w:rPr>
                <w:rFonts w:ascii="Times New Roman" w:hAnsi="Times New Roman"/>
                <w:lang w:val="es-ES_tradnl"/>
              </w:rPr>
              <w:t>-2000</w:t>
            </w:r>
            <w:r w:rsidRPr="00275810">
              <w:rPr>
                <w:rFonts w:ascii="Times New Roman" w:hAnsi="Times New Roman" w:hint="eastAsia"/>
                <w:lang w:val="es-ES_tradnl"/>
              </w:rPr>
              <w:t>修订的</w:t>
            </w:r>
            <w:r w:rsidRPr="00275810">
              <w:rPr>
                <w:rFonts w:ascii="Times New Roman" w:hAnsi="Times New Roman"/>
                <w:lang w:val="es-ES_tradnl"/>
              </w:rPr>
              <w:t>条款</w:t>
            </w:r>
            <w:r w:rsidRPr="00275810">
              <w:rPr>
                <w:rFonts w:ascii="Times New Roman" w:hAnsi="Times New Roman" w:hint="eastAsia"/>
                <w:lang w:val="es-ES_tradnl"/>
              </w:rPr>
              <w:t>生效期前</w:t>
            </w:r>
            <w:r w:rsidRPr="00275810">
              <w:rPr>
                <w:rFonts w:ascii="Times New Roman" w:hAnsi="Times New Roman"/>
                <w:lang w:val="es-ES_tradnl"/>
              </w:rPr>
              <w:t>已经存在</w:t>
            </w:r>
            <w:r w:rsidRPr="00275810">
              <w:rPr>
                <w:rFonts w:ascii="Times New Roman" w:hAnsi="Times New Roman" w:hint="eastAsia"/>
                <w:lang w:val="es-ES_tradnl"/>
              </w:rPr>
              <w:t>（见大会</w:t>
            </w:r>
            <w:r w:rsidR="005621FF">
              <w:rPr>
                <w:lang w:val="en-US"/>
              </w:rPr>
              <w:fldChar w:fldCharType="begin"/>
            </w:r>
            <w:r w:rsidR="005621FF">
              <w:instrText xml:space="preserve"> HYPERLINK "http://www.itu.int/md/R03-WRC03-C-0012/en" </w:instrText>
            </w:r>
            <w:r w:rsidR="005621FF">
              <w:rPr>
                <w:lang w:val="en-US"/>
              </w:rPr>
              <w:fldChar w:fldCharType="separate"/>
            </w:r>
            <w:r w:rsidRPr="00777423">
              <w:rPr>
                <w:rStyle w:val="Hyperlink"/>
                <w:rFonts w:ascii="Times New Roman" w:hAnsi="Times New Roman" w:hint="eastAsia"/>
                <w:lang w:val="es-ES_tradnl"/>
              </w:rPr>
              <w:t>12</w:t>
            </w:r>
            <w:r w:rsidRPr="00777423">
              <w:rPr>
                <w:rStyle w:val="Hyperlink"/>
                <w:rFonts w:ascii="Times New Roman" w:hAnsi="Times New Roman" w:hint="eastAsia"/>
                <w:lang w:val="es-ES_tradnl"/>
              </w:rPr>
              <w:t>（</w:t>
            </w:r>
            <w:r w:rsidRPr="00777423">
              <w:rPr>
                <w:rStyle w:val="Hyperlink"/>
                <w:rFonts w:ascii="Times New Roman" w:hAnsi="Times New Roman" w:hint="eastAsia"/>
                <w:lang w:val="es-ES_tradnl"/>
              </w:rPr>
              <w:t>Add.</w:t>
            </w:r>
            <w:r w:rsidRPr="00777423">
              <w:rPr>
                <w:rStyle w:val="Hyperlink"/>
                <w:rFonts w:ascii="Times New Roman" w:hAnsi="Times New Roman"/>
                <w:lang w:val="es-ES_tradnl"/>
              </w:rPr>
              <w:t>8</w:t>
            </w:r>
            <w:r w:rsidRPr="00777423">
              <w:rPr>
                <w:rStyle w:val="Hyperlink"/>
                <w:rFonts w:ascii="Times New Roman" w:hAnsi="Times New Roman"/>
                <w:lang w:val="es-ES_tradnl"/>
              </w:rPr>
              <w:t>）</w:t>
            </w:r>
            <w:r w:rsidR="005621FF">
              <w:rPr>
                <w:rStyle w:val="Hyperlink"/>
                <w:lang w:val="es-ES_tradnl"/>
              </w:rPr>
              <w:fldChar w:fldCharType="end"/>
            </w:r>
            <w:r w:rsidRPr="00275810">
              <w:rPr>
                <w:rFonts w:ascii="Times New Roman" w:hAnsi="Times New Roman" w:hint="eastAsia"/>
                <w:lang w:val="es-ES_tradnl"/>
              </w:rPr>
              <w:t>、</w:t>
            </w:r>
            <w:r w:rsidR="005621FF">
              <w:rPr>
                <w:lang w:val="en-US"/>
              </w:rPr>
              <w:fldChar w:fldCharType="begin"/>
            </w:r>
            <w:r w:rsidR="005621FF">
              <w:instrText xml:space="preserve"> HYPERLINK "http://www.itu.int/md/R03-WRC03-C-0043/en" </w:instrText>
            </w:r>
            <w:r w:rsidR="005621FF">
              <w:rPr>
                <w:lang w:val="en-US"/>
              </w:rPr>
              <w:fldChar w:fldCharType="separate"/>
            </w:r>
            <w:r w:rsidRPr="00777423">
              <w:rPr>
                <w:rStyle w:val="Hyperlink"/>
                <w:rFonts w:ascii="Times New Roman" w:hAnsi="Times New Roman" w:hint="eastAsia"/>
                <w:lang w:val="es-ES_tradnl"/>
              </w:rPr>
              <w:t>43</w:t>
            </w:r>
            <w:r w:rsidRPr="00777423">
              <w:rPr>
                <w:rStyle w:val="Hyperlink"/>
                <w:rFonts w:ascii="Times New Roman" w:hAnsi="Times New Roman"/>
                <w:lang w:val="es-ES_tradnl"/>
              </w:rPr>
              <w:t>(Add.3)</w:t>
            </w:r>
            <w:r w:rsidR="005621FF">
              <w:rPr>
                <w:rStyle w:val="Hyperlink"/>
                <w:lang w:val="es-ES_tradnl"/>
              </w:rPr>
              <w:fldChar w:fldCharType="end"/>
            </w:r>
            <w:r w:rsidRPr="00275810">
              <w:rPr>
                <w:rFonts w:ascii="Times New Roman" w:hAnsi="Times New Roman" w:hint="eastAsia"/>
                <w:lang w:val="es-ES_tradnl"/>
              </w:rPr>
              <w:t>、</w:t>
            </w:r>
            <w:r w:rsidR="005621FF">
              <w:rPr>
                <w:lang w:val="en-US"/>
              </w:rPr>
              <w:fldChar w:fldCharType="begin"/>
            </w:r>
            <w:r w:rsidR="005621FF">
              <w:instrText xml:space="preserve"> HYPERLINK "http://www.itu.int/md/R03-WRC03-C-0123/en" </w:instrText>
            </w:r>
            <w:r w:rsidR="005621FF">
              <w:rPr>
                <w:lang w:val="en-US"/>
              </w:rPr>
              <w:fldChar w:fldCharType="separate"/>
            </w:r>
            <w:r w:rsidRPr="00777423">
              <w:rPr>
                <w:rStyle w:val="Hyperlink"/>
                <w:rFonts w:ascii="Times New Roman" w:hAnsi="Times New Roman" w:hint="eastAsia"/>
                <w:lang w:val="es-ES_tradnl"/>
              </w:rPr>
              <w:t>123</w:t>
            </w:r>
            <w:r w:rsidR="005621FF">
              <w:rPr>
                <w:rStyle w:val="Hyperlink"/>
                <w:lang w:val="es-ES_tradnl"/>
              </w:rPr>
              <w:fldChar w:fldCharType="end"/>
            </w:r>
            <w:r w:rsidRPr="00275810">
              <w:rPr>
                <w:rFonts w:ascii="Times New Roman" w:hAnsi="Times New Roman" w:hint="eastAsia"/>
                <w:lang w:val="es-ES_tradnl"/>
              </w:rPr>
              <w:t>、</w:t>
            </w:r>
            <w:r w:rsidR="005621FF">
              <w:fldChar w:fldCharType="begin"/>
            </w:r>
            <w:r w:rsidR="005621FF">
              <w:instrText xml:space="preserve"> HYPERLINK "http://www.itu.int/md/R03-WRC03-C-0124/en" </w:instrText>
            </w:r>
            <w:r w:rsidR="005621FF">
              <w:fldChar w:fldCharType="separate"/>
            </w:r>
            <w:r w:rsidR="00F33FD7" w:rsidRPr="00F33FD7">
              <w:rPr>
                <w:rStyle w:val="Hyperlink"/>
                <w:rFonts w:ascii="Times New Roman" w:hAnsi="Times New Roman" w:cs="Times New Roman"/>
              </w:rPr>
              <w:t>124</w:t>
            </w:r>
            <w:r w:rsidR="005621FF">
              <w:rPr>
                <w:rStyle w:val="Hyperlink"/>
                <w:rFonts w:cs="Times New Roman"/>
              </w:rPr>
              <w:fldChar w:fldCharType="end"/>
            </w:r>
            <w:r w:rsidRPr="00F33FD7">
              <w:rPr>
                <w:rFonts w:ascii="Times New Roman" w:hAnsi="Times New Roman" w:hint="eastAsia"/>
                <w:lang w:val="es-ES_tradnl"/>
              </w:rPr>
              <w:t>和</w:t>
            </w:r>
            <w:r w:rsidR="005621FF">
              <w:fldChar w:fldCharType="begin"/>
            </w:r>
            <w:r w:rsidR="005621FF">
              <w:instrText xml:space="preserve"> HYPERLINK "http://www.itu.int/md/R03-WRC03-C-0221/en" </w:instrText>
            </w:r>
            <w:r w:rsidR="005621FF">
              <w:fldChar w:fldCharType="separate"/>
            </w:r>
            <w:r w:rsidR="00F33FD7" w:rsidRPr="00F33FD7">
              <w:rPr>
                <w:rStyle w:val="Hyperlink"/>
                <w:rFonts w:ascii="Times New Roman" w:hAnsi="Times New Roman" w:cs="Times New Roman"/>
              </w:rPr>
              <w:t>221</w:t>
            </w:r>
            <w:r w:rsidR="005621FF">
              <w:rPr>
                <w:rStyle w:val="Hyperlink"/>
                <w:rFonts w:cs="Times New Roman"/>
              </w:rPr>
              <w:fldChar w:fldCharType="end"/>
            </w:r>
            <w:r w:rsidRPr="00275810">
              <w:rPr>
                <w:rFonts w:ascii="Times New Roman" w:hAnsi="Times New Roman" w:hint="eastAsia"/>
                <w:lang w:val="es-ES_tradnl"/>
              </w:rPr>
              <w:t>号</w:t>
            </w:r>
            <w:r w:rsidRPr="00275810">
              <w:rPr>
                <w:rFonts w:ascii="Times New Roman" w:hAnsi="Times New Roman"/>
                <w:lang w:val="es-ES_tradnl"/>
              </w:rPr>
              <w:t>文件）</w:t>
            </w:r>
            <w:r w:rsidRPr="00275810">
              <w:rPr>
                <w:rFonts w:ascii="Times New Roman" w:hAnsi="Times New Roman" w:hint="eastAsia"/>
                <w:lang w:val="es-ES_tradnl"/>
              </w:rPr>
              <w:t>。</w:t>
            </w:r>
            <w:r>
              <w:rPr>
                <w:rFonts w:ascii="Times New Roman" w:hAnsi="Times New Roman" w:hint="eastAsia"/>
                <w:lang w:val="es-ES_tradnl"/>
              </w:rPr>
              <w:t>本届大会</w:t>
            </w:r>
            <w:r>
              <w:rPr>
                <w:rFonts w:ascii="Times New Roman" w:hAnsi="Times New Roman"/>
                <w:lang w:val="es-ES_tradnl"/>
              </w:rPr>
              <w:t>不对无线电通信局的规定是否妥当做出决定，但决定责成无线电通信局按照本文件附件</w:t>
            </w:r>
            <w:r>
              <w:rPr>
                <w:rFonts w:ascii="Times New Roman" w:hAnsi="Times New Roman" w:hint="eastAsia"/>
                <w:lang w:val="es-ES_tradnl"/>
              </w:rPr>
              <w:t>2</w:t>
            </w:r>
            <w:r>
              <w:rPr>
                <w:rFonts w:ascii="Times New Roman" w:hAnsi="Times New Roman" w:hint="eastAsia"/>
                <w:lang w:val="es-ES_tradnl"/>
              </w:rPr>
              <w:t>所述</w:t>
            </w:r>
            <w:r>
              <w:rPr>
                <w:rFonts w:ascii="Times New Roman" w:hAnsi="Times New Roman"/>
                <w:lang w:val="es-ES_tradnl"/>
              </w:rPr>
              <w:t>方式处理相关</w:t>
            </w:r>
            <w:r>
              <w:rPr>
                <w:rFonts w:ascii="Times New Roman" w:hAnsi="Times New Roman" w:hint="eastAsia"/>
                <w:lang w:val="es-ES_tradnl"/>
              </w:rPr>
              <w:t>GSO</w:t>
            </w:r>
            <w:r>
              <w:rPr>
                <w:rFonts w:ascii="Times New Roman" w:hAnsi="Times New Roman" w:hint="eastAsia"/>
                <w:lang w:val="es-ES_tradnl"/>
              </w:rPr>
              <w:t>网络</w:t>
            </w:r>
            <w:r>
              <w:rPr>
                <w:rFonts w:ascii="Times New Roman" w:hAnsi="Times New Roman"/>
                <w:lang w:val="es-ES_tradnl"/>
              </w:rPr>
              <w:t>的申报资料中涉及到上述两个条款</w:t>
            </w:r>
            <w:r>
              <w:rPr>
                <w:rFonts w:ascii="Times New Roman" w:hAnsi="Times New Roman" w:hint="eastAsia"/>
                <w:lang w:val="es-ES_tradnl"/>
              </w:rPr>
              <w:t>所述</w:t>
            </w:r>
            <w:r>
              <w:rPr>
                <w:rFonts w:ascii="Times New Roman" w:hAnsi="Times New Roman"/>
                <w:lang w:val="es-ES_tradnl"/>
              </w:rPr>
              <w:t>的</w:t>
            </w:r>
            <w:r>
              <w:rPr>
                <w:rFonts w:ascii="Times New Roman" w:hAnsi="Times New Roman" w:hint="eastAsia"/>
                <w:lang w:val="es-ES_tradnl"/>
              </w:rPr>
              <w:t>国内</w:t>
            </w:r>
            <w:r>
              <w:rPr>
                <w:rFonts w:ascii="Times New Roman" w:hAnsi="Times New Roman" w:hint="eastAsia"/>
                <w:lang w:val="es-ES_tradnl"/>
              </w:rPr>
              <w:t>/</w:t>
            </w:r>
            <w:r>
              <w:rPr>
                <w:rFonts w:ascii="Times New Roman" w:hAnsi="Times New Roman" w:hint="eastAsia"/>
                <w:lang w:val="es-ES_tradnl"/>
              </w:rPr>
              <w:t>子</w:t>
            </w:r>
            <w:r>
              <w:rPr>
                <w:rFonts w:ascii="Times New Roman" w:hAnsi="Times New Roman"/>
                <w:lang w:val="es-ES_tradnl"/>
              </w:rPr>
              <w:t>区域覆盖问题，以此解决这一问题。</w:t>
            </w:r>
          </w:p>
          <w:p w14:paraId="587C9336" w14:textId="77777777" w:rsidR="008E7E44" w:rsidRPr="00494233" w:rsidRDefault="008E7E44" w:rsidP="00C72A03">
            <w:pPr>
              <w:jc w:val="both"/>
              <w:rPr>
                <w:rFonts w:asciiTheme="majorBidi" w:hAnsiTheme="majorBidi" w:cstheme="majorBidi"/>
              </w:rPr>
            </w:pPr>
            <w:r>
              <w:rPr>
                <w:rFonts w:asciiTheme="majorBidi" w:hAnsiTheme="majorBidi" w:cstheme="majorBidi"/>
              </w:rPr>
              <w:t>8.2</w:t>
            </w:r>
            <w:r w:rsidRPr="005C3638">
              <w:tab/>
            </w:r>
            <w:r>
              <w:rPr>
                <w:rFonts w:asciiTheme="majorBidi" w:hAnsiTheme="majorBidi" w:cstheme="majorBidi" w:hint="eastAsia"/>
              </w:rPr>
              <w:t>附件</w:t>
            </w:r>
            <w:r>
              <w:rPr>
                <w:rFonts w:asciiTheme="majorBidi" w:hAnsiTheme="majorBidi" w:cstheme="majorBidi" w:hint="eastAsia"/>
              </w:rPr>
              <w:t>2</w:t>
            </w:r>
            <w:r>
              <w:rPr>
                <w:rFonts w:asciiTheme="majorBidi" w:hAnsiTheme="majorBidi" w:cstheme="majorBidi" w:hint="eastAsia"/>
              </w:rPr>
              <w:t>中</w:t>
            </w:r>
            <w:r>
              <w:rPr>
                <w:rFonts w:asciiTheme="majorBidi" w:hAnsiTheme="majorBidi" w:cstheme="majorBidi"/>
              </w:rPr>
              <w:t>包含了</w:t>
            </w:r>
            <w:r>
              <w:rPr>
                <w:rFonts w:asciiTheme="majorBidi" w:hAnsiTheme="majorBidi" w:cstheme="majorBidi" w:hint="eastAsia"/>
              </w:rPr>
              <w:t>就《无线电规则</w:t>
            </w:r>
            <w:r>
              <w:rPr>
                <w:rFonts w:asciiTheme="majorBidi" w:hAnsiTheme="majorBidi" w:cstheme="majorBidi"/>
              </w:rPr>
              <w:t>》第</w:t>
            </w:r>
            <w:r>
              <w:rPr>
                <w:rFonts w:asciiTheme="majorBidi" w:hAnsiTheme="majorBidi" w:cstheme="majorBidi" w:hint="eastAsia"/>
              </w:rPr>
              <w:t>5.</w:t>
            </w:r>
            <w:r>
              <w:rPr>
                <w:rFonts w:asciiTheme="majorBidi" w:hAnsiTheme="majorBidi" w:cstheme="majorBidi"/>
              </w:rPr>
              <w:t>448</w:t>
            </w:r>
            <w:r>
              <w:rPr>
                <w:rFonts w:asciiTheme="majorBidi" w:hAnsiTheme="majorBidi" w:cstheme="majorBidi" w:hint="eastAsia"/>
              </w:rPr>
              <w:t>和</w:t>
            </w:r>
            <w:r>
              <w:rPr>
                <w:rFonts w:asciiTheme="majorBidi" w:hAnsiTheme="majorBidi" w:cstheme="majorBidi" w:hint="eastAsia"/>
              </w:rPr>
              <w:t>5.</w:t>
            </w:r>
            <w:r>
              <w:rPr>
                <w:rFonts w:asciiTheme="majorBidi" w:hAnsiTheme="majorBidi" w:cstheme="majorBidi"/>
              </w:rPr>
              <w:t>491</w:t>
            </w:r>
            <w:r>
              <w:rPr>
                <w:rFonts w:asciiTheme="majorBidi" w:hAnsiTheme="majorBidi" w:cstheme="majorBidi" w:hint="eastAsia"/>
              </w:rPr>
              <w:t>款</w:t>
            </w:r>
            <w:r>
              <w:rPr>
                <w:rFonts w:asciiTheme="majorBidi" w:hAnsiTheme="majorBidi" w:cstheme="majorBidi"/>
              </w:rPr>
              <w:t>的</w:t>
            </w:r>
            <w:r>
              <w:rPr>
                <w:rFonts w:asciiTheme="majorBidi" w:hAnsiTheme="majorBidi" w:cstheme="majorBidi" w:hint="eastAsia"/>
              </w:rPr>
              <w:t>国家</w:t>
            </w:r>
            <w:r>
              <w:rPr>
                <w:rFonts w:asciiTheme="majorBidi" w:hAnsiTheme="majorBidi" w:cstheme="majorBidi" w:hint="eastAsia"/>
              </w:rPr>
              <w:t>/</w:t>
            </w:r>
            <w:r>
              <w:rPr>
                <w:rFonts w:asciiTheme="majorBidi" w:hAnsiTheme="majorBidi" w:cstheme="majorBidi" w:hint="eastAsia"/>
              </w:rPr>
              <w:t>子区域</w:t>
            </w:r>
            <w:r>
              <w:rPr>
                <w:rFonts w:asciiTheme="majorBidi" w:hAnsiTheme="majorBidi" w:cstheme="majorBidi"/>
              </w:rPr>
              <w:t>方面</w:t>
            </w:r>
            <w:r>
              <w:rPr>
                <w:rFonts w:asciiTheme="majorBidi" w:hAnsiTheme="majorBidi" w:cstheme="majorBidi" w:hint="eastAsia"/>
              </w:rPr>
              <w:t>与</w:t>
            </w:r>
            <w:r>
              <w:rPr>
                <w:rFonts w:asciiTheme="majorBidi" w:hAnsiTheme="majorBidi" w:cstheme="majorBidi"/>
              </w:rPr>
              <w:t>处理卫星网络</w:t>
            </w:r>
            <w:r>
              <w:rPr>
                <w:rFonts w:asciiTheme="majorBidi" w:hAnsiTheme="majorBidi" w:cstheme="majorBidi" w:hint="eastAsia"/>
              </w:rPr>
              <w:t>相关</w:t>
            </w:r>
            <w:r>
              <w:rPr>
                <w:rFonts w:asciiTheme="majorBidi" w:hAnsiTheme="majorBidi" w:cstheme="majorBidi"/>
              </w:rPr>
              <w:t>的</w:t>
            </w:r>
            <w:r>
              <w:rPr>
                <w:rFonts w:asciiTheme="majorBidi" w:hAnsiTheme="majorBidi" w:cstheme="majorBidi" w:hint="eastAsia"/>
              </w:rPr>
              <w:t>要</w:t>
            </w:r>
            <w:r>
              <w:rPr>
                <w:rFonts w:asciiTheme="majorBidi" w:hAnsiTheme="majorBidi" w:cstheme="majorBidi" w:hint="eastAsia"/>
              </w:rPr>
              <w:lastRenderedPageBreak/>
              <w:t>素的</w:t>
            </w:r>
            <w:r>
              <w:rPr>
                <w:rFonts w:asciiTheme="majorBidi" w:hAnsiTheme="majorBidi" w:cstheme="majorBidi"/>
              </w:rPr>
              <w:t>描述</w:t>
            </w:r>
            <w:r>
              <w:rPr>
                <w:rFonts w:asciiTheme="majorBidi" w:hAnsiTheme="majorBidi" w:cstheme="majorBidi" w:hint="eastAsia"/>
              </w:rPr>
              <w:t>。考虑到在前面的讨论中对附件</w:t>
            </w:r>
            <w:r>
              <w:rPr>
                <w:rFonts w:asciiTheme="majorBidi" w:hAnsiTheme="majorBidi" w:cstheme="majorBidi" w:hint="eastAsia"/>
              </w:rPr>
              <w:t>2</w:t>
            </w:r>
            <w:r>
              <w:rPr>
                <w:rFonts w:asciiTheme="majorBidi" w:hAnsiTheme="majorBidi" w:cstheme="majorBidi" w:hint="eastAsia"/>
              </w:rPr>
              <w:t>中</w:t>
            </w:r>
            <w:r>
              <w:rPr>
                <w:rFonts w:asciiTheme="majorBidi" w:hAnsiTheme="majorBidi" w:cstheme="majorBidi"/>
              </w:rPr>
              <w:t>的两个脚注</w:t>
            </w:r>
            <w:r>
              <w:rPr>
                <w:rFonts w:asciiTheme="majorBidi" w:hAnsiTheme="majorBidi" w:cstheme="majorBidi" w:hint="eastAsia"/>
              </w:rPr>
              <w:t>曾</w:t>
            </w:r>
            <w:r>
              <w:rPr>
                <w:rFonts w:asciiTheme="majorBidi" w:hAnsiTheme="majorBidi" w:cstheme="majorBidi"/>
              </w:rPr>
              <w:t>有不同意见</w:t>
            </w:r>
            <w:r>
              <w:rPr>
                <w:rFonts w:asciiTheme="majorBidi" w:hAnsiTheme="majorBidi" w:cstheme="majorBidi" w:hint="eastAsia"/>
              </w:rPr>
              <w:t>，</w:t>
            </w:r>
            <w:r>
              <w:rPr>
                <w:rFonts w:asciiTheme="majorBidi" w:hAnsiTheme="majorBidi" w:cstheme="majorBidi"/>
              </w:rPr>
              <w:t>主席</w:t>
            </w:r>
            <w:r>
              <w:rPr>
                <w:rFonts w:asciiTheme="majorBidi" w:hAnsiTheme="majorBidi" w:cstheme="majorBidi" w:hint="eastAsia"/>
              </w:rPr>
              <w:t>很高兴地</w:t>
            </w:r>
            <w:r>
              <w:rPr>
                <w:rFonts w:asciiTheme="majorBidi" w:hAnsiTheme="majorBidi" w:cstheme="majorBidi"/>
              </w:rPr>
              <w:t>报告</w:t>
            </w:r>
            <w:r>
              <w:rPr>
                <w:rFonts w:asciiTheme="majorBidi" w:hAnsiTheme="majorBidi" w:cstheme="majorBidi" w:hint="eastAsia"/>
              </w:rPr>
              <w:t>，自从</w:t>
            </w:r>
            <w:hyperlink r:id="rId37" w:history="1">
              <w:r w:rsidRPr="00F33FD7">
                <w:rPr>
                  <w:rStyle w:val="Hyperlink"/>
                  <w:rFonts w:asciiTheme="majorBidi" w:hAnsiTheme="majorBidi" w:cstheme="majorBidi" w:hint="eastAsia"/>
                </w:rPr>
                <w:t>384</w:t>
              </w:r>
              <w:r w:rsidRPr="00F33FD7">
                <w:rPr>
                  <w:rStyle w:val="Hyperlink"/>
                  <w:rFonts w:asciiTheme="majorBidi" w:hAnsiTheme="majorBidi" w:cstheme="majorBidi" w:hint="eastAsia"/>
                </w:rPr>
                <w:t>号文件</w:t>
              </w:r>
            </w:hyperlink>
            <w:r>
              <w:rPr>
                <w:rFonts w:asciiTheme="majorBidi" w:hAnsiTheme="majorBidi" w:cstheme="majorBidi" w:hint="eastAsia"/>
              </w:rPr>
              <w:t>公布以来，已</w:t>
            </w:r>
            <w:r>
              <w:rPr>
                <w:rFonts w:asciiTheme="majorBidi" w:hAnsiTheme="majorBidi" w:cstheme="majorBidi"/>
              </w:rPr>
              <w:t>就</w:t>
            </w:r>
            <w:r>
              <w:rPr>
                <w:rFonts w:asciiTheme="majorBidi" w:hAnsiTheme="majorBidi" w:cstheme="majorBidi" w:hint="eastAsia"/>
              </w:rPr>
              <w:t>两个脚注的已经达成</w:t>
            </w:r>
            <w:r>
              <w:rPr>
                <w:rFonts w:asciiTheme="majorBidi" w:hAnsiTheme="majorBidi" w:cstheme="majorBidi"/>
              </w:rPr>
              <w:t>折衷意见：</w:t>
            </w:r>
            <w:r>
              <w:rPr>
                <w:rFonts w:asciiTheme="majorBidi" w:hAnsiTheme="majorBidi" w:cstheme="majorBidi" w:hint="eastAsia"/>
              </w:rPr>
              <w:t>将</w:t>
            </w:r>
            <w:r>
              <w:rPr>
                <w:rFonts w:asciiTheme="majorBidi" w:hAnsiTheme="majorBidi" w:cstheme="majorBidi"/>
              </w:rPr>
              <w:t>删除两个脚注，</w:t>
            </w:r>
            <w:r>
              <w:rPr>
                <w:rFonts w:asciiTheme="majorBidi" w:hAnsiTheme="majorBidi" w:cstheme="majorBidi" w:hint="eastAsia"/>
              </w:rPr>
              <w:t>并用以下的</w:t>
            </w:r>
            <w:r>
              <w:rPr>
                <w:rFonts w:asciiTheme="majorBidi" w:hAnsiTheme="majorBidi" w:cstheme="majorBidi"/>
              </w:rPr>
              <w:t>脚注</w:t>
            </w:r>
            <w:r>
              <w:rPr>
                <w:rFonts w:asciiTheme="majorBidi" w:hAnsiTheme="majorBidi" w:cstheme="majorBidi" w:hint="eastAsia"/>
              </w:rPr>
              <w:t>代替：“对于同等接收</w:t>
            </w:r>
            <w:r>
              <w:rPr>
                <w:rFonts w:asciiTheme="majorBidi" w:hAnsiTheme="majorBidi" w:cstheme="majorBidi"/>
              </w:rPr>
              <w:t>日期的处理方式</w:t>
            </w:r>
            <w:r>
              <w:rPr>
                <w:rFonts w:asciiTheme="majorBidi" w:hAnsiTheme="majorBidi" w:cstheme="majorBidi" w:hint="eastAsia"/>
              </w:rPr>
              <w:t>是否</w:t>
            </w:r>
            <w:r>
              <w:rPr>
                <w:rFonts w:asciiTheme="majorBidi" w:hAnsiTheme="majorBidi" w:cstheme="majorBidi"/>
              </w:rPr>
              <w:t>适用</w:t>
            </w:r>
            <w:r w:rsidRPr="00494233">
              <w:rPr>
                <w:rFonts w:asciiTheme="majorBidi" w:hAnsiTheme="majorBidi" w:cstheme="majorBidi"/>
              </w:rPr>
              <w:t>N</w:t>
            </w:r>
            <w:r w:rsidRPr="00494233">
              <w:rPr>
                <w:rFonts w:asciiTheme="majorBidi" w:hAnsiTheme="majorBidi" w:cstheme="majorBidi"/>
              </w:rPr>
              <w:noBreakHyphen/>
              <w:t>SAT</w:t>
            </w:r>
            <w:r w:rsidRPr="00494233">
              <w:rPr>
                <w:rFonts w:asciiTheme="majorBidi" w:hAnsiTheme="majorBidi" w:cstheme="majorBidi"/>
              </w:rPr>
              <w:noBreakHyphen/>
              <w:t>127 </w:t>
            </w:r>
            <w:r>
              <w:rPr>
                <w:rFonts w:asciiTheme="majorBidi" w:hAnsiTheme="majorBidi" w:cstheme="majorBidi" w:hint="eastAsia"/>
              </w:rPr>
              <w:t>和</w:t>
            </w:r>
            <w:r w:rsidRPr="00494233">
              <w:rPr>
                <w:rFonts w:asciiTheme="majorBidi" w:hAnsiTheme="majorBidi" w:cstheme="majorBidi"/>
              </w:rPr>
              <w:t>NSS-7</w:t>
            </w:r>
            <w:r>
              <w:rPr>
                <w:rFonts w:asciiTheme="majorBidi" w:hAnsiTheme="majorBidi" w:cstheme="majorBidi" w:hint="eastAsia"/>
              </w:rPr>
              <w:t>存在不同</w:t>
            </w:r>
            <w:r>
              <w:rPr>
                <w:rFonts w:asciiTheme="majorBidi" w:hAnsiTheme="majorBidi" w:cstheme="majorBidi"/>
              </w:rPr>
              <w:t>观点</w:t>
            </w:r>
            <w:r>
              <w:rPr>
                <w:rFonts w:asciiTheme="majorBidi" w:hAnsiTheme="majorBidi" w:cstheme="majorBidi" w:hint="eastAsia"/>
              </w:rPr>
              <w:t>。”</w:t>
            </w:r>
          </w:p>
          <w:p w14:paraId="3E286B0B" w14:textId="77777777" w:rsidR="008E7E44" w:rsidRPr="00494233" w:rsidRDefault="008E7E44" w:rsidP="00C72A03">
            <w:pPr>
              <w:jc w:val="both"/>
              <w:rPr>
                <w:rFonts w:asciiTheme="majorBidi" w:hAnsiTheme="majorBidi" w:cstheme="majorBidi"/>
              </w:rPr>
            </w:pPr>
            <w:r>
              <w:rPr>
                <w:rFonts w:asciiTheme="majorBidi" w:hAnsiTheme="majorBidi" w:cstheme="majorBidi"/>
              </w:rPr>
              <w:t>8.3</w:t>
            </w:r>
            <w:r w:rsidRPr="005C3638">
              <w:tab/>
            </w:r>
            <w:r w:rsidRPr="00AF0530">
              <w:rPr>
                <w:rFonts w:asciiTheme="majorBidi" w:hAnsiTheme="majorBidi" w:cstheme="majorBidi" w:hint="eastAsia"/>
                <w:b/>
                <w:bCs/>
              </w:rPr>
              <w:t>主席</w:t>
            </w:r>
            <w:r>
              <w:rPr>
                <w:rFonts w:asciiTheme="majorBidi" w:hAnsiTheme="majorBidi" w:cstheme="majorBidi" w:hint="eastAsia"/>
              </w:rPr>
              <w:t>说：因为</w:t>
            </w:r>
            <w:r>
              <w:rPr>
                <w:rFonts w:asciiTheme="majorBidi" w:hAnsiTheme="majorBidi" w:cstheme="majorBidi"/>
              </w:rPr>
              <w:t>没有反对意见，</w:t>
            </w:r>
            <w:r>
              <w:rPr>
                <w:rFonts w:asciiTheme="majorBidi" w:hAnsiTheme="majorBidi" w:cstheme="majorBidi" w:hint="eastAsia"/>
              </w:rPr>
              <w:t>她</w:t>
            </w:r>
            <w:r>
              <w:rPr>
                <w:rFonts w:asciiTheme="majorBidi" w:hAnsiTheme="majorBidi" w:cstheme="majorBidi"/>
              </w:rPr>
              <w:t>认为会议可以接受以上</w:t>
            </w:r>
            <w:r>
              <w:rPr>
                <w:rFonts w:asciiTheme="majorBidi" w:hAnsiTheme="majorBidi" w:cstheme="majorBidi" w:hint="eastAsia"/>
              </w:rPr>
              <w:t>8.</w:t>
            </w:r>
            <w:r>
              <w:rPr>
                <w:rFonts w:asciiTheme="majorBidi" w:hAnsiTheme="majorBidi" w:cstheme="majorBidi"/>
              </w:rPr>
              <w:t>1</w:t>
            </w:r>
            <w:r>
              <w:rPr>
                <w:rFonts w:asciiTheme="majorBidi" w:hAnsiTheme="majorBidi" w:cstheme="majorBidi" w:hint="eastAsia"/>
              </w:rPr>
              <w:t>段</w:t>
            </w:r>
            <w:r>
              <w:rPr>
                <w:rFonts w:asciiTheme="majorBidi" w:hAnsiTheme="majorBidi" w:cstheme="majorBidi"/>
              </w:rPr>
              <w:t>中全文复制的案文中所示的大会决定且拟议的新脚注亦可接受，须修正后的附件</w:t>
            </w:r>
            <w:r>
              <w:rPr>
                <w:rFonts w:asciiTheme="majorBidi" w:hAnsiTheme="majorBidi" w:cstheme="majorBidi" w:hint="eastAsia"/>
              </w:rPr>
              <w:t>2</w:t>
            </w:r>
            <w:r>
              <w:rPr>
                <w:rFonts w:asciiTheme="majorBidi" w:hAnsiTheme="majorBidi" w:cstheme="majorBidi" w:hint="eastAsia"/>
              </w:rPr>
              <w:t>案文</w:t>
            </w:r>
            <w:r>
              <w:rPr>
                <w:rFonts w:asciiTheme="majorBidi" w:hAnsiTheme="majorBidi" w:cstheme="majorBidi"/>
              </w:rPr>
              <w:t>可如建议的那样，附在本次会议的会议记录</w:t>
            </w:r>
            <w:r>
              <w:rPr>
                <w:rFonts w:asciiTheme="majorBidi" w:hAnsiTheme="majorBidi" w:cstheme="majorBidi" w:hint="eastAsia"/>
              </w:rPr>
              <w:t>之后</w:t>
            </w:r>
            <w:r>
              <w:rPr>
                <w:rFonts w:asciiTheme="majorBidi" w:hAnsiTheme="majorBidi" w:cstheme="majorBidi"/>
              </w:rPr>
              <w:t>（</w:t>
            </w:r>
            <w:r>
              <w:rPr>
                <w:rFonts w:asciiTheme="majorBidi" w:hAnsiTheme="majorBidi" w:cstheme="majorBidi" w:hint="eastAsia"/>
              </w:rPr>
              <w:t>见</w:t>
            </w:r>
            <w:r>
              <w:rPr>
                <w:rFonts w:asciiTheme="majorBidi" w:hAnsiTheme="majorBidi" w:cstheme="majorBidi"/>
              </w:rPr>
              <w:t>附件</w:t>
            </w:r>
            <w:r>
              <w:rPr>
                <w:rFonts w:asciiTheme="majorBidi" w:hAnsiTheme="majorBidi" w:cstheme="majorBidi" w:hint="eastAsia"/>
              </w:rPr>
              <w:t>A</w:t>
            </w:r>
            <w:r>
              <w:rPr>
                <w:rFonts w:asciiTheme="majorBidi" w:hAnsiTheme="majorBidi" w:cstheme="majorBidi"/>
              </w:rPr>
              <w:t>）</w:t>
            </w:r>
            <w:r>
              <w:rPr>
                <w:rFonts w:asciiTheme="majorBidi" w:hAnsiTheme="majorBidi" w:cstheme="majorBidi" w:hint="eastAsia"/>
              </w:rPr>
              <w:t>。</w:t>
            </w:r>
          </w:p>
          <w:p w14:paraId="2F9F491B"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8.4</w:t>
            </w:r>
            <w:r w:rsidRPr="00494233">
              <w:rPr>
                <w:rFonts w:asciiTheme="majorBidi" w:hAnsiTheme="majorBidi" w:cstheme="majorBidi"/>
              </w:rPr>
              <w:tab/>
            </w:r>
            <w:r>
              <w:rPr>
                <w:rFonts w:asciiTheme="majorBidi" w:hAnsiTheme="majorBidi" w:cstheme="majorBidi" w:hint="eastAsia"/>
              </w:rPr>
              <w:t>会议</w:t>
            </w:r>
            <w:r>
              <w:rPr>
                <w:rFonts w:asciiTheme="majorBidi" w:hAnsiTheme="majorBidi" w:cstheme="majorBidi"/>
              </w:rPr>
              <w:t>对此表示</w:t>
            </w:r>
            <w:r w:rsidRPr="006C4297">
              <w:rPr>
                <w:rFonts w:asciiTheme="majorBidi" w:hAnsiTheme="majorBidi" w:cstheme="majorBidi" w:hint="eastAsia"/>
                <w:b/>
                <w:bCs/>
              </w:rPr>
              <w:t>同意</w:t>
            </w:r>
            <w:r>
              <w:rPr>
                <w:rFonts w:asciiTheme="majorBidi" w:hAnsiTheme="majorBidi" w:cstheme="majorBidi"/>
              </w:rPr>
              <w:t>。</w:t>
            </w:r>
          </w:p>
        </w:tc>
        <w:tc>
          <w:tcPr>
            <w:tcW w:w="1664" w:type="pct"/>
          </w:tcPr>
          <w:p w14:paraId="0CC46EEC" w14:textId="77777777" w:rsidR="008E7E44" w:rsidRPr="00494233" w:rsidRDefault="008E7E44" w:rsidP="00C72A03">
            <w:pPr>
              <w:rPr>
                <w:rFonts w:asciiTheme="majorBidi" w:hAnsiTheme="majorBidi" w:cstheme="majorBidi"/>
              </w:rPr>
            </w:pPr>
          </w:p>
        </w:tc>
      </w:tr>
      <w:tr w:rsidR="008E7E44" w:rsidRPr="00494233" w14:paraId="0198E7C3" w14:textId="77777777" w:rsidTr="006E1B69">
        <w:tblPrEx>
          <w:tblLook w:val="04A0" w:firstRow="1" w:lastRow="0" w:firstColumn="1" w:lastColumn="0" w:noHBand="0" w:noVBand="1"/>
        </w:tblPrEx>
        <w:tc>
          <w:tcPr>
            <w:tcW w:w="244" w:type="pct"/>
          </w:tcPr>
          <w:p w14:paraId="3C506AFA" w14:textId="77777777" w:rsidR="008E7E44" w:rsidRPr="00494233" w:rsidRDefault="008E7E44" w:rsidP="00C72A03">
            <w:pPr>
              <w:rPr>
                <w:rFonts w:asciiTheme="majorBidi" w:eastAsia="Malgun Gothic" w:hAnsiTheme="majorBidi" w:cstheme="majorBidi"/>
                <w:bCs/>
                <w:lang w:eastAsia="ko-KR"/>
              </w:rPr>
            </w:pPr>
          </w:p>
        </w:tc>
        <w:tc>
          <w:tcPr>
            <w:tcW w:w="410" w:type="pct"/>
          </w:tcPr>
          <w:p w14:paraId="7424DC66" w14:textId="77777777" w:rsidR="008E7E44" w:rsidRPr="00494233" w:rsidRDefault="008E7E44" w:rsidP="00C72A03">
            <w:pPr>
              <w:rPr>
                <w:rFonts w:asciiTheme="majorBidi" w:eastAsia="Malgun Gothic" w:hAnsiTheme="majorBidi" w:cstheme="majorBidi"/>
                <w:b/>
                <w:bCs/>
                <w:lang w:eastAsia="ko-KR"/>
              </w:rPr>
            </w:pPr>
          </w:p>
        </w:tc>
        <w:tc>
          <w:tcPr>
            <w:tcW w:w="587" w:type="pct"/>
          </w:tcPr>
          <w:p w14:paraId="45281E41" w14:textId="77777777" w:rsidR="008E7E44" w:rsidRPr="00494233" w:rsidRDefault="008E7E44" w:rsidP="00C72A03">
            <w:pPr>
              <w:pStyle w:val="TableText0"/>
              <w:spacing w:before="120" w:after="0"/>
              <w:rPr>
                <w:rFonts w:asciiTheme="majorBidi" w:eastAsia="Malgun Gothic" w:hAnsiTheme="majorBidi" w:cstheme="majorBidi"/>
                <w:bCs/>
                <w:szCs w:val="24"/>
                <w:lang w:eastAsia="ko-KR"/>
              </w:rPr>
            </w:pPr>
          </w:p>
        </w:tc>
        <w:tc>
          <w:tcPr>
            <w:tcW w:w="2095" w:type="pct"/>
          </w:tcPr>
          <w:p w14:paraId="2F1D7E5A" w14:textId="77777777" w:rsidR="008E7E44" w:rsidRPr="00494233" w:rsidRDefault="008E7E44" w:rsidP="00C72A03">
            <w:pPr>
              <w:pStyle w:val="AnnexNo"/>
              <w:spacing w:before="240"/>
              <w:rPr>
                <w:rFonts w:asciiTheme="majorBidi" w:hAnsiTheme="majorBidi" w:cstheme="majorBidi"/>
                <w:sz w:val="24"/>
                <w:szCs w:val="24"/>
                <w:lang w:eastAsia="zh-CN"/>
              </w:rPr>
            </w:pPr>
            <w:r>
              <w:rPr>
                <w:rFonts w:asciiTheme="majorBidi" w:hAnsiTheme="majorBidi" w:cstheme="majorBidi" w:hint="eastAsia"/>
                <w:sz w:val="24"/>
                <w:szCs w:val="24"/>
                <w:lang w:eastAsia="zh-CN"/>
              </w:rPr>
              <w:t>附件</w:t>
            </w:r>
            <w:r>
              <w:rPr>
                <w:rFonts w:asciiTheme="majorBidi" w:hAnsiTheme="majorBidi" w:cstheme="majorBidi"/>
                <w:sz w:val="24"/>
                <w:szCs w:val="24"/>
                <w:lang w:eastAsia="zh-CN"/>
              </w:rPr>
              <w:t>A</w:t>
            </w:r>
          </w:p>
          <w:p w14:paraId="19851B43" w14:textId="77777777" w:rsidR="008E7E44" w:rsidRPr="00494233" w:rsidRDefault="008E7E44" w:rsidP="00C72A03">
            <w:pPr>
              <w:pStyle w:val="Annextitle"/>
              <w:tabs>
                <w:tab w:val="clear" w:pos="794"/>
                <w:tab w:val="clear" w:pos="1191"/>
                <w:tab w:val="clear" w:pos="1588"/>
                <w:tab w:val="clear" w:pos="1985"/>
                <w:tab w:val="left" w:pos="1134"/>
                <w:tab w:val="left" w:pos="1871"/>
                <w:tab w:val="left" w:pos="2268"/>
              </w:tabs>
              <w:autoSpaceDE w:val="0"/>
              <w:autoSpaceDN w:val="0"/>
              <w:spacing w:before="160" w:after="0"/>
              <w:rPr>
                <w:rFonts w:asciiTheme="majorBidi" w:hAnsiTheme="majorBidi" w:cstheme="majorBidi"/>
                <w:sz w:val="24"/>
                <w:szCs w:val="24"/>
                <w:lang w:eastAsia="zh-CN"/>
              </w:rPr>
            </w:pPr>
            <w:r w:rsidRPr="00B33EA9">
              <w:rPr>
                <w:rFonts w:asciiTheme="majorBidi" w:eastAsiaTheme="minorEastAsia" w:hAnsiTheme="majorBidi" w:cstheme="majorBidi" w:hint="eastAsia"/>
                <w:sz w:val="24"/>
                <w:szCs w:val="24"/>
                <w:lang w:eastAsia="zh-CN"/>
              </w:rPr>
              <w:t>对所涉要素的描述</w:t>
            </w:r>
          </w:p>
          <w:p w14:paraId="2273A7A4" w14:textId="77777777" w:rsidR="008E7E44" w:rsidRPr="00920680" w:rsidRDefault="008E7E44" w:rsidP="00C72A03">
            <w:pPr>
              <w:jc w:val="both"/>
              <w:rPr>
                <w:rFonts w:asciiTheme="majorBidi" w:hAnsiTheme="majorBidi" w:cstheme="majorBidi"/>
              </w:rPr>
            </w:pPr>
            <w:r>
              <w:rPr>
                <w:rFonts w:asciiTheme="majorBidi" w:hAnsiTheme="majorBidi" w:cstheme="majorBidi"/>
              </w:rPr>
              <w:t>1</w:t>
            </w:r>
            <w:r w:rsidRPr="005C3638">
              <w:tab/>
            </w:r>
            <w:r>
              <w:rPr>
                <w:rFonts w:hint="eastAsia"/>
              </w:rPr>
              <w:t>涉及</w:t>
            </w:r>
            <w:r w:rsidRPr="007321CA">
              <w:rPr>
                <w:rFonts w:ascii="Times New Roman" w:hAnsi="Times New Roman" w:cs="Times New Roman"/>
              </w:rPr>
              <w:t>2</w:t>
            </w:r>
            <w:r>
              <w:rPr>
                <w:rFonts w:hint="eastAsia"/>
              </w:rPr>
              <w:t>区</w:t>
            </w:r>
            <w:r>
              <w:rPr>
                <w:rFonts w:asciiTheme="majorBidi" w:hAnsiTheme="majorBidi" w:cstheme="majorBidi" w:hint="eastAsia"/>
              </w:rPr>
              <w:t>1</w:t>
            </w:r>
            <w:r>
              <w:rPr>
                <w:rFonts w:asciiTheme="majorBidi" w:hAnsiTheme="majorBidi" w:cstheme="majorBidi"/>
              </w:rPr>
              <w:t>1</w:t>
            </w:r>
            <w:r>
              <w:rPr>
                <w:rFonts w:asciiTheme="majorBidi" w:hAnsiTheme="majorBidi" w:cstheme="majorBidi" w:hint="eastAsia"/>
              </w:rPr>
              <w:t>.</w:t>
            </w:r>
            <w:r>
              <w:rPr>
                <w:rFonts w:asciiTheme="majorBidi" w:hAnsiTheme="majorBidi" w:cstheme="majorBidi"/>
              </w:rPr>
              <w:t>7-12.2GHz</w:t>
            </w:r>
            <w:r>
              <w:rPr>
                <w:rFonts w:asciiTheme="majorBidi" w:hAnsiTheme="majorBidi" w:cstheme="majorBidi"/>
              </w:rPr>
              <w:t>频段</w:t>
            </w:r>
            <w:r>
              <w:rPr>
                <w:rFonts w:asciiTheme="majorBidi" w:hAnsiTheme="majorBidi" w:cstheme="majorBidi" w:hint="eastAsia"/>
              </w:rPr>
              <w:t>和</w:t>
            </w:r>
            <w:r>
              <w:rPr>
                <w:rFonts w:asciiTheme="majorBidi" w:hAnsiTheme="majorBidi" w:cstheme="majorBidi" w:hint="eastAsia"/>
              </w:rPr>
              <w:t>3</w:t>
            </w:r>
            <w:r>
              <w:rPr>
                <w:rFonts w:asciiTheme="majorBidi" w:hAnsiTheme="majorBidi" w:cstheme="majorBidi" w:hint="eastAsia"/>
              </w:rPr>
              <w:t>区</w:t>
            </w:r>
            <w:r w:rsidRPr="00494233">
              <w:rPr>
                <w:rFonts w:asciiTheme="majorBidi" w:hAnsiTheme="majorBidi" w:cstheme="majorBidi"/>
              </w:rPr>
              <w:t>12.2-12.5 GHz</w:t>
            </w:r>
            <w:r>
              <w:rPr>
                <w:rFonts w:asciiTheme="majorBidi" w:hAnsiTheme="majorBidi" w:cstheme="majorBidi" w:hint="eastAsia"/>
              </w:rPr>
              <w:t>频段卫星</w:t>
            </w:r>
            <w:r>
              <w:rPr>
                <w:rFonts w:asciiTheme="majorBidi" w:hAnsiTheme="majorBidi" w:cstheme="majorBidi"/>
              </w:rPr>
              <w:t>固定业务</w:t>
            </w:r>
            <w:r>
              <w:rPr>
                <w:rFonts w:asciiTheme="majorBidi" w:hAnsiTheme="majorBidi" w:cstheme="majorBidi" w:hint="eastAsia"/>
              </w:rPr>
              <w:t>GSO</w:t>
            </w:r>
            <w:r>
              <w:rPr>
                <w:rFonts w:asciiTheme="majorBidi" w:hAnsiTheme="majorBidi" w:cstheme="majorBidi" w:hint="eastAsia"/>
              </w:rPr>
              <w:t>卫星</w:t>
            </w:r>
            <w:r>
              <w:rPr>
                <w:rFonts w:asciiTheme="majorBidi" w:hAnsiTheme="majorBidi" w:cstheme="majorBidi"/>
              </w:rPr>
              <w:t>网络中，在某个</w:t>
            </w:r>
            <w:r>
              <w:rPr>
                <w:rFonts w:asciiTheme="majorBidi" w:hAnsiTheme="majorBidi" w:cstheme="majorBidi" w:hint="eastAsia"/>
              </w:rPr>
              <w:t>IFIC</w:t>
            </w:r>
            <w:r>
              <w:rPr>
                <w:rFonts w:asciiTheme="majorBidi" w:hAnsiTheme="majorBidi" w:cstheme="majorBidi" w:hint="eastAsia"/>
              </w:rPr>
              <w:t>特节</w:t>
            </w:r>
            <w:r>
              <w:rPr>
                <w:rFonts w:asciiTheme="majorBidi" w:hAnsiTheme="majorBidi" w:cstheme="majorBidi"/>
              </w:rPr>
              <w:t>中公布其协调资料</w:t>
            </w:r>
            <w:r>
              <w:rPr>
                <w:rFonts w:asciiTheme="majorBidi" w:hAnsiTheme="majorBidi" w:cstheme="majorBidi" w:hint="eastAsia"/>
              </w:rPr>
              <w:t>时</w:t>
            </w:r>
            <w:r>
              <w:rPr>
                <w:rFonts w:asciiTheme="majorBidi" w:hAnsiTheme="majorBidi" w:cstheme="majorBidi"/>
              </w:rPr>
              <w:t>，有根据</w:t>
            </w:r>
            <w:r w:rsidRPr="00494233">
              <w:rPr>
                <w:rFonts w:asciiTheme="majorBidi" w:hAnsiTheme="majorBidi" w:cstheme="majorBidi"/>
              </w:rPr>
              <w:t>S5.488/S5.491</w:t>
            </w:r>
            <w:r>
              <w:rPr>
                <w:rFonts w:asciiTheme="majorBidi" w:hAnsiTheme="majorBidi" w:cstheme="majorBidi" w:hint="eastAsia"/>
              </w:rPr>
              <w:t>款（</w:t>
            </w:r>
            <w:r>
              <w:rPr>
                <w:rFonts w:asciiTheme="majorBidi" w:hAnsiTheme="majorBidi" w:cstheme="majorBidi" w:hint="eastAsia"/>
              </w:rPr>
              <w:t>1998</w:t>
            </w:r>
            <w:r>
              <w:rPr>
                <w:rFonts w:asciiTheme="majorBidi" w:hAnsiTheme="majorBidi" w:cstheme="majorBidi" w:hint="eastAsia"/>
              </w:rPr>
              <w:t>年</w:t>
            </w:r>
            <w:r>
              <w:rPr>
                <w:rFonts w:asciiTheme="majorBidi" w:hAnsiTheme="majorBidi" w:cstheme="majorBidi"/>
              </w:rPr>
              <w:t>或更早</w:t>
            </w:r>
            <w:r>
              <w:rPr>
                <w:rFonts w:asciiTheme="majorBidi" w:hAnsiTheme="majorBidi" w:cstheme="majorBidi" w:hint="eastAsia"/>
              </w:rPr>
              <w:t>版本</w:t>
            </w:r>
            <w:r>
              <w:rPr>
                <w:rFonts w:asciiTheme="majorBidi" w:hAnsiTheme="majorBidi" w:cstheme="majorBidi"/>
              </w:rPr>
              <w:t>）</w:t>
            </w:r>
            <w:r>
              <w:rPr>
                <w:rFonts w:asciiTheme="majorBidi" w:hAnsiTheme="majorBidi" w:cstheme="majorBidi" w:hint="eastAsia"/>
              </w:rPr>
              <w:t>组建</w:t>
            </w:r>
            <w:r>
              <w:rPr>
                <w:rFonts w:asciiTheme="majorBidi" w:hAnsiTheme="majorBidi" w:cstheme="majorBidi"/>
              </w:rPr>
              <w:t>了区域系统应在三个月内提交同意证明（</w:t>
            </w:r>
            <w:r>
              <w:rPr>
                <w:rFonts w:asciiTheme="majorBidi" w:hAnsiTheme="majorBidi" w:cstheme="majorBidi" w:hint="eastAsia"/>
              </w:rPr>
              <w:t>无线电</w:t>
            </w:r>
            <w:r>
              <w:rPr>
                <w:rFonts w:asciiTheme="majorBidi" w:hAnsiTheme="majorBidi" w:cstheme="majorBidi"/>
              </w:rPr>
              <w:t>通信局的规定）</w:t>
            </w:r>
            <w:r>
              <w:rPr>
                <w:rFonts w:asciiTheme="majorBidi" w:hAnsiTheme="majorBidi" w:cstheme="majorBidi" w:hint="eastAsia"/>
              </w:rPr>
              <w:t>但</w:t>
            </w:r>
            <w:r>
              <w:rPr>
                <w:rFonts w:asciiTheme="majorBidi" w:hAnsiTheme="majorBidi" w:cstheme="majorBidi"/>
              </w:rPr>
              <w:t>并未遵守截止期限的所有频率指配。</w:t>
            </w:r>
          </w:p>
          <w:p w14:paraId="49F3114C" w14:textId="77777777" w:rsidR="008E7E44" w:rsidRDefault="008E7E44" w:rsidP="00C72A03">
            <w:pPr>
              <w:pStyle w:val="enumlev1"/>
              <w:tabs>
                <w:tab w:val="clear" w:pos="2608"/>
                <w:tab w:val="clear" w:pos="3345"/>
              </w:tabs>
              <w:autoSpaceDE w:val="0"/>
              <w:autoSpaceDN w:val="0"/>
              <w:jc w:val="both"/>
              <w:rPr>
                <w:rFonts w:asciiTheme="majorBidi" w:hAnsiTheme="majorBidi" w:cstheme="majorBidi"/>
                <w:lang w:eastAsia="zh-CN"/>
              </w:rPr>
            </w:pPr>
            <w:r w:rsidRPr="00B33EA9">
              <w:rPr>
                <w:rFonts w:asciiTheme="majorBidi" w:eastAsiaTheme="minorEastAsia" w:hAnsiTheme="majorBidi" w:cstheme="majorBidi" w:hint="eastAsia"/>
                <w:lang w:eastAsia="zh-CN"/>
              </w:rPr>
              <w:t>a)</w:t>
            </w:r>
            <w:r w:rsidRPr="00B33EA9">
              <w:rPr>
                <w:rFonts w:asciiTheme="majorBidi" w:eastAsiaTheme="minorEastAsia" w:hAnsiTheme="majorBidi" w:cstheme="majorBidi"/>
                <w:lang w:eastAsia="zh-CN"/>
              </w:rPr>
              <w:tab/>
            </w:r>
            <w:r w:rsidRPr="00B33EA9">
              <w:rPr>
                <w:rFonts w:asciiTheme="majorBidi" w:eastAsiaTheme="minorEastAsia" w:hAnsiTheme="majorBidi" w:cstheme="majorBidi" w:hint="eastAsia"/>
                <w:lang w:eastAsia="zh-CN"/>
              </w:rPr>
              <w:t>对那些无线电通信局</w:t>
            </w:r>
            <w:r w:rsidRPr="00B33EA9">
              <w:rPr>
                <w:rFonts w:asciiTheme="majorBidi" w:eastAsiaTheme="minorEastAsia" w:hAnsiTheme="majorBidi" w:cstheme="majorBidi"/>
                <w:lang w:eastAsia="zh-CN"/>
              </w:rPr>
              <w:t>已经</w:t>
            </w:r>
            <w:r w:rsidRPr="00B33EA9">
              <w:rPr>
                <w:rFonts w:asciiTheme="majorBidi" w:eastAsiaTheme="minorEastAsia" w:hAnsiTheme="majorBidi" w:cstheme="majorBidi" w:hint="eastAsia"/>
                <w:lang w:eastAsia="zh-CN"/>
              </w:rPr>
              <w:t>在</w:t>
            </w:r>
            <w:r w:rsidRPr="00B33EA9">
              <w:rPr>
                <w:rFonts w:asciiTheme="majorBidi" w:eastAsiaTheme="minorEastAsia" w:hAnsiTheme="majorBidi" w:cstheme="majorBidi" w:hint="eastAsia"/>
                <w:lang w:eastAsia="zh-CN"/>
              </w:rPr>
              <w:t>2003</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6</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9</w:t>
            </w:r>
            <w:r w:rsidRPr="00B33EA9">
              <w:rPr>
                <w:rFonts w:asciiTheme="majorBidi" w:eastAsiaTheme="minorEastAsia" w:hAnsiTheme="majorBidi" w:cstheme="majorBidi" w:hint="eastAsia"/>
                <w:lang w:eastAsia="zh-CN"/>
              </w:rPr>
              <w:t>日前</w:t>
            </w:r>
            <w:r w:rsidRPr="00B33EA9">
              <w:rPr>
                <w:rFonts w:asciiTheme="majorBidi" w:eastAsiaTheme="minorEastAsia" w:hAnsiTheme="majorBidi" w:cstheme="majorBidi"/>
                <w:lang w:eastAsia="zh-CN"/>
              </w:rPr>
              <w:t>的</w:t>
            </w:r>
            <w:r w:rsidRPr="00B33EA9">
              <w:rPr>
                <w:rFonts w:asciiTheme="majorBidi" w:eastAsiaTheme="minorEastAsia" w:hAnsiTheme="majorBidi" w:cstheme="majorBidi" w:hint="eastAsia"/>
                <w:lang w:eastAsia="zh-CN"/>
              </w:rPr>
              <w:t>后续</w:t>
            </w:r>
            <w:r w:rsidRPr="00B33EA9">
              <w:rPr>
                <w:rFonts w:asciiTheme="majorBidi" w:eastAsiaTheme="minorEastAsia" w:hAnsiTheme="majorBidi" w:cstheme="majorBidi"/>
                <w:lang w:eastAsia="zh-CN"/>
              </w:rPr>
              <w:t>特节中</w:t>
            </w:r>
            <w:r w:rsidRPr="00B33EA9">
              <w:rPr>
                <w:rFonts w:asciiTheme="majorBidi" w:eastAsiaTheme="minorEastAsia" w:hAnsiTheme="majorBidi" w:cstheme="majorBidi" w:hint="eastAsia"/>
                <w:lang w:eastAsia="zh-CN"/>
              </w:rPr>
              <w:t>公布审查结论</w:t>
            </w:r>
            <w:r w:rsidRPr="00B33EA9">
              <w:rPr>
                <w:rFonts w:asciiTheme="majorBidi" w:eastAsiaTheme="minorEastAsia" w:hAnsiTheme="majorBidi" w:cstheme="majorBidi"/>
                <w:lang w:eastAsia="zh-CN"/>
              </w:rPr>
              <w:t>为不合格</w:t>
            </w:r>
            <w:r w:rsidRPr="00B33EA9">
              <w:rPr>
                <w:rFonts w:asciiTheme="majorBidi" w:eastAsiaTheme="minorEastAsia" w:hAnsiTheme="majorBidi" w:cstheme="majorBidi" w:hint="eastAsia"/>
                <w:lang w:eastAsia="zh-CN"/>
              </w:rPr>
              <w:t>的频率指配，</w:t>
            </w:r>
            <w:r w:rsidRPr="00B33EA9">
              <w:rPr>
                <w:rFonts w:asciiTheme="majorBidi" w:eastAsiaTheme="minorEastAsia" w:hAnsiTheme="majorBidi" w:cstheme="majorBidi"/>
                <w:lang w:eastAsia="zh-CN"/>
              </w:rPr>
              <w:t>维持</w:t>
            </w:r>
            <w:r w:rsidRPr="00B33EA9">
              <w:rPr>
                <w:rFonts w:asciiTheme="majorBidi" w:eastAsiaTheme="minorEastAsia" w:hAnsiTheme="majorBidi" w:cstheme="majorBidi" w:hint="eastAsia"/>
                <w:lang w:eastAsia="zh-CN"/>
              </w:rPr>
              <w:t>对</w:t>
            </w:r>
            <w:r w:rsidRPr="00B33EA9">
              <w:rPr>
                <w:rFonts w:asciiTheme="majorBidi" w:eastAsiaTheme="minorEastAsia" w:hAnsiTheme="majorBidi" w:cstheme="majorBidi"/>
                <w:lang w:eastAsia="zh-CN"/>
              </w:rPr>
              <w:t>其审查意见不合格的结论。</w:t>
            </w:r>
          </w:p>
          <w:p w14:paraId="0CEB7ED5" w14:textId="77777777" w:rsidR="008E7E44" w:rsidRPr="00B33EA9" w:rsidRDefault="008E7E44" w:rsidP="00C72A03">
            <w:pPr>
              <w:pStyle w:val="enumlev1"/>
              <w:tabs>
                <w:tab w:val="clear" w:pos="2608"/>
                <w:tab w:val="clear" w:pos="3345"/>
              </w:tabs>
              <w:autoSpaceDE w:val="0"/>
              <w:autoSpaceDN w:val="0"/>
              <w:jc w:val="both"/>
              <w:rPr>
                <w:rFonts w:asciiTheme="majorBidi" w:eastAsiaTheme="minorEastAsia" w:hAnsiTheme="majorBidi" w:cstheme="majorBidi"/>
                <w:lang w:eastAsia="zh-CN"/>
              </w:rPr>
            </w:pPr>
            <w:r w:rsidRPr="00B33EA9">
              <w:rPr>
                <w:rFonts w:asciiTheme="majorBidi" w:eastAsiaTheme="minorEastAsia" w:hAnsiTheme="majorBidi" w:cstheme="majorBidi" w:hint="eastAsia"/>
                <w:lang w:eastAsia="zh-CN"/>
              </w:rPr>
              <w:lastRenderedPageBreak/>
              <w:t>b</w:t>
            </w:r>
            <w:r w:rsidRPr="00B33EA9">
              <w:rPr>
                <w:rFonts w:asciiTheme="majorBidi" w:eastAsiaTheme="minorEastAsia" w:hAnsiTheme="majorBidi" w:cstheme="majorBidi"/>
                <w:lang w:eastAsia="zh-CN"/>
              </w:rPr>
              <w:t>)</w:t>
            </w:r>
            <w:r w:rsidRPr="00B33EA9">
              <w:rPr>
                <w:rFonts w:asciiTheme="majorBidi" w:eastAsiaTheme="minorEastAsia" w:hAnsiTheme="majorBidi" w:cstheme="majorBidi"/>
                <w:lang w:eastAsia="zh-CN"/>
              </w:rPr>
              <w:tab/>
            </w:r>
            <w:r w:rsidRPr="00B33EA9">
              <w:rPr>
                <w:rFonts w:asciiTheme="majorBidi" w:eastAsiaTheme="minorEastAsia" w:hAnsiTheme="majorBidi" w:cstheme="majorBidi" w:hint="eastAsia"/>
                <w:lang w:eastAsia="zh-CN"/>
              </w:rPr>
              <w:t>对于</w:t>
            </w:r>
            <w:r w:rsidRPr="00B33EA9">
              <w:rPr>
                <w:rFonts w:asciiTheme="majorBidi" w:eastAsiaTheme="minorEastAsia" w:hAnsiTheme="majorBidi" w:cstheme="majorBidi"/>
                <w:lang w:eastAsia="zh-CN"/>
              </w:rPr>
              <w:t>那些</w:t>
            </w:r>
            <w:r w:rsidRPr="00B33EA9">
              <w:rPr>
                <w:rFonts w:asciiTheme="majorBidi" w:eastAsiaTheme="minorEastAsia" w:hAnsiTheme="majorBidi" w:cstheme="majorBidi" w:hint="eastAsia"/>
                <w:lang w:eastAsia="zh-CN"/>
              </w:rPr>
              <w:t>无线电通信局在</w:t>
            </w:r>
            <w:r w:rsidRPr="00B33EA9">
              <w:rPr>
                <w:rFonts w:asciiTheme="majorBidi" w:eastAsiaTheme="minorEastAsia" w:hAnsiTheme="majorBidi" w:cstheme="majorBidi" w:hint="eastAsia"/>
                <w:lang w:eastAsia="zh-CN"/>
              </w:rPr>
              <w:t>1998</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5</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1</w:t>
            </w:r>
            <w:r w:rsidRPr="00B33EA9">
              <w:rPr>
                <w:rFonts w:asciiTheme="majorBidi" w:eastAsiaTheme="minorEastAsia" w:hAnsiTheme="majorBidi" w:cstheme="majorBidi" w:hint="eastAsia"/>
                <w:lang w:eastAsia="zh-CN"/>
              </w:rPr>
              <w:t>日</w:t>
            </w:r>
            <w:r w:rsidRPr="00B33EA9">
              <w:rPr>
                <w:rFonts w:asciiTheme="majorBidi" w:eastAsiaTheme="minorEastAsia" w:hAnsiTheme="majorBidi" w:cstheme="majorBidi"/>
                <w:lang w:eastAsia="zh-CN"/>
              </w:rPr>
              <w:t>至</w:t>
            </w:r>
            <w:r w:rsidRPr="00B33EA9">
              <w:rPr>
                <w:rFonts w:asciiTheme="majorBidi" w:eastAsiaTheme="minorEastAsia" w:hAnsiTheme="majorBidi" w:cstheme="majorBidi" w:hint="eastAsia"/>
                <w:lang w:eastAsia="zh-CN"/>
              </w:rPr>
              <w:t>200</w:t>
            </w:r>
            <w:r w:rsidRPr="00B33EA9">
              <w:rPr>
                <w:rFonts w:asciiTheme="majorBidi" w:eastAsiaTheme="minorEastAsia" w:hAnsiTheme="majorBidi" w:cstheme="majorBidi"/>
                <w:lang w:eastAsia="zh-CN"/>
              </w:rPr>
              <w:t>0</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6</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2</w:t>
            </w:r>
            <w:r w:rsidRPr="00B33EA9">
              <w:rPr>
                <w:rFonts w:asciiTheme="majorBidi" w:eastAsiaTheme="minorEastAsia" w:hAnsiTheme="majorBidi" w:cstheme="majorBidi" w:hint="eastAsia"/>
                <w:lang w:eastAsia="zh-CN"/>
              </w:rPr>
              <w:t>日期间</w:t>
            </w:r>
            <w:r w:rsidRPr="00B33EA9">
              <w:rPr>
                <w:rFonts w:asciiTheme="majorBidi" w:eastAsiaTheme="minorEastAsia" w:hAnsiTheme="majorBidi" w:cstheme="majorBidi"/>
                <w:lang w:eastAsia="zh-CN"/>
              </w:rPr>
              <w:t>已经收到</w:t>
            </w:r>
            <w:r w:rsidRPr="00B33EA9">
              <w:rPr>
                <w:rFonts w:asciiTheme="majorBidi" w:eastAsiaTheme="minorEastAsia" w:hAnsiTheme="majorBidi" w:cstheme="majorBidi" w:hint="eastAsia"/>
                <w:lang w:eastAsia="zh-CN"/>
              </w:rPr>
              <w:t>完整协调资料，且无线电</w:t>
            </w:r>
            <w:r w:rsidRPr="00B33EA9">
              <w:rPr>
                <w:rFonts w:asciiTheme="majorBidi" w:eastAsiaTheme="minorEastAsia" w:hAnsiTheme="majorBidi" w:cstheme="majorBidi"/>
                <w:lang w:eastAsia="zh-CN"/>
              </w:rPr>
              <w:t>通信局尚</w:t>
            </w:r>
            <w:r w:rsidRPr="00B33EA9">
              <w:rPr>
                <w:rFonts w:asciiTheme="majorBidi" w:eastAsiaTheme="minorEastAsia" w:hAnsiTheme="majorBidi" w:cstheme="majorBidi" w:hint="eastAsia"/>
                <w:lang w:eastAsia="zh-CN"/>
              </w:rPr>
              <w:t>未在后续</w:t>
            </w:r>
            <w:r w:rsidRPr="00B33EA9">
              <w:rPr>
                <w:rFonts w:asciiTheme="majorBidi" w:eastAsiaTheme="minorEastAsia" w:hAnsiTheme="majorBidi" w:cstheme="majorBidi" w:hint="eastAsia"/>
                <w:lang w:eastAsia="zh-CN"/>
              </w:rPr>
              <w:t>IFIC</w:t>
            </w:r>
            <w:r w:rsidRPr="00B33EA9">
              <w:rPr>
                <w:rFonts w:asciiTheme="majorBidi" w:eastAsiaTheme="minorEastAsia" w:hAnsiTheme="majorBidi" w:cstheme="majorBidi" w:hint="eastAsia"/>
                <w:lang w:eastAsia="zh-CN"/>
              </w:rPr>
              <w:t>特节</w:t>
            </w:r>
            <w:r w:rsidRPr="00B33EA9">
              <w:rPr>
                <w:rFonts w:asciiTheme="majorBidi" w:eastAsiaTheme="minorEastAsia" w:hAnsiTheme="majorBidi" w:cstheme="majorBidi"/>
                <w:lang w:eastAsia="zh-CN"/>
              </w:rPr>
              <w:t>中</w:t>
            </w:r>
            <w:r w:rsidRPr="00B33EA9">
              <w:rPr>
                <w:rFonts w:asciiTheme="majorBidi" w:eastAsiaTheme="minorEastAsia" w:hAnsiTheme="majorBidi" w:cstheme="majorBidi" w:hint="eastAsia"/>
                <w:lang w:eastAsia="zh-CN"/>
              </w:rPr>
              <w:t>公布</w:t>
            </w:r>
            <w:r w:rsidRPr="00B33EA9">
              <w:rPr>
                <w:rFonts w:asciiTheme="majorBidi" w:eastAsiaTheme="minorEastAsia" w:hAnsiTheme="majorBidi" w:cstheme="majorBidi"/>
                <w:lang w:eastAsia="zh-CN"/>
              </w:rPr>
              <w:t>审查不合格结论的频率</w:t>
            </w:r>
            <w:r w:rsidRPr="00B33EA9">
              <w:rPr>
                <w:rFonts w:asciiTheme="majorBidi" w:eastAsiaTheme="minorEastAsia" w:hAnsiTheme="majorBidi" w:cstheme="majorBidi" w:hint="eastAsia"/>
                <w:lang w:eastAsia="zh-CN"/>
              </w:rPr>
              <w:t>指配，无线电通信局</w:t>
            </w:r>
            <w:r w:rsidRPr="00B33EA9">
              <w:rPr>
                <w:rFonts w:asciiTheme="majorBidi" w:eastAsiaTheme="minorEastAsia" w:hAnsiTheme="majorBidi" w:cstheme="majorBidi"/>
                <w:lang w:eastAsia="zh-CN"/>
              </w:rPr>
              <w:t>须应用第</w:t>
            </w:r>
            <w:r w:rsidRPr="00B33EA9">
              <w:rPr>
                <w:rFonts w:asciiTheme="majorBidi" w:eastAsiaTheme="minorEastAsia" w:hAnsiTheme="majorBidi" w:cstheme="majorBidi"/>
                <w:lang w:eastAsia="zh-CN"/>
              </w:rPr>
              <w:t>5.488</w:t>
            </w:r>
            <w:r w:rsidRPr="00B33EA9">
              <w:rPr>
                <w:rFonts w:asciiTheme="majorBidi" w:eastAsiaTheme="minorEastAsia" w:hAnsiTheme="majorBidi" w:cstheme="majorBidi" w:hint="eastAsia"/>
                <w:lang w:eastAsia="zh-CN"/>
              </w:rPr>
              <w:t>和</w:t>
            </w:r>
            <w:r w:rsidRPr="00B33EA9">
              <w:rPr>
                <w:rFonts w:asciiTheme="majorBidi" w:eastAsiaTheme="minorEastAsia" w:hAnsiTheme="majorBidi" w:cstheme="majorBidi"/>
                <w:lang w:eastAsia="zh-CN"/>
              </w:rPr>
              <w:t>5.491</w:t>
            </w:r>
            <w:r w:rsidRPr="00B33EA9">
              <w:rPr>
                <w:rFonts w:asciiTheme="majorBidi" w:eastAsiaTheme="minorEastAsia" w:hAnsiTheme="majorBidi" w:cstheme="majorBidi" w:hint="eastAsia"/>
                <w:lang w:eastAsia="zh-CN"/>
              </w:rPr>
              <w:t>款（</w:t>
            </w:r>
            <w:r w:rsidRPr="00B33EA9">
              <w:rPr>
                <w:rFonts w:asciiTheme="majorBidi" w:eastAsiaTheme="minorEastAsia" w:hAnsiTheme="majorBidi" w:cstheme="majorBidi"/>
                <w:lang w:eastAsia="zh-CN"/>
              </w:rPr>
              <w:t>2001</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lang w:eastAsia="zh-CN"/>
              </w:rPr>
              <w:t>版</w:t>
            </w:r>
            <w:r w:rsidRPr="00B33EA9">
              <w:rPr>
                <w:rFonts w:asciiTheme="majorBidi" w:eastAsiaTheme="minorEastAsia" w:hAnsiTheme="majorBidi" w:cstheme="majorBidi" w:hint="eastAsia"/>
                <w:lang w:eastAsia="zh-CN"/>
              </w:rPr>
              <w:t>）。因此</w:t>
            </w:r>
            <w:r w:rsidRPr="00B33EA9">
              <w:rPr>
                <w:rFonts w:asciiTheme="majorBidi" w:eastAsiaTheme="minorEastAsia" w:hAnsiTheme="majorBidi" w:cstheme="majorBidi"/>
                <w:lang w:eastAsia="zh-CN"/>
              </w:rPr>
              <w:t>，</w:t>
            </w:r>
            <w:r w:rsidRPr="00B33EA9">
              <w:rPr>
                <w:rFonts w:asciiTheme="majorBidi" w:eastAsiaTheme="minorEastAsia" w:hAnsiTheme="majorBidi" w:cstheme="majorBidi" w:hint="eastAsia"/>
                <w:lang w:eastAsia="zh-CN"/>
              </w:rPr>
              <w:t>通过</w:t>
            </w:r>
            <w:r w:rsidRPr="00B33EA9">
              <w:rPr>
                <w:rFonts w:asciiTheme="majorBidi" w:eastAsiaTheme="minorEastAsia" w:hAnsiTheme="majorBidi" w:cstheme="majorBidi"/>
                <w:lang w:eastAsia="zh-CN"/>
              </w:rPr>
              <w:t>保留其地位优先的日期，</w:t>
            </w:r>
            <w:r w:rsidRPr="00B33EA9">
              <w:rPr>
                <w:rFonts w:asciiTheme="majorBidi" w:eastAsiaTheme="minorEastAsia" w:hAnsiTheme="majorBidi" w:cstheme="majorBidi" w:hint="eastAsia"/>
                <w:lang w:eastAsia="zh-CN"/>
              </w:rPr>
              <w:t>之后</w:t>
            </w:r>
            <w:r w:rsidRPr="00B33EA9">
              <w:rPr>
                <w:rFonts w:asciiTheme="majorBidi" w:eastAsiaTheme="minorEastAsia" w:hAnsiTheme="majorBidi" w:cstheme="majorBidi"/>
                <w:lang w:eastAsia="zh-CN"/>
              </w:rPr>
              <w:t>申报的指配要考虑维持</w:t>
            </w:r>
            <w:r w:rsidRPr="00B33EA9">
              <w:rPr>
                <w:rFonts w:asciiTheme="majorBidi" w:eastAsiaTheme="minorEastAsia" w:hAnsiTheme="majorBidi" w:cstheme="majorBidi" w:hint="eastAsia"/>
                <w:lang w:eastAsia="zh-CN"/>
              </w:rPr>
              <w:t>这些指配。</w:t>
            </w:r>
          </w:p>
          <w:p w14:paraId="416D6C46" w14:textId="77777777" w:rsidR="008E7E44" w:rsidRDefault="008E7E44" w:rsidP="00C72A03">
            <w:pPr>
              <w:pStyle w:val="enumlev1"/>
              <w:tabs>
                <w:tab w:val="clear" w:pos="2608"/>
                <w:tab w:val="clear" w:pos="3345"/>
              </w:tabs>
              <w:autoSpaceDE w:val="0"/>
              <w:autoSpaceDN w:val="0"/>
              <w:jc w:val="both"/>
              <w:rPr>
                <w:rFonts w:asciiTheme="majorBidi" w:hAnsiTheme="majorBidi" w:cstheme="majorBidi"/>
                <w:lang w:eastAsia="zh-CN"/>
              </w:rPr>
            </w:pPr>
            <w:r w:rsidRPr="00B33EA9">
              <w:rPr>
                <w:rFonts w:asciiTheme="majorBidi" w:eastAsiaTheme="minorEastAsia" w:hAnsiTheme="majorBidi" w:cstheme="majorBidi" w:hint="eastAsia"/>
                <w:lang w:eastAsia="zh-CN"/>
              </w:rPr>
              <w:t>c</w:t>
            </w:r>
            <w:r w:rsidRPr="00B33EA9">
              <w:rPr>
                <w:rFonts w:asciiTheme="majorBidi" w:eastAsiaTheme="minorEastAsia" w:hAnsiTheme="majorBidi" w:cstheme="majorBidi"/>
                <w:lang w:eastAsia="zh-CN"/>
              </w:rPr>
              <w:t>)</w:t>
            </w:r>
            <w:r w:rsidRPr="00B33EA9">
              <w:rPr>
                <w:rFonts w:asciiTheme="majorBidi" w:eastAsiaTheme="minorEastAsia" w:hAnsiTheme="majorBidi" w:cstheme="majorBidi"/>
                <w:lang w:eastAsia="zh-CN"/>
              </w:rPr>
              <w:tab/>
            </w:r>
            <w:r w:rsidRPr="00B33EA9">
              <w:rPr>
                <w:rFonts w:asciiTheme="majorBidi" w:eastAsiaTheme="minorEastAsia" w:hAnsiTheme="majorBidi" w:cstheme="majorBidi" w:hint="eastAsia"/>
                <w:lang w:eastAsia="zh-CN"/>
              </w:rPr>
              <w:t>对于那些无线电通信局</w:t>
            </w:r>
            <w:r w:rsidRPr="00B33EA9">
              <w:rPr>
                <w:rFonts w:asciiTheme="majorBidi" w:eastAsiaTheme="minorEastAsia" w:hAnsiTheme="majorBidi" w:cstheme="majorBidi"/>
                <w:lang w:eastAsia="zh-CN"/>
              </w:rPr>
              <w:t>在</w:t>
            </w:r>
            <w:r w:rsidRPr="00B33EA9">
              <w:rPr>
                <w:rFonts w:asciiTheme="majorBidi" w:eastAsiaTheme="minorEastAsia" w:hAnsiTheme="majorBidi" w:cstheme="majorBidi" w:hint="eastAsia"/>
                <w:lang w:eastAsia="zh-CN"/>
              </w:rPr>
              <w:t>1998</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5</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1</w:t>
            </w:r>
            <w:r w:rsidRPr="00B33EA9">
              <w:rPr>
                <w:rFonts w:asciiTheme="majorBidi" w:eastAsiaTheme="minorEastAsia" w:hAnsiTheme="majorBidi" w:cstheme="majorBidi" w:hint="eastAsia"/>
                <w:lang w:eastAsia="zh-CN"/>
              </w:rPr>
              <w:t>日前</w:t>
            </w:r>
            <w:r w:rsidRPr="00B33EA9">
              <w:rPr>
                <w:rFonts w:asciiTheme="majorBidi" w:eastAsiaTheme="minorEastAsia" w:hAnsiTheme="majorBidi" w:cstheme="majorBidi"/>
                <w:lang w:eastAsia="zh-CN"/>
              </w:rPr>
              <w:t>收到完整的</w:t>
            </w:r>
            <w:r w:rsidRPr="00B33EA9">
              <w:rPr>
                <w:rFonts w:asciiTheme="majorBidi" w:eastAsiaTheme="minorEastAsia" w:hAnsiTheme="majorBidi" w:cstheme="majorBidi" w:hint="eastAsia"/>
                <w:lang w:eastAsia="zh-CN"/>
              </w:rPr>
              <w:t>协调资料，且无线电</w:t>
            </w:r>
            <w:r w:rsidRPr="00B33EA9">
              <w:rPr>
                <w:rFonts w:asciiTheme="majorBidi" w:eastAsiaTheme="minorEastAsia" w:hAnsiTheme="majorBidi" w:cstheme="majorBidi"/>
                <w:lang w:eastAsia="zh-CN"/>
              </w:rPr>
              <w:t>通信局尚</w:t>
            </w:r>
            <w:r w:rsidRPr="00B33EA9">
              <w:rPr>
                <w:rFonts w:asciiTheme="majorBidi" w:eastAsiaTheme="minorEastAsia" w:hAnsiTheme="majorBidi" w:cstheme="majorBidi" w:hint="eastAsia"/>
                <w:lang w:eastAsia="zh-CN"/>
              </w:rPr>
              <w:t>未在</w:t>
            </w:r>
            <w:r w:rsidRPr="00B33EA9">
              <w:rPr>
                <w:rFonts w:asciiTheme="majorBidi" w:eastAsiaTheme="minorEastAsia" w:hAnsiTheme="majorBidi" w:cstheme="majorBidi" w:hint="eastAsia"/>
                <w:lang w:eastAsia="zh-CN"/>
              </w:rPr>
              <w:t>IFIC</w:t>
            </w:r>
            <w:r w:rsidRPr="00B33EA9">
              <w:rPr>
                <w:rFonts w:asciiTheme="majorBidi" w:eastAsiaTheme="minorEastAsia" w:hAnsiTheme="majorBidi" w:cstheme="majorBidi" w:hint="eastAsia"/>
                <w:lang w:eastAsia="zh-CN"/>
              </w:rPr>
              <w:t>特节</w:t>
            </w:r>
            <w:r w:rsidRPr="00B33EA9">
              <w:rPr>
                <w:rFonts w:asciiTheme="majorBidi" w:eastAsiaTheme="minorEastAsia" w:hAnsiTheme="majorBidi" w:cstheme="majorBidi"/>
                <w:lang w:eastAsia="zh-CN"/>
              </w:rPr>
              <w:t>中</w:t>
            </w:r>
            <w:r w:rsidRPr="00B33EA9">
              <w:rPr>
                <w:rFonts w:asciiTheme="majorBidi" w:eastAsiaTheme="minorEastAsia" w:hAnsiTheme="majorBidi" w:cstheme="majorBidi" w:hint="eastAsia"/>
                <w:lang w:eastAsia="zh-CN"/>
              </w:rPr>
              <w:t>公布</w:t>
            </w:r>
            <w:r w:rsidRPr="00B33EA9">
              <w:rPr>
                <w:rFonts w:asciiTheme="majorBidi" w:eastAsiaTheme="minorEastAsia" w:hAnsiTheme="majorBidi" w:cstheme="majorBidi"/>
                <w:lang w:eastAsia="zh-CN"/>
              </w:rPr>
              <w:t>审查不合格结论的频率</w:t>
            </w:r>
            <w:r w:rsidRPr="00B33EA9">
              <w:rPr>
                <w:rFonts w:asciiTheme="majorBidi" w:eastAsiaTheme="minorEastAsia" w:hAnsiTheme="majorBidi" w:cstheme="majorBidi" w:hint="eastAsia"/>
                <w:lang w:eastAsia="zh-CN"/>
              </w:rPr>
              <w:t>指配，无线电通信局</w:t>
            </w:r>
            <w:r w:rsidRPr="00B33EA9">
              <w:rPr>
                <w:rFonts w:asciiTheme="majorBidi" w:eastAsiaTheme="minorEastAsia" w:hAnsiTheme="majorBidi" w:cstheme="majorBidi"/>
                <w:lang w:eastAsia="zh-CN"/>
              </w:rPr>
              <w:t>须</w:t>
            </w:r>
            <w:r w:rsidRPr="00B33EA9">
              <w:rPr>
                <w:rFonts w:asciiTheme="majorBidi" w:eastAsiaTheme="minorEastAsia" w:hAnsiTheme="majorBidi" w:cstheme="majorBidi" w:hint="eastAsia"/>
                <w:lang w:eastAsia="zh-CN"/>
              </w:rPr>
              <w:t>根据第</w:t>
            </w:r>
            <w:r w:rsidRPr="00B33EA9">
              <w:rPr>
                <w:rFonts w:asciiTheme="majorBidi" w:eastAsiaTheme="minorEastAsia" w:hAnsiTheme="majorBidi" w:cstheme="majorBidi"/>
                <w:lang w:eastAsia="zh-CN"/>
              </w:rPr>
              <w:t>S5.488</w:t>
            </w:r>
            <w:r w:rsidRPr="00B33EA9">
              <w:rPr>
                <w:rFonts w:asciiTheme="majorBidi" w:eastAsiaTheme="minorEastAsia" w:hAnsiTheme="majorBidi" w:cstheme="majorBidi" w:hint="eastAsia"/>
                <w:lang w:eastAsia="zh-CN"/>
              </w:rPr>
              <w:t>和</w:t>
            </w:r>
            <w:r w:rsidRPr="00B33EA9">
              <w:rPr>
                <w:rFonts w:asciiTheme="majorBidi" w:eastAsiaTheme="minorEastAsia" w:hAnsiTheme="majorBidi" w:cstheme="majorBidi"/>
                <w:lang w:eastAsia="zh-CN"/>
              </w:rPr>
              <w:t>S5.491</w:t>
            </w:r>
            <w:r w:rsidRPr="00B33EA9">
              <w:rPr>
                <w:rFonts w:asciiTheme="majorBidi" w:eastAsiaTheme="minorEastAsia" w:hAnsiTheme="majorBidi" w:cstheme="majorBidi" w:hint="eastAsia"/>
                <w:lang w:eastAsia="zh-CN"/>
              </w:rPr>
              <w:t>款在国内</w:t>
            </w:r>
            <w:r w:rsidRPr="00B33EA9">
              <w:rPr>
                <w:rFonts w:asciiTheme="majorBidi" w:eastAsiaTheme="minorEastAsia" w:hAnsiTheme="majorBidi" w:cstheme="majorBidi" w:hint="eastAsia"/>
                <w:lang w:eastAsia="zh-CN"/>
              </w:rPr>
              <w:t>/</w:t>
            </w:r>
            <w:r w:rsidRPr="00B33EA9">
              <w:rPr>
                <w:rFonts w:asciiTheme="majorBidi" w:eastAsiaTheme="minorEastAsia" w:hAnsiTheme="majorBidi" w:cstheme="majorBidi" w:hint="eastAsia"/>
                <w:lang w:eastAsia="zh-CN"/>
              </w:rPr>
              <w:t>子区域覆盖</w:t>
            </w:r>
            <w:r w:rsidRPr="00B33EA9">
              <w:rPr>
                <w:rFonts w:asciiTheme="majorBidi" w:eastAsiaTheme="minorEastAsia" w:hAnsiTheme="majorBidi" w:cstheme="majorBidi"/>
                <w:lang w:eastAsia="zh-CN"/>
              </w:rPr>
              <w:t>方面</w:t>
            </w:r>
            <w:r w:rsidRPr="00B33EA9">
              <w:rPr>
                <w:rFonts w:asciiTheme="majorBidi" w:eastAsiaTheme="minorEastAsia" w:hAnsiTheme="majorBidi" w:cstheme="majorBidi" w:hint="eastAsia"/>
                <w:lang w:eastAsia="zh-CN"/>
              </w:rPr>
              <w:t>维持</w:t>
            </w:r>
            <w:r w:rsidRPr="00B33EA9">
              <w:rPr>
                <w:rFonts w:asciiTheme="majorBidi" w:eastAsiaTheme="minorEastAsia" w:hAnsiTheme="majorBidi" w:cstheme="majorBidi"/>
                <w:lang w:eastAsia="zh-CN"/>
              </w:rPr>
              <w:t>合格的审查结论</w:t>
            </w:r>
            <w:r w:rsidRPr="00B33EA9">
              <w:rPr>
                <w:rFonts w:asciiTheme="majorBidi" w:eastAsiaTheme="minorEastAsia" w:hAnsiTheme="majorBidi" w:cstheme="majorBidi" w:hint="eastAsia"/>
                <w:lang w:eastAsia="zh-CN"/>
              </w:rPr>
              <w:t>。</w:t>
            </w:r>
          </w:p>
          <w:p w14:paraId="1DDF8A6E" w14:textId="77777777" w:rsidR="008E7E44" w:rsidRPr="00B33EA9" w:rsidRDefault="008E7E44" w:rsidP="00C72A03">
            <w:pPr>
              <w:pStyle w:val="enumlev2"/>
              <w:autoSpaceDE w:val="0"/>
              <w:autoSpaceDN w:val="0"/>
              <w:jc w:val="both"/>
              <w:rPr>
                <w:rFonts w:asciiTheme="majorBidi" w:eastAsiaTheme="minorEastAsia" w:hAnsiTheme="majorBidi" w:cstheme="majorBidi"/>
                <w:lang w:eastAsia="zh-CN"/>
              </w:rPr>
            </w:pPr>
            <w:proofErr w:type="spellStart"/>
            <w:r w:rsidRPr="00B33EA9">
              <w:rPr>
                <w:rFonts w:asciiTheme="majorBidi" w:eastAsiaTheme="minorEastAsia" w:hAnsiTheme="majorBidi" w:cstheme="majorBidi" w:hint="eastAsia"/>
                <w:lang w:eastAsia="zh-CN"/>
              </w:rPr>
              <w:t>i</w:t>
            </w:r>
            <w:proofErr w:type="spellEnd"/>
            <w:r w:rsidRPr="00B33EA9">
              <w:rPr>
                <w:rFonts w:asciiTheme="majorBidi" w:eastAsiaTheme="minorEastAsia" w:hAnsiTheme="majorBidi" w:cstheme="majorBidi"/>
                <w:lang w:eastAsia="zh-CN"/>
              </w:rPr>
              <w:t>)</w:t>
            </w:r>
            <w:r w:rsidRPr="00B33EA9">
              <w:rPr>
                <w:rFonts w:asciiTheme="majorBidi" w:eastAsiaTheme="minorEastAsia" w:hAnsiTheme="majorBidi" w:cstheme="majorBidi"/>
                <w:lang w:eastAsia="zh-CN"/>
              </w:rPr>
              <w:tab/>
            </w:r>
            <w:r w:rsidRPr="00B33EA9">
              <w:rPr>
                <w:rFonts w:asciiTheme="majorBidi" w:eastAsiaTheme="minorEastAsia" w:hAnsiTheme="majorBidi" w:cstheme="majorBidi" w:hint="eastAsia"/>
                <w:lang w:eastAsia="zh-CN"/>
              </w:rPr>
              <w:t>这些指配视为</w:t>
            </w:r>
            <w:r w:rsidRPr="00B33EA9">
              <w:rPr>
                <w:rFonts w:asciiTheme="majorBidi" w:eastAsiaTheme="minorEastAsia" w:hAnsiTheme="majorBidi" w:cstheme="majorBidi"/>
                <w:lang w:eastAsia="zh-CN"/>
              </w:rPr>
              <w:t>实际上</w:t>
            </w:r>
            <w:r w:rsidRPr="00B33EA9">
              <w:rPr>
                <w:rFonts w:asciiTheme="majorBidi" w:eastAsiaTheme="minorEastAsia" w:hAnsiTheme="majorBidi" w:cstheme="majorBidi" w:hint="eastAsia"/>
                <w:lang w:eastAsia="zh-CN"/>
              </w:rPr>
              <w:t>是和其它</w:t>
            </w:r>
            <w:r w:rsidRPr="00B33EA9">
              <w:rPr>
                <w:rFonts w:asciiTheme="majorBidi" w:eastAsiaTheme="minorEastAsia" w:hAnsiTheme="majorBidi" w:cstheme="majorBidi"/>
                <w:lang w:eastAsia="zh-CN"/>
              </w:rPr>
              <w:t>随后</w:t>
            </w:r>
            <w:r w:rsidRPr="00B33EA9">
              <w:rPr>
                <w:rFonts w:asciiTheme="majorBidi" w:eastAsiaTheme="minorEastAsia" w:hAnsiTheme="majorBidi" w:cstheme="majorBidi" w:hint="eastAsia"/>
                <w:lang w:eastAsia="zh-CN"/>
              </w:rPr>
              <w:t>每个在</w:t>
            </w:r>
            <w:r w:rsidRPr="00B33EA9">
              <w:rPr>
                <w:rFonts w:asciiTheme="majorBidi" w:eastAsiaTheme="minorEastAsia" w:hAnsiTheme="majorBidi" w:cstheme="majorBidi" w:hint="eastAsia"/>
                <w:lang w:eastAsia="zh-CN"/>
              </w:rPr>
              <w:t>2003</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7</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5</w:t>
            </w:r>
            <w:r w:rsidRPr="00B33EA9">
              <w:rPr>
                <w:rFonts w:asciiTheme="majorBidi" w:eastAsiaTheme="minorEastAsia" w:hAnsiTheme="majorBidi" w:cstheme="majorBidi" w:hint="eastAsia"/>
                <w:lang w:eastAsia="zh-CN"/>
              </w:rPr>
              <w:t>日</w:t>
            </w:r>
            <w:r w:rsidRPr="00B33EA9">
              <w:rPr>
                <w:rFonts w:asciiTheme="majorBidi" w:eastAsiaTheme="minorEastAsia" w:hAnsiTheme="majorBidi" w:cstheme="majorBidi"/>
                <w:lang w:eastAsia="zh-CN"/>
              </w:rPr>
              <w:t>之前接收到</w:t>
            </w:r>
            <w:r w:rsidRPr="00B33EA9">
              <w:rPr>
                <w:rFonts w:asciiTheme="majorBidi" w:eastAsiaTheme="minorEastAsia" w:hAnsiTheme="majorBidi" w:cstheme="majorBidi" w:hint="eastAsia"/>
                <w:lang w:eastAsia="zh-CN"/>
              </w:rPr>
              <w:t>其</w:t>
            </w:r>
            <w:r w:rsidRPr="00B33EA9">
              <w:rPr>
                <w:rFonts w:asciiTheme="majorBidi" w:eastAsiaTheme="minorEastAsia" w:hAnsiTheme="majorBidi" w:cstheme="majorBidi"/>
                <w:lang w:eastAsia="zh-CN"/>
              </w:rPr>
              <w:t>协调</w:t>
            </w:r>
            <w:r w:rsidRPr="00B33EA9">
              <w:rPr>
                <w:rFonts w:asciiTheme="majorBidi" w:eastAsiaTheme="minorEastAsia" w:hAnsiTheme="majorBidi" w:cstheme="majorBidi" w:hint="eastAsia"/>
                <w:lang w:eastAsia="zh-CN"/>
              </w:rPr>
              <w:t>资料</w:t>
            </w:r>
            <w:r w:rsidRPr="00B33EA9">
              <w:rPr>
                <w:rFonts w:asciiTheme="majorBidi" w:eastAsiaTheme="minorEastAsia" w:hAnsiTheme="majorBidi" w:cstheme="majorBidi"/>
                <w:lang w:eastAsia="zh-CN"/>
              </w:rPr>
              <w:t>的频率指配</w:t>
            </w:r>
            <w:r w:rsidRPr="00B33EA9">
              <w:rPr>
                <w:rFonts w:asciiTheme="majorBidi" w:eastAsiaTheme="minorEastAsia" w:hAnsiTheme="majorBidi" w:cstheme="majorBidi" w:hint="eastAsia"/>
                <w:lang w:eastAsia="zh-CN"/>
              </w:rPr>
              <w:t>（</w:t>
            </w:r>
            <w:r w:rsidRPr="00B33EA9">
              <w:rPr>
                <w:rFonts w:asciiTheme="majorBidi" w:eastAsiaTheme="minorEastAsia" w:hAnsiTheme="majorBidi" w:cstheme="majorBidi" w:hint="eastAsia"/>
                <w:lang w:eastAsia="zh-CN"/>
              </w:rPr>
              <w:t>b)</w:t>
            </w:r>
            <w:r w:rsidRPr="00B33EA9">
              <w:rPr>
                <w:rFonts w:asciiTheme="majorBidi" w:eastAsiaTheme="minorEastAsia" w:hAnsiTheme="majorBidi" w:cstheme="majorBidi"/>
                <w:lang w:eastAsia="zh-CN"/>
              </w:rPr>
              <w:t>和</w:t>
            </w:r>
            <w:r w:rsidRPr="00B33EA9">
              <w:rPr>
                <w:rFonts w:asciiTheme="majorBidi" w:eastAsiaTheme="minorEastAsia" w:hAnsiTheme="majorBidi" w:cstheme="majorBidi" w:hint="eastAsia"/>
                <w:lang w:eastAsia="zh-CN"/>
              </w:rPr>
              <w:t>c)</w:t>
            </w:r>
            <w:r w:rsidRPr="00B33EA9">
              <w:rPr>
                <w:rFonts w:asciiTheme="majorBidi" w:eastAsiaTheme="minorEastAsia" w:hAnsiTheme="majorBidi" w:cstheme="majorBidi" w:hint="eastAsia"/>
                <w:lang w:eastAsia="zh-CN"/>
              </w:rPr>
              <w:t>所述</w:t>
            </w:r>
            <w:r w:rsidRPr="00B33EA9">
              <w:rPr>
                <w:rFonts w:asciiTheme="majorBidi" w:eastAsiaTheme="minorEastAsia" w:hAnsiTheme="majorBidi" w:cstheme="majorBidi"/>
                <w:lang w:eastAsia="zh-CN"/>
              </w:rPr>
              <w:t>指配除外）</w:t>
            </w:r>
            <w:r w:rsidRPr="00B33EA9">
              <w:rPr>
                <w:rFonts w:asciiTheme="majorBidi" w:eastAsiaTheme="minorEastAsia" w:hAnsiTheme="majorBidi" w:cstheme="majorBidi" w:hint="eastAsia"/>
                <w:lang w:eastAsia="zh-CN"/>
              </w:rPr>
              <w:t>同一天接收</w:t>
            </w:r>
            <w:r w:rsidRPr="00B33EA9">
              <w:rPr>
                <w:rFonts w:asciiTheme="majorBidi" w:eastAsiaTheme="minorEastAsia" w:hAnsiTheme="majorBidi" w:cstheme="majorBidi"/>
                <w:lang w:eastAsia="zh-CN"/>
              </w:rPr>
              <w:t>协调</w:t>
            </w:r>
            <w:r w:rsidRPr="00B33EA9">
              <w:rPr>
                <w:rFonts w:asciiTheme="majorBidi" w:eastAsiaTheme="minorEastAsia" w:hAnsiTheme="majorBidi" w:cstheme="majorBidi" w:hint="eastAsia"/>
                <w:lang w:eastAsia="zh-CN"/>
              </w:rPr>
              <w:t>资料。</w:t>
            </w:r>
          </w:p>
          <w:p w14:paraId="23CE5F00" w14:textId="77777777" w:rsidR="008E7E44" w:rsidRDefault="008E7E44" w:rsidP="00C72A03">
            <w:pPr>
              <w:pStyle w:val="enumlev2"/>
              <w:autoSpaceDE w:val="0"/>
              <w:autoSpaceDN w:val="0"/>
              <w:jc w:val="both"/>
              <w:rPr>
                <w:rFonts w:asciiTheme="majorBidi" w:hAnsiTheme="majorBidi" w:cstheme="majorBidi"/>
                <w:lang w:eastAsia="zh-CN"/>
              </w:rPr>
            </w:pPr>
            <w:r w:rsidRPr="00B33EA9">
              <w:rPr>
                <w:rFonts w:asciiTheme="majorBidi" w:eastAsiaTheme="minorEastAsia" w:hAnsiTheme="majorBidi" w:cstheme="majorBidi" w:hint="eastAsia"/>
                <w:lang w:eastAsia="zh-CN"/>
              </w:rPr>
              <w:t>i</w:t>
            </w:r>
            <w:r w:rsidRPr="00B33EA9">
              <w:rPr>
                <w:rFonts w:asciiTheme="majorBidi" w:eastAsiaTheme="minorEastAsia" w:hAnsiTheme="majorBidi" w:cstheme="majorBidi"/>
                <w:lang w:eastAsia="zh-CN"/>
              </w:rPr>
              <w:t>i)</w:t>
            </w:r>
            <w:r w:rsidRPr="00B33EA9">
              <w:rPr>
                <w:rFonts w:asciiTheme="majorBidi" w:eastAsiaTheme="minorEastAsia" w:hAnsiTheme="majorBidi" w:cstheme="majorBidi"/>
                <w:lang w:eastAsia="zh-CN"/>
              </w:rPr>
              <w:tab/>
            </w:r>
            <w:r w:rsidRPr="00B33EA9">
              <w:rPr>
                <w:rFonts w:asciiTheme="majorBidi" w:eastAsiaTheme="minorEastAsia" w:hAnsiTheme="majorBidi" w:cstheme="majorBidi" w:hint="eastAsia"/>
                <w:lang w:eastAsia="zh-CN"/>
              </w:rPr>
              <w:t>相对</w:t>
            </w:r>
            <w:r w:rsidRPr="00B33EA9">
              <w:rPr>
                <w:rFonts w:asciiTheme="majorBidi" w:eastAsiaTheme="minorEastAsia" w:hAnsiTheme="majorBidi" w:cstheme="majorBidi"/>
                <w:lang w:eastAsia="zh-CN"/>
              </w:rPr>
              <w:t>于上述</w:t>
            </w:r>
            <w:r w:rsidRPr="00B33EA9">
              <w:rPr>
                <w:rFonts w:asciiTheme="majorBidi" w:eastAsiaTheme="minorEastAsia" w:hAnsiTheme="majorBidi" w:cstheme="majorBidi" w:hint="eastAsia"/>
                <w:lang w:eastAsia="zh-CN"/>
              </w:rPr>
              <w:t>b)</w:t>
            </w:r>
            <w:r w:rsidRPr="00B33EA9">
              <w:rPr>
                <w:rFonts w:asciiTheme="majorBidi" w:eastAsiaTheme="minorEastAsia" w:hAnsiTheme="majorBidi" w:cstheme="majorBidi" w:hint="eastAsia"/>
                <w:lang w:eastAsia="zh-CN"/>
              </w:rPr>
              <w:t>中</w:t>
            </w:r>
            <w:r w:rsidRPr="00B33EA9">
              <w:rPr>
                <w:rFonts w:asciiTheme="majorBidi" w:eastAsiaTheme="minorEastAsia" w:hAnsiTheme="majorBidi" w:cstheme="majorBidi"/>
                <w:lang w:eastAsia="zh-CN"/>
              </w:rPr>
              <w:t>的指配、适用</w:t>
            </w:r>
            <w:r w:rsidRPr="00B33EA9">
              <w:rPr>
                <w:rFonts w:asciiTheme="majorBidi" w:eastAsiaTheme="minorEastAsia" w:hAnsiTheme="majorBidi" w:cstheme="majorBidi" w:hint="eastAsia"/>
                <w:lang w:eastAsia="zh-CN"/>
              </w:rPr>
              <w:t>c)</w:t>
            </w:r>
            <w:r w:rsidRPr="00B33EA9">
              <w:rPr>
                <w:rFonts w:asciiTheme="majorBidi" w:eastAsiaTheme="minorEastAsia" w:hAnsiTheme="majorBidi" w:cstheme="majorBidi" w:hint="eastAsia"/>
                <w:lang w:eastAsia="zh-CN"/>
              </w:rPr>
              <w:t>段</w:t>
            </w:r>
            <w:r w:rsidRPr="00B33EA9">
              <w:rPr>
                <w:rFonts w:asciiTheme="majorBidi" w:eastAsiaTheme="minorEastAsia" w:hAnsiTheme="majorBidi" w:cstheme="majorBidi"/>
                <w:lang w:eastAsia="zh-CN"/>
              </w:rPr>
              <w:t>的指配以及那些在</w:t>
            </w:r>
            <w:r w:rsidRPr="00B33EA9">
              <w:rPr>
                <w:rFonts w:asciiTheme="majorBidi" w:eastAsiaTheme="minorEastAsia" w:hAnsiTheme="majorBidi" w:cstheme="majorBidi" w:hint="eastAsia"/>
                <w:lang w:eastAsia="zh-CN"/>
              </w:rPr>
              <w:t>2003</w:t>
            </w:r>
            <w:r w:rsidRPr="00B33EA9">
              <w:rPr>
                <w:rFonts w:asciiTheme="majorBidi" w:eastAsiaTheme="minorEastAsia" w:hAnsiTheme="majorBidi" w:cstheme="majorBidi" w:hint="eastAsia"/>
                <w:lang w:eastAsia="zh-CN"/>
              </w:rPr>
              <w:t>年</w:t>
            </w:r>
            <w:r w:rsidRPr="00B33EA9">
              <w:rPr>
                <w:rFonts w:asciiTheme="majorBidi" w:eastAsiaTheme="minorEastAsia" w:hAnsiTheme="majorBidi" w:cstheme="majorBidi" w:hint="eastAsia"/>
                <w:lang w:eastAsia="zh-CN"/>
              </w:rPr>
              <w:t>7</w:t>
            </w:r>
            <w:r w:rsidRPr="00B33EA9">
              <w:rPr>
                <w:rFonts w:asciiTheme="majorBidi" w:eastAsiaTheme="minorEastAsia" w:hAnsiTheme="majorBidi" w:cstheme="majorBidi" w:hint="eastAsia"/>
                <w:lang w:eastAsia="zh-CN"/>
              </w:rPr>
              <w:t>月</w:t>
            </w:r>
            <w:r w:rsidRPr="00B33EA9">
              <w:rPr>
                <w:rFonts w:asciiTheme="majorBidi" w:eastAsiaTheme="minorEastAsia" w:hAnsiTheme="majorBidi" w:cstheme="majorBidi" w:hint="eastAsia"/>
                <w:lang w:eastAsia="zh-CN"/>
              </w:rPr>
              <w:t>4</w:t>
            </w:r>
            <w:r w:rsidRPr="00B33EA9">
              <w:rPr>
                <w:rFonts w:asciiTheme="majorBidi" w:eastAsiaTheme="minorEastAsia" w:hAnsiTheme="majorBidi" w:cstheme="majorBidi" w:hint="eastAsia"/>
                <w:lang w:eastAsia="zh-CN"/>
              </w:rPr>
              <w:t>日</w:t>
            </w:r>
            <w:r w:rsidRPr="00B33EA9">
              <w:rPr>
                <w:rFonts w:asciiTheme="majorBidi" w:eastAsiaTheme="minorEastAsia" w:hAnsiTheme="majorBidi" w:cstheme="majorBidi"/>
                <w:lang w:eastAsia="zh-CN"/>
              </w:rPr>
              <w:t>之后收到完整的协调资料的指配时，才保留其原始的优先日期。</w:t>
            </w:r>
          </w:p>
          <w:p w14:paraId="3F1F4FF4" w14:textId="77777777" w:rsidR="008E7E44" w:rsidRPr="00494233" w:rsidRDefault="008E7E44" w:rsidP="00C72A03">
            <w:pPr>
              <w:jc w:val="both"/>
              <w:rPr>
                <w:rFonts w:asciiTheme="majorBidi" w:hAnsiTheme="majorBidi" w:cstheme="majorBidi"/>
              </w:rPr>
            </w:pPr>
            <w:r>
              <w:rPr>
                <w:rFonts w:asciiTheme="majorBidi" w:hAnsiTheme="majorBidi" w:cstheme="majorBidi"/>
              </w:rPr>
              <w:t>2</w:t>
            </w:r>
            <w:r w:rsidRPr="005C3638">
              <w:tab/>
            </w:r>
            <w:r>
              <w:rPr>
                <w:rFonts w:asciiTheme="majorBidi" w:hAnsiTheme="majorBidi" w:cstheme="majorBidi" w:hint="eastAsia"/>
              </w:rPr>
              <w:t>对于所有已经根据第</w:t>
            </w:r>
            <w:r w:rsidRPr="00494233">
              <w:rPr>
                <w:rFonts w:asciiTheme="majorBidi" w:hAnsiTheme="majorBidi" w:cstheme="majorBidi"/>
              </w:rPr>
              <w:t>S5.488/S5.491</w:t>
            </w:r>
            <w:r>
              <w:rPr>
                <w:rFonts w:asciiTheme="majorBidi" w:hAnsiTheme="majorBidi" w:cstheme="majorBidi" w:hint="eastAsia"/>
              </w:rPr>
              <w:t>款（</w:t>
            </w:r>
            <w:r w:rsidRPr="00494233">
              <w:rPr>
                <w:rFonts w:asciiTheme="majorBidi" w:hAnsiTheme="majorBidi" w:cstheme="majorBidi"/>
              </w:rPr>
              <w:t>1998</w:t>
            </w:r>
            <w:r>
              <w:rPr>
                <w:rFonts w:asciiTheme="majorBidi" w:hAnsiTheme="majorBidi" w:cstheme="majorBidi" w:hint="eastAsia"/>
              </w:rPr>
              <w:t>年</w:t>
            </w:r>
            <w:r>
              <w:rPr>
                <w:rFonts w:asciiTheme="majorBidi" w:hAnsiTheme="majorBidi" w:cstheme="majorBidi"/>
              </w:rPr>
              <w:t>版或更早</w:t>
            </w:r>
            <w:r>
              <w:rPr>
                <w:rFonts w:asciiTheme="majorBidi" w:hAnsiTheme="majorBidi" w:cstheme="majorBidi" w:hint="eastAsia"/>
              </w:rPr>
              <w:t>）</w:t>
            </w:r>
            <w:r>
              <w:rPr>
                <w:rFonts w:asciiTheme="majorBidi" w:hAnsiTheme="majorBidi" w:cstheme="majorBidi"/>
              </w:rPr>
              <w:t>检查过</w:t>
            </w:r>
            <w:r>
              <w:rPr>
                <w:rFonts w:asciiTheme="majorBidi" w:hAnsiTheme="majorBidi" w:cstheme="majorBidi" w:hint="eastAsia"/>
              </w:rPr>
              <w:t>且</w:t>
            </w:r>
            <w:r>
              <w:rPr>
                <w:rFonts w:asciiTheme="majorBidi" w:hAnsiTheme="majorBidi" w:cstheme="majorBidi"/>
              </w:rPr>
              <w:t>无线电通信局未在后续</w:t>
            </w:r>
            <w:r>
              <w:rPr>
                <w:rFonts w:asciiTheme="majorBidi" w:hAnsiTheme="majorBidi" w:cstheme="majorBidi" w:hint="eastAsia"/>
              </w:rPr>
              <w:t>BR IFIC</w:t>
            </w:r>
            <w:r>
              <w:rPr>
                <w:rFonts w:asciiTheme="majorBidi" w:hAnsiTheme="majorBidi" w:cstheme="majorBidi" w:hint="eastAsia"/>
              </w:rPr>
              <w:t>特节</w:t>
            </w:r>
            <w:r>
              <w:rPr>
                <w:rFonts w:asciiTheme="majorBidi" w:hAnsiTheme="majorBidi" w:cstheme="majorBidi"/>
              </w:rPr>
              <w:t>中公布不合格</w:t>
            </w:r>
            <w:r>
              <w:rPr>
                <w:rFonts w:asciiTheme="majorBidi" w:hAnsiTheme="majorBidi" w:cstheme="majorBidi" w:hint="eastAsia"/>
              </w:rPr>
              <w:t>审查</w:t>
            </w:r>
            <w:r>
              <w:rPr>
                <w:rFonts w:asciiTheme="majorBidi" w:hAnsiTheme="majorBidi" w:cstheme="majorBidi"/>
              </w:rPr>
              <w:t>意见</w:t>
            </w:r>
            <w:r>
              <w:rPr>
                <w:rFonts w:asciiTheme="majorBidi" w:hAnsiTheme="majorBidi" w:cstheme="majorBidi" w:hint="eastAsia"/>
              </w:rPr>
              <w:t>的</w:t>
            </w:r>
            <w:r>
              <w:rPr>
                <w:rFonts w:asciiTheme="majorBidi" w:hAnsiTheme="majorBidi" w:cstheme="majorBidi"/>
              </w:rPr>
              <w:t>频率指配</w:t>
            </w:r>
            <w:r>
              <w:rPr>
                <w:rFonts w:asciiTheme="majorBidi" w:hAnsiTheme="majorBidi" w:cstheme="majorBidi" w:hint="eastAsia"/>
              </w:rPr>
              <w:t>，无论</w:t>
            </w:r>
            <w:r>
              <w:rPr>
                <w:rFonts w:asciiTheme="majorBidi" w:hAnsiTheme="majorBidi" w:cstheme="majorBidi"/>
              </w:rPr>
              <w:t>是否有</w:t>
            </w:r>
            <w:r>
              <w:rPr>
                <w:rFonts w:asciiTheme="majorBidi" w:hAnsiTheme="majorBidi" w:cstheme="majorBidi" w:hint="eastAsia"/>
              </w:rPr>
              <w:t>在协调阶段提交同意</w:t>
            </w:r>
            <w:r>
              <w:rPr>
                <w:rFonts w:asciiTheme="majorBidi" w:hAnsiTheme="majorBidi" w:cstheme="majorBidi"/>
              </w:rPr>
              <w:t>的</w:t>
            </w:r>
            <w:r>
              <w:rPr>
                <w:rFonts w:asciiTheme="majorBidi" w:hAnsiTheme="majorBidi" w:cstheme="majorBidi" w:hint="eastAsia"/>
              </w:rPr>
              <w:t>三个月</w:t>
            </w:r>
            <w:r>
              <w:rPr>
                <w:rFonts w:asciiTheme="majorBidi" w:hAnsiTheme="majorBidi" w:cstheme="majorBidi"/>
              </w:rPr>
              <w:t>截止期限</w:t>
            </w:r>
            <w:r>
              <w:rPr>
                <w:rFonts w:asciiTheme="majorBidi" w:hAnsiTheme="majorBidi" w:cstheme="majorBidi" w:hint="eastAsia"/>
              </w:rPr>
              <w:t>或者只</w:t>
            </w:r>
            <w:r>
              <w:rPr>
                <w:rFonts w:asciiTheme="majorBidi" w:hAnsiTheme="majorBidi" w:cstheme="majorBidi"/>
              </w:rPr>
              <w:t>在通知阶段</w:t>
            </w:r>
            <w:r>
              <w:rPr>
                <w:rFonts w:asciiTheme="majorBidi" w:hAnsiTheme="majorBidi" w:cstheme="majorBidi"/>
              </w:rPr>
              <w:lastRenderedPageBreak/>
              <w:t>提供</w:t>
            </w:r>
            <w:r>
              <w:rPr>
                <w:rFonts w:asciiTheme="majorBidi" w:hAnsiTheme="majorBidi" w:cstheme="majorBidi" w:hint="eastAsia"/>
              </w:rPr>
              <w:t>同意</w:t>
            </w:r>
            <w:r>
              <w:rPr>
                <w:rFonts w:asciiTheme="majorBidi" w:hAnsiTheme="majorBidi" w:cstheme="majorBidi"/>
              </w:rPr>
              <w:t>的</w:t>
            </w:r>
            <w:r>
              <w:rPr>
                <w:rFonts w:asciiTheme="majorBidi" w:hAnsiTheme="majorBidi" w:cstheme="majorBidi" w:hint="eastAsia"/>
              </w:rPr>
              <w:t>要求，本届会议</w:t>
            </w:r>
            <w:r>
              <w:rPr>
                <w:rFonts w:asciiTheme="majorBidi" w:hAnsiTheme="majorBidi" w:cstheme="majorBidi"/>
              </w:rPr>
              <w:t>决定</w:t>
            </w:r>
            <w:r>
              <w:rPr>
                <w:rFonts w:asciiTheme="majorBidi" w:hAnsiTheme="majorBidi" w:cstheme="majorBidi" w:hint="eastAsia"/>
              </w:rPr>
              <w:t>不再需要</w:t>
            </w:r>
            <w:r>
              <w:rPr>
                <w:rFonts w:asciiTheme="majorBidi" w:hAnsiTheme="majorBidi" w:cstheme="majorBidi"/>
              </w:rPr>
              <w:t>这些</w:t>
            </w:r>
            <w:r>
              <w:rPr>
                <w:rFonts w:asciiTheme="majorBidi" w:hAnsiTheme="majorBidi" w:cstheme="majorBidi" w:hint="eastAsia"/>
              </w:rPr>
              <w:t>同意意见。</w:t>
            </w:r>
          </w:p>
          <w:p w14:paraId="00FF89A4" w14:textId="77777777" w:rsidR="008E7E44" w:rsidRDefault="008E7E44" w:rsidP="00A70CC4">
            <w:pPr>
              <w:jc w:val="both"/>
            </w:pPr>
            <w:r>
              <w:rPr>
                <w:rFonts w:asciiTheme="majorBidi" w:hAnsiTheme="majorBidi" w:cstheme="majorBidi"/>
              </w:rPr>
              <w:t>3</w:t>
            </w:r>
            <w:r w:rsidRPr="005C3638">
              <w:tab/>
            </w:r>
            <w:r>
              <w:rPr>
                <w:rFonts w:hint="eastAsia"/>
              </w:rPr>
              <w:t>本届</w:t>
            </w:r>
            <w:r>
              <w:t>大会之后，无线电通信局须尽快公布一份上述在相关频段内有频率指配且业务区超出负责主管</w:t>
            </w:r>
            <w:r>
              <w:rPr>
                <w:rFonts w:hint="eastAsia"/>
              </w:rPr>
              <w:t>部门</w:t>
            </w:r>
            <w:r>
              <w:t>国土范围的网络清单，并说明大会做出决定及这些网络相对于其他网络的协调地位</w:t>
            </w:r>
            <w:r>
              <w:rPr>
                <w:rFonts w:hint="eastAsia"/>
              </w:rPr>
              <w:t>。</w:t>
            </w:r>
          </w:p>
          <w:p w14:paraId="6D19077C" w14:textId="49F2C1BF" w:rsidR="00A70CC4" w:rsidRPr="00A70CC4" w:rsidRDefault="00A70CC4" w:rsidP="00A70CC4">
            <w:pPr>
              <w:jc w:val="both"/>
              <w:rPr>
                <w:rFonts w:asciiTheme="majorBidi" w:hAnsiTheme="majorBidi" w:cstheme="majorBidi"/>
              </w:rPr>
            </w:pPr>
          </w:p>
        </w:tc>
        <w:tc>
          <w:tcPr>
            <w:tcW w:w="1664" w:type="pct"/>
          </w:tcPr>
          <w:p w14:paraId="744120EC" w14:textId="77777777" w:rsidR="008E7E44" w:rsidRPr="00494233" w:rsidRDefault="008E7E44" w:rsidP="00C72A03">
            <w:pPr>
              <w:rPr>
                <w:rFonts w:asciiTheme="majorBidi" w:hAnsiTheme="majorBidi" w:cstheme="majorBidi"/>
              </w:rPr>
            </w:pPr>
          </w:p>
        </w:tc>
      </w:tr>
      <w:tr w:rsidR="008E7E44" w:rsidRPr="00494233" w14:paraId="23A0FECA" w14:textId="77777777" w:rsidTr="006E1B69">
        <w:tblPrEx>
          <w:tblLook w:val="04A0" w:firstRow="1" w:lastRow="0" w:firstColumn="1" w:lastColumn="0" w:noHBand="0" w:noVBand="1"/>
        </w:tblPrEx>
        <w:tc>
          <w:tcPr>
            <w:tcW w:w="244" w:type="pct"/>
          </w:tcPr>
          <w:p w14:paraId="61FFD837"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15</w:t>
            </w:r>
          </w:p>
        </w:tc>
        <w:tc>
          <w:tcPr>
            <w:tcW w:w="410" w:type="pct"/>
          </w:tcPr>
          <w:p w14:paraId="2F168E8C" w14:textId="77777777" w:rsidR="008E7E44" w:rsidRPr="00EE4353" w:rsidRDefault="008E7E44" w:rsidP="00C72A03">
            <w:pPr>
              <w:rPr>
                <w:rFonts w:asciiTheme="majorBidi" w:eastAsia="Malgun Gothic" w:hAnsiTheme="majorBidi" w:cstheme="majorBidi"/>
                <w:lang w:eastAsia="ko-KR"/>
              </w:rPr>
            </w:pPr>
            <w:r w:rsidRPr="00EE4353">
              <w:rPr>
                <w:rFonts w:asciiTheme="majorBidi" w:eastAsia="Malgun Gothic" w:hAnsiTheme="majorBidi" w:cstheme="majorBidi"/>
                <w:lang w:eastAsia="ko-KR"/>
              </w:rPr>
              <w:t>WRC-03</w:t>
            </w:r>
          </w:p>
        </w:tc>
        <w:tc>
          <w:tcPr>
            <w:tcW w:w="587" w:type="pct"/>
          </w:tcPr>
          <w:p w14:paraId="0F676AA0" w14:textId="77777777" w:rsidR="008E7E44" w:rsidRPr="00672A60" w:rsidRDefault="008E7E44" w:rsidP="00C72A03">
            <w:pPr>
              <w:pStyle w:val="TableText0"/>
              <w:spacing w:before="120" w:after="0"/>
              <w:rPr>
                <w:rFonts w:ascii="Times New Roman" w:eastAsia="SimSun" w:hAnsi="Times New Roman" w:cs="Times New Roman"/>
                <w:bCs/>
                <w:szCs w:val="24"/>
                <w:lang w:eastAsia="ko-KR"/>
              </w:rPr>
            </w:pPr>
            <w:r w:rsidRPr="00672A60">
              <w:rPr>
                <w:rFonts w:ascii="Times New Roman" w:eastAsia="SimSun" w:hAnsi="Times New Roman" w:cs="Times New Roman"/>
                <w:bCs/>
                <w:szCs w:val="24"/>
                <w:lang w:eastAsia="zh-CN"/>
              </w:rPr>
              <w:t>第</w:t>
            </w:r>
            <w:r w:rsidRPr="00672A60">
              <w:rPr>
                <w:rFonts w:ascii="Times New Roman" w:eastAsia="SimSun" w:hAnsi="Times New Roman" w:cs="Times New Roman"/>
                <w:bCs/>
                <w:szCs w:val="24"/>
                <w:lang w:eastAsia="zh-CN"/>
              </w:rPr>
              <w:t>13</w:t>
            </w:r>
            <w:r w:rsidRPr="00672A60">
              <w:rPr>
                <w:rFonts w:ascii="Times New Roman" w:eastAsia="SimSun" w:hAnsi="Times New Roman" w:cs="Times New Roman"/>
                <w:bCs/>
                <w:szCs w:val="24"/>
                <w:lang w:eastAsia="zh-CN"/>
              </w:rPr>
              <w:t>次全体会议</w:t>
            </w:r>
          </w:p>
          <w:p w14:paraId="0D7246D5" w14:textId="77777777" w:rsidR="008E7E44" w:rsidRPr="00611818" w:rsidRDefault="005F16B1" w:rsidP="00C72A03">
            <w:pPr>
              <w:pStyle w:val="TableText0"/>
              <w:spacing w:before="120" w:after="0"/>
              <w:rPr>
                <w:rFonts w:eastAsia="SimSun" w:cs="Times New Roman"/>
                <w:bCs/>
                <w:szCs w:val="24"/>
                <w:lang w:eastAsia="zh-CN"/>
              </w:rPr>
            </w:pPr>
            <w:hyperlink r:id="rId38" w:history="1">
              <w:r w:rsidR="008E7E44" w:rsidRPr="00F33FD7">
                <w:rPr>
                  <w:rStyle w:val="Hyperlink"/>
                  <w:rFonts w:ascii="Times New Roman" w:eastAsia="SimSun" w:hAnsi="Times New Roman" w:cs="Times New Roman"/>
                  <w:bCs/>
                  <w:szCs w:val="24"/>
                  <w:lang w:eastAsia="ko-KR"/>
                </w:rPr>
                <w:t>409</w:t>
              </w:r>
              <w:r w:rsidR="008E7E44" w:rsidRPr="00F33FD7">
                <w:rPr>
                  <w:rStyle w:val="Hyperlink"/>
                  <w:rFonts w:ascii="Times New Roman" w:eastAsia="SimSun" w:hAnsi="Times New Roman" w:cs="Times New Roman"/>
                  <w:bCs/>
                  <w:szCs w:val="24"/>
                  <w:lang w:eastAsia="zh-CN"/>
                </w:rPr>
                <w:t>号文件</w:t>
              </w:r>
            </w:hyperlink>
          </w:p>
        </w:tc>
        <w:tc>
          <w:tcPr>
            <w:tcW w:w="2095" w:type="pct"/>
          </w:tcPr>
          <w:p w14:paraId="74141086" w14:textId="77777777" w:rsidR="008E7E44" w:rsidRPr="00293FAD" w:rsidRDefault="008E7E44" w:rsidP="00C72A03">
            <w:pPr>
              <w:rPr>
                <w:rFonts w:ascii="Times New Roman" w:eastAsia="SimSun" w:hAnsi="Times New Roman" w:cs="Times New Roman"/>
                <w:b/>
                <w:bCs/>
              </w:rPr>
            </w:pPr>
            <w:r w:rsidRPr="00293FAD">
              <w:rPr>
                <w:rFonts w:ascii="Times New Roman" w:eastAsia="SimSun" w:hAnsi="Times New Roman" w:cs="Times New Roman"/>
                <w:b/>
                <w:bCs/>
              </w:rPr>
              <w:t>9</w:t>
            </w:r>
            <w:r w:rsidRPr="00293FAD">
              <w:rPr>
                <w:rFonts w:ascii="Times New Roman" w:eastAsia="SimSun" w:hAnsi="Times New Roman" w:cs="Times New Roman"/>
                <w:b/>
                <w:bCs/>
              </w:rPr>
              <w:tab/>
            </w:r>
            <w:r w:rsidRPr="00293FAD">
              <w:rPr>
                <w:rFonts w:ascii="Times New Roman" w:eastAsia="SimSun" w:hAnsi="Times New Roman" w:cs="Times New Roman"/>
                <w:b/>
                <w:bCs/>
              </w:rPr>
              <w:t>延期要求（</w:t>
            </w:r>
            <w:r w:rsidRPr="00293FAD">
              <w:rPr>
                <w:rFonts w:ascii="Times New Roman" w:eastAsia="SimSun" w:hAnsi="Times New Roman" w:cs="Times New Roman"/>
                <w:b/>
                <w:bCs/>
              </w:rPr>
              <w:t>165</w:t>
            </w:r>
            <w:r w:rsidRPr="00293FAD">
              <w:rPr>
                <w:rFonts w:ascii="Times New Roman" w:eastAsia="SimSun" w:hAnsi="Times New Roman" w:cs="Times New Roman"/>
                <w:b/>
                <w:bCs/>
              </w:rPr>
              <w:t>和</w:t>
            </w:r>
            <w:r w:rsidRPr="00293FAD">
              <w:rPr>
                <w:rFonts w:ascii="Times New Roman" w:eastAsia="SimSun" w:hAnsi="Times New Roman" w:cs="Times New Roman"/>
                <w:b/>
                <w:bCs/>
              </w:rPr>
              <w:t>382</w:t>
            </w:r>
            <w:r w:rsidRPr="00293FAD">
              <w:rPr>
                <w:rFonts w:ascii="Times New Roman" w:eastAsia="SimSun" w:hAnsi="Times New Roman" w:cs="Times New Roman"/>
                <w:b/>
                <w:bCs/>
              </w:rPr>
              <w:t>号文件）</w:t>
            </w:r>
          </w:p>
          <w:p w14:paraId="40CAD8E5" w14:textId="77777777" w:rsidR="008E7E44" w:rsidRPr="00611818" w:rsidRDefault="008E7E44" w:rsidP="00C72A03">
            <w:pPr>
              <w:jc w:val="both"/>
              <w:rPr>
                <w:rFonts w:ascii="Times New Roman" w:eastAsia="SimSun" w:hAnsi="Times New Roman" w:cs="Times New Roman"/>
              </w:rPr>
            </w:pPr>
            <w:r w:rsidRPr="00293FAD">
              <w:rPr>
                <w:rFonts w:ascii="Times New Roman" w:eastAsia="SimSun" w:hAnsi="Times New Roman" w:cs="Times New Roman"/>
              </w:rPr>
              <w:t>9.1</w:t>
            </w:r>
            <w:r w:rsidRPr="00611818">
              <w:rPr>
                <w:rFonts w:ascii="Times New Roman" w:eastAsia="SimSun" w:hAnsi="Times New Roman" w:cs="Times New Roman"/>
              </w:rPr>
              <w:tab/>
            </w:r>
            <w:r w:rsidRPr="00611818">
              <w:rPr>
                <w:rFonts w:ascii="Times New Roman" w:eastAsia="SimSun" w:hAnsi="Times New Roman" w:cs="Times New Roman"/>
                <w:b/>
                <w:bCs/>
              </w:rPr>
              <w:t>第</w:t>
            </w:r>
            <w:r w:rsidRPr="00611818">
              <w:rPr>
                <w:rFonts w:ascii="Times New Roman" w:eastAsia="SimSun" w:hAnsi="Times New Roman" w:cs="Times New Roman"/>
                <w:b/>
                <w:bCs/>
              </w:rPr>
              <w:t>4</w:t>
            </w:r>
            <w:r w:rsidRPr="00611818">
              <w:rPr>
                <w:rFonts w:ascii="Times New Roman" w:eastAsia="SimSun" w:hAnsi="Times New Roman" w:cs="Times New Roman"/>
                <w:b/>
                <w:bCs/>
              </w:rPr>
              <w:t>委员会主席</w:t>
            </w:r>
            <w:r>
              <w:rPr>
                <w:rFonts w:ascii="Times New Roman" w:eastAsia="SimSun" w:hAnsi="Times New Roman" w:cs="Times New Roman" w:hint="eastAsia"/>
              </w:rPr>
              <w:t>指出</w:t>
            </w:r>
            <w:r>
              <w:rPr>
                <w:rFonts w:ascii="Times New Roman" w:eastAsia="SimSun" w:hAnsi="Times New Roman" w:cs="Times New Roman"/>
              </w:rPr>
              <w:t>，</w:t>
            </w:r>
            <w:hyperlink r:id="rId39" w:history="1">
              <w:r w:rsidRPr="00F33FD7">
                <w:rPr>
                  <w:rStyle w:val="Hyperlink"/>
                  <w:rFonts w:ascii="Times New Roman" w:eastAsia="SimSun" w:hAnsi="Times New Roman" w:cs="Times New Roman"/>
                </w:rPr>
                <w:t>165</w:t>
              </w:r>
              <w:r w:rsidRPr="00F33FD7">
                <w:rPr>
                  <w:rStyle w:val="Hyperlink"/>
                  <w:rFonts w:ascii="Times New Roman" w:eastAsia="SimSun" w:hAnsi="Times New Roman" w:cs="Times New Roman"/>
                </w:rPr>
                <w:t>号文件</w:t>
              </w:r>
            </w:hyperlink>
            <w:r w:rsidRPr="00611818">
              <w:rPr>
                <w:rFonts w:ascii="Times New Roman" w:eastAsia="SimSun" w:hAnsi="Times New Roman" w:cs="Times New Roman"/>
              </w:rPr>
              <w:t>包含一份来自阿拉伯联合酋长国</w:t>
            </w:r>
            <w:r>
              <w:rPr>
                <w:rFonts w:ascii="Times New Roman" w:eastAsia="SimSun" w:hAnsi="Times New Roman" w:cs="Times New Roman" w:hint="eastAsia"/>
              </w:rPr>
              <w:t>延长</w:t>
            </w:r>
            <w:r>
              <w:rPr>
                <w:rFonts w:ascii="Times New Roman" w:eastAsia="SimSun" w:hAnsi="Times New Roman" w:cs="Times New Roman"/>
              </w:rPr>
              <w:t>其</w:t>
            </w:r>
            <w:r w:rsidRPr="00611818">
              <w:rPr>
                <w:rFonts w:ascii="Times New Roman" w:eastAsia="SimSun" w:hAnsi="Times New Roman" w:cs="Times New Roman"/>
              </w:rPr>
              <w:t>EMARSAT</w:t>
            </w:r>
            <w:r>
              <w:rPr>
                <w:rFonts w:ascii="Times New Roman" w:eastAsia="SimSun" w:hAnsi="Times New Roman" w:cs="Times New Roman" w:hint="eastAsia"/>
              </w:rPr>
              <w:t>网络</w:t>
            </w:r>
            <w:r w:rsidRPr="00611818">
              <w:rPr>
                <w:rFonts w:ascii="Times New Roman" w:eastAsia="SimSun" w:hAnsi="Times New Roman" w:cs="Times New Roman"/>
              </w:rPr>
              <w:t>两年的要求。虽然阿拉伯联合酋长国已经减少了其申请延期的网络数量，但是</w:t>
            </w:r>
            <w:r>
              <w:rPr>
                <w:rFonts w:ascii="Times New Roman" w:eastAsia="SimSun" w:hAnsi="Times New Roman" w:cs="Times New Roman" w:hint="eastAsia"/>
              </w:rPr>
              <w:t>会议</w:t>
            </w:r>
            <w:r w:rsidRPr="00611818">
              <w:rPr>
                <w:rFonts w:ascii="Times New Roman" w:eastAsia="SimSun" w:hAnsi="Times New Roman" w:cs="Times New Roman"/>
              </w:rPr>
              <w:t>不太同意延期。在</w:t>
            </w:r>
            <w:r>
              <w:rPr>
                <w:rFonts w:ascii="Times New Roman" w:eastAsia="SimSun" w:hAnsi="Times New Roman" w:cs="Times New Roman"/>
              </w:rPr>
              <w:t>非正式讨论期间达成了</w:t>
            </w:r>
            <w:r>
              <w:rPr>
                <w:rFonts w:ascii="Times New Roman" w:eastAsia="SimSun" w:hAnsi="Times New Roman" w:cs="Times New Roman" w:hint="eastAsia"/>
              </w:rPr>
              <w:t>折衷</w:t>
            </w:r>
            <w:r>
              <w:rPr>
                <w:rFonts w:ascii="Times New Roman" w:eastAsia="SimSun" w:hAnsi="Times New Roman" w:cs="Times New Roman"/>
              </w:rPr>
              <w:t>，主席宣读了</w:t>
            </w:r>
            <w:r>
              <w:rPr>
                <w:rFonts w:ascii="Times New Roman" w:eastAsia="SimSun" w:hAnsi="Times New Roman" w:cs="Times New Roman" w:hint="eastAsia"/>
              </w:rPr>
              <w:t>以下</w:t>
            </w:r>
            <w:r>
              <w:rPr>
                <w:rFonts w:ascii="Times New Roman" w:eastAsia="SimSun" w:hAnsi="Times New Roman" w:cs="Times New Roman"/>
              </w:rPr>
              <w:t>有助于会议批准</w:t>
            </w:r>
            <w:r>
              <w:rPr>
                <w:rFonts w:ascii="Times New Roman" w:eastAsia="SimSun" w:hAnsi="Times New Roman" w:cs="Times New Roman" w:hint="eastAsia"/>
              </w:rPr>
              <w:t>该</w:t>
            </w:r>
            <w:r w:rsidRPr="00611818">
              <w:rPr>
                <w:rFonts w:ascii="Times New Roman" w:eastAsia="SimSun" w:hAnsi="Times New Roman" w:cs="Times New Roman"/>
              </w:rPr>
              <w:t>请求的声明：</w:t>
            </w:r>
          </w:p>
          <w:p w14:paraId="40EF988A" w14:textId="77777777" w:rsidR="008E7E44" w:rsidRDefault="008E7E44" w:rsidP="00C72A03">
            <w:pPr>
              <w:ind w:left="329" w:hanging="329"/>
              <w:rPr>
                <w:rFonts w:ascii="Times New Roman" w:eastAsia="SimSun" w:hAnsi="Times New Roman" w:cs="Times New Roman"/>
              </w:rPr>
            </w:pPr>
            <w:r w:rsidRPr="00611818">
              <w:rPr>
                <w:rFonts w:ascii="Times New Roman" w:eastAsia="SimSun" w:hAnsi="Times New Roman" w:cs="Times New Roman"/>
              </w:rPr>
              <w:tab/>
            </w:r>
            <w:r w:rsidRPr="00293FAD">
              <w:rPr>
                <w:rFonts w:ascii="Times New Roman" w:hAnsi="Times New Roman" w:hint="eastAsia"/>
                <w:lang w:val="es-ES_tradnl"/>
              </w:rPr>
              <w:t>“</w:t>
            </w:r>
            <w:r w:rsidRPr="00293FAD">
              <w:rPr>
                <w:rFonts w:ascii="Times New Roman" w:hAnsi="Times New Roman"/>
                <w:lang w:val="es-ES_tradnl"/>
              </w:rPr>
              <w:t>在第</w:t>
            </w:r>
            <w:r w:rsidRPr="00293FAD">
              <w:rPr>
                <w:rFonts w:ascii="Times New Roman" w:hAnsi="Times New Roman"/>
                <w:lang w:val="es-ES_tradnl"/>
              </w:rPr>
              <w:t>4</w:t>
            </w:r>
            <w:r w:rsidRPr="00293FAD">
              <w:rPr>
                <w:rFonts w:ascii="Times New Roman" w:hAnsi="Times New Roman"/>
                <w:lang w:val="es-ES_tradnl"/>
              </w:rPr>
              <w:t>委员会范围内，对阿拉伯联合酋长国延期到</w:t>
            </w:r>
            <w:r w:rsidRPr="00293FAD">
              <w:rPr>
                <w:rFonts w:ascii="Times New Roman" w:hAnsi="Times New Roman"/>
                <w:lang w:val="es-ES_tradnl"/>
              </w:rPr>
              <w:t>2004</w:t>
            </w:r>
            <w:r w:rsidRPr="00293FAD">
              <w:rPr>
                <w:rFonts w:ascii="Times New Roman" w:hAnsi="Times New Roman"/>
                <w:lang w:val="es-ES_tradnl"/>
              </w:rPr>
              <w:t>年</w:t>
            </w:r>
            <w:r w:rsidRPr="00293FAD">
              <w:rPr>
                <w:rFonts w:ascii="Times New Roman" w:hAnsi="Times New Roman"/>
                <w:lang w:val="es-ES_tradnl"/>
              </w:rPr>
              <w:t>11</w:t>
            </w:r>
            <w:r w:rsidRPr="00293FAD">
              <w:rPr>
                <w:rFonts w:ascii="Times New Roman" w:hAnsi="Times New Roman"/>
                <w:lang w:val="es-ES_tradnl"/>
              </w:rPr>
              <w:t>月的请求有一些担心，</w:t>
            </w:r>
            <w:r w:rsidRPr="00293FAD">
              <w:rPr>
                <w:rFonts w:ascii="Times New Roman" w:hAnsi="Times New Roman" w:hint="eastAsia"/>
                <w:lang w:val="es-ES_tradnl"/>
              </w:rPr>
              <w:t>某些</w:t>
            </w:r>
            <w:r w:rsidRPr="00293FAD">
              <w:rPr>
                <w:rFonts w:ascii="Times New Roman" w:hAnsi="Times New Roman"/>
                <w:lang w:val="es-ES_tradnl"/>
              </w:rPr>
              <w:t>网络的频率指配可能会在这个时间段投入使用，详见</w:t>
            </w:r>
            <w:hyperlink r:id="rId40" w:history="1">
              <w:r w:rsidRPr="00F33FD7">
                <w:rPr>
                  <w:rStyle w:val="Hyperlink"/>
                  <w:rFonts w:ascii="Times New Roman" w:hAnsi="Times New Roman"/>
                  <w:lang w:val="es-ES_tradnl"/>
                </w:rPr>
                <w:t>165</w:t>
              </w:r>
              <w:r w:rsidRPr="00F33FD7">
                <w:rPr>
                  <w:rStyle w:val="Hyperlink"/>
                  <w:rFonts w:ascii="Times New Roman" w:hAnsi="Times New Roman"/>
                  <w:lang w:val="es-ES_tradnl"/>
                </w:rPr>
                <w:t>号文件</w:t>
              </w:r>
            </w:hyperlink>
            <w:r w:rsidRPr="00611818">
              <w:rPr>
                <w:rFonts w:ascii="Times New Roman" w:eastAsia="SimSun" w:hAnsi="Times New Roman" w:cs="Times New Roman"/>
              </w:rPr>
              <w:t>。</w:t>
            </w:r>
          </w:p>
          <w:p w14:paraId="42BBCDAF" w14:textId="77777777" w:rsidR="008E7E44" w:rsidRDefault="008E7E44" w:rsidP="00C72A03">
            <w:pPr>
              <w:tabs>
                <w:tab w:val="left" w:pos="328"/>
              </w:tabs>
              <w:ind w:left="328" w:hanging="328"/>
              <w:jc w:val="both"/>
              <w:rPr>
                <w:rFonts w:asciiTheme="majorBidi" w:hAnsiTheme="majorBidi" w:cstheme="majorBidi"/>
              </w:rPr>
            </w:pPr>
            <w:r w:rsidRPr="00494233">
              <w:rPr>
                <w:rFonts w:asciiTheme="majorBidi" w:hAnsiTheme="majorBidi" w:cstheme="majorBidi"/>
              </w:rPr>
              <w:tab/>
            </w:r>
            <w:r>
              <w:rPr>
                <w:rFonts w:asciiTheme="majorBidi" w:hAnsiTheme="majorBidi" w:cstheme="majorBidi" w:hint="eastAsia"/>
              </w:rPr>
              <w:t>卢森堡</w:t>
            </w:r>
            <w:r>
              <w:rPr>
                <w:rFonts w:asciiTheme="majorBidi" w:hAnsiTheme="majorBidi" w:cstheme="majorBidi"/>
              </w:rPr>
              <w:t>、</w:t>
            </w:r>
            <w:r>
              <w:rPr>
                <w:rFonts w:asciiTheme="majorBidi" w:hAnsiTheme="majorBidi" w:cstheme="majorBidi" w:hint="eastAsia"/>
              </w:rPr>
              <w:t>德意志</w:t>
            </w:r>
            <w:r>
              <w:rPr>
                <w:rFonts w:asciiTheme="majorBidi" w:hAnsiTheme="majorBidi" w:cstheme="majorBidi"/>
              </w:rPr>
              <w:t>联邦共和国、英国以及荷兰的主管部门</w:t>
            </w:r>
            <w:r>
              <w:rPr>
                <w:rFonts w:asciiTheme="majorBidi" w:hAnsiTheme="majorBidi" w:cstheme="majorBidi" w:hint="eastAsia"/>
              </w:rPr>
              <w:t>同</w:t>
            </w:r>
            <w:r>
              <w:rPr>
                <w:rFonts w:asciiTheme="majorBidi" w:hAnsiTheme="majorBidi" w:cstheme="majorBidi"/>
              </w:rPr>
              <w:t>阿拉伯联合酋长国</w:t>
            </w:r>
            <w:r>
              <w:rPr>
                <w:rFonts w:asciiTheme="majorBidi" w:hAnsiTheme="majorBidi" w:cstheme="majorBidi" w:hint="eastAsia"/>
              </w:rPr>
              <w:t>就</w:t>
            </w:r>
            <w:hyperlink r:id="rId41" w:history="1">
              <w:r w:rsidRPr="00F33FD7">
                <w:rPr>
                  <w:rStyle w:val="Hyperlink"/>
                  <w:rFonts w:asciiTheme="majorBidi" w:hAnsiTheme="majorBidi" w:cstheme="majorBidi" w:hint="eastAsia"/>
                </w:rPr>
                <w:t>165</w:t>
              </w:r>
              <w:r w:rsidRPr="00F33FD7">
                <w:rPr>
                  <w:rStyle w:val="Hyperlink"/>
                  <w:rFonts w:asciiTheme="majorBidi" w:hAnsiTheme="majorBidi" w:cstheme="majorBidi" w:hint="eastAsia"/>
                </w:rPr>
                <w:t>号文件</w:t>
              </w:r>
            </w:hyperlink>
            <w:r>
              <w:rPr>
                <w:rFonts w:asciiTheme="majorBidi" w:hAnsiTheme="majorBidi" w:cstheme="majorBidi" w:hint="eastAsia"/>
              </w:rPr>
              <w:t>所涉</w:t>
            </w:r>
            <w:r>
              <w:rPr>
                <w:rFonts w:asciiTheme="majorBidi" w:hAnsiTheme="majorBidi" w:cstheme="majorBidi"/>
              </w:rPr>
              <w:t>问题进行了讨论</w:t>
            </w:r>
            <w:r>
              <w:rPr>
                <w:rFonts w:asciiTheme="majorBidi" w:hAnsiTheme="majorBidi" w:cstheme="majorBidi" w:hint="eastAsia"/>
              </w:rPr>
              <w:t>。这些主管部门已</w:t>
            </w:r>
            <w:r>
              <w:rPr>
                <w:rFonts w:asciiTheme="majorBidi" w:hAnsiTheme="majorBidi" w:cstheme="majorBidi"/>
              </w:rPr>
              <w:t>对</w:t>
            </w:r>
            <w:r>
              <w:rPr>
                <w:rFonts w:asciiTheme="majorBidi" w:hAnsiTheme="majorBidi" w:cstheme="majorBidi" w:hint="eastAsia"/>
              </w:rPr>
              <w:t>WRC</w:t>
            </w:r>
            <w:r>
              <w:rPr>
                <w:rFonts w:asciiTheme="majorBidi" w:hAnsiTheme="majorBidi" w:cstheme="majorBidi" w:hint="eastAsia"/>
              </w:rPr>
              <w:t>给予</w:t>
            </w:r>
            <w:r>
              <w:rPr>
                <w:rFonts w:asciiTheme="majorBidi" w:hAnsiTheme="majorBidi" w:cstheme="majorBidi"/>
              </w:rPr>
              <w:t>的任何超出《</w:t>
            </w:r>
            <w:r>
              <w:rPr>
                <w:rFonts w:asciiTheme="majorBidi" w:hAnsiTheme="majorBidi" w:cstheme="majorBidi" w:hint="eastAsia"/>
              </w:rPr>
              <w:t>无线电规则</w:t>
            </w:r>
            <w:r>
              <w:rPr>
                <w:rFonts w:asciiTheme="majorBidi" w:hAnsiTheme="majorBidi" w:cstheme="majorBidi"/>
              </w:rPr>
              <w:t>》</w:t>
            </w:r>
            <w:r>
              <w:rPr>
                <w:rFonts w:asciiTheme="majorBidi" w:hAnsiTheme="majorBidi" w:cstheme="majorBidi" w:hint="eastAsia"/>
              </w:rPr>
              <w:t>所</w:t>
            </w:r>
            <w:r>
              <w:rPr>
                <w:rFonts w:asciiTheme="majorBidi" w:hAnsiTheme="majorBidi" w:cstheme="majorBidi"/>
              </w:rPr>
              <w:t>规定期限的延期表示普遍关注。</w:t>
            </w:r>
          </w:p>
          <w:p w14:paraId="39CE8D77" w14:textId="77777777" w:rsidR="008E7E44" w:rsidRDefault="008E7E44" w:rsidP="00C72A03">
            <w:pPr>
              <w:ind w:left="329" w:hanging="329"/>
              <w:rPr>
                <w:rFonts w:asciiTheme="majorBidi" w:hAnsiTheme="majorBidi" w:cstheme="majorBidi"/>
              </w:rPr>
            </w:pPr>
            <w:r w:rsidRPr="00611818">
              <w:rPr>
                <w:rFonts w:ascii="Times New Roman" w:eastAsia="SimSun" w:hAnsi="Times New Roman" w:cs="Times New Roman"/>
              </w:rPr>
              <w:lastRenderedPageBreak/>
              <w:tab/>
            </w:r>
            <w:r>
              <w:rPr>
                <w:rFonts w:asciiTheme="majorBidi" w:hAnsiTheme="majorBidi" w:cstheme="majorBidi" w:hint="eastAsia"/>
              </w:rPr>
              <w:t>阿拉伯联合酋长国</w:t>
            </w:r>
            <w:r>
              <w:rPr>
                <w:rFonts w:asciiTheme="majorBidi" w:hAnsiTheme="majorBidi" w:cstheme="majorBidi"/>
              </w:rPr>
              <w:t>同意到</w:t>
            </w:r>
            <w:r>
              <w:rPr>
                <w:rFonts w:asciiTheme="majorBidi" w:hAnsiTheme="majorBidi" w:cstheme="majorBidi" w:hint="eastAsia"/>
              </w:rPr>
              <w:t>只对</w:t>
            </w:r>
            <w:r>
              <w:rPr>
                <w:rFonts w:asciiTheme="majorBidi" w:hAnsiTheme="majorBidi" w:cstheme="majorBidi"/>
              </w:rPr>
              <w:t>EMARSAT</w:t>
            </w:r>
            <w:r>
              <w:rPr>
                <w:rFonts w:asciiTheme="majorBidi" w:hAnsiTheme="majorBidi" w:cstheme="majorBidi"/>
              </w:rPr>
              <w:noBreakHyphen/>
              <w:t>1A</w:t>
            </w:r>
            <w:r>
              <w:rPr>
                <w:rFonts w:asciiTheme="majorBidi" w:hAnsiTheme="majorBidi" w:cstheme="majorBidi" w:hint="eastAsia"/>
              </w:rPr>
              <w:t>和</w:t>
            </w:r>
            <w:r w:rsidRPr="00494233">
              <w:rPr>
                <w:rFonts w:asciiTheme="majorBidi" w:hAnsiTheme="majorBidi" w:cstheme="majorBidi"/>
              </w:rPr>
              <w:t>EMARSAT</w:t>
            </w:r>
            <w:r w:rsidRPr="00494233">
              <w:rPr>
                <w:rFonts w:asciiTheme="majorBidi" w:hAnsiTheme="majorBidi" w:cstheme="majorBidi"/>
              </w:rPr>
              <w:noBreakHyphen/>
              <w:t>1B</w:t>
            </w:r>
            <w:r>
              <w:rPr>
                <w:rFonts w:asciiTheme="majorBidi" w:hAnsiTheme="majorBidi" w:cstheme="majorBidi" w:hint="eastAsia"/>
              </w:rPr>
              <w:t>网络提出延期</w:t>
            </w:r>
            <w:r>
              <w:rPr>
                <w:rFonts w:asciiTheme="majorBidi" w:hAnsiTheme="majorBidi" w:cstheme="majorBidi"/>
              </w:rPr>
              <w:t>要求</w:t>
            </w:r>
            <w:r>
              <w:rPr>
                <w:rFonts w:asciiTheme="majorBidi" w:hAnsiTheme="majorBidi" w:cstheme="majorBidi" w:hint="eastAsia"/>
              </w:rPr>
              <w:t>。</w:t>
            </w:r>
          </w:p>
          <w:p w14:paraId="4415CE5F" w14:textId="77777777" w:rsidR="008E7E44" w:rsidRPr="00494233" w:rsidRDefault="008E7E44" w:rsidP="00C72A03">
            <w:pPr>
              <w:tabs>
                <w:tab w:val="left" w:pos="328"/>
              </w:tabs>
              <w:ind w:left="328" w:hanging="328"/>
              <w:jc w:val="both"/>
              <w:rPr>
                <w:rFonts w:asciiTheme="majorBidi" w:hAnsiTheme="majorBidi" w:cstheme="majorBidi"/>
              </w:rPr>
            </w:pPr>
            <w:r w:rsidRPr="00494233">
              <w:rPr>
                <w:rFonts w:asciiTheme="majorBidi" w:hAnsiTheme="majorBidi" w:cstheme="majorBidi"/>
              </w:rPr>
              <w:tab/>
            </w:r>
            <w:r>
              <w:rPr>
                <w:rFonts w:asciiTheme="majorBidi" w:hAnsiTheme="majorBidi" w:cstheme="majorBidi" w:hint="eastAsia"/>
              </w:rPr>
              <w:t>考虑到</w:t>
            </w:r>
            <w:r>
              <w:rPr>
                <w:rFonts w:asciiTheme="majorBidi" w:hAnsiTheme="majorBidi" w:cstheme="majorBidi"/>
              </w:rPr>
              <w:t>该</w:t>
            </w:r>
            <w:r>
              <w:rPr>
                <w:rFonts w:asciiTheme="majorBidi" w:hAnsiTheme="majorBidi" w:cstheme="majorBidi" w:hint="eastAsia"/>
              </w:rPr>
              <w:t>特殊</w:t>
            </w:r>
            <w:r>
              <w:rPr>
                <w:rFonts w:asciiTheme="majorBidi" w:hAnsiTheme="majorBidi" w:cstheme="majorBidi"/>
              </w:rPr>
              <w:t>需求有情可原</w:t>
            </w:r>
            <w:r>
              <w:rPr>
                <w:rFonts w:asciiTheme="majorBidi" w:hAnsiTheme="majorBidi" w:cstheme="majorBidi" w:hint="eastAsia"/>
              </w:rPr>
              <w:t>（</w:t>
            </w:r>
            <w:hyperlink r:id="rId42" w:history="1">
              <w:r w:rsidRPr="00F33FD7">
                <w:rPr>
                  <w:rStyle w:val="Hyperlink"/>
                  <w:rFonts w:asciiTheme="majorBidi" w:hAnsiTheme="majorBidi" w:cstheme="majorBidi" w:hint="eastAsia"/>
                </w:rPr>
                <w:t>165</w:t>
              </w:r>
              <w:r w:rsidRPr="00F33FD7">
                <w:rPr>
                  <w:rStyle w:val="Hyperlink"/>
                  <w:rFonts w:asciiTheme="majorBidi" w:hAnsiTheme="majorBidi" w:cstheme="majorBidi" w:hint="eastAsia"/>
                </w:rPr>
                <w:t>号</w:t>
              </w:r>
              <w:r w:rsidRPr="00F33FD7">
                <w:rPr>
                  <w:rStyle w:val="Hyperlink"/>
                  <w:rFonts w:asciiTheme="majorBidi" w:hAnsiTheme="majorBidi" w:cstheme="majorBidi"/>
                </w:rPr>
                <w:t>文件</w:t>
              </w:r>
            </w:hyperlink>
            <w:r>
              <w:rPr>
                <w:rFonts w:asciiTheme="majorBidi" w:hAnsiTheme="majorBidi" w:cstheme="majorBidi"/>
              </w:rPr>
              <w:t>所参考的</w:t>
            </w:r>
            <w:r>
              <w:rPr>
                <w:rFonts w:asciiTheme="majorBidi" w:hAnsiTheme="majorBidi" w:cstheme="majorBidi" w:hint="eastAsia"/>
              </w:rPr>
              <w:t>BR</w:t>
            </w:r>
            <w:r>
              <w:rPr>
                <w:rFonts w:asciiTheme="majorBidi" w:hAnsiTheme="majorBidi" w:cstheme="majorBidi" w:hint="eastAsia"/>
              </w:rPr>
              <w:t>主任</w:t>
            </w:r>
            <w:r>
              <w:rPr>
                <w:rFonts w:asciiTheme="majorBidi" w:hAnsiTheme="majorBidi" w:cstheme="majorBidi"/>
              </w:rPr>
              <w:t>报告</w:t>
            </w:r>
            <w:r>
              <w:rPr>
                <w:rFonts w:asciiTheme="majorBidi" w:hAnsiTheme="majorBidi" w:cstheme="majorBidi" w:hint="eastAsia"/>
              </w:rPr>
              <w:t>对此已有</w:t>
            </w:r>
            <w:r>
              <w:rPr>
                <w:rFonts w:asciiTheme="majorBidi" w:hAnsiTheme="majorBidi" w:cstheme="majorBidi"/>
              </w:rPr>
              <w:t>说明</w:t>
            </w:r>
            <w:r>
              <w:rPr>
                <w:rFonts w:asciiTheme="majorBidi" w:hAnsiTheme="majorBidi" w:cstheme="majorBidi" w:hint="eastAsia"/>
              </w:rPr>
              <w:t>）</w:t>
            </w:r>
            <w:r>
              <w:rPr>
                <w:rFonts w:asciiTheme="majorBidi" w:hAnsiTheme="majorBidi" w:cstheme="majorBidi"/>
              </w:rPr>
              <w:t>，</w:t>
            </w:r>
            <w:r>
              <w:rPr>
                <w:rFonts w:asciiTheme="majorBidi" w:hAnsiTheme="majorBidi" w:cstheme="majorBidi" w:hint="eastAsia"/>
              </w:rPr>
              <w:t>并且</w:t>
            </w:r>
            <w:r>
              <w:rPr>
                <w:rFonts w:asciiTheme="majorBidi" w:hAnsiTheme="majorBidi" w:cstheme="majorBidi"/>
              </w:rPr>
              <w:t>基于</w:t>
            </w:r>
            <w:r>
              <w:rPr>
                <w:rFonts w:asciiTheme="majorBidi" w:hAnsiTheme="majorBidi" w:cstheme="majorBidi" w:hint="eastAsia"/>
              </w:rPr>
              <w:t>最近</w:t>
            </w:r>
            <w:r>
              <w:rPr>
                <w:rFonts w:asciiTheme="majorBidi" w:hAnsiTheme="majorBidi" w:cstheme="majorBidi"/>
              </w:rPr>
              <w:t>在</w:t>
            </w:r>
            <w:r>
              <w:rPr>
                <w:rFonts w:asciiTheme="majorBidi" w:hAnsiTheme="majorBidi" w:cstheme="majorBidi" w:hint="eastAsia"/>
              </w:rPr>
              <w:t>5</w:t>
            </w:r>
            <w:r>
              <w:rPr>
                <w:rFonts w:asciiTheme="majorBidi" w:hAnsiTheme="majorBidi" w:cstheme="majorBidi" w:hint="eastAsia"/>
              </w:rPr>
              <w:t>个</w:t>
            </w:r>
            <w:r>
              <w:rPr>
                <w:rFonts w:asciiTheme="majorBidi" w:hAnsiTheme="majorBidi" w:cstheme="majorBidi"/>
              </w:rPr>
              <w:t>主管部门之间的讨论</w:t>
            </w:r>
            <w:r>
              <w:rPr>
                <w:rFonts w:asciiTheme="majorBidi" w:hAnsiTheme="majorBidi" w:cstheme="majorBidi" w:hint="eastAsia"/>
              </w:rPr>
              <w:t>，</w:t>
            </w:r>
            <w:r>
              <w:rPr>
                <w:rFonts w:asciiTheme="majorBidi" w:hAnsiTheme="majorBidi" w:cstheme="majorBidi"/>
              </w:rPr>
              <w:t>以及他们之间达成的共识，会议决定</w:t>
            </w:r>
            <w:r>
              <w:rPr>
                <w:rFonts w:asciiTheme="majorBidi" w:hAnsiTheme="majorBidi" w:cstheme="majorBidi" w:hint="eastAsia"/>
              </w:rPr>
              <w:t>可在</w:t>
            </w:r>
            <w:r>
              <w:rPr>
                <w:rFonts w:asciiTheme="majorBidi" w:hAnsiTheme="majorBidi" w:cstheme="majorBidi"/>
              </w:rPr>
              <w:t>WRC-03</w:t>
            </w:r>
            <w:r>
              <w:rPr>
                <w:rFonts w:asciiTheme="majorBidi" w:hAnsiTheme="majorBidi" w:cstheme="majorBidi" w:hint="eastAsia"/>
              </w:rPr>
              <w:t>后解决与</w:t>
            </w:r>
            <w:r>
              <w:rPr>
                <w:rFonts w:asciiTheme="majorBidi" w:hAnsiTheme="majorBidi" w:cstheme="majorBidi"/>
              </w:rPr>
              <w:t>该延期</w:t>
            </w:r>
            <w:r>
              <w:rPr>
                <w:rFonts w:asciiTheme="majorBidi" w:hAnsiTheme="majorBidi" w:cstheme="majorBidi" w:hint="eastAsia"/>
              </w:rPr>
              <w:t>申请有关</w:t>
            </w:r>
            <w:r>
              <w:rPr>
                <w:rFonts w:asciiTheme="majorBidi" w:hAnsiTheme="majorBidi" w:cstheme="majorBidi"/>
              </w:rPr>
              <w:t>的</w:t>
            </w:r>
            <w:r>
              <w:rPr>
                <w:rFonts w:asciiTheme="majorBidi" w:hAnsiTheme="majorBidi" w:cstheme="majorBidi" w:hint="eastAsia"/>
              </w:rPr>
              <w:t>问题</w:t>
            </w:r>
            <w:r>
              <w:rPr>
                <w:rFonts w:asciiTheme="majorBidi" w:hAnsiTheme="majorBidi" w:cstheme="majorBidi"/>
              </w:rPr>
              <w:t>。</w:t>
            </w:r>
          </w:p>
          <w:p w14:paraId="139AD893" w14:textId="77777777" w:rsidR="008E7E44" w:rsidRPr="00494233" w:rsidRDefault="008E7E44" w:rsidP="00C72A03">
            <w:pPr>
              <w:tabs>
                <w:tab w:val="left" w:pos="328"/>
              </w:tabs>
              <w:ind w:left="328" w:hanging="328"/>
              <w:jc w:val="both"/>
              <w:rPr>
                <w:rFonts w:asciiTheme="majorBidi" w:hAnsiTheme="majorBidi" w:cstheme="majorBidi"/>
              </w:rPr>
            </w:pPr>
            <w:r w:rsidRPr="00494233">
              <w:rPr>
                <w:rFonts w:asciiTheme="majorBidi" w:hAnsiTheme="majorBidi" w:cstheme="majorBidi"/>
              </w:rPr>
              <w:br w:type="page"/>
            </w:r>
            <w:r w:rsidRPr="00494233">
              <w:rPr>
                <w:rFonts w:asciiTheme="majorBidi" w:hAnsiTheme="majorBidi" w:cstheme="majorBidi"/>
              </w:rPr>
              <w:tab/>
            </w:r>
            <w:r>
              <w:rPr>
                <w:rFonts w:asciiTheme="majorBidi" w:hAnsiTheme="majorBidi" w:cstheme="majorBidi" w:hint="eastAsia"/>
              </w:rPr>
              <w:t>因此</w:t>
            </w:r>
            <w:r>
              <w:rPr>
                <w:rFonts w:asciiTheme="majorBidi" w:hAnsiTheme="majorBidi" w:cstheme="majorBidi"/>
              </w:rPr>
              <w:t>，</w:t>
            </w:r>
            <w:r>
              <w:rPr>
                <w:rFonts w:asciiTheme="majorBidi" w:hAnsiTheme="majorBidi" w:cstheme="majorBidi" w:hint="eastAsia"/>
              </w:rPr>
              <w:t>卢森堡</w:t>
            </w:r>
            <w:r>
              <w:rPr>
                <w:rFonts w:asciiTheme="majorBidi" w:hAnsiTheme="majorBidi" w:cstheme="majorBidi"/>
              </w:rPr>
              <w:t>、</w:t>
            </w:r>
            <w:r>
              <w:rPr>
                <w:rFonts w:asciiTheme="majorBidi" w:hAnsiTheme="majorBidi" w:cstheme="majorBidi" w:hint="eastAsia"/>
              </w:rPr>
              <w:t>德意志</w:t>
            </w:r>
            <w:r>
              <w:rPr>
                <w:rFonts w:asciiTheme="majorBidi" w:hAnsiTheme="majorBidi" w:cstheme="majorBidi"/>
              </w:rPr>
              <w:t>联邦共和国、英国以及荷兰的主管部门</w:t>
            </w:r>
            <w:r>
              <w:rPr>
                <w:rFonts w:asciiTheme="majorBidi" w:hAnsiTheme="majorBidi" w:cstheme="majorBidi" w:hint="eastAsia"/>
              </w:rPr>
              <w:t>告诉我，</w:t>
            </w:r>
            <w:r>
              <w:rPr>
                <w:rFonts w:asciiTheme="majorBidi" w:hAnsiTheme="majorBidi" w:cstheme="majorBidi"/>
              </w:rPr>
              <w:t>他们不再反对</w:t>
            </w:r>
            <w:r>
              <w:rPr>
                <w:rFonts w:asciiTheme="majorBidi" w:hAnsiTheme="majorBidi" w:cstheme="majorBidi" w:hint="eastAsia"/>
              </w:rPr>
              <w:t>该延期请求</w:t>
            </w:r>
            <w:r>
              <w:rPr>
                <w:rFonts w:asciiTheme="majorBidi" w:hAnsiTheme="majorBidi" w:cstheme="majorBidi"/>
              </w:rPr>
              <w:t>。</w:t>
            </w:r>
          </w:p>
          <w:p w14:paraId="36732C83" w14:textId="77777777" w:rsidR="008E7E44" w:rsidRPr="00494233" w:rsidRDefault="008E7E44" w:rsidP="00C72A03">
            <w:pPr>
              <w:tabs>
                <w:tab w:val="left" w:pos="328"/>
              </w:tabs>
              <w:ind w:left="328" w:hanging="328"/>
              <w:jc w:val="both"/>
              <w:rPr>
                <w:rFonts w:asciiTheme="majorBidi" w:hAnsiTheme="majorBidi" w:cstheme="majorBidi"/>
              </w:rPr>
            </w:pPr>
            <w:r w:rsidRPr="00494233">
              <w:rPr>
                <w:rFonts w:asciiTheme="majorBidi" w:hAnsiTheme="majorBidi" w:cstheme="majorBidi"/>
              </w:rPr>
              <w:tab/>
            </w:r>
            <w:r>
              <w:rPr>
                <w:rFonts w:asciiTheme="majorBidi" w:hAnsiTheme="majorBidi" w:cstheme="majorBidi" w:hint="eastAsia"/>
              </w:rPr>
              <w:t>这些主管部门还指出，他们在</w:t>
            </w:r>
            <w:r>
              <w:rPr>
                <w:rFonts w:asciiTheme="majorBidi" w:hAnsiTheme="majorBidi" w:cstheme="majorBidi"/>
              </w:rPr>
              <w:t>该</w:t>
            </w:r>
            <w:r>
              <w:rPr>
                <w:rFonts w:asciiTheme="majorBidi" w:hAnsiTheme="majorBidi" w:cstheme="majorBidi" w:hint="eastAsia"/>
              </w:rPr>
              <w:t>事件中的决定，不会影响其</w:t>
            </w:r>
            <w:r>
              <w:rPr>
                <w:rFonts w:asciiTheme="majorBidi" w:hAnsiTheme="majorBidi" w:cstheme="majorBidi"/>
              </w:rPr>
              <w:t>在未来大会的</w:t>
            </w:r>
            <w:r>
              <w:rPr>
                <w:rFonts w:asciiTheme="majorBidi" w:hAnsiTheme="majorBidi" w:cstheme="majorBidi" w:hint="eastAsia"/>
              </w:rPr>
              <w:t>立场。”</w:t>
            </w:r>
          </w:p>
          <w:p w14:paraId="7B7F5E66" w14:textId="77777777" w:rsidR="008E7E44" w:rsidRDefault="008E7E44" w:rsidP="00C72A03">
            <w:pPr>
              <w:jc w:val="both"/>
              <w:rPr>
                <w:rFonts w:asciiTheme="majorBidi" w:hAnsiTheme="majorBidi" w:cstheme="majorBidi"/>
              </w:rPr>
            </w:pPr>
            <w:r>
              <w:rPr>
                <w:rFonts w:asciiTheme="majorBidi" w:hAnsiTheme="majorBidi" w:cstheme="majorBidi"/>
              </w:rPr>
              <w:t>9.2</w:t>
            </w:r>
            <w:r w:rsidRPr="00611818">
              <w:rPr>
                <w:rFonts w:ascii="Times New Roman" w:eastAsia="SimSun" w:hAnsi="Times New Roman" w:cs="Times New Roman"/>
              </w:rPr>
              <w:tab/>
            </w:r>
            <w:r w:rsidRPr="00B33EA9">
              <w:rPr>
                <w:rFonts w:asciiTheme="majorBidi" w:hAnsiTheme="majorBidi" w:cstheme="majorBidi" w:hint="eastAsia"/>
                <w:b/>
                <w:bCs/>
              </w:rPr>
              <w:t>俄罗斯</w:t>
            </w:r>
            <w:r w:rsidRPr="00B33EA9">
              <w:rPr>
                <w:rFonts w:asciiTheme="majorBidi" w:hAnsiTheme="majorBidi" w:cstheme="majorBidi"/>
                <w:b/>
                <w:bCs/>
              </w:rPr>
              <w:t>联邦</w:t>
            </w:r>
            <w:r>
              <w:rPr>
                <w:rFonts w:asciiTheme="majorBidi" w:hAnsiTheme="majorBidi" w:cstheme="majorBidi"/>
              </w:rPr>
              <w:t>的代表</w:t>
            </w:r>
            <w:r>
              <w:rPr>
                <w:rFonts w:asciiTheme="majorBidi" w:hAnsiTheme="majorBidi" w:cstheme="majorBidi" w:hint="eastAsia"/>
              </w:rPr>
              <w:t>表示，</w:t>
            </w:r>
            <w:r>
              <w:rPr>
                <w:rFonts w:asciiTheme="majorBidi" w:hAnsiTheme="majorBidi" w:cstheme="majorBidi"/>
              </w:rPr>
              <w:t>如果如果同意了</w:t>
            </w:r>
            <w:r>
              <w:rPr>
                <w:rFonts w:asciiTheme="majorBidi" w:hAnsiTheme="majorBidi" w:cstheme="majorBidi" w:hint="eastAsia"/>
              </w:rPr>
              <w:t>该</w:t>
            </w:r>
            <w:r>
              <w:rPr>
                <w:rFonts w:asciiTheme="majorBidi" w:hAnsiTheme="majorBidi" w:cstheme="majorBidi"/>
              </w:rPr>
              <w:t>请求，那么</w:t>
            </w:r>
            <w:r>
              <w:rPr>
                <w:rFonts w:asciiTheme="majorBidi" w:hAnsiTheme="majorBidi" w:cstheme="majorBidi" w:hint="eastAsia"/>
              </w:rPr>
              <w:t>将</w:t>
            </w:r>
            <w:r>
              <w:rPr>
                <w:rFonts w:asciiTheme="majorBidi" w:hAnsiTheme="majorBidi" w:cstheme="majorBidi"/>
              </w:rPr>
              <w:t>鼓励更多运</w:t>
            </w:r>
            <w:r>
              <w:rPr>
                <w:rFonts w:asciiTheme="majorBidi" w:hAnsiTheme="majorBidi" w:cstheme="majorBidi" w:hint="eastAsia"/>
              </w:rPr>
              <w:t>操作者在未来</w:t>
            </w:r>
            <w:r>
              <w:rPr>
                <w:rFonts w:asciiTheme="majorBidi" w:hAnsiTheme="majorBidi" w:cstheme="majorBidi"/>
              </w:rPr>
              <w:t>的大会</w:t>
            </w:r>
            <w:r>
              <w:rPr>
                <w:rFonts w:asciiTheme="majorBidi" w:hAnsiTheme="majorBidi" w:cstheme="majorBidi" w:hint="eastAsia"/>
              </w:rPr>
              <w:t>上</w:t>
            </w:r>
            <w:r>
              <w:rPr>
                <w:rFonts w:asciiTheme="majorBidi" w:hAnsiTheme="majorBidi" w:cstheme="majorBidi"/>
              </w:rPr>
              <w:t>请求延期</w:t>
            </w:r>
            <w:r>
              <w:rPr>
                <w:rFonts w:asciiTheme="majorBidi" w:hAnsiTheme="majorBidi" w:cstheme="majorBidi" w:hint="eastAsia"/>
              </w:rPr>
              <w:t>。</w:t>
            </w:r>
            <w:r>
              <w:rPr>
                <w:rFonts w:asciiTheme="majorBidi" w:hAnsiTheme="majorBidi" w:cstheme="majorBidi"/>
              </w:rPr>
              <w:t>由于</w:t>
            </w:r>
            <w:r>
              <w:rPr>
                <w:rFonts w:asciiTheme="majorBidi" w:hAnsiTheme="majorBidi" w:cstheme="majorBidi" w:hint="eastAsia"/>
              </w:rPr>
              <w:t>阿拉伯联合酋长国</w:t>
            </w:r>
            <w:r>
              <w:rPr>
                <w:rFonts w:asciiTheme="majorBidi" w:hAnsiTheme="majorBidi" w:cstheme="majorBidi"/>
              </w:rPr>
              <w:t>已经</w:t>
            </w:r>
            <w:r>
              <w:rPr>
                <w:rFonts w:asciiTheme="majorBidi" w:hAnsiTheme="majorBidi" w:cstheme="majorBidi" w:hint="eastAsia"/>
              </w:rPr>
              <w:t>在</w:t>
            </w:r>
            <w:r>
              <w:rPr>
                <w:rFonts w:asciiTheme="majorBidi" w:hAnsiTheme="majorBidi" w:cstheme="majorBidi"/>
              </w:rPr>
              <w:t>其最</w:t>
            </w:r>
            <w:r>
              <w:rPr>
                <w:rFonts w:asciiTheme="majorBidi" w:hAnsiTheme="majorBidi" w:cstheme="majorBidi" w:hint="eastAsia"/>
              </w:rPr>
              <w:t>初</w:t>
            </w:r>
            <w:r>
              <w:rPr>
                <w:rFonts w:asciiTheme="majorBidi" w:hAnsiTheme="majorBidi" w:cstheme="majorBidi"/>
              </w:rPr>
              <w:t>的</w:t>
            </w:r>
            <w:r>
              <w:rPr>
                <w:rFonts w:asciiTheme="majorBidi" w:hAnsiTheme="majorBidi" w:cstheme="majorBidi" w:hint="eastAsia"/>
              </w:rPr>
              <w:t>9</w:t>
            </w:r>
            <w:r>
              <w:rPr>
                <w:rFonts w:asciiTheme="majorBidi" w:hAnsiTheme="majorBidi" w:cstheme="majorBidi" w:hint="eastAsia"/>
              </w:rPr>
              <w:t>年期间得</w:t>
            </w:r>
            <w:r>
              <w:rPr>
                <w:rFonts w:asciiTheme="majorBidi" w:hAnsiTheme="majorBidi" w:cstheme="majorBidi"/>
              </w:rPr>
              <w:t>到了一个两年的延期</w:t>
            </w:r>
            <w:r>
              <w:rPr>
                <w:rFonts w:asciiTheme="majorBidi" w:hAnsiTheme="majorBidi" w:cstheme="majorBidi" w:hint="eastAsia"/>
              </w:rPr>
              <w:t>，因此</w:t>
            </w:r>
            <w:r>
              <w:rPr>
                <w:rFonts w:asciiTheme="majorBidi" w:hAnsiTheme="majorBidi" w:cstheme="majorBidi"/>
              </w:rPr>
              <w:t>他将反对</w:t>
            </w:r>
            <w:r>
              <w:rPr>
                <w:rFonts w:asciiTheme="majorBidi" w:hAnsiTheme="majorBidi" w:cstheme="majorBidi" w:hint="eastAsia"/>
              </w:rPr>
              <w:t>此</w:t>
            </w:r>
            <w:r>
              <w:rPr>
                <w:rFonts w:asciiTheme="majorBidi" w:hAnsiTheme="majorBidi" w:cstheme="majorBidi"/>
              </w:rPr>
              <w:t>请求。</w:t>
            </w:r>
            <w:r w:rsidRPr="00195AAE">
              <w:rPr>
                <w:rFonts w:asciiTheme="majorBidi" w:hAnsiTheme="majorBidi" w:cstheme="majorBidi" w:hint="eastAsia"/>
                <w:b/>
                <w:bCs/>
              </w:rPr>
              <w:t>美国的</w:t>
            </w:r>
            <w:r w:rsidRPr="00195AAE">
              <w:rPr>
                <w:rFonts w:asciiTheme="majorBidi" w:hAnsiTheme="majorBidi" w:cstheme="majorBidi"/>
                <w:b/>
                <w:bCs/>
              </w:rPr>
              <w:t>代表</w:t>
            </w:r>
            <w:r>
              <w:rPr>
                <w:rFonts w:asciiTheme="majorBidi" w:hAnsiTheme="majorBidi" w:cstheme="majorBidi"/>
              </w:rPr>
              <w:t>同意这个观点，</w:t>
            </w:r>
            <w:r>
              <w:rPr>
                <w:rFonts w:asciiTheme="majorBidi" w:hAnsiTheme="majorBidi" w:cstheme="majorBidi" w:hint="eastAsia"/>
              </w:rPr>
              <w:t>并且</w:t>
            </w:r>
            <w:r>
              <w:rPr>
                <w:rFonts w:asciiTheme="majorBidi" w:hAnsiTheme="majorBidi" w:cstheme="majorBidi"/>
              </w:rPr>
              <w:t>补充</w:t>
            </w:r>
            <w:r>
              <w:rPr>
                <w:rFonts w:asciiTheme="majorBidi" w:hAnsiTheme="majorBidi" w:cstheme="majorBidi" w:hint="eastAsia"/>
              </w:rPr>
              <w:t>指出：</w:t>
            </w:r>
            <w:r>
              <w:rPr>
                <w:rFonts w:asciiTheme="majorBidi" w:hAnsiTheme="majorBidi" w:cstheme="majorBidi"/>
              </w:rPr>
              <w:t>如果同意这个延期，那么大会将开</w:t>
            </w:r>
            <w:r>
              <w:rPr>
                <w:rFonts w:asciiTheme="majorBidi" w:hAnsiTheme="majorBidi" w:cstheme="majorBidi" w:hint="eastAsia"/>
              </w:rPr>
              <w:t>一个</w:t>
            </w:r>
            <w:r>
              <w:rPr>
                <w:rFonts w:asciiTheme="majorBidi" w:hAnsiTheme="majorBidi" w:cstheme="majorBidi"/>
              </w:rPr>
              <w:t>危险的先例。他认为</w:t>
            </w:r>
            <w:r>
              <w:rPr>
                <w:rFonts w:asciiTheme="majorBidi" w:hAnsiTheme="majorBidi" w:cstheme="majorBidi" w:hint="eastAsia"/>
              </w:rPr>
              <w:t>对于延期没有例外</w:t>
            </w:r>
            <w:r>
              <w:rPr>
                <w:rFonts w:asciiTheme="majorBidi" w:hAnsiTheme="majorBidi" w:cstheme="majorBidi"/>
              </w:rPr>
              <w:t>情况</w:t>
            </w:r>
            <w:r>
              <w:rPr>
                <w:rFonts w:asciiTheme="majorBidi" w:hAnsiTheme="majorBidi" w:cstheme="majorBidi" w:hint="eastAsia"/>
              </w:rPr>
              <w:t>，</w:t>
            </w:r>
            <w:r>
              <w:rPr>
                <w:rFonts w:asciiTheme="majorBidi" w:hAnsiTheme="majorBidi" w:cstheme="majorBidi"/>
              </w:rPr>
              <w:t>大会</w:t>
            </w:r>
            <w:r>
              <w:rPr>
                <w:rFonts w:asciiTheme="majorBidi" w:hAnsiTheme="majorBidi" w:cstheme="majorBidi" w:hint="eastAsia"/>
              </w:rPr>
              <w:t>将</w:t>
            </w:r>
            <w:r>
              <w:rPr>
                <w:rFonts w:asciiTheme="majorBidi" w:hAnsiTheme="majorBidi" w:cstheme="majorBidi"/>
              </w:rPr>
              <w:t>后悔做出的任何延期</w:t>
            </w:r>
            <w:r>
              <w:rPr>
                <w:rFonts w:asciiTheme="majorBidi" w:hAnsiTheme="majorBidi" w:cstheme="majorBidi" w:hint="eastAsia"/>
              </w:rPr>
              <w:t>决定。</w:t>
            </w:r>
          </w:p>
          <w:p w14:paraId="605573D3" w14:textId="77777777" w:rsidR="008E7E44" w:rsidRDefault="008E7E44" w:rsidP="00C72A03">
            <w:pPr>
              <w:jc w:val="both"/>
              <w:rPr>
                <w:rFonts w:asciiTheme="majorBidi" w:hAnsiTheme="majorBidi" w:cstheme="majorBidi"/>
              </w:rPr>
            </w:pPr>
            <w:r>
              <w:rPr>
                <w:rFonts w:asciiTheme="majorBidi" w:hAnsiTheme="majorBidi" w:cstheme="majorBidi"/>
              </w:rPr>
              <w:t>9.3</w:t>
            </w:r>
            <w:r w:rsidRPr="00611818">
              <w:rPr>
                <w:rFonts w:ascii="Times New Roman" w:eastAsia="SimSun" w:hAnsi="Times New Roman" w:cs="Times New Roman"/>
              </w:rPr>
              <w:tab/>
            </w:r>
            <w:r w:rsidRPr="006B4303">
              <w:rPr>
                <w:rFonts w:asciiTheme="majorBidi" w:hAnsiTheme="majorBidi" w:cstheme="majorBidi" w:hint="eastAsia"/>
                <w:b/>
                <w:bCs/>
              </w:rPr>
              <w:t>主席</w:t>
            </w:r>
            <w:r>
              <w:rPr>
                <w:rFonts w:asciiTheme="majorBidi" w:hAnsiTheme="majorBidi" w:cstheme="majorBidi"/>
              </w:rPr>
              <w:t>指出</w:t>
            </w:r>
            <w:r>
              <w:rPr>
                <w:rFonts w:asciiTheme="majorBidi" w:hAnsiTheme="majorBidi" w:cstheme="majorBidi" w:hint="eastAsia"/>
              </w:rPr>
              <w:t>已经努力将延期对其他</w:t>
            </w:r>
            <w:r>
              <w:rPr>
                <w:rFonts w:asciiTheme="majorBidi" w:hAnsiTheme="majorBidi" w:cstheme="majorBidi"/>
              </w:rPr>
              <w:t>国家</w:t>
            </w:r>
            <w:r>
              <w:rPr>
                <w:rFonts w:asciiTheme="majorBidi" w:hAnsiTheme="majorBidi" w:cstheme="majorBidi" w:hint="eastAsia"/>
              </w:rPr>
              <w:t>造成</w:t>
            </w:r>
            <w:r>
              <w:rPr>
                <w:rFonts w:asciiTheme="majorBidi" w:hAnsiTheme="majorBidi" w:cstheme="majorBidi"/>
              </w:rPr>
              <w:t>的影响</w:t>
            </w:r>
            <w:r>
              <w:rPr>
                <w:rFonts w:asciiTheme="majorBidi" w:hAnsiTheme="majorBidi" w:cstheme="majorBidi" w:hint="eastAsia"/>
              </w:rPr>
              <w:t>降低至最低</w:t>
            </w:r>
            <w:r>
              <w:rPr>
                <w:rFonts w:asciiTheme="majorBidi" w:hAnsiTheme="majorBidi" w:cstheme="majorBidi"/>
              </w:rPr>
              <w:t>程度</w:t>
            </w:r>
            <w:r>
              <w:rPr>
                <w:rFonts w:asciiTheme="majorBidi" w:hAnsiTheme="majorBidi" w:cstheme="majorBidi" w:hint="eastAsia"/>
              </w:rPr>
              <w:t>，并且那</w:t>
            </w:r>
            <w:r>
              <w:rPr>
                <w:rFonts w:asciiTheme="majorBidi" w:hAnsiTheme="majorBidi" w:cstheme="majorBidi"/>
              </w:rPr>
              <w:t>些国家已经同意延期。</w:t>
            </w:r>
            <w:r>
              <w:rPr>
                <w:rFonts w:asciiTheme="majorBidi" w:hAnsiTheme="majorBidi" w:cstheme="majorBidi" w:hint="eastAsia"/>
              </w:rPr>
              <w:t>尽管她</w:t>
            </w:r>
            <w:r>
              <w:rPr>
                <w:rFonts w:asciiTheme="majorBidi" w:hAnsiTheme="majorBidi" w:cstheme="majorBidi"/>
              </w:rPr>
              <w:t>认可对开先例的担忧，</w:t>
            </w:r>
            <w:r>
              <w:rPr>
                <w:rFonts w:asciiTheme="majorBidi" w:hAnsiTheme="majorBidi" w:cstheme="majorBidi" w:hint="eastAsia"/>
              </w:rPr>
              <w:t>但</w:t>
            </w:r>
            <w:r>
              <w:rPr>
                <w:rFonts w:asciiTheme="majorBidi" w:hAnsiTheme="majorBidi" w:cstheme="majorBidi"/>
              </w:rPr>
              <w:t>表示</w:t>
            </w:r>
            <w:r>
              <w:rPr>
                <w:rFonts w:asciiTheme="majorBidi" w:hAnsiTheme="majorBidi" w:cstheme="majorBidi" w:hint="eastAsia"/>
              </w:rPr>
              <w:t>，</w:t>
            </w:r>
            <w:r>
              <w:rPr>
                <w:rFonts w:asciiTheme="majorBidi" w:hAnsiTheme="majorBidi" w:cstheme="majorBidi"/>
              </w:rPr>
              <w:t>考虑到系统的发展以及</w:t>
            </w:r>
            <w:r>
              <w:rPr>
                <w:rFonts w:asciiTheme="majorBidi" w:hAnsiTheme="majorBidi" w:cstheme="majorBidi" w:hint="eastAsia"/>
              </w:rPr>
              <w:t>已将对有关</w:t>
            </w:r>
            <w:r>
              <w:rPr>
                <w:rFonts w:asciiTheme="majorBidi" w:hAnsiTheme="majorBidi" w:cstheme="majorBidi"/>
              </w:rPr>
              <w:t>国家的影响</w:t>
            </w:r>
            <w:r>
              <w:rPr>
                <w:rFonts w:asciiTheme="majorBidi" w:hAnsiTheme="majorBidi" w:cstheme="majorBidi" w:hint="eastAsia"/>
              </w:rPr>
              <w:t>降低</w:t>
            </w:r>
            <w:r>
              <w:rPr>
                <w:rFonts w:asciiTheme="majorBidi" w:hAnsiTheme="majorBidi" w:cstheme="majorBidi"/>
              </w:rPr>
              <w:t>到最小程度</w:t>
            </w:r>
            <w:r>
              <w:rPr>
                <w:rFonts w:asciiTheme="majorBidi" w:hAnsiTheme="majorBidi" w:cstheme="majorBidi" w:hint="eastAsia"/>
              </w:rPr>
              <w:t>，这种情况</w:t>
            </w:r>
            <w:r>
              <w:rPr>
                <w:rFonts w:asciiTheme="majorBidi" w:hAnsiTheme="majorBidi" w:cstheme="majorBidi"/>
              </w:rPr>
              <w:t>是</w:t>
            </w:r>
            <w:r>
              <w:rPr>
                <w:rFonts w:asciiTheme="majorBidi" w:hAnsiTheme="majorBidi" w:cstheme="majorBidi"/>
              </w:rPr>
              <w:lastRenderedPageBreak/>
              <w:t>一个特例</w:t>
            </w:r>
            <w:r>
              <w:rPr>
                <w:rFonts w:asciiTheme="majorBidi" w:hAnsiTheme="majorBidi" w:cstheme="majorBidi" w:hint="eastAsia"/>
              </w:rPr>
              <w:t>。如果没有</w:t>
            </w:r>
            <w:r>
              <w:rPr>
                <w:rFonts w:asciiTheme="majorBidi" w:hAnsiTheme="majorBidi" w:cstheme="majorBidi"/>
              </w:rPr>
              <w:t>进一步的反对意见，她</w:t>
            </w:r>
            <w:r>
              <w:rPr>
                <w:rFonts w:asciiTheme="majorBidi" w:hAnsiTheme="majorBidi" w:cstheme="majorBidi" w:hint="eastAsia"/>
              </w:rPr>
              <w:t>认为</w:t>
            </w:r>
            <w:r>
              <w:rPr>
                <w:rFonts w:asciiTheme="majorBidi" w:hAnsiTheme="majorBidi" w:cstheme="majorBidi"/>
              </w:rPr>
              <w:t>可</w:t>
            </w:r>
            <w:r>
              <w:rPr>
                <w:rFonts w:asciiTheme="majorBidi" w:hAnsiTheme="majorBidi" w:cstheme="majorBidi" w:hint="eastAsia"/>
              </w:rPr>
              <w:t>批准</w:t>
            </w:r>
            <w:r>
              <w:rPr>
                <w:rFonts w:asciiTheme="majorBidi" w:hAnsiTheme="majorBidi" w:cstheme="majorBidi"/>
              </w:rPr>
              <w:t>阿拉伯联合酋长国对其两颗卫星网络延期的请求。</w:t>
            </w:r>
          </w:p>
          <w:p w14:paraId="494960C2" w14:textId="77777777" w:rsidR="008E7E44" w:rsidRDefault="008E7E44" w:rsidP="00C72A03">
            <w:pPr>
              <w:jc w:val="both"/>
              <w:rPr>
                <w:rFonts w:asciiTheme="majorBidi" w:hAnsiTheme="majorBidi" w:cstheme="majorBidi"/>
              </w:rPr>
            </w:pPr>
            <w:r w:rsidRPr="00494233">
              <w:rPr>
                <w:rFonts w:asciiTheme="majorBidi" w:hAnsiTheme="majorBidi" w:cstheme="majorBidi"/>
              </w:rPr>
              <w:t>9.4</w:t>
            </w:r>
            <w:r w:rsidRPr="000B24FF">
              <w:rPr>
                <w:rFonts w:asciiTheme="majorBidi" w:hAnsiTheme="majorBidi" w:cstheme="majorBidi"/>
              </w:rPr>
              <w:tab/>
            </w:r>
            <w:r>
              <w:rPr>
                <w:rFonts w:asciiTheme="majorBidi" w:hAnsiTheme="majorBidi" w:cstheme="majorBidi" w:hint="eastAsia"/>
              </w:rPr>
              <w:t>会议对此表示</w:t>
            </w:r>
            <w:r w:rsidRPr="000B24FF">
              <w:rPr>
                <w:rFonts w:asciiTheme="majorBidi" w:hAnsiTheme="majorBidi" w:cstheme="majorBidi"/>
                <w:b/>
                <w:bCs/>
              </w:rPr>
              <w:t>同意。</w:t>
            </w:r>
          </w:p>
          <w:p w14:paraId="1F11DD07" w14:textId="77777777" w:rsidR="008E7E44" w:rsidRPr="00494233" w:rsidRDefault="008E7E44" w:rsidP="00C72A03">
            <w:pPr>
              <w:jc w:val="both"/>
              <w:rPr>
                <w:rFonts w:asciiTheme="majorBidi" w:hAnsiTheme="majorBidi" w:cstheme="majorBidi"/>
              </w:rPr>
            </w:pPr>
            <w:r>
              <w:rPr>
                <w:rFonts w:asciiTheme="majorBidi" w:hAnsiTheme="majorBidi" w:cstheme="majorBidi"/>
              </w:rPr>
              <w:t>9.5</w:t>
            </w:r>
            <w:r w:rsidRPr="00611818">
              <w:rPr>
                <w:rFonts w:ascii="Times New Roman" w:eastAsia="SimSun" w:hAnsi="Times New Roman" w:cs="Times New Roman"/>
              </w:rPr>
              <w:tab/>
            </w:r>
            <w:r w:rsidRPr="00E979B1">
              <w:rPr>
                <w:rFonts w:asciiTheme="majorBidi" w:hAnsiTheme="majorBidi" w:cstheme="majorBidi" w:hint="eastAsia"/>
                <w:b/>
                <w:bCs/>
              </w:rPr>
              <w:t>主席</w:t>
            </w:r>
            <w:r>
              <w:rPr>
                <w:rFonts w:asciiTheme="majorBidi" w:hAnsiTheme="majorBidi" w:cstheme="majorBidi" w:hint="eastAsia"/>
              </w:rPr>
              <w:t>提请</w:t>
            </w:r>
            <w:r>
              <w:rPr>
                <w:rFonts w:asciiTheme="majorBidi" w:hAnsiTheme="majorBidi" w:cstheme="majorBidi"/>
              </w:rPr>
              <w:t>注意</w:t>
            </w:r>
            <w:hyperlink r:id="rId43" w:history="1">
              <w:r w:rsidRPr="00F33FD7">
                <w:rPr>
                  <w:rStyle w:val="Hyperlink"/>
                  <w:rFonts w:asciiTheme="majorBidi" w:hAnsiTheme="majorBidi" w:cstheme="majorBidi" w:hint="eastAsia"/>
                </w:rPr>
                <w:t>3</w:t>
              </w:r>
              <w:r w:rsidRPr="00F33FD7">
                <w:rPr>
                  <w:rStyle w:val="Hyperlink"/>
                  <w:rFonts w:asciiTheme="majorBidi" w:hAnsiTheme="majorBidi" w:cstheme="majorBidi"/>
                </w:rPr>
                <w:t>82</w:t>
              </w:r>
              <w:r w:rsidRPr="00F33FD7">
                <w:rPr>
                  <w:rStyle w:val="Hyperlink"/>
                  <w:rFonts w:asciiTheme="majorBidi" w:hAnsiTheme="majorBidi" w:cstheme="majorBidi" w:hint="eastAsia"/>
                </w:rPr>
                <w:t>号文件</w:t>
              </w:r>
            </w:hyperlink>
            <w:r>
              <w:rPr>
                <w:rFonts w:asciiTheme="majorBidi" w:hAnsiTheme="majorBidi" w:cstheme="majorBidi" w:hint="eastAsia"/>
              </w:rPr>
              <w:t>并指出</w:t>
            </w:r>
            <w:r>
              <w:rPr>
                <w:rFonts w:asciiTheme="majorBidi" w:hAnsiTheme="majorBidi" w:cstheme="majorBidi"/>
              </w:rPr>
              <w:t>老挝人民民主共和国、韩国</w:t>
            </w:r>
            <w:r>
              <w:rPr>
                <w:rFonts w:asciiTheme="majorBidi" w:hAnsiTheme="majorBidi" w:cstheme="majorBidi" w:hint="eastAsia"/>
              </w:rPr>
              <w:t>和</w:t>
            </w:r>
            <w:r>
              <w:rPr>
                <w:rFonts w:asciiTheme="majorBidi" w:hAnsiTheme="majorBidi" w:cstheme="majorBidi"/>
              </w:rPr>
              <w:t>中国主管部门已经达成了折衷方案。</w:t>
            </w:r>
            <w:r>
              <w:rPr>
                <w:rFonts w:asciiTheme="majorBidi" w:hAnsiTheme="majorBidi" w:cstheme="majorBidi" w:hint="eastAsia"/>
              </w:rPr>
              <w:t>相应地，</w:t>
            </w:r>
            <w:r>
              <w:rPr>
                <w:rFonts w:asciiTheme="majorBidi" w:hAnsiTheme="majorBidi" w:cstheme="majorBidi"/>
              </w:rPr>
              <w:t>老挝人民民主共和国</w:t>
            </w:r>
            <w:r>
              <w:rPr>
                <w:rFonts w:asciiTheme="majorBidi" w:hAnsiTheme="majorBidi" w:cstheme="majorBidi" w:hint="eastAsia"/>
              </w:rPr>
              <w:t>已经</w:t>
            </w:r>
            <w:r>
              <w:rPr>
                <w:rFonts w:asciiTheme="majorBidi" w:hAnsiTheme="majorBidi" w:cstheme="majorBidi"/>
              </w:rPr>
              <w:t>撤回了其</w:t>
            </w:r>
            <w:r>
              <w:rPr>
                <w:rFonts w:asciiTheme="majorBidi" w:hAnsiTheme="majorBidi" w:cstheme="majorBidi" w:hint="eastAsia"/>
              </w:rPr>
              <w:t>关于</w:t>
            </w:r>
            <w:r>
              <w:rPr>
                <w:rFonts w:asciiTheme="majorBidi" w:hAnsiTheme="majorBidi" w:cstheme="majorBidi"/>
              </w:rPr>
              <w:t>延长</w:t>
            </w:r>
            <w:r>
              <w:rPr>
                <w:rFonts w:asciiTheme="majorBidi" w:hAnsiTheme="majorBidi" w:cstheme="majorBidi"/>
              </w:rPr>
              <w:t>LSTAR3B</w:t>
            </w:r>
            <w:r>
              <w:rPr>
                <w:rFonts w:asciiTheme="majorBidi" w:hAnsiTheme="majorBidi" w:cstheme="majorBidi" w:hint="eastAsia"/>
              </w:rPr>
              <w:t>（东经</w:t>
            </w:r>
            <w:r w:rsidRPr="00494233">
              <w:rPr>
                <w:rFonts w:asciiTheme="majorBidi" w:hAnsiTheme="majorBidi" w:cstheme="majorBidi"/>
              </w:rPr>
              <w:t>116</w:t>
            </w:r>
            <w:r>
              <w:rPr>
                <w:rFonts w:asciiTheme="majorBidi" w:hAnsiTheme="majorBidi" w:cstheme="majorBidi" w:hint="eastAsia"/>
              </w:rPr>
              <w:t>度）网络的</w:t>
            </w:r>
            <w:r>
              <w:rPr>
                <w:rFonts w:asciiTheme="majorBidi" w:hAnsiTheme="majorBidi" w:cstheme="majorBidi"/>
              </w:rPr>
              <w:t>请求</w:t>
            </w:r>
            <w:r>
              <w:rPr>
                <w:rFonts w:asciiTheme="majorBidi" w:hAnsiTheme="majorBidi" w:cstheme="majorBidi" w:hint="eastAsia"/>
              </w:rPr>
              <w:t>，</w:t>
            </w:r>
            <w:r>
              <w:rPr>
                <w:rFonts w:asciiTheme="majorBidi" w:hAnsiTheme="majorBidi" w:cstheme="majorBidi"/>
              </w:rPr>
              <w:t>但</w:t>
            </w:r>
            <w:r>
              <w:rPr>
                <w:rFonts w:asciiTheme="majorBidi" w:hAnsiTheme="majorBidi" w:cstheme="majorBidi" w:hint="eastAsia"/>
              </w:rPr>
              <w:t>仍要求</w:t>
            </w:r>
            <w:r>
              <w:rPr>
                <w:rFonts w:asciiTheme="majorBidi" w:hAnsiTheme="majorBidi" w:cstheme="majorBidi"/>
              </w:rPr>
              <w:t>将其</w:t>
            </w:r>
            <w:r w:rsidRPr="00494233">
              <w:rPr>
                <w:rFonts w:asciiTheme="majorBidi" w:hAnsiTheme="majorBidi" w:cstheme="majorBidi"/>
              </w:rPr>
              <w:t>LSTAR3B</w:t>
            </w:r>
            <w:r>
              <w:rPr>
                <w:rFonts w:asciiTheme="majorBidi" w:hAnsiTheme="majorBidi" w:cstheme="majorBidi" w:hint="eastAsia"/>
              </w:rPr>
              <w:t>（</w:t>
            </w:r>
            <w:r>
              <w:rPr>
                <w:rFonts w:asciiTheme="majorBidi" w:hAnsiTheme="majorBidi" w:cstheme="majorBidi" w:hint="eastAsia"/>
              </w:rPr>
              <w:t>126E</w:t>
            </w:r>
            <w:r>
              <w:rPr>
                <w:rFonts w:asciiTheme="majorBidi" w:hAnsiTheme="majorBidi" w:cstheme="majorBidi"/>
              </w:rPr>
              <w:t>）</w:t>
            </w:r>
            <w:r>
              <w:rPr>
                <w:rFonts w:asciiTheme="majorBidi" w:hAnsiTheme="majorBidi" w:cstheme="majorBidi" w:hint="eastAsia"/>
              </w:rPr>
              <w:t>网络延长</w:t>
            </w:r>
            <w:r>
              <w:rPr>
                <w:rFonts w:asciiTheme="majorBidi" w:hAnsiTheme="majorBidi" w:cstheme="majorBidi" w:hint="eastAsia"/>
              </w:rPr>
              <w:t>3</w:t>
            </w:r>
            <w:r>
              <w:rPr>
                <w:rFonts w:asciiTheme="majorBidi" w:hAnsiTheme="majorBidi" w:cstheme="majorBidi" w:hint="eastAsia"/>
              </w:rPr>
              <w:t>年。这个</w:t>
            </w:r>
            <w:r>
              <w:rPr>
                <w:rFonts w:asciiTheme="majorBidi" w:hAnsiTheme="majorBidi" w:cstheme="majorBidi"/>
              </w:rPr>
              <w:t>请求</w:t>
            </w:r>
            <w:r>
              <w:rPr>
                <w:rFonts w:asciiTheme="majorBidi" w:hAnsiTheme="majorBidi" w:cstheme="majorBidi" w:hint="eastAsia"/>
              </w:rPr>
              <w:t>是一个例外</w:t>
            </w:r>
            <w:r>
              <w:rPr>
                <w:rFonts w:asciiTheme="majorBidi" w:hAnsiTheme="majorBidi" w:cstheme="majorBidi"/>
              </w:rPr>
              <w:t>，受影响的各方已经</w:t>
            </w:r>
            <w:r>
              <w:rPr>
                <w:rFonts w:asciiTheme="majorBidi" w:hAnsiTheme="majorBidi" w:cstheme="majorBidi" w:hint="eastAsia"/>
              </w:rPr>
              <w:t>表示同意</w:t>
            </w:r>
            <w:r>
              <w:rPr>
                <w:rFonts w:asciiTheme="majorBidi" w:hAnsiTheme="majorBidi" w:cstheme="majorBidi"/>
              </w:rPr>
              <w:t>。</w:t>
            </w:r>
          </w:p>
          <w:p w14:paraId="0B591443" w14:textId="77777777" w:rsidR="008E7E44" w:rsidRPr="00494233" w:rsidRDefault="008E7E44" w:rsidP="00C72A03">
            <w:pPr>
              <w:jc w:val="both"/>
              <w:rPr>
                <w:rFonts w:asciiTheme="majorBidi" w:hAnsiTheme="majorBidi" w:cstheme="majorBidi"/>
              </w:rPr>
            </w:pPr>
            <w:r>
              <w:rPr>
                <w:rFonts w:asciiTheme="majorBidi" w:hAnsiTheme="majorBidi" w:cstheme="majorBidi"/>
              </w:rPr>
              <w:t>9.6</w:t>
            </w:r>
            <w:r w:rsidRPr="00611818">
              <w:rPr>
                <w:rFonts w:ascii="Times New Roman" w:eastAsia="SimSun" w:hAnsi="Times New Roman" w:cs="Times New Roman"/>
              </w:rPr>
              <w:tab/>
            </w:r>
            <w:r w:rsidRPr="00C0697F">
              <w:rPr>
                <w:rFonts w:asciiTheme="majorBidi" w:hAnsiTheme="majorBidi" w:cstheme="majorBidi" w:hint="eastAsia"/>
                <w:b/>
                <w:bCs/>
              </w:rPr>
              <w:t>法国</w:t>
            </w:r>
            <w:r w:rsidRPr="00C0697F">
              <w:rPr>
                <w:rFonts w:asciiTheme="majorBidi" w:hAnsiTheme="majorBidi" w:cstheme="majorBidi"/>
                <w:b/>
                <w:bCs/>
              </w:rPr>
              <w:t>代表</w:t>
            </w:r>
            <w:r>
              <w:rPr>
                <w:rFonts w:asciiTheme="majorBidi" w:hAnsiTheme="majorBidi" w:cstheme="majorBidi" w:hint="eastAsia"/>
              </w:rPr>
              <w:t>指出</w:t>
            </w:r>
            <w:r>
              <w:rPr>
                <w:rFonts w:asciiTheme="majorBidi" w:hAnsiTheme="majorBidi" w:cstheme="majorBidi"/>
              </w:rPr>
              <w:t>，</w:t>
            </w:r>
            <w:r>
              <w:rPr>
                <w:rFonts w:asciiTheme="majorBidi" w:hAnsiTheme="majorBidi" w:cstheme="majorBidi" w:hint="eastAsia"/>
              </w:rPr>
              <w:t>如果</w:t>
            </w:r>
            <w:r>
              <w:rPr>
                <w:rFonts w:asciiTheme="majorBidi" w:hAnsiTheme="majorBidi" w:cstheme="majorBidi"/>
              </w:rPr>
              <w:t>相关各方已经同意，</w:t>
            </w:r>
            <w:r>
              <w:rPr>
                <w:rFonts w:asciiTheme="majorBidi" w:hAnsiTheme="majorBidi" w:cstheme="majorBidi" w:hint="eastAsia"/>
              </w:rPr>
              <w:t>他可以同意</w:t>
            </w:r>
            <w:r>
              <w:rPr>
                <w:rFonts w:asciiTheme="majorBidi" w:hAnsiTheme="majorBidi" w:cstheme="majorBidi"/>
              </w:rPr>
              <w:t>这个请求</w:t>
            </w:r>
            <w:r>
              <w:rPr>
                <w:rFonts w:asciiTheme="majorBidi" w:hAnsiTheme="majorBidi" w:cstheme="majorBidi" w:hint="eastAsia"/>
              </w:rPr>
              <w:t>。</w:t>
            </w:r>
          </w:p>
          <w:p w14:paraId="736B0316" w14:textId="77777777" w:rsidR="008E7E44" w:rsidRPr="00494233" w:rsidRDefault="008E7E44" w:rsidP="00C72A03">
            <w:pPr>
              <w:jc w:val="both"/>
              <w:rPr>
                <w:rFonts w:asciiTheme="majorBidi" w:hAnsiTheme="majorBidi" w:cstheme="majorBidi"/>
              </w:rPr>
            </w:pPr>
            <w:r>
              <w:rPr>
                <w:rFonts w:asciiTheme="majorBidi" w:hAnsiTheme="majorBidi" w:cstheme="majorBidi"/>
              </w:rPr>
              <w:t>9.7</w:t>
            </w:r>
            <w:r w:rsidRPr="00611818">
              <w:rPr>
                <w:rFonts w:ascii="Times New Roman" w:eastAsia="SimSun" w:hAnsi="Times New Roman" w:cs="Times New Roman"/>
              </w:rPr>
              <w:tab/>
            </w:r>
            <w:r w:rsidRPr="00C0697F">
              <w:rPr>
                <w:rFonts w:asciiTheme="majorBidi" w:hAnsiTheme="majorBidi" w:cstheme="majorBidi" w:hint="eastAsia"/>
                <w:b/>
                <w:bCs/>
              </w:rPr>
              <w:t>主席</w:t>
            </w:r>
            <w:r>
              <w:rPr>
                <w:rFonts w:asciiTheme="majorBidi" w:hAnsiTheme="majorBidi" w:cstheme="majorBidi" w:hint="eastAsia"/>
              </w:rPr>
              <w:t>表示</w:t>
            </w:r>
            <w:r>
              <w:rPr>
                <w:rFonts w:asciiTheme="majorBidi" w:hAnsiTheme="majorBidi" w:cstheme="majorBidi"/>
              </w:rPr>
              <w:t>，</w:t>
            </w:r>
            <w:r>
              <w:rPr>
                <w:rFonts w:asciiTheme="majorBidi" w:hAnsiTheme="majorBidi" w:cstheme="majorBidi" w:hint="eastAsia"/>
              </w:rPr>
              <w:t>既然</w:t>
            </w:r>
            <w:r>
              <w:rPr>
                <w:rFonts w:asciiTheme="majorBidi" w:hAnsiTheme="majorBidi" w:cstheme="majorBidi"/>
              </w:rPr>
              <w:t>没有反对意见，她将接受老挝人民民主共和国</w:t>
            </w:r>
            <w:r>
              <w:rPr>
                <w:rFonts w:asciiTheme="majorBidi" w:hAnsiTheme="majorBidi" w:cstheme="majorBidi" w:hint="eastAsia"/>
              </w:rPr>
              <w:t>的</w:t>
            </w:r>
            <w:r>
              <w:rPr>
                <w:rFonts w:asciiTheme="majorBidi" w:hAnsiTheme="majorBidi" w:cstheme="majorBidi"/>
              </w:rPr>
              <w:t>请求。</w:t>
            </w:r>
          </w:p>
          <w:p w14:paraId="6B625E66"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9.8</w:t>
            </w:r>
            <w:r w:rsidRPr="00494233">
              <w:rPr>
                <w:rFonts w:asciiTheme="majorBidi" w:hAnsiTheme="majorBidi" w:cstheme="majorBidi"/>
              </w:rPr>
              <w:tab/>
            </w:r>
            <w:r>
              <w:rPr>
                <w:rFonts w:asciiTheme="majorBidi" w:hAnsiTheme="majorBidi" w:cstheme="majorBidi" w:hint="eastAsia"/>
              </w:rPr>
              <w:t>会议对此表示</w:t>
            </w:r>
            <w:r w:rsidRPr="00C0697F">
              <w:rPr>
                <w:rFonts w:asciiTheme="majorBidi" w:hAnsiTheme="majorBidi" w:cstheme="majorBidi"/>
                <w:b/>
                <w:bCs/>
              </w:rPr>
              <w:t>同意</w:t>
            </w:r>
            <w:r>
              <w:rPr>
                <w:rFonts w:asciiTheme="majorBidi" w:hAnsiTheme="majorBidi" w:cstheme="majorBidi"/>
              </w:rPr>
              <w:t>。</w:t>
            </w:r>
          </w:p>
          <w:p w14:paraId="37CC4F30" w14:textId="77777777" w:rsidR="008E7E44" w:rsidRDefault="008E7E44" w:rsidP="00C72A03">
            <w:pPr>
              <w:jc w:val="both"/>
              <w:rPr>
                <w:rFonts w:asciiTheme="majorBidi" w:hAnsiTheme="majorBidi" w:cstheme="majorBidi"/>
              </w:rPr>
            </w:pPr>
            <w:r>
              <w:rPr>
                <w:rFonts w:asciiTheme="majorBidi" w:hAnsiTheme="majorBidi" w:cstheme="majorBidi"/>
              </w:rPr>
              <w:t>9.9</w:t>
            </w:r>
            <w:r w:rsidRPr="00611818">
              <w:rPr>
                <w:rFonts w:ascii="Times New Roman" w:eastAsia="SimSun" w:hAnsi="Times New Roman" w:cs="Times New Roman"/>
              </w:rPr>
              <w:tab/>
            </w:r>
            <w:r w:rsidRPr="002862E9">
              <w:rPr>
                <w:rFonts w:asciiTheme="majorBidi" w:hAnsiTheme="majorBidi" w:cstheme="majorBidi"/>
                <w:b/>
                <w:bCs/>
              </w:rPr>
              <w:t>BR</w:t>
            </w:r>
            <w:r w:rsidRPr="002862E9">
              <w:rPr>
                <w:rFonts w:asciiTheme="majorBidi" w:hAnsiTheme="majorBidi" w:cstheme="majorBidi"/>
                <w:b/>
                <w:bCs/>
              </w:rPr>
              <w:t>主任</w:t>
            </w:r>
            <w:r>
              <w:rPr>
                <w:rFonts w:asciiTheme="majorBidi" w:hAnsiTheme="majorBidi" w:cstheme="majorBidi" w:hint="eastAsia"/>
              </w:rPr>
              <w:t>指出</w:t>
            </w:r>
            <w:r>
              <w:rPr>
                <w:rFonts w:asciiTheme="majorBidi" w:hAnsiTheme="majorBidi" w:cstheme="majorBidi"/>
              </w:rPr>
              <w:t>，大会已经</w:t>
            </w:r>
            <w:r>
              <w:rPr>
                <w:rFonts w:asciiTheme="majorBidi" w:hAnsiTheme="majorBidi" w:cstheme="majorBidi" w:hint="eastAsia"/>
              </w:rPr>
              <w:t>在</w:t>
            </w:r>
            <w:r>
              <w:rPr>
                <w:rFonts w:asciiTheme="majorBidi" w:hAnsiTheme="majorBidi" w:cstheme="majorBidi"/>
              </w:rPr>
              <w:t>不设定先例</w:t>
            </w:r>
            <w:r>
              <w:rPr>
                <w:rFonts w:asciiTheme="majorBidi" w:hAnsiTheme="majorBidi" w:cstheme="majorBidi" w:hint="eastAsia"/>
              </w:rPr>
              <w:t>和</w:t>
            </w:r>
            <w:r>
              <w:rPr>
                <w:rFonts w:asciiTheme="majorBidi" w:hAnsiTheme="majorBidi" w:cstheme="majorBidi"/>
              </w:rPr>
              <w:t>相关各方同意的</w:t>
            </w:r>
            <w:r>
              <w:rPr>
                <w:rFonts w:asciiTheme="majorBidi" w:hAnsiTheme="majorBidi" w:cstheme="majorBidi" w:hint="eastAsia"/>
              </w:rPr>
              <w:t>共识</w:t>
            </w:r>
            <w:r>
              <w:rPr>
                <w:rFonts w:asciiTheme="majorBidi" w:hAnsiTheme="majorBidi" w:cstheme="majorBidi"/>
              </w:rPr>
              <w:t>下</w:t>
            </w:r>
            <w:r>
              <w:rPr>
                <w:rFonts w:asciiTheme="majorBidi" w:hAnsiTheme="majorBidi" w:cstheme="majorBidi" w:hint="eastAsia"/>
              </w:rPr>
              <w:t>同意</w:t>
            </w:r>
            <w:r>
              <w:rPr>
                <w:rFonts w:asciiTheme="majorBidi" w:hAnsiTheme="majorBidi" w:cstheme="majorBidi"/>
              </w:rPr>
              <w:t>了</w:t>
            </w:r>
            <w:r>
              <w:rPr>
                <w:rFonts w:asciiTheme="majorBidi" w:hAnsiTheme="majorBidi" w:cstheme="majorBidi" w:hint="eastAsia"/>
              </w:rPr>
              <w:t>两个</w:t>
            </w:r>
            <w:r>
              <w:rPr>
                <w:rFonts w:asciiTheme="majorBidi" w:hAnsiTheme="majorBidi" w:cstheme="majorBidi"/>
              </w:rPr>
              <w:t>请求</w:t>
            </w:r>
            <w:r>
              <w:rPr>
                <w:rFonts w:asciiTheme="majorBidi" w:hAnsiTheme="majorBidi" w:cstheme="majorBidi" w:hint="eastAsia"/>
              </w:rPr>
              <w:t>。</w:t>
            </w:r>
            <w:r>
              <w:rPr>
                <w:rFonts w:asciiTheme="majorBidi" w:hAnsiTheme="majorBidi" w:cstheme="majorBidi"/>
              </w:rPr>
              <w:t>他希望</w:t>
            </w:r>
            <w:r>
              <w:rPr>
                <w:rFonts w:asciiTheme="majorBidi" w:hAnsiTheme="majorBidi" w:cstheme="majorBidi" w:hint="eastAsia"/>
              </w:rPr>
              <w:t>在会议</w:t>
            </w:r>
            <w:r>
              <w:rPr>
                <w:rFonts w:asciiTheme="majorBidi" w:hAnsiTheme="majorBidi" w:cstheme="majorBidi"/>
              </w:rPr>
              <w:t>记录中表明</w:t>
            </w:r>
            <w:r>
              <w:rPr>
                <w:rFonts w:asciiTheme="majorBidi" w:hAnsiTheme="majorBidi" w:cstheme="majorBidi" w:hint="eastAsia"/>
              </w:rPr>
              <w:t>：</w:t>
            </w:r>
            <w:r>
              <w:rPr>
                <w:rFonts w:asciiTheme="majorBidi" w:hAnsiTheme="majorBidi" w:cstheme="majorBidi"/>
              </w:rPr>
              <w:t>在</w:t>
            </w:r>
            <w:r>
              <w:rPr>
                <w:rFonts w:asciiTheme="majorBidi" w:hAnsiTheme="majorBidi" w:cstheme="majorBidi"/>
              </w:rPr>
              <w:t>WRC-03</w:t>
            </w:r>
            <w:r>
              <w:rPr>
                <w:rFonts w:asciiTheme="majorBidi" w:hAnsiTheme="majorBidi" w:cstheme="majorBidi" w:hint="eastAsia"/>
              </w:rPr>
              <w:t>到</w:t>
            </w:r>
            <w:r>
              <w:rPr>
                <w:rFonts w:asciiTheme="majorBidi" w:hAnsiTheme="majorBidi" w:cstheme="majorBidi"/>
              </w:rPr>
              <w:t>WRC-07</w:t>
            </w:r>
            <w:r>
              <w:rPr>
                <w:rFonts w:asciiTheme="majorBidi" w:hAnsiTheme="majorBidi" w:cstheme="majorBidi" w:hint="eastAsia"/>
              </w:rPr>
              <w:t>期间，</w:t>
            </w:r>
            <w:r>
              <w:rPr>
                <w:rFonts w:asciiTheme="majorBidi" w:hAnsiTheme="majorBidi" w:cstheme="majorBidi"/>
              </w:rPr>
              <w:t>不会</w:t>
            </w:r>
            <w:r>
              <w:rPr>
                <w:rFonts w:asciiTheme="majorBidi" w:hAnsiTheme="majorBidi" w:cstheme="majorBidi" w:hint="eastAsia"/>
              </w:rPr>
              <w:t>再同意此</w:t>
            </w:r>
            <w:r>
              <w:rPr>
                <w:rFonts w:asciiTheme="majorBidi" w:hAnsiTheme="majorBidi" w:cstheme="majorBidi"/>
              </w:rPr>
              <w:t>类请求</w:t>
            </w:r>
            <w:r>
              <w:rPr>
                <w:rFonts w:asciiTheme="majorBidi" w:hAnsiTheme="majorBidi" w:cstheme="majorBidi" w:hint="eastAsia"/>
              </w:rPr>
              <w:t>，因为无线电</w:t>
            </w:r>
            <w:r>
              <w:rPr>
                <w:rFonts w:asciiTheme="majorBidi" w:hAnsiTheme="majorBidi" w:cstheme="majorBidi"/>
              </w:rPr>
              <w:t>通信局决不可能确定相关主管部门，以达成任何此类协议。</w:t>
            </w:r>
          </w:p>
          <w:p w14:paraId="3406C013" w14:textId="77777777" w:rsidR="008E7E44" w:rsidRDefault="008E7E44" w:rsidP="00C72A03">
            <w:pPr>
              <w:jc w:val="both"/>
              <w:rPr>
                <w:rFonts w:asciiTheme="majorBidi" w:hAnsiTheme="majorBidi" w:cstheme="majorBidi"/>
              </w:rPr>
            </w:pPr>
            <w:r>
              <w:rPr>
                <w:rFonts w:asciiTheme="majorBidi" w:hAnsiTheme="majorBidi" w:cstheme="majorBidi"/>
              </w:rPr>
              <w:t>9.10</w:t>
            </w:r>
            <w:r w:rsidRPr="00611818">
              <w:rPr>
                <w:rFonts w:ascii="Times New Roman" w:eastAsia="SimSun" w:hAnsi="Times New Roman" w:cs="Times New Roman"/>
              </w:rPr>
              <w:tab/>
            </w:r>
            <w:r w:rsidRPr="002862E9">
              <w:rPr>
                <w:rFonts w:asciiTheme="majorBidi" w:hAnsiTheme="majorBidi" w:cstheme="majorBidi" w:hint="eastAsia"/>
                <w:b/>
                <w:bCs/>
              </w:rPr>
              <w:t>伊朗伊斯兰</w:t>
            </w:r>
            <w:r w:rsidRPr="002862E9">
              <w:rPr>
                <w:rFonts w:asciiTheme="majorBidi" w:hAnsiTheme="majorBidi" w:cstheme="majorBidi"/>
                <w:b/>
                <w:bCs/>
              </w:rPr>
              <w:t>共和国代表</w:t>
            </w:r>
            <w:r>
              <w:rPr>
                <w:rFonts w:asciiTheme="majorBidi" w:hAnsiTheme="majorBidi" w:cstheme="majorBidi" w:hint="eastAsia"/>
              </w:rPr>
              <w:t>完全</w:t>
            </w:r>
            <w:r>
              <w:rPr>
                <w:rFonts w:asciiTheme="majorBidi" w:hAnsiTheme="majorBidi" w:cstheme="majorBidi"/>
              </w:rPr>
              <w:t>支持</w:t>
            </w:r>
            <w:r>
              <w:rPr>
                <w:rFonts w:asciiTheme="majorBidi" w:hAnsiTheme="majorBidi" w:cstheme="majorBidi"/>
              </w:rPr>
              <w:t>BR</w:t>
            </w:r>
            <w:r>
              <w:rPr>
                <w:rFonts w:asciiTheme="majorBidi" w:hAnsiTheme="majorBidi" w:cstheme="majorBidi"/>
              </w:rPr>
              <w:t>主任的</w:t>
            </w:r>
            <w:r>
              <w:rPr>
                <w:rFonts w:asciiTheme="majorBidi" w:hAnsiTheme="majorBidi" w:cstheme="majorBidi" w:hint="eastAsia"/>
              </w:rPr>
              <w:t>声明</w:t>
            </w:r>
            <w:r>
              <w:rPr>
                <w:rFonts w:asciiTheme="majorBidi" w:hAnsiTheme="majorBidi" w:cstheme="majorBidi"/>
              </w:rPr>
              <w:t>，并</w:t>
            </w:r>
            <w:r>
              <w:rPr>
                <w:rFonts w:asciiTheme="majorBidi" w:hAnsiTheme="majorBidi" w:cstheme="majorBidi" w:hint="eastAsia"/>
              </w:rPr>
              <w:t>表示</w:t>
            </w:r>
            <w:r>
              <w:rPr>
                <w:rFonts w:asciiTheme="majorBidi" w:hAnsiTheme="majorBidi" w:cstheme="majorBidi"/>
              </w:rPr>
              <w:t>RRB</w:t>
            </w:r>
            <w:r>
              <w:rPr>
                <w:rFonts w:asciiTheme="majorBidi" w:hAnsiTheme="majorBidi" w:cstheme="majorBidi" w:hint="eastAsia"/>
              </w:rPr>
              <w:t>不应该在</w:t>
            </w:r>
            <w:r>
              <w:rPr>
                <w:rFonts w:asciiTheme="majorBidi" w:hAnsiTheme="majorBidi" w:cstheme="majorBidi"/>
              </w:rPr>
              <w:t>WRC-07</w:t>
            </w:r>
            <w:r>
              <w:rPr>
                <w:rFonts w:asciiTheme="majorBidi" w:hAnsiTheme="majorBidi" w:cstheme="majorBidi" w:hint="eastAsia"/>
              </w:rPr>
              <w:t>前同意</w:t>
            </w:r>
            <w:r>
              <w:rPr>
                <w:rFonts w:asciiTheme="majorBidi" w:hAnsiTheme="majorBidi" w:cstheme="majorBidi"/>
              </w:rPr>
              <w:t>任何延期</w:t>
            </w:r>
            <w:r>
              <w:rPr>
                <w:rFonts w:asciiTheme="majorBidi" w:hAnsiTheme="majorBidi" w:cstheme="majorBidi" w:hint="eastAsia"/>
              </w:rPr>
              <w:t>。</w:t>
            </w:r>
          </w:p>
          <w:p w14:paraId="0203785D" w14:textId="77777777" w:rsidR="008E7E44" w:rsidRPr="00C97E01" w:rsidRDefault="008E7E44" w:rsidP="00C72A03">
            <w:pPr>
              <w:ind w:left="329" w:hanging="329"/>
              <w:rPr>
                <w:rFonts w:ascii="Times New Roman" w:eastAsia="SimSun" w:hAnsi="Times New Roman" w:cs="Times New Roman"/>
              </w:rPr>
            </w:pPr>
          </w:p>
        </w:tc>
        <w:tc>
          <w:tcPr>
            <w:tcW w:w="1664" w:type="pct"/>
          </w:tcPr>
          <w:p w14:paraId="5A2D4AFF" w14:textId="77777777" w:rsidR="008E7E44" w:rsidRPr="00494233" w:rsidRDefault="008E7E44" w:rsidP="00C72A03">
            <w:pPr>
              <w:rPr>
                <w:rFonts w:asciiTheme="majorBidi" w:hAnsiTheme="majorBidi" w:cstheme="majorBidi"/>
              </w:rPr>
            </w:pPr>
            <w:r>
              <w:rPr>
                <w:rFonts w:asciiTheme="majorBidi" w:hAnsiTheme="majorBidi" w:cstheme="majorBidi"/>
              </w:rPr>
              <w:lastRenderedPageBreak/>
              <w:t>BR</w:t>
            </w:r>
            <w:r>
              <w:rPr>
                <w:rFonts w:asciiTheme="majorBidi" w:hAnsiTheme="majorBidi" w:cstheme="majorBidi"/>
              </w:rPr>
              <w:t>已经为</w:t>
            </w:r>
            <w:r>
              <w:rPr>
                <w:rFonts w:asciiTheme="majorBidi" w:hAnsiTheme="majorBidi" w:cstheme="majorBidi" w:hint="eastAsia"/>
              </w:rPr>
              <w:t>2</w:t>
            </w:r>
            <w:r>
              <w:rPr>
                <w:rFonts w:asciiTheme="majorBidi" w:hAnsiTheme="majorBidi" w:cstheme="majorBidi" w:hint="eastAsia"/>
              </w:rPr>
              <w:t>个主管部门</w:t>
            </w:r>
            <w:r>
              <w:rPr>
                <w:rFonts w:asciiTheme="majorBidi" w:hAnsiTheme="majorBidi" w:cstheme="majorBidi"/>
              </w:rPr>
              <w:t>实施</w:t>
            </w:r>
            <w:r>
              <w:rPr>
                <w:rFonts w:asciiTheme="majorBidi" w:hAnsiTheme="majorBidi" w:cstheme="majorBidi" w:hint="eastAsia"/>
              </w:rPr>
              <w:t>了经同意的的延期</w:t>
            </w:r>
          </w:p>
          <w:p w14:paraId="16A2EFDC" w14:textId="77777777" w:rsidR="008E7E44" w:rsidRPr="00494233" w:rsidRDefault="008E7E44" w:rsidP="00C72A03">
            <w:pPr>
              <w:rPr>
                <w:rFonts w:asciiTheme="majorBidi" w:hAnsiTheme="majorBidi" w:cstheme="majorBidi"/>
                <w:i/>
                <w:iCs/>
              </w:rPr>
            </w:pPr>
          </w:p>
          <w:p w14:paraId="03D87F87" w14:textId="77777777" w:rsidR="008E7E44" w:rsidRPr="00494233" w:rsidRDefault="008E7E44" w:rsidP="00C72A03">
            <w:pPr>
              <w:rPr>
                <w:rFonts w:asciiTheme="majorBidi" w:hAnsiTheme="majorBidi" w:cstheme="majorBidi"/>
              </w:rPr>
            </w:pPr>
          </w:p>
        </w:tc>
      </w:tr>
      <w:tr w:rsidR="008E7E44" w:rsidRPr="00494233" w14:paraId="60D85224" w14:textId="77777777" w:rsidTr="006E1B69">
        <w:tblPrEx>
          <w:tblLook w:val="04A0" w:firstRow="1" w:lastRow="0" w:firstColumn="1" w:lastColumn="0" w:noHBand="0" w:noVBand="1"/>
        </w:tblPrEx>
        <w:tc>
          <w:tcPr>
            <w:tcW w:w="244" w:type="pct"/>
          </w:tcPr>
          <w:p w14:paraId="725B4D51"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lastRenderedPageBreak/>
              <w:t>16</w:t>
            </w:r>
          </w:p>
        </w:tc>
        <w:tc>
          <w:tcPr>
            <w:tcW w:w="410" w:type="pct"/>
          </w:tcPr>
          <w:p w14:paraId="33B216A3" w14:textId="77777777" w:rsidR="008E7E44" w:rsidRPr="009D0D0F" w:rsidRDefault="008E7E44" w:rsidP="00C72A03">
            <w:pPr>
              <w:rPr>
                <w:rFonts w:asciiTheme="majorBidi" w:hAnsiTheme="majorBidi" w:cstheme="majorBidi"/>
                <w:bCs/>
              </w:rPr>
            </w:pPr>
            <w:r w:rsidRPr="009D0D0F">
              <w:rPr>
                <w:rFonts w:asciiTheme="majorBidi" w:hAnsiTheme="majorBidi" w:cstheme="majorBidi"/>
                <w:bCs/>
              </w:rPr>
              <w:t>WRC-03</w:t>
            </w:r>
          </w:p>
        </w:tc>
        <w:tc>
          <w:tcPr>
            <w:tcW w:w="587" w:type="pct"/>
          </w:tcPr>
          <w:p w14:paraId="521B2895" w14:textId="77777777" w:rsidR="008E7E44" w:rsidRPr="00265AD2" w:rsidRDefault="008E7E44" w:rsidP="00C72A03">
            <w:pPr>
              <w:pStyle w:val="TableText0"/>
              <w:spacing w:before="120" w:after="0"/>
              <w:rPr>
                <w:rFonts w:ascii="Times New Roman" w:eastAsia="SimSun" w:hAnsi="Times New Roman" w:cs="Times New Roman"/>
                <w:szCs w:val="24"/>
              </w:rPr>
            </w:pPr>
            <w:r w:rsidRPr="00265AD2">
              <w:rPr>
                <w:rFonts w:ascii="Times New Roman" w:eastAsia="SimSun" w:hAnsi="Times New Roman" w:cs="Times New Roman"/>
                <w:szCs w:val="24"/>
                <w:lang w:eastAsia="zh-CN"/>
              </w:rPr>
              <w:t>第</w:t>
            </w:r>
            <w:r w:rsidRPr="00265AD2">
              <w:rPr>
                <w:rFonts w:ascii="Times New Roman" w:eastAsia="SimSun" w:hAnsi="Times New Roman" w:cs="Times New Roman"/>
                <w:szCs w:val="24"/>
                <w:lang w:eastAsia="zh-CN"/>
              </w:rPr>
              <w:t>14</w:t>
            </w:r>
            <w:r w:rsidRPr="00265AD2">
              <w:rPr>
                <w:rFonts w:ascii="Times New Roman" w:eastAsia="SimSun" w:hAnsi="Times New Roman" w:cs="Times New Roman"/>
                <w:szCs w:val="24"/>
                <w:lang w:eastAsia="zh-CN"/>
              </w:rPr>
              <w:t>次全体会议</w:t>
            </w:r>
          </w:p>
          <w:p w14:paraId="76F0ACE6" w14:textId="77777777" w:rsidR="008E7E44" w:rsidRPr="00494233" w:rsidRDefault="005F16B1" w:rsidP="00C72A03">
            <w:pPr>
              <w:pStyle w:val="TableText0"/>
              <w:spacing w:before="120" w:after="0"/>
              <w:rPr>
                <w:rFonts w:asciiTheme="majorBidi" w:hAnsiTheme="majorBidi" w:cstheme="majorBidi"/>
                <w:szCs w:val="24"/>
                <w:lang w:eastAsia="zh-CN"/>
              </w:rPr>
            </w:pPr>
            <w:hyperlink r:id="rId44" w:history="1">
              <w:r w:rsidR="008E7E44" w:rsidRPr="00F33FD7">
                <w:rPr>
                  <w:rStyle w:val="Hyperlink"/>
                  <w:rFonts w:ascii="Times New Roman" w:eastAsia="SimSun" w:hAnsi="Times New Roman" w:cs="Times New Roman"/>
                  <w:szCs w:val="24"/>
                </w:rPr>
                <w:t>410</w:t>
              </w:r>
              <w:r w:rsidR="008E7E44" w:rsidRPr="00F33FD7">
                <w:rPr>
                  <w:rStyle w:val="Hyperlink"/>
                  <w:rFonts w:ascii="Times New Roman" w:eastAsia="SimSun" w:hAnsi="Times New Roman" w:cs="Times New Roman"/>
                  <w:szCs w:val="24"/>
                  <w:lang w:eastAsia="zh-CN"/>
                </w:rPr>
                <w:t>号文件</w:t>
              </w:r>
            </w:hyperlink>
          </w:p>
        </w:tc>
        <w:tc>
          <w:tcPr>
            <w:tcW w:w="2095" w:type="pct"/>
          </w:tcPr>
          <w:p w14:paraId="0A25EC6B" w14:textId="77777777" w:rsidR="008E7E44" w:rsidRPr="003C114B" w:rsidRDefault="008E7E44" w:rsidP="00C72A03">
            <w:pPr>
              <w:jc w:val="both"/>
              <w:rPr>
                <w:rFonts w:asciiTheme="majorBidi" w:hAnsiTheme="majorBidi" w:cstheme="majorBidi"/>
              </w:rPr>
            </w:pPr>
            <w:r>
              <w:rPr>
                <w:rFonts w:asciiTheme="majorBidi" w:hAnsiTheme="majorBidi" w:cstheme="majorBidi"/>
              </w:rPr>
              <w:t>11.23</w:t>
            </w:r>
            <w:r w:rsidRPr="00611818">
              <w:rPr>
                <w:rFonts w:ascii="Times New Roman" w:eastAsia="SimSun" w:hAnsi="Times New Roman" w:cs="Times New Roman"/>
              </w:rPr>
              <w:tab/>
            </w:r>
            <w:r w:rsidRPr="00E3046D">
              <w:rPr>
                <w:rFonts w:asciiTheme="majorBidi" w:hAnsiTheme="majorBidi" w:cstheme="majorBidi" w:hint="eastAsia"/>
                <w:b/>
                <w:bCs/>
              </w:rPr>
              <w:t>全体会议</w:t>
            </w:r>
            <w:r w:rsidRPr="00AA5756">
              <w:rPr>
                <w:rFonts w:asciiTheme="majorBidi" w:hAnsiTheme="majorBidi" w:cstheme="majorBidi" w:hint="eastAsia"/>
                <w:b/>
                <w:bCs/>
              </w:rPr>
              <w:t>第</w:t>
            </w:r>
            <w:r w:rsidRPr="00AA5756">
              <w:rPr>
                <w:rFonts w:asciiTheme="majorBidi" w:hAnsiTheme="majorBidi" w:cstheme="majorBidi" w:hint="eastAsia"/>
                <w:b/>
                <w:bCs/>
              </w:rPr>
              <w:t>5</w:t>
            </w:r>
            <w:r>
              <w:rPr>
                <w:rFonts w:asciiTheme="majorBidi" w:hAnsiTheme="majorBidi" w:cstheme="majorBidi" w:hint="eastAsia"/>
                <w:b/>
                <w:bCs/>
              </w:rPr>
              <w:t>特设</w:t>
            </w:r>
            <w:r>
              <w:rPr>
                <w:rFonts w:asciiTheme="majorBidi" w:hAnsiTheme="majorBidi" w:cstheme="majorBidi"/>
                <w:b/>
                <w:bCs/>
              </w:rPr>
              <w:t>组</w:t>
            </w:r>
            <w:r w:rsidRPr="00AA5756">
              <w:rPr>
                <w:rFonts w:asciiTheme="majorBidi" w:hAnsiTheme="majorBidi" w:cstheme="majorBidi"/>
                <w:b/>
                <w:bCs/>
              </w:rPr>
              <w:t>主席</w:t>
            </w:r>
            <w:r>
              <w:rPr>
                <w:rFonts w:asciiTheme="majorBidi" w:hAnsiTheme="majorBidi" w:cstheme="majorBidi" w:hint="eastAsia"/>
              </w:rPr>
              <w:t>提请进一步</w:t>
            </w:r>
            <w:r>
              <w:rPr>
                <w:rFonts w:asciiTheme="majorBidi" w:hAnsiTheme="majorBidi" w:cstheme="majorBidi"/>
              </w:rPr>
              <w:t>注意三个</w:t>
            </w:r>
            <w:r>
              <w:rPr>
                <w:rFonts w:asciiTheme="majorBidi" w:hAnsiTheme="majorBidi" w:cstheme="majorBidi" w:hint="eastAsia"/>
              </w:rPr>
              <w:t>事项</w:t>
            </w:r>
            <w:r>
              <w:rPr>
                <w:rFonts w:asciiTheme="majorBidi" w:hAnsiTheme="majorBidi" w:cstheme="majorBidi"/>
              </w:rPr>
              <w:t>。</w:t>
            </w:r>
            <w:r>
              <w:rPr>
                <w:rFonts w:asciiTheme="majorBidi" w:hAnsiTheme="majorBidi" w:cstheme="majorBidi" w:hint="eastAsia"/>
              </w:rPr>
              <w:t>第一</w:t>
            </w:r>
            <w:r>
              <w:rPr>
                <w:rFonts w:asciiTheme="majorBidi" w:hAnsiTheme="majorBidi" w:cstheme="majorBidi"/>
              </w:rPr>
              <w:t>，</w:t>
            </w:r>
            <w:r>
              <w:rPr>
                <w:rFonts w:asciiTheme="majorBidi" w:hAnsiTheme="majorBidi" w:cstheme="majorBidi" w:hint="eastAsia"/>
              </w:rPr>
              <w:t>如</w:t>
            </w:r>
            <w:r>
              <w:rPr>
                <w:rFonts w:asciiTheme="majorBidi" w:hAnsiTheme="majorBidi" w:cstheme="majorBidi"/>
              </w:rPr>
              <w:t>法国代表之前</w:t>
            </w:r>
            <w:r>
              <w:rPr>
                <w:rFonts w:asciiTheme="majorBidi" w:hAnsiTheme="majorBidi" w:cstheme="majorBidi" w:hint="eastAsia"/>
              </w:rPr>
              <w:t>所述第</w:t>
            </w:r>
            <w:r>
              <w:rPr>
                <w:rFonts w:asciiTheme="majorBidi" w:hAnsiTheme="majorBidi" w:cstheme="majorBidi" w:hint="eastAsia"/>
              </w:rPr>
              <w:t>539</w:t>
            </w:r>
            <w:r>
              <w:rPr>
                <w:rFonts w:asciiTheme="majorBidi" w:hAnsiTheme="majorBidi" w:cstheme="majorBidi" w:hint="eastAsia"/>
              </w:rPr>
              <w:t>号</w:t>
            </w:r>
            <w:r>
              <w:rPr>
                <w:rFonts w:asciiTheme="majorBidi" w:hAnsiTheme="majorBidi" w:cstheme="majorBidi"/>
              </w:rPr>
              <w:t>决议</w:t>
            </w:r>
            <w:r>
              <w:rPr>
                <w:rFonts w:asciiTheme="majorBidi" w:hAnsiTheme="majorBidi" w:cstheme="majorBidi" w:hint="eastAsia"/>
              </w:rPr>
              <w:t>（</w:t>
            </w:r>
            <w:r>
              <w:rPr>
                <w:rFonts w:asciiTheme="majorBidi" w:hAnsiTheme="majorBidi" w:cstheme="majorBidi" w:hint="eastAsia"/>
              </w:rPr>
              <w:t>WRC-03</w:t>
            </w:r>
            <w:r>
              <w:rPr>
                <w:rFonts w:asciiTheme="majorBidi" w:hAnsiTheme="majorBidi" w:cstheme="majorBidi" w:hint="eastAsia"/>
              </w:rPr>
              <w:t>，</w:t>
            </w:r>
            <w:r>
              <w:rPr>
                <w:rFonts w:asciiTheme="majorBidi" w:hAnsiTheme="majorBidi" w:cstheme="majorBidi"/>
              </w:rPr>
              <w:t>修订</w:t>
            </w:r>
            <w:r>
              <w:rPr>
                <w:rFonts w:asciiTheme="majorBidi" w:hAnsiTheme="majorBidi" w:cstheme="majorBidi" w:hint="eastAsia"/>
              </w:rPr>
              <w:t>版</w:t>
            </w:r>
            <w:r>
              <w:rPr>
                <w:rFonts w:asciiTheme="majorBidi" w:hAnsiTheme="majorBidi" w:cstheme="majorBidi"/>
              </w:rPr>
              <w:t>）已将</w:t>
            </w:r>
            <w:r>
              <w:rPr>
                <w:rFonts w:asciiTheme="majorBidi" w:hAnsiTheme="majorBidi" w:cstheme="majorBidi" w:hint="eastAsia"/>
              </w:rPr>
              <w:t>在</w:t>
            </w:r>
            <w:r w:rsidRPr="00494233">
              <w:rPr>
                <w:rFonts w:asciiTheme="majorBidi" w:hAnsiTheme="majorBidi" w:cstheme="majorBidi"/>
              </w:rPr>
              <w:t>2 605</w:t>
            </w:r>
            <w:r>
              <w:rPr>
                <w:rFonts w:asciiTheme="majorBidi" w:hAnsiTheme="majorBidi" w:cstheme="majorBidi" w:hint="eastAsia"/>
              </w:rPr>
              <w:t>和</w:t>
            </w:r>
            <w:r w:rsidRPr="00494233">
              <w:rPr>
                <w:rFonts w:asciiTheme="majorBidi" w:hAnsiTheme="majorBidi" w:cstheme="majorBidi"/>
              </w:rPr>
              <w:t>2 630 MHz</w:t>
            </w:r>
            <w:r>
              <w:rPr>
                <w:rFonts w:asciiTheme="majorBidi" w:hAnsiTheme="majorBidi" w:cstheme="majorBidi" w:hint="eastAsia"/>
              </w:rPr>
              <w:t>之间的额外的</w:t>
            </w:r>
            <w:r>
              <w:rPr>
                <w:rFonts w:asciiTheme="majorBidi" w:hAnsiTheme="majorBidi" w:cstheme="majorBidi"/>
              </w:rPr>
              <w:t>应用应予以扩展，</w:t>
            </w:r>
            <w:r>
              <w:rPr>
                <w:rFonts w:asciiTheme="majorBidi" w:hAnsiTheme="majorBidi" w:cstheme="majorBidi" w:hint="eastAsia"/>
              </w:rPr>
              <w:t>25</w:t>
            </w:r>
            <w:r>
              <w:rPr>
                <w:rFonts w:asciiTheme="majorBidi" w:hAnsiTheme="majorBidi" w:cstheme="majorBidi"/>
              </w:rPr>
              <w:t>MHz</w:t>
            </w:r>
            <w:r>
              <w:rPr>
                <w:rFonts w:asciiTheme="majorBidi" w:hAnsiTheme="majorBidi" w:cstheme="majorBidi" w:hint="eastAsia"/>
              </w:rPr>
              <w:t>考虑</w:t>
            </w:r>
            <w:r>
              <w:rPr>
                <w:rFonts w:asciiTheme="majorBidi" w:hAnsiTheme="majorBidi" w:cstheme="majorBidi"/>
              </w:rPr>
              <w:t>在内</w:t>
            </w:r>
            <w:r>
              <w:rPr>
                <w:rFonts w:asciiTheme="majorBidi" w:hAnsiTheme="majorBidi" w:cstheme="majorBidi" w:hint="eastAsia"/>
              </w:rPr>
              <w:t>；他可与编辑</w:t>
            </w:r>
            <w:r>
              <w:rPr>
                <w:rFonts w:asciiTheme="majorBidi" w:hAnsiTheme="majorBidi" w:cstheme="majorBidi"/>
              </w:rPr>
              <w:t>委员会就此协调。</w:t>
            </w:r>
            <w:r>
              <w:rPr>
                <w:rFonts w:asciiTheme="majorBidi" w:hAnsiTheme="majorBidi" w:cstheme="majorBidi" w:hint="eastAsia"/>
              </w:rPr>
              <w:t>第二</w:t>
            </w:r>
            <w:r>
              <w:rPr>
                <w:rFonts w:asciiTheme="majorBidi" w:hAnsiTheme="majorBidi" w:cstheme="majorBidi"/>
              </w:rPr>
              <w:t>，</w:t>
            </w:r>
            <w:r>
              <w:rPr>
                <w:rFonts w:asciiTheme="majorBidi" w:hAnsiTheme="majorBidi" w:cstheme="majorBidi" w:hint="eastAsia"/>
              </w:rPr>
              <w:t>他请</w:t>
            </w:r>
            <w:r>
              <w:rPr>
                <w:rFonts w:asciiTheme="majorBidi" w:hAnsiTheme="majorBidi" w:cstheme="majorBidi"/>
              </w:rPr>
              <w:t>第</w:t>
            </w:r>
            <w:r>
              <w:rPr>
                <w:rFonts w:asciiTheme="majorBidi" w:hAnsiTheme="majorBidi" w:cstheme="majorBidi" w:hint="eastAsia"/>
              </w:rPr>
              <w:t>4</w:t>
            </w:r>
            <w:r>
              <w:rPr>
                <w:rFonts w:asciiTheme="majorBidi" w:hAnsiTheme="majorBidi" w:cstheme="majorBidi" w:hint="eastAsia"/>
              </w:rPr>
              <w:t>委员会</w:t>
            </w:r>
            <w:r>
              <w:rPr>
                <w:rFonts w:asciiTheme="majorBidi" w:hAnsiTheme="majorBidi" w:cstheme="majorBidi"/>
              </w:rPr>
              <w:t>主席确保所有</w:t>
            </w:r>
            <w:r>
              <w:rPr>
                <w:rFonts w:asciiTheme="majorBidi" w:hAnsiTheme="majorBidi" w:cstheme="majorBidi" w:hint="eastAsia"/>
              </w:rPr>
              <w:t>在</w:t>
            </w:r>
            <w:hyperlink r:id="rId45" w:history="1">
              <w:r w:rsidR="00F33FD7" w:rsidRPr="00F33FD7">
                <w:rPr>
                  <w:rStyle w:val="Hyperlink"/>
                  <w:rFonts w:asciiTheme="majorBidi" w:hAnsiTheme="majorBidi" w:cstheme="majorBidi" w:hint="eastAsia"/>
                </w:rPr>
                <w:t>392</w:t>
              </w:r>
              <w:r w:rsidR="00F33FD7" w:rsidRPr="00F33FD7">
                <w:rPr>
                  <w:rStyle w:val="Hyperlink"/>
                  <w:rFonts w:asciiTheme="majorBidi" w:hAnsiTheme="majorBidi" w:cstheme="majorBidi" w:hint="eastAsia"/>
                </w:rPr>
                <w:t>号文件</w:t>
              </w:r>
            </w:hyperlink>
            <w:r>
              <w:rPr>
                <w:rFonts w:asciiTheme="majorBidi" w:hAnsiTheme="majorBidi" w:cstheme="majorBidi" w:hint="eastAsia"/>
              </w:rPr>
              <w:t>中</w:t>
            </w:r>
            <w:r>
              <w:rPr>
                <w:rFonts w:asciiTheme="majorBidi" w:hAnsiTheme="majorBidi" w:cstheme="majorBidi"/>
              </w:rPr>
              <w:t>修改的脚注</w:t>
            </w:r>
            <w:r>
              <w:rPr>
                <w:rFonts w:asciiTheme="majorBidi" w:hAnsiTheme="majorBidi" w:cstheme="majorBidi" w:hint="eastAsia"/>
              </w:rPr>
              <w:t>在</w:t>
            </w:r>
            <w:r>
              <w:rPr>
                <w:rFonts w:asciiTheme="majorBidi" w:hAnsiTheme="majorBidi" w:cstheme="majorBidi"/>
              </w:rPr>
              <w:t>大会之后立刻产生效力。</w:t>
            </w:r>
            <w:r>
              <w:rPr>
                <w:rFonts w:asciiTheme="majorBidi" w:hAnsiTheme="majorBidi" w:cstheme="majorBidi" w:hint="eastAsia"/>
              </w:rPr>
              <w:t>第三</w:t>
            </w:r>
            <w:r>
              <w:rPr>
                <w:rFonts w:asciiTheme="majorBidi" w:hAnsiTheme="majorBidi" w:cstheme="majorBidi"/>
              </w:rPr>
              <w:t>，</w:t>
            </w:r>
            <w:r>
              <w:rPr>
                <w:rFonts w:asciiTheme="majorBidi" w:hAnsiTheme="majorBidi" w:cstheme="majorBidi" w:hint="eastAsia"/>
              </w:rPr>
              <w:t>如</w:t>
            </w:r>
            <w:r>
              <w:rPr>
                <w:rFonts w:asciiTheme="majorBidi" w:hAnsiTheme="majorBidi" w:cstheme="majorBidi"/>
              </w:rPr>
              <w:t>368</w:t>
            </w:r>
            <w:r>
              <w:rPr>
                <w:rFonts w:asciiTheme="majorBidi" w:hAnsiTheme="majorBidi" w:cstheme="majorBidi" w:hint="eastAsia"/>
              </w:rPr>
              <w:t>文件所述，</w:t>
            </w:r>
            <w:r>
              <w:rPr>
                <w:rFonts w:asciiTheme="majorBidi" w:hAnsiTheme="majorBidi" w:cstheme="majorBidi"/>
              </w:rPr>
              <w:t>在</w:t>
            </w:r>
            <w:hyperlink r:id="rId46" w:history="1">
              <w:r w:rsidR="00F33FD7" w:rsidRPr="00F33FD7">
                <w:rPr>
                  <w:rStyle w:val="Hyperlink"/>
                  <w:rFonts w:ascii="Times New Roman" w:hAnsi="Times New Roman" w:cs="Times New Roman"/>
                </w:rPr>
                <w:t>391</w:t>
              </w:r>
            </w:hyperlink>
            <w:r w:rsidRPr="00F33FD7">
              <w:rPr>
                <w:rFonts w:asciiTheme="majorBidi" w:hAnsiTheme="majorBidi" w:cstheme="majorBidi" w:hint="eastAsia"/>
              </w:rPr>
              <w:t>号文件和</w:t>
            </w:r>
            <w:r w:rsidR="005621FF">
              <w:fldChar w:fldCharType="begin"/>
            </w:r>
            <w:r w:rsidR="005621FF">
              <w:instrText xml:space="preserve"> HYPERLINK "http://www.itu.int/md/R03-WRC03-C-0392/en" </w:instrText>
            </w:r>
            <w:r w:rsidR="005621FF">
              <w:fldChar w:fldCharType="separate"/>
            </w:r>
            <w:r w:rsidR="00F33FD7" w:rsidRPr="00F33FD7">
              <w:rPr>
                <w:rStyle w:val="Hyperlink"/>
                <w:rFonts w:ascii="Times New Roman" w:hAnsi="Times New Roman" w:cs="Times New Roman"/>
              </w:rPr>
              <w:t>392</w:t>
            </w:r>
            <w:r w:rsidR="005621FF">
              <w:rPr>
                <w:rStyle w:val="Hyperlink"/>
                <w:rFonts w:cs="Times New Roman"/>
              </w:rPr>
              <w:fldChar w:fldCharType="end"/>
            </w:r>
            <w:r w:rsidRPr="00F33FD7">
              <w:rPr>
                <w:rFonts w:asciiTheme="majorBidi" w:hAnsiTheme="majorBidi" w:cstheme="majorBidi" w:hint="eastAsia"/>
              </w:rPr>
              <w:t>号</w:t>
            </w:r>
            <w:r>
              <w:rPr>
                <w:rFonts w:asciiTheme="majorBidi" w:hAnsiTheme="majorBidi" w:cstheme="majorBidi" w:hint="eastAsia"/>
              </w:rPr>
              <w:t>文件的</w:t>
            </w:r>
            <w:r>
              <w:rPr>
                <w:rFonts w:asciiTheme="majorBidi" w:hAnsiTheme="majorBidi" w:cstheme="majorBidi"/>
              </w:rPr>
              <w:t>文本得到批准后，下列文本</w:t>
            </w:r>
            <w:r>
              <w:rPr>
                <w:rFonts w:asciiTheme="majorBidi" w:hAnsiTheme="majorBidi" w:cstheme="majorBidi" w:hint="eastAsia"/>
              </w:rPr>
              <w:t>应纳入到</w:t>
            </w:r>
            <w:r>
              <w:rPr>
                <w:rFonts w:asciiTheme="majorBidi" w:hAnsiTheme="majorBidi" w:cstheme="majorBidi"/>
              </w:rPr>
              <w:t>全体会议</w:t>
            </w:r>
            <w:r>
              <w:rPr>
                <w:rFonts w:asciiTheme="majorBidi" w:hAnsiTheme="majorBidi" w:cstheme="majorBidi" w:hint="eastAsia"/>
              </w:rPr>
              <w:t>的会议</w:t>
            </w:r>
            <w:r>
              <w:rPr>
                <w:rFonts w:asciiTheme="majorBidi" w:hAnsiTheme="majorBidi" w:cstheme="majorBidi"/>
              </w:rPr>
              <w:t>记录中</w:t>
            </w:r>
            <w:r>
              <w:rPr>
                <w:rFonts w:asciiTheme="majorBidi" w:hAnsiTheme="majorBidi" w:cstheme="majorBidi" w:hint="eastAsia"/>
              </w:rPr>
              <w:t>，作为应用</w:t>
            </w:r>
            <w:r>
              <w:rPr>
                <w:rFonts w:asciiTheme="majorBidi" w:hAnsiTheme="majorBidi" w:cstheme="majorBidi"/>
              </w:rPr>
              <w:t>第</w:t>
            </w:r>
            <w:r>
              <w:rPr>
                <w:rFonts w:asciiTheme="majorBidi" w:hAnsiTheme="majorBidi" w:cstheme="majorBidi" w:hint="eastAsia"/>
              </w:rPr>
              <w:t>539</w:t>
            </w:r>
            <w:r>
              <w:rPr>
                <w:rFonts w:asciiTheme="majorBidi" w:hAnsiTheme="majorBidi" w:cstheme="majorBidi" w:hint="eastAsia"/>
              </w:rPr>
              <w:t>号决议（</w:t>
            </w:r>
            <w:r>
              <w:rPr>
                <w:rFonts w:asciiTheme="majorBidi" w:hAnsiTheme="majorBidi" w:cstheme="majorBidi" w:hint="eastAsia"/>
              </w:rPr>
              <w:t>WRC-03</w:t>
            </w:r>
            <w:r>
              <w:rPr>
                <w:rFonts w:asciiTheme="majorBidi" w:hAnsiTheme="majorBidi" w:cstheme="majorBidi" w:hint="eastAsia"/>
              </w:rPr>
              <w:t>，</w:t>
            </w:r>
            <w:r>
              <w:rPr>
                <w:rFonts w:asciiTheme="majorBidi" w:hAnsiTheme="majorBidi" w:cstheme="majorBidi"/>
              </w:rPr>
              <w:t>修订</w:t>
            </w:r>
            <w:r>
              <w:rPr>
                <w:rFonts w:asciiTheme="majorBidi" w:hAnsiTheme="majorBidi" w:cstheme="majorBidi" w:hint="eastAsia"/>
              </w:rPr>
              <w:t>版</w:t>
            </w:r>
            <w:r>
              <w:rPr>
                <w:rFonts w:asciiTheme="majorBidi" w:hAnsiTheme="majorBidi" w:cstheme="majorBidi"/>
              </w:rPr>
              <w:t>）的指导</w:t>
            </w:r>
            <w:r>
              <w:rPr>
                <w:rFonts w:asciiTheme="majorBidi" w:hAnsiTheme="majorBidi" w:cstheme="majorBidi" w:hint="eastAsia"/>
              </w:rPr>
              <w:t>：</w:t>
            </w:r>
          </w:p>
          <w:p w14:paraId="6BEB77E5" w14:textId="77777777" w:rsidR="008E7E44" w:rsidRPr="00494233" w:rsidRDefault="008E7E44" w:rsidP="00C72A03">
            <w:pPr>
              <w:pStyle w:val="enumlev1"/>
              <w:tabs>
                <w:tab w:val="clear" w:pos="2608"/>
                <w:tab w:val="clear" w:pos="3345"/>
              </w:tabs>
              <w:autoSpaceDE w:val="0"/>
              <w:autoSpaceDN w:val="0"/>
              <w:rPr>
                <w:rFonts w:asciiTheme="majorBidi" w:hAnsiTheme="majorBidi" w:cstheme="majorBidi"/>
                <w:lang w:eastAsia="zh-CN"/>
              </w:rPr>
            </w:pPr>
            <w:r w:rsidRPr="00611818">
              <w:rPr>
                <w:rFonts w:ascii="Times New Roman" w:eastAsia="SimSun" w:hAnsi="Times New Roman" w:cs="Times New Roman"/>
                <w:lang w:eastAsia="zh-CN"/>
              </w:rPr>
              <w:tab/>
            </w:r>
            <w:r w:rsidRPr="00E979B1">
              <w:rPr>
                <w:rFonts w:ascii="Times New Roman" w:eastAsiaTheme="minorEastAsia" w:hAnsi="Times New Roman" w:hint="eastAsia"/>
                <w:szCs w:val="22"/>
                <w:lang w:val="es-ES_tradnl" w:eastAsia="zh-CN"/>
              </w:rPr>
              <w:t>“在应用</w:t>
            </w:r>
            <w:r w:rsidRPr="00A70CC4">
              <w:rPr>
                <w:rFonts w:ascii="Times New Roman" w:eastAsiaTheme="minorEastAsia" w:hAnsi="Times New Roman"/>
                <w:b/>
                <w:szCs w:val="22"/>
                <w:lang w:val="es-ES_tradnl" w:eastAsia="zh-CN"/>
              </w:rPr>
              <w:t>第</w:t>
            </w:r>
            <w:r w:rsidRPr="00A70CC4">
              <w:rPr>
                <w:rFonts w:ascii="Times New Roman" w:eastAsiaTheme="minorEastAsia" w:hAnsi="Times New Roman" w:hint="eastAsia"/>
                <w:b/>
                <w:szCs w:val="22"/>
                <w:lang w:val="es-ES_tradnl" w:eastAsia="zh-CN"/>
              </w:rPr>
              <w:t>539</w:t>
            </w:r>
            <w:r w:rsidRPr="00A70CC4">
              <w:rPr>
                <w:rFonts w:ascii="Times New Roman" w:eastAsiaTheme="minorEastAsia" w:hAnsi="Times New Roman" w:hint="eastAsia"/>
                <w:b/>
                <w:szCs w:val="22"/>
                <w:lang w:val="es-ES_tradnl" w:eastAsia="zh-CN"/>
              </w:rPr>
              <w:t>号决议</w:t>
            </w:r>
            <w:r w:rsidRPr="00A70CC4">
              <w:rPr>
                <w:rFonts w:ascii="Times New Roman" w:eastAsiaTheme="minorEastAsia" w:hAnsi="Times New Roman"/>
                <w:b/>
                <w:szCs w:val="22"/>
                <w:lang w:val="es-ES_tradnl" w:eastAsia="zh-CN"/>
              </w:rPr>
              <w:t>（</w:t>
            </w:r>
            <w:r w:rsidRPr="00A70CC4">
              <w:rPr>
                <w:rFonts w:ascii="Times New Roman" w:eastAsiaTheme="minorEastAsia" w:hAnsi="Times New Roman" w:hint="eastAsia"/>
                <w:b/>
                <w:szCs w:val="22"/>
                <w:lang w:val="es-ES_tradnl" w:eastAsia="zh-CN"/>
              </w:rPr>
              <w:t>WRC-03</w:t>
            </w:r>
            <w:r w:rsidRPr="00A70CC4">
              <w:rPr>
                <w:rFonts w:ascii="Times New Roman" w:eastAsiaTheme="minorEastAsia" w:hAnsi="Times New Roman" w:hint="eastAsia"/>
                <w:b/>
                <w:szCs w:val="22"/>
                <w:lang w:val="es-ES_tradnl" w:eastAsia="zh-CN"/>
              </w:rPr>
              <w:t>，</w:t>
            </w:r>
            <w:r w:rsidRPr="00A70CC4">
              <w:rPr>
                <w:rFonts w:ascii="Times New Roman" w:eastAsiaTheme="minorEastAsia" w:hAnsi="Times New Roman"/>
                <w:b/>
                <w:szCs w:val="22"/>
                <w:lang w:val="es-ES_tradnl" w:eastAsia="zh-CN"/>
              </w:rPr>
              <w:t>修订</w:t>
            </w:r>
            <w:r w:rsidRPr="00A70CC4">
              <w:rPr>
                <w:rFonts w:ascii="Times New Roman" w:eastAsiaTheme="minorEastAsia" w:hAnsi="Times New Roman" w:hint="eastAsia"/>
                <w:b/>
                <w:szCs w:val="22"/>
                <w:lang w:val="es-ES_tradnl" w:eastAsia="zh-CN"/>
              </w:rPr>
              <w:t>版</w:t>
            </w:r>
            <w:r w:rsidRPr="00A70CC4">
              <w:rPr>
                <w:rFonts w:ascii="Times New Roman" w:eastAsiaTheme="minorEastAsia" w:hAnsi="Times New Roman"/>
                <w:b/>
                <w:szCs w:val="22"/>
                <w:lang w:val="es-ES_tradnl" w:eastAsia="zh-CN"/>
              </w:rPr>
              <w:t>）</w:t>
            </w:r>
            <w:r w:rsidRPr="00E979B1">
              <w:rPr>
                <w:rFonts w:ascii="Times New Roman" w:eastAsiaTheme="minorEastAsia" w:hAnsi="Times New Roman" w:hint="eastAsia"/>
                <w:szCs w:val="22"/>
                <w:lang w:val="es-ES_tradnl" w:eastAsia="zh-CN"/>
              </w:rPr>
              <w:t>的</w:t>
            </w:r>
            <w:r w:rsidRPr="00E979B1">
              <w:rPr>
                <w:rFonts w:ascii="Times New Roman" w:eastAsiaTheme="minorEastAsia" w:hAnsi="Times New Roman"/>
                <w:szCs w:val="22"/>
                <w:lang w:val="es-ES_tradnl" w:eastAsia="zh-CN"/>
              </w:rPr>
              <w:t>过程中</w:t>
            </w:r>
            <w:r w:rsidRPr="00E979B1">
              <w:rPr>
                <w:rFonts w:ascii="Times New Roman" w:eastAsiaTheme="minorEastAsia" w:hAnsi="Times New Roman" w:hint="eastAsia"/>
                <w:szCs w:val="22"/>
                <w:lang w:val="es-ES_tradnl" w:eastAsia="zh-CN"/>
              </w:rPr>
              <w:t>，</w:t>
            </w:r>
            <w:r w:rsidRPr="00E979B1">
              <w:rPr>
                <w:rFonts w:ascii="Times New Roman" w:eastAsiaTheme="minorEastAsia" w:hAnsi="Times New Roman"/>
                <w:szCs w:val="22"/>
                <w:lang w:val="es-ES_tradnl" w:eastAsia="zh-CN"/>
              </w:rPr>
              <w:t>当通知主管部门</w:t>
            </w:r>
            <w:r w:rsidRPr="00E979B1">
              <w:rPr>
                <w:rFonts w:ascii="Times New Roman" w:eastAsiaTheme="minorEastAsia" w:hAnsi="Times New Roman" w:hint="eastAsia"/>
                <w:szCs w:val="22"/>
                <w:lang w:val="es-ES_tradnl" w:eastAsia="zh-CN"/>
              </w:rPr>
              <w:t>需要根据</w:t>
            </w:r>
            <w:r w:rsidRPr="0031099D">
              <w:rPr>
                <w:rFonts w:ascii="STKaiti" w:eastAsia="STKaiti" w:hAnsi="STKaiti" w:hint="eastAsia"/>
                <w:szCs w:val="22"/>
                <w:lang w:val="es-ES_tradnl" w:eastAsia="zh-CN"/>
              </w:rPr>
              <w:t>责成</w:t>
            </w:r>
            <w:r w:rsidRPr="0031099D">
              <w:rPr>
                <w:rFonts w:ascii="STKaiti" w:eastAsia="STKaiti" w:hAnsi="STKaiti"/>
                <w:szCs w:val="22"/>
                <w:lang w:val="es-ES_tradnl" w:eastAsia="zh-CN"/>
              </w:rPr>
              <w:t>无线电通信局</w:t>
            </w:r>
            <w:r w:rsidRPr="0031099D">
              <w:rPr>
                <w:rFonts w:ascii="STKaiti" w:eastAsia="STKaiti" w:hAnsi="STKaiti" w:hint="eastAsia"/>
                <w:szCs w:val="22"/>
                <w:lang w:val="es-ES_tradnl" w:eastAsia="zh-CN"/>
              </w:rPr>
              <w:t>1</w:t>
            </w:r>
            <w:r w:rsidRPr="00E979B1">
              <w:rPr>
                <w:rFonts w:ascii="Times New Roman" w:eastAsiaTheme="minorEastAsia" w:hAnsi="Times New Roman" w:hint="eastAsia"/>
                <w:szCs w:val="22"/>
                <w:lang w:val="es-ES_tradnl" w:eastAsia="zh-CN"/>
              </w:rPr>
              <w:t>的</w:t>
            </w:r>
            <w:r w:rsidRPr="00E979B1">
              <w:rPr>
                <w:rFonts w:ascii="Times New Roman" w:eastAsiaTheme="minorEastAsia" w:hAnsi="Times New Roman"/>
                <w:szCs w:val="22"/>
                <w:lang w:val="es-ES_tradnl" w:eastAsia="zh-CN"/>
              </w:rPr>
              <w:t>第一小段</w:t>
            </w:r>
            <w:r w:rsidRPr="00E979B1">
              <w:rPr>
                <w:rFonts w:ascii="Times New Roman" w:eastAsiaTheme="minorEastAsia" w:hAnsi="Times New Roman" w:hint="eastAsia"/>
                <w:szCs w:val="22"/>
                <w:lang w:val="es-ES_tradnl" w:eastAsia="zh-CN"/>
              </w:rPr>
              <w:t>寻求受影响</w:t>
            </w:r>
            <w:r w:rsidRPr="00E979B1">
              <w:rPr>
                <w:rFonts w:ascii="Times New Roman" w:eastAsiaTheme="minorEastAsia" w:hAnsi="Times New Roman"/>
                <w:szCs w:val="22"/>
                <w:lang w:val="es-ES_tradnl" w:eastAsia="zh-CN"/>
              </w:rPr>
              <w:t>主管部门的</w:t>
            </w:r>
            <w:r w:rsidRPr="00E979B1">
              <w:rPr>
                <w:rFonts w:ascii="Times New Roman" w:eastAsiaTheme="minorEastAsia" w:hAnsi="Times New Roman" w:hint="eastAsia"/>
                <w:szCs w:val="22"/>
                <w:lang w:val="es-ES_tradnl" w:eastAsia="zh-CN"/>
              </w:rPr>
              <w:t>同意，并且</w:t>
            </w:r>
            <w:r w:rsidRPr="00E979B1">
              <w:rPr>
                <w:rFonts w:ascii="Times New Roman" w:eastAsiaTheme="minorEastAsia" w:hAnsi="Times New Roman"/>
                <w:szCs w:val="22"/>
                <w:lang w:val="es-ES_tradnl" w:eastAsia="zh-CN"/>
              </w:rPr>
              <w:t>通知主管部门没有收到</w:t>
            </w:r>
            <w:r w:rsidRPr="00E979B1">
              <w:rPr>
                <w:rFonts w:ascii="Times New Roman" w:eastAsiaTheme="minorEastAsia" w:hAnsi="Times New Roman" w:hint="eastAsia"/>
                <w:szCs w:val="22"/>
                <w:lang w:val="es-ES_tradnl" w:eastAsia="zh-CN"/>
              </w:rPr>
              <w:t>请求</w:t>
            </w:r>
            <w:r w:rsidRPr="00E979B1">
              <w:rPr>
                <w:rFonts w:ascii="Times New Roman" w:eastAsiaTheme="minorEastAsia" w:hAnsi="Times New Roman"/>
                <w:szCs w:val="22"/>
                <w:lang w:val="es-ES_tradnl" w:eastAsia="zh-CN"/>
              </w:rPr>
              <w:t>受影响主管部门</w:t>
            </w:r>
            <w:r w:rsidRPr="00E979B1">
              <w:rPr>
                <w:rFonts w:ascii="Times New Roman" w:eastAsiaTheme="minorEastAsia" w:hAnsi="Times New Roman" w:hint="eastAsia"/>
                <w:szCs w:val="22"/>
                <w:lang w:val="es-ES_tradnl" w:eastAsia="zh-CN"/>
              </w:rPr>
              <w:t>同意</w:t>
            </w:r>
            <w:r w:rsidRPr="00E979B1">
              <w:rPr>
                <w:rFonts w:ascii="Times New Roman" w:eastAsiaTheme="minorEastAsia" w:hAnsi="Times New Roman"/>
                <w:szCs w:val="22"/>
                <w:lang w:val="es-ES_tradnl" w:eastAsia="zh-CN"/>
              </w:rPr>
              <w:t>的回复</w:t>
            </w:r>
            <w:r w:rsidRPr="00E979B1">
              <w:rPr>
                <w:rFonts w:ascii="Times New Roman" w:eastAsiaTheme="minorEastAsia" w:hAnsi="Times New Roman" w:hint="eastAsia"/>
                <w:szCs w:val="22"/>
                <w:lang w:val="es-ES_tradnl" w:eastAsia="zh-CN"/>
              </w:rPr>
              <w:t>时</w:t>
            </w:r>
            <w:r w:rsidRPr="00E979B1">
              <w:rPr>
                <w:rFonts w:ascii="Times New Roman" w:eastAsiaTheme="minorEastAsia" w:hAnsi="Times New Roman"/>
                <w:szCs w:val="22"/>
                <w:lang w:val="es-ES_tradnl" w:eastAsia="zh-CN"/>
              </w:rPr>
              <w:t>，</w:t>
            </w:r>
            <w:r w:rsidRPr="00E979B1">
              <w:rPr>
                <w:rFonts w:ascii="Times New Roman" w:eastAsiaTheme="minorEastAsia" w:hAnsi="Times New Roman" w:hint="eastAsia"/>
                <w:szCs w:val="22"/>
                <w:lang w:val="es-ES_tradnl" w:eastAsia="zh-CN"/>
              </w:rPr>
              <w:t>它</w:t>
            </w:r>
            <w:r w:rsidRPr="00E979B1">
              <w:rPr>
                <w:rFonts w:ascii="Times New Roman" w:eastAsiaTheme="minorEastAsia" w:hAnsi="Times New Roman"/>
                <w:szCs w:val="22"/>
                <w:lang w:val="es-ES_tradnl" w:eastAsia="zh-CN"/>
              </w:rPr>
              <w:t>可以</w:t>
            </w:r>
            <w:r w:rsidRPr="00E979B1">
              <w:rPr>
                <w:rFonts w:ascii="Times New Roman" w:eastAsiaTheme="minorEastAsia" w:hAnsi="Times New Roman" w:hint="eastAsia"/>
                <w:szCs w:val="22"/>
                <w:lang w:val="es-ES_tradnl" w:eastAsia="zh-CN"/>
              </w:rPr>
              <w:t>向</w:t>
            </w:r>
            <w:r w:rsidRPr="00E979B1">
              <w:rPr>
                <w:rFonts w:ascii="Times New Roman" w:eastAsiaTheme="minorEastAsia" w:hAnsi="Times New Roman"/>
                <w:szCs w:val="22"/>
                <w:lang w:val="es-ES_tradnl" w:eastAsia="zh-CN"/>
              </w:rPr>
              <w:t>BR</w:t>
            </w:r>
            <w:r w:rsidRPr="00E979B1">
              <w:rPr>
                <w:rFonts w:ascii="Times New Roman" w:eastAsiaTheme="minorEastAsia" w:hAnsi="Times New Roman"/>
                <w:szCs w:val="22"/>
                <w:lang w:val="es-ES_tradnl" w:eastAsia="zh-CN"/>
              </w:rPr>
              <w:t>请求协助。</w:t>
            </w:r>
            <w:r w:rsidRPr="00E979B1">
              <w:rPr>
                <w:rFonts w:ascii="Times New Roman" w:eastAsiaTheme="minorEastAsia" w:hAnsi="Times New Roman" w:hint="eastAsia"/>
                <w:szCs w:val="22"/>
                <w:lang w:val="es-ES_tradnl" w:eastAsia="zh-CN"/>
              </w:rPr>
              <w:t>如果</w:t>
            </w:r>
            <w:r w:rsidRPr="00E979B1">
              <w:rPr>
                <w:rFonts w:ascii="Times New Roman" w:eastAsiaTheme="minorEastAsia" w:hAnsi="Times New Roman"/>
                <w:szCs w:val="22"/>
                <w:lang w:val="es-ES_tradnl" w:eastAsia="zh-CN"/>
              </w:rPr>
              <w:t>在</w:t>
            </w:r>
            <w:r w:rsidRPr="00E979B1">
              <w:rPr>
                <w:rFonts w:ascii="Times New Roman" w:eastAsiaTheme="minorEastAsia" w:hAnsi="Times New Roman"/>
                <w:szCs w:val="22"/>
                <w:lang w:val="es-ES_tradnl" w:eastAsia="zh-CN"/>
              </w:rPr>
              <w:t>BR</w:t>
            </w:r>
            <w:r w:rsidRPr="00E979B1">
              <w:rPr>
                <w:rFonts w:ascii="Times New Roman" w:eastAsiaTheme="minorEastAsia" w:hAnsi="Times New Roman" w:hint="eastAsia"/>
                <w:szCs w:val="22"/>
                <w:lang w:val="es-ES_tradnl" w:eastAsia="zh-CN"/>
              </w:rPr>
              <w:t>提供</w:t>
            </w:r>
            <w:r w:rsidRPr="00E979B1">
              <w:rPr>
                <w:rFonts w:ascii="Times New Roman" w:eastAsiaTheme="minorEastAsia" w:hAnsi="Times New Roman"/>
                <w:szCs w:val="22"/>
                <w:lang w:val="es-ES_tradnl" w:eastAsia="zh-CN"/>
              </w:rPr>
              <w:t>协助后，受影响的主管部门仍然没有回复，</w:t>
            </w:r>
            <w:r w:rsidRPr="00E979B1">
              <w:rPr>
                <w:rFonts w:ascii="Times New Roman" w:eastAsiaTheme="minorEastAsia" w:hAnsi="Times New Roman" w:hint="eastAsia"/>
                <w:szCs w:val="22"/>
                <w:lang w:val="es-ES_tradnl" w:eastAsia="zh-CN"/>
              </w:rPr>
              <w:t>须视为该</w:t>
            </w:r>
            <w:r w:rsidRPr="00E979B1">
              <w:rPr>
                <w:rFonts w:ascii="Times New Roman" w:eastAsiaTheme="minorEastAsia" w:hAnsi="Times New Roman"/>
                <w:szCs w:val="22"/>
                <w:lang w:val="es-ES_tradnl" w:eastAsia="zh-CN"/>
              </w:rPr>
              <w:t>主管部门</w:t>
            </w:r>
            <w:r w:rsidRPr="00E979B1">
              <w:rPr>
                <w:rFonts w:ascii="Times New Roman" w:eastAsiaTheme="minorEastAsia" w:hAnsi="Times New Roman" w:hint="eastAsia"/>
                <w:szCs w:val="22"/>
                <w:lang w:val="es-ES_tradnl" w:eastAsia="zh-CN"/>
              </w:rPr>
              <w:t>已</w:t>
            </w:r>
            <w:r w:rsidRPr="00E979B1">
              <w:rPr>
                <w:rFonts w:ascii="Times New Roman" w:eastAsiaTheme="minorEastAsia" w:hAnsi="Times New Roman"/>
                <w:szCs w:val="22"/>
                <w:lang w:val="es-ES_tradnl" w:eastAsia="zh-CN"/>
              </w:rPr>
              <w:t>同意在其国土范围</w:t>
            </w:r>
            <w:r w:rsidRPr="00E979B1">
              <w:rPr>
                <w:rFonts w:ascii="Times New Roman" w:eastAsiaTheme="minorEastAsia" w:hAnsi="Times New Roman" w:hint="eastAsia"/>
                <w:szCs w:val="22"/>
                <w:lang w:val="es-ES_tradnl" w:eastAsia="zh-CN"/>
              </w:rPr>
              <w:t>内</w:t>
            </w:r>
            <w:r w:rsidRPr="00E979B1">
              <w:rPr>
                <w:rFonts w:ascii="Times New Roman" w:eastAsiaTheme="minorEastAsia" w:hAnsi="Times New Roman"/>
                <w:szCs w:val="22"/>
                <w:lang w:val="es-ES_tradnl" w:eastAsia="zh-CN"/>
              </w:rPr>
              <w:t>功率通量密度</w:t>
            </w:r>
            <w:r>
              <w:rPr>
                <w:rFonts w:ascii="Times New Roman" w:eastAsiaTheme="minorEastAsia" w:hAnsi="Times New Roman" w:hint="eastAsia"/>
                <w:szCs w:val="22"/>
                <w:lang w:val="es-ES_tradnl" w:eastAsia="zh-CN"/>
              </w:rPr>
              <w:t>可</w:t>
            </w:r>
            <w:r w:rsidRPr="00E979B1">
              <w:rPr>
                <w:rFonts w:ascii="Times New Roman" w:eastAsiaTheme="minorEastAsia" w:hAnsi="Times New Roman"/>
                <w:szCs w:val="22"/>
                <w:lang w:val="es-ES_tradnl" w:eastAsia="zh-CN"/>
              </w:rPr>
              <w:t>超标</w:t>
            </w:r>
            <w:r w:rsidRPr="00E979B1">
              <w:rPr>
                <w:rFonts w:ascii="Times New Roman" w:eastAsiaTheme="minorEastAsia" w:hAnsi="Times New Roman" w:hint="eastAsia"/>
                <w:szCs w:val="22"/>
                <w:lang w:val="es-ES_tradnl" w:eastAsia="zh-CN"/>
              </w:rPr>
              <w:t>。”</w:t>
            </w:r>
          </w:p>
          <w:p w14:paraId="436380C8" w14:textId="77777777" w:rsidR="008E7E44" w:rsidRDefault="008E7E44" w:rsidP="00C72A03">
            <w:pPr>
              <w:jc w:val="both"/>
              <w:rPr>
                <w:rFonts w:asciiTheme="majorBidi" w:hAnsiTheme="majorBidi" w:cstheme="majorBidi"/>
              </w:rPr>
            </w:pPr>
            <w:r>
              <w:rPr>
                <w:rFonts w:asciiTheme="majorBidi" w:hAnsiTheme="majorBidi" w:cstheme="majorBidi"/>
              </w:rPr>
              <w:t>11.24</w:t>
            </w:r>
            <w:r w:rsidRPr="00611818">
              <w:rPr>
                <w:rFonts w:ascii="Times New Roman" w:eastAsia="SimSun" w:hAnsi="Times New Roman" w:cs="Times New Roman"/>
              </w:rPr>
              <w:tab/>
            </w:r>
            <w:r w:rsidRPr="0051634D">
              <w:rPr>
                <w:rFonts w:asciiTheme="majorBidi" w:hAnsiTheme="majorBidi" w:cstheme="majorBidi" w:hint="eastAsia"/>
                <w:b/>
                <w:bCs/>
              </w:rPr>
              <w:t>主席</w:t>
            </w:r>
            <w:r>
              <w:rPr>
                <w:rFonts w:asciiTheme="majorBidi" w:hAnsiTheme="majorBidi" w:cstheme="majorBidi" w:hint="eastAsia"/>
              </w:rPr>
              <w:t>指出，鉴于</w:t>
            </w:r>
            <w:r>
              <w:rPr>
                <w:rFonts w:asciiTheme="majorBidi" w:hAnsiTheme="majorBidi" w:cstheme="majorBidi"/>
              </w:rPr>
              <w:t>没有</w:t>
            </w:r>
            <w:r>
              <w:rPr>
                <w:rFonts w:asciiTheme="majorBidi" w:hAnsiTheme="majorBidi" w:cstheme="majorBidi" w:hint="eastAsia"/>
              </w:rPr>
              <w:t>任何</w:t>
            </w:r>
            <w:r>
              <w:rPr>
                <w:rFonts w:asciiTheme="majorBidi" w:hAnsiTheme="majorBidi" w:cstheme="majorBidi"/>
              </w:rPr>
              <w:t>反对意见，</w:t>
            </w:r>
            <w:r>
              <w:rPr>
                <w:rFonts w:asciiTheme="majorBidi" w:hAnsiTheme="majorBidi" w:cstheme="majorBidi" w:hint="eastAsia"/>
              </w:rPr>
              <w:t>她</w:t>
            </w:r>
            <w:r>
              <w:rPr>
                <w:rFonts w:asciiTheme="majorBidi" w:hAnsiTheme="majorBidi" w:cstheme="majorBidi"/>
              </w:rPr>
              <w:t>将认为会议希望批准全体会议</w:t>
            </w:r>
            <w:r>
              <w:rPr>
                <w:rFonts w:asciiTheme="majorBidi" w:hAnsiTheme="majorBidi" w:cstheme="majorBidi" w:hint="eastAsia"/>
              </w:rPr>
              <w:t>第</w:t>
            </w:r>
            <w:r>
              <w:rPr>
                <w:rFonts w:asciiTheme="majorBidi" w:hAnsiTheme="majorBidi" w:cstheme="majorBidi" w:hint="eastAsia"/>
              </w:rPr>
              <w:t>5</w:t>
            </w:r>
            <w:r>
              <w:rPr>
                <w:rFonts w:asciiTheme="majorBidi" w:hAnsiTheme="majorBidi" w:cstheme="majorBidi" w:hint="eastAsia"/>
              </w:rPr>
              <w:t>特设组</w:t>
            </w:r>
            <w:r>
              <w:rPr>
                <w:rFonts w:asciiTheme="majorBidi" w:hAnsiTheme="majorBidi" w:cstheme="majorBidi"/>
              </w:rPr>
              <w:t>主席的</w:t>
            </w:r>
            <w:r>
              <w:rPr>
                <w:rFonts w:asciiTheme="majorBidi" w:hAnsiTheme="majorBidi" w:cstheme="majorBidi" w:hint="eastAsia"/>
              </w:rPr>
              <w:t>、</w:t>
            </w:r>
            <w:r>
              <w:rPr>
                <w:rFonts w:asciiTheme="majorBidi" w:hAnsiTheme="majorBidi" w:cstheme="majorBidi"/>
              </w:rPr>
              <w:t>包括与应用第</w:t>
            </w:r>
            <w:r>
              <w:rPr>
                <w:rFonts w:asciiTheme="majorBidi" w:hAnsiTheme="majorBidi" w:cstheme="majorBidi" w:hint="eastAsia"/>
              </w:rPr>
              <w:t>539</w:t>
            </w:r>
            <w:r>
              <w:rPr>
                <w:rFonts w:asciiTheme="majorBidi" w:hAnsiTheme="majorBidi" w:cstheme="majorBidi" w:hint="eastAsia"/>
              </w:rPr>
              <w:t>号决议（</w:t>
            </w:r>
            <w:r>
              <w:rPr>
                <w:rFonts w:asciiTheme="majorBidi" w:hAnsiTheme="majorBidi" w:cstheme="majorBidi" w:hint="eastAsia"/>
              </w:rPr>
              <w:t>WRC-03</w:t>
            </w:r>
            <w:r>
              <w:rPr>
                <w:rFonts w:asciiTheme="majorBidi" w:hAnsiTheme="majorBidi" w:cstheme="majorBidi" w:hint="eastAsia"/>
              </w:rPr>
              <w:t>，</w:t>
            </w:r>
            <w:r>
              <w:rPr>
                <w:rFonts w:asciiTheme="majorBidi" w:hAnsiTheme="majorBidi" w:cstheme="majorBidi"/>
              </w:rPr>
              <w:t>修订</w:t>
            </w:r>
            <w:r>
              <w:rPr>
                <w:rFonts w:asciiTheme="majorBidi" w:hAnsiTheme="majorBidi" w:cstheme="majorBidi" w:hint="eastAsia"/>
              </w:rPr>
              <w:t>版</w:t>
            </w:r>
            <w:r>
              <w:rPr>
                <w:rFonts w:asciiTheme="majorBidi" w:hAnsiTheme="majorBidi" w:cstheme="majorBidi"/>
              </w:rPr>
              <w:t>）相关的文本</w:t>
            </w:r>
            <w:r>
              <w:rPr>
                <w:rFonts w:asciiTheme="majorBidi" w:hAnsiTheme="majorBidi" w:cstheme="majorBidi" w:hint="eastAsia"/>
              </w:rPr>
              <w:t>所述</w:t>
            </w:r>
            <w:r>
              <w:rPr>
                <w:rFonts w:asciiTheme="majorBidi" w:hAnsiTheme="majorBidi" w:cstheme="majorBidi"/>
              </w:rPr>
              <w:t>在内</w:t>
            </w:r>
            <w:r>
              <w:rPr>
                <w:rFonts w:asciiTheme="majorBidi" w:hAnsiTheme="majorBidi" w:cstheme="majorBidi" w:hint="eastAsia"/>
              </w:rPr>
              <w:t>的方法。</w:t>
            </w:r>
          </w:p>
          <w:p w14:paraId="5B504468"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11.25</w:t>
            </w:r>
            <w:r w:rsidRPr="00494233">
              <w:rPr>
                <w:rFonts w:asciiTheme="majorBidi" w:hAnsiTheme="majorBidi" w:cstheme="majorBidi"/>
              </w:rPr>
              <w:tab/>
            </w:r>
            <w:r>
              <w:rPr>
                <w:rFonts w:asciiTheme="majorBidi" w:hAnsiTheme="majorBidi" w:cstheme="majorBidi" w:hint="eastAsia"/>
              </w:rPr>
              <w:t>会议对此</w:t>
            </w:r>
            <w:r>
              <w:rPr>
                <w:rFonts w:asciiTheme="majorBidi" w:hAnsiTheme="majorBidi" w:cstheme="majorBidi"/>
              </w:rPr>
              <w:t>表示</w:t>
            </w:r>
            <w:r w:rsidRPr="0051634D">
              <w:rPr>
                <w:rFonts w:asciiTheme="majorBidi" w:hAnsiTheme="majorBidi" w:cstheme="majorBidi"/>
                <w:b/>
                <w:bCs/>
              </w:rPr>
              <w:t>同意</w:t>
            </w:r>
            <w:r>
              <w:rPr>
                <w:rFonts w:asciiTheme="majorBidi" w:hAnsiTheme="majorBidi" w:cstheme="majorBidi"/>
              </w:rPr>
              <w:t>。</w:t>
            </w:r>
          </w:p>
        </w:tc>
        <w:tc>
          <w:tcPr>
            <w:tcW w:w="1664" w:type="pct"/>
          </w:tcPr>
          <w:p w14:paraId="315D3C1F" w14:textId="77777777" w:rsidR="008E7E44" w:rsidRPr="00494233" w:rsidRDefault="008E7E44" w:rsidP="00C72A03">
            <w:pPr>
              <w:rPr>
                <w:rFonts w:asciiTheme="majorBidi" w:hAnsiTheme="majorBidi" w:cstheme="majorBidi"/>
              </w:rPr>
            </w:pPr>
          </w:p>
        </w:tc>
      </w:tr>
      <w:tr w:rsidR="008E7E44" w:rsidRPr="00494233" w14:paraId="1B02D409" w14:textId="77777777" w:rsidTr="006E1B69">
        <w:tblPrEx>
          <w:tblLook w:val="04A0" w:firstRow="1" w:lastRow="0" w:firstColumn="1" w:lastColumn="0" w:noHBand="0" w:noVBand="1"/>
        </w:tblPrEx>
        <w:tc>
          <w:tcPr>
            <w:tcW w:w="244" w:type="pct"/>
          </w:tcPr>
          <w:p w14:paraId="65D429F5" w14:textId="77777777" w:rsidR="008E7E44" w:rsidRPr="009D0D0F" w:rsidRDefault="008E7E44" w:rsidP="00C72A03">
            <w:pPr>
              <w:rPr>
                <w:rFonts w:asciiTheme="majorBidi" w:hAnsiTheme="majorBidi" w:cstheme="majorBidi"/>
                <w:bCs/>
              </w:rPr>
            </w:pPr>
            <w:r w:rsidRPr="009D0D0F">
              <w:rPr>
                <w:rFonts w:asciiTheme="majorBidi" w:hAnsiTheme="majorBidi" w:cstheme="majorBidi"/>
                <w:bCs/>
              </w:rPr>
              <w:lastRenderedPageBreak/>
              <w:t>17</w:t>
            </w:r>
          </w:p>
        </w:tc>
        <w:tc>
          <w:tcPr>
            <w:tcW w:w="410" w:type="pct"/>
          </w:tcPr>
          <w:p w14:paraId="175A9803" w14:textId="77777777" w:rsidR="008E7E44" w:rsidRPr="009D0D0F" w:rsidRDefault="008E7E44" w:rsidP="00C72A03">
            <w:pPr>
              <w:rPr>
                <w:rFonts w:asciiTheme="majorBidi" w:hAnsiTheme="majorBidi" w:cstheme="majorBidi"/>
                <w:bCs/>
              </w:rPr>
            </w:pPr>
            <w:r w:rsidRPr="009D0D0F">
              <w:rPr>
                <w:rFonts w:asciiTheme="majorBidi" w:hAnsiTheme="majorBidi" w:cstheme="majorBidi"/>
                <w:bCs/>
              </w:rPr>
              <w:t>WRC-03</w:t>
            </w:r>
          </w:p>
        </w:tc>
        <w:tc>
          <w:tcPr>
            <w:tcW w:w="587" w:type="pct"/>
          </w:tcPr>
          <w:p w14:paraId="0986762C" w14:textId="77777777" w:rsidR="008E7E44" w:rsidRPr="00265AD2" w:rsidRDefault="008E7E44" w:rsidP="00C72A03">
            <w:pPr>
              <w:pStyle w:val="TableText0"/>
              <w:spacing w:before="120" w:after="0"/>
              <w:rPr>
                <w:rFonts w:ascii="Times New Roman" w:eastAsia="SimSun" w:hAnsi="Times New Roman" w:cs="Times New Roman"/>
                <w:szCs w:val="24"/>
                <w:lang w:eastAsia="zh-CN"/>
              </w:rPr>
            </w:pPr>
            <w:r w:rsidRPr="00265AD2">
              <w:rPr>
                <w:rFonts w:ascii="Times New Roman" w:eastAsia="SimSun" w:hAnsi="Times New Roman" w:cs="Times New Roman"/>
                <w:szCs w:val="24"/>
                <w:lang w:eastAsia="zh-CN"/>
              </w:rPr>
              <w:t>第</w:t>
            </w:r>
            <w:r w:rsidRPr="00265AD2">
              <w:rPr>
                <w:rFonts w:ascii="Times New Roman" w:eastAsia="SimSun" w:hAnsi="Times New Roman" w:cs="Times New Roman"/>
                <w:szCs w:val="24"/>
                <w:lang w:eastAsia="zh-CN"/>
              </w:rPr>
              <w:t>14</w:t>
            </w:r>
            <w:r w:rsidRPr="00265AD2">
              <w:rPr>
                <w:rFonts w:ascii="Times New Roman" w:eastAsia="SimSun" w:hAnsi="Times New Roman" w:cs="Times New Roman"/>
                <w:szCs w:val="24"/>
                <w:lang w:eastAsia="zh-CN"/>
              </w:rPr>
              <w:t>次全体会议</w:t>
            </w:r>
          </w:p>
          <w:p w14:paraId="0670299D" w14:textId="77777777" w:rsidR="008E7E44" w:rsidRPr="00494233" w:rsidRDefault="005F16B1" w:rsidP="00C72A03">
            <w:pPr>
              <w:pStyle w:val="TableText0"/>
              <w:spacing w:before="120" w:after="0"/>
              <w:rPr>
                <w:rFonts w:asciiTheme="majorBidi" w:hAnsiTheme="majorBidi" w:cstheme="majorBidi"/>
                <w:szCs w:val="24"/>
              </w:rPr>
            </w:pPr>
            <w:hyperlink r:id="rId47" w:history="1">
              <w:r w:rsidR="008E7E44" w:rsidRPr="00F33FD7">
                <w:rPr>
                  <w:rStyle w:val="Hyperlink"/>
                  <w:rFonts w:ascii="Times New Roman" w:eastAsia="SimSun" w:hAnsi="Times New Roman" w:cs="Times New Roman"/>
                  <w:szCs w:val="24"/>
                  <w:lang w:eastAsia="zh-CN"/>
                </w:rPr>
                <w:t>410</w:t>
              </w:r>
              <w:r w:rsidR="008E7E44" w:rsidRPr="00F33FD7">
                <w:rPr>
                  <w:rStyle w:val="Hyperlink"/>
                  <w:rFonts w:ascii="Times New Roman" w:eastAsia="SimSun" w:hAnsi="Times New Roman" w:cs="Times New Roman"/>
                  <w:szCs w:val="24"/>
                  <w:lang w:eastAsia="zh-CN"/>
                </w:rPr>
                <w:t>号文件</w:t>
              </w:r>
            </w:hyperlink>
          </w:p>
          <w:p w14:paraId="17F92548" w14:textId="77777777" w:rsidR="008E7E44" w:rsidRPr="00494233" w:rsidRDefault="008E7E44" w:rsidP="00C72A03">
            <w:pPr>
              <w:pStyle w:val="TableText0"/>
              <w:spacing w:before="120" w:after="0"/>
              <w:rPr>
                <w:rFonts w:asciiTheme="majorBidi" w:hAnsiTheme="majorBidi" w:cstheme="majorBidi"/>
                <w:szCs w:val="24"/>
              </w:rPr>
            </w:pPr>
          </w:p>
        </w:tc>
        <w:tc>
          <w:tcPr>
            <w:tcW w:w="2095" w:type="pct"/>
          </w:tcPr>
          <w:p w14:paraId="4C180C4E" w14:textId="77777777" w:rsidR="008E7E44" w:rsidRPr="0051634D" w:rsidRDefault="008E7E44" w:rsidP="00C72A03">
            <w:pPr>
              <w:pStyle w:val="Heading1"/>
              <w:spacing w:before="120"/>
              <w:jc w:val="both"/>
              <w:outlineLvl w:val="0"/>
              <w:rPr>
                <w:rFonts w:asciiTheme="majorBidi" w:hAnsiTheme="majorBidi" w:cstheme="majorBidi"/>
                <w:bCs/>
                <w:szCs w:val="24"/>
                <w:lang w:eastAsia="zh-CN"/>
              </w:rPr>
            </w:pPr>
            <w:r w:rsidRPr="00494233">
              <w:rPr>
                <w:rFonts w:asciiTheme="majorBidi" w:hAnsiTheme="majorBidi" w:cstheme="majorBidi"/>
                <w:b w:val="0"/>
                <w:szCs w:val="24"/>
                <w:lang w:eastAsia="zh-CN"/>
              </w:rPr>
              <w:t>28</w:t>
            </w:r>
            <w:r w:rsidRPr="00494233">
              <w:rPr>
                <w:rFonts w:asciiTheme="majorBidi" w:hAnsiTheme="majorBidi" w:cstheme="majorBidi"/>
                <w:b w:val="0"/>
                <w:szCs w:val="24"/>
                <w:lang w:eastAsia="zh-CN"/>
              </w:rPr>
              <w:tab/>
            </w:r>
            <w:r w:rsidRPr="00E979B1">
              <w:rPr>
                <w:rFonts w:asciiTheme="majorBidi" w:eastAsiaTheme="minorEastAsia" w:hAnsiTheme="majorBidi" w:cstheme="majorBidi" w:hint="eastAsia"/>
                <w:bCs/>
                <w:szCs w:val="24"/>
                <w:lang w:eastAsia="zh-CN"/>
              </w:rPr>
              <w:t>第</w:t>
            </w:r>
            <w:r w:rsidRPr="00E979B1">
              <w:rPr>
                <w:rFonts w:asciiTheme="majorBidi" w:eastAsiaTheme="minorEastAsia" w:hAnsiTheme="majorBidi" w:cstheme="majorBidi" w:hint="eastAsia"/>
                <w:bCs/>
                <w:szCs w:val="24"/>
                <w:lang w:eastAsia="zh-CN"/>
              </w:rPr>
              <w:t>6</w:t>
            </w:r>
            <w:r w:rsidRPr="00E979B1">
              <w:rPr>
                <w:rFonts w:asciiTheme="majorBidi" w:eastAsiaTheme="minorEastAsia" w:hAnsiTheme="majorBidi" w:cstheme="majorBidi" w:hint="eastAsia"/>
                <w:bCs/>
                <w:szCs w:val="24"/>
                <w:lang w:eastAsia="zh-CN"/>
              </w:rPr>
              <w:t>委员会</w:t>
            </w:r>
            <w:r w:rsidRPr="00E979B1">
              <w:rPr>
                <w:rFonts w:asciiTheme="majorBidi" w:eastAsiaTheme="minorEastAsia" w:hAnsiTheme="majorBidi" w:cstheme="majorBidi"/>
                <w:bCs/>
                <w:szCs w:val="24"/>
                <w:lang w:eastAsia="zh-CN"/>
              </w:rPr>
              <w:t>主席的报告（</w:t>
            </w:r>
            <w:r w:rsidRPr="00E979B1">
              <w:rPr>
                <w:rFonts w:asciiTheme="majorBidi" w:eastAsiaTheme="minorEastAsia" w:hAnsiTheme="majorBidi" w:cstheme="majorBidi" w:hint="eastAsia"/>
                <w:bCs/>
                <w:szCs w:val="24"/>
                <w:lang w:eastAsia="zh-CN"/>
              </w:rPr>
              <w:t>370</w:t>
            </w:r>
            <w:r w:rsidRPr="00E979B1">
              <w:rPr>
                <w:rFonts w:asciiTheme="majorBidi" w:eastAsiaTheme="minorEastAsia" w:hAnsiTheme="majorBidi" w:cstheme="majorBidi" w:hint="eastAsia"/>
                <w:bCs/>
                <w:szCs w:val="24"/>
                <w:lang w:eastAsia="zh-CN"/>
              </w:rPr>
              <w:t>号文件</w:t>
            </w:r>
            <w:r w:rsidRPr="00E979B1">
              <w:rPr>
                <w:rFonts w:asciiTheme="majorBidi" w:eastAsiaTheme="minorEastAsia" w:hAnsiTheme="majorBidi" w:cstheme="majorBidi"/>
                <w:bCs/>
                <w:szCs w:val="24"/>
                <w:lang w:eastAsia="zh-CN"/>
              </w:rPr>
              <w:t>）</w:t>
            </w:r>
          </w:p>
          <w:p w14:paraId="519CDB4F" w14:textId="77777777" w:rsidR="008E7E44" w:rsidRPr="00494233" w:rsidRDefault="008E7E44" w:rsidP="00C72A03">
            <w:pPr>
              <w:jc w:val="both"/>
              <w:rPr>
                <w:rFonts w:asciiTheme="majorBidi" w:hAnsiTheme="majorBidi" w:cstheme="majorBidi"/>
              </w:rPr>
            </w:pPr>
            <w:r>
              <w:rPr>
                <w:rFonts w:asciiTheme="majorBidi" w:hAnsiTheme="majorBidi" w:cstheme="majorBidi"/>
              </w:rPr>
              <w:t>28.1</w:t>
            </w:r>
            <w:r w:rsidRPr="00494233">
              <w:rPr>
                <w:rFonts w:asciiTheme="majorBidi" w:hAnsiTheme="majorBidi" w:cstheme="majorBidi"/>
                <w:b/>
              </w:rPr>
              <w:tab/>
            </w:r>
            <w:r w:rsidRPr="000434D2">
              <w:rPr>
                <w:rFonts w:asciiTheme="majorBidi" w:hAnsiTheme="majorBidi" w:cstheme="majorBidi" w:hint="eastAsia"/>
                <w:b/>
                <w:bCs/>
              </w:rPr>
              <w:t>第</w:t>
            </w:r>
            <w:r w:rsidRPr="000434D2">
              <w:rPr>
                <w:rFonts w:asciiTheme="majorBidi" w:hAnsiTheme="majorBidi" w:cstheme="majorBidi" w:hint="eastAsia"/>
                <w:b/>
                <w:bCs/>
              </w:rPr>
              <w:t>6</w:t>
            </w:r>
            <w:r w:rsidRPr="000434D2">
              <w:rPr>
                <w:rFonts w:asciiTheme="majorBidi" w:hAnsiTheme="majorBidi" w:cstheme="majorBidi" w:hint="eastAsia"/>
                <w:b/>
                <w:bCs/>
              </w:rPr>
              <w:t>委员会</w:t>
            </w:r>
            <w:r w:rsidRPr="000434D2">
              <w:rPr>
                <w:rFonts w:asciiTheme="majorBidi" w:hAnsiTheme="majorBidi" w:cstheme="majorBidi"/>
                <w:b/>
                <w:bCs/>
              </w:rPr>
              <w:t>主席</w:t>
            </w:r>
            <w:r>
              <w:rPr>
                <w:rFonts w:asciiTheme="majorBidi" w:hAnsiTheme="majorBidi" w:cstheme="majorBidi" w:hint="eastAsia"/>
              </w:rPr>
              <w:t>指出</w:t>
            </w:r>
            <w:r>
              <w:rPr>
                <w:rFonts w:asciiTheme="majorBidi" w:hAnsiTheme="majorBidi" w:cstheme="majorBidi"/>
              </w:rPr>
              <w:t>，</w:t>
            </w:r>
            <w:hyperlink r:id="rId48" w:history="1">
              <w:r w:rsidRPr="00F33FD7">
                <w:rPr>
                  <w:rStyle w:val="Hyperlink"/>
                  <w:rFonts w:asciiTheme="majorBidi" w:hAnsiTheme="majorBidi" w:cstheme="majorBidi" w:hint="eastAsia"/>
                </w:rPr>
                <w:t>370</w:t>
              </w:r>
              <w:r w:rsidRPr="00F33FD7">
                <w:rPr>
                  <w:rStyle w:val="Hyperlink"/>
                  <w:rFonts w:asciiTheme="majorBidi" w:hAnsiTheme="majorBidi" w:cstheme="majorBidi" w:hint="eastAsia"/>
                </w:rPr>
                <w:t>号文件</w:t>
              </w:r>
            </w:hyperlink>
            <w:r>
              <w:rPr>
                <w:rFonts w:asciiTheme="majorBidi" w:hAnsiTheme="majorBidi" w:cstheme="majorBidi"/>
              </w:rPr>
              <w:t>包含</w:t>
            </w:r>
            <w:r>
              <w:rPr>
                <w:rFonts w:asciiTheme="majorBidi" w:hAnsiTheme="majorBidi" w:cstheme="majorBidi" w:hint="eastAsia"/>
              </w:rPr>
              <w:t>了</w:t>
            </w:r>
            <w:r>
              <w:rPr>
                <w:rFonts w:asciiTheme="majorBidi" w:hAnsiTheme="majorBidi" w:cstheme="majorBidi"/>
              </w:rPr>
              <w:t>一些</w:t>
            </w:r>
            <w:r>
              <w:rPr>
                <w:rFonts w:asciiTheme="majorBidi" w:hAnsiTheme="majorBidi" w:cstheme="majorBidi" w:hint="eastAsia"/>
              </w:rPr>
              <w:t>对于</w:t>
            </w:r>
            <w:r>
              <w:rPr>
                <w:rFonts w:asciiTheme="majorBidi" w:hAnsiTheme="majorBidi" w:cstheme="majorBidi"/>
              </w:rPr>
              <w:t>BR</w:t>
            </w:r>
            <w:r>
              <w:rPr>
                <w:rFonts w:asciiTheme="majorBidi" w:hAnsiTheme="majorBidi" w:cstheme="majorBidi" w:hint="eastAsia"/>
              </w:rPr>
              <w:t>在其</w:t>
            </w:r>
            <w:r>
              <w:rPr>
                <w:rFonts w:asciiTheme="majorBidi" w:hAnsiTheme="majorBidi" w:cstheme="majorBidi"/>
              </w:rPr>
              <w:t>日常</w:t>
            </w:r>
            <w:r>
              <w:rPr>
                <w:rFonts w:asciiTheme="majorBidi" w:hAnsiTheme="majorBidi" w:cstheme="majorBidi" w:hint="eastAsia"/>
              </w:rPr>
              <w:t>应用</w:t>
            </w:r>
            <w:r>
              <w:rPr>
                <w:rFonts w:asciiTheme="majorBidi" w:hAnsiTheme="majorBidi" w:cstheme="majorBidi"/>
              </w:rPr>
              <w:t>《</w:t>
            </w:r>
            <w:r>
              <w:rPr>
                <w:rFonts w:asciiTheme="majorBidi" w:hAnsiTheme="majorBidi" w:cstheme="majorBidi" w:hint="eastAsia"/>
              </w:rPr>
              <w:t>无线电规则</w:t>
            </w:r>
            <w:r>
              <w:rPr>
                <w:rFonts w:asciiTheme="majorBidi" w:hAnsiTheme="majorBidi" w:cstheme="majorBidi"/>
              </w:rPr>
              <w:t>》</w:t>
            </w:r>
            <w:r>
              <w:rPr>
                <w:rFonts w:asciiTheme="majorBidi" w:hAnsiTheme="majorBidi" w:cstheme="majorBidi" w:hint="eastAsia"/>
              </w:rPr>
              <w:t>的</w:t>
            </w:r>
            <w:r>
              <w:rPr>
                <w:rFonts w:asciiTheme="majorBidi" w:hAnsiTheme="majorBidi" w:cstheme="majorBidi"/>
              </w:rPr>
              <w:t>活动中</w:t>
            </w:r>
            <w:r>
              <w:rPr>
                <w:rFonts w:asciiTheme="majorBidi" w:hAnsiTheme="majorBidi" w:cstheme="majorBidi" w:hint="eastAsia"/>
              </w:rPr>
              <w:t>非常</w:t>
            </w:r>
            <w:r>
              <w:rPr>
                <w:rFonts w:asciiTheme="majorBidi" w:hAnsiTheme="majorBidi" w:cstheme="majorBidi"/>
              </w:rPr>
              <w:t>重要</w:t>
            </w:r>
            <w:r>
              <w:rPr>
                <w:rFonts w:asciiTheme="majorBidi" w:hAnsiTheme="majorBidi" w:cstheme="majorBidi" w:hint="eastAsia"/>
              </w:rPr>
              <w:t>的</w:t>
            </w:r>
            <w:r>
              <w:rPr>
                <w:rFonts w:asciiTheme="majorBidi" w:hAnsiTheme="majorBidi" w:cstheme="majorBidi"/>
              </w:rPr>
              <w:t>声明</w:t>
            </w:r>
            <w:r>
              <w:rPr>
                <w:rFonts w:asciiTheme="majorBidi" w:hAnsiTheme="majorBidi" w:cstheme="majorBidi" w:hint="eastAsia"/>
              </w:rPr>
              <w:t>。她</w:t>
            </w:r>
            <w:r>
              <w:rPr>
                <w:rFonts w:asciiTheme="majorBidi" w:hAnsiTheme="majorBidi" w:cstheme="majorBidi"/>
              </w:rPr>
              <w:t>请求在</w:t>
            </w:r>
            <w:r>
              <w:rPr>
                <w:rFonts w:asciiTheme="majorBidi" w:hAnsiTheme="majorBidi" w:cstheme="majorBidi" w:hint="eastAsia"/>
              </w:rPr>
              <w:t>会议记录中体现</w:t>
            </w:r>
            <w:r>
              <w:rPr>
                <w:rFonts w:asciiTheme="majorBidi" w:hAnsiTheme="majorBidi" w:cstheme="majorBidi"/>
              </w:rPr>
              <w:t>这些声明</w:t>
            </w:r>
            <w:r>
              <w:rPr>
                <w:rFonts w:asciiTheme="majorBidi" w:hAnsiTheme="majorBidi" w:cstheme="majorBidi" w:hint="eastAsia"/>
              </w:rPr>
              <w:t>。</w:t>
            </w:r>
          </w:p>
          <w:p w14:paraId="099650C7" w14:textId="77777777" w:rsidR="008E7E44" w:rsidRPr="00494233" w:rsidRDefault="008E7E44" w:rsidP="00C72A03">
            <w:pPr>
              <w:jc w:val="both"/>
              <w:rPr>
                <w:rFonts w:asciiTheme="majorBidi" w:hAnsiTheme="majorBidi" w:cstheme="majorBidi"/>
              </w:rPr>
            </w:pPr>
            <w:r>
              <w:rPr>
                <w:rFonts w:asciiTheme="majorBidi" w:hAnsiTheme="majorBidi" w:cstheme="majorBidi"/>
              </w:rPr>
              <w:t>28.2</w:t>
            </w:r>
            <w:r w:rsidRPr="00494233">
              <w:rPr>
                <w:rFonts w:asciiTheme="majorBidi" w:hAnsiTheme="majorBidi" w:cstheme="majorBidi"/>
                <w:b/>
              </w:rPr>
              <w:tab/>
            </w:r>
            <w:r w:rsidRPr="000434D2">
              <w:rPr>
                <w:rFonts w:asciiTheme="majorBidi" w:hAnsiTheme="majorBidi" w:cstheme="majorBidi" w:hint="eastAsia"/>
                <w:b/>
                <w:bCs/>
              </w:rPr>
              <w:t>法国代表</w:t>
            </w:r>
            <w:r>
              <w:rPr>
                <w:rFonts w:asciiTheme="majorBidi" w:hAnsiTheme="majorBidi" w:cstheme="majorBidi"/>
              </w:rPr>
              <w:t>提议</w:t>
            </w:r>
            <w:r>
              <w:rPr>
                <w:rFonts w:asciiTheme="majorBidi" w:hAnsiTheme="majorBidi" w:cstheme="majorBidi" w:hint="eastAsia"/>
              </w:rPr>
              <w:t>全体会议</w:t>
            </w:r>
            <w:r>
              <w:rPr>
                <w:rFonts w:asciiTheme="majorBidi" w:hAnsiTheme="majorBidi" w:cstheme="majorBidi"/>
              </w:rPr>
              <w:t>批准包含在</w:t>
            </w:r>
            <w:hyperlink r:id="rId49" w:history="1">
              <w:r w:rsidRPr="00F33FD7">
                <w:rPr>
                  <w:rStyle w:val="Hyperlink"/>
                  <w:rFonts w:asciiTheme="majorBidi" w:hAnsiTheme="majorBidi" w:cstheme="majorBidi" w:hint="eastAsia"/>
                </w:rPr>
                <w:t>370</w:t>
              </w:r>
              <w:r w:rsidRPr="00F33FD7">
                <w:rPr>
                  <w:rStyle w:val="Hyperlink"/>
                  <w:rFonts w:asciiTheme="majorBidi" w:hAnsiTheme="majorBidi" w:cstheme="majorBidi" w:hint="eastAsia"/>
                </w:rPr>
                <w:t>号文件</w:t>
              </w:r>
            </w:hyperlink>
            <w:r>
              <w:rPr>
                <w:rFonts w:asciiTheme="majorBidi" w:hAnsiTheme="majorBidi" w:cstheme="majorBidi"/>
              </w:rPr>
              <w:t>中的</w:t>
            </w:r>
            <w:r>
              <w:rPr>
                <w:rFonts w:asciiTheme="majorBidi" w:hAnsiTheme="majorBidi" w:cstheme="majorBidi" w:hint="eastAsia"/>
              </w:rPr>
              <w:t>、</w:t>
            </w:r>
            <w:r>
              <w:rPr>
                <w:rFonts w:asciiTheme="majorBidi" w:hAnsiTheme="majorBidi" w:cstheme="majorBidi"/>
              </w:rPr>
              <w:t>第</w:t>
            </w:r>
            <w:r>
              <w:rPr>
                <w:rFonts w:asciiTheme="majorBidi" w:hAnsiTheme="majorBidi" w:cstheme="majorBidi" w:hint="eastAsia"/>
              </w:rPr>
              <w:t>6</w:t>
            </w:r>
            <w:r>
              <w:rPr>
                <w:rFonts w:asciiTheme="majorBidi" w:hAnsiTheme="majorBidi" w:cstheme="majorBidi" w:hint="eastAsia"/>
              </w:rPr>
              <w:t>委员会</w:t>
            </w:r>
            <w:r>
              <w:rPr>
                <w:rFonts w:asciiTheme="majorBidi" w:hAnsiTheme="majorBidi" w:cstheme="majorBidi"/>
              </w:rPr>
              <w:t>的</w:t>
            </w:r>
            <w:r>
              <w:rPr>
                <w:rFonts w:asciiTheme="majorBidi" w:hAnsiTheme="majorBidi" w:cstheme="majorBidi" w:hint="eastAsia"/>
              </w:rPr>
              <w:t>结论</w:t>
            </w:r>
            <w:r>
              <w:rPr>
                <w:rFonts w:asciiTheme="majorBidi" w:hAnsiTheme="majorBidi" w:cstheme="majorBidi"/>
              </w:rPr>
              <w:t>。</w:t>
            </w:r>
          </w:p>
          <w:p w14:paraId="66A5850F"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28.3</w:t>
            </w:r>
            <w:r w:rsidRPr="00494233">
              <w:rPr>
                <w:rFonts w:asciiTheme="majorBidi" w:hAnsiTheme="majorBidi" w:cstheme="majorBidi"/>
              </w:rPr>
              <w:tab/>
            </w:r>
            <w:r>
              <w:rPr>
                <w:rFonts w:asciiTheme="majorBidi" w:hAnsiTheme="majorBidi" w:cstheme="majorBidi" w:hint="eastAsia"/>
              </w:rPr>
              <w:t>会议</w:t>
            </w:r>
            <w:r w:rsidRPr="000434D2">
              <w:rPr>
                <w:rFonts w:asciiTheme="majorBidi" w:hAnsiTheme="majorBidi" w:cstheme="majorBidi" w:hint="eastAsia"/>
                <w:b/>
                <w:bCs/>
              </w:rPr>
              <w:t>批准</w:t>
            </w:r>
            <w:r>
              <w:rPr>
                <w:rFonts w:asciiTheme="majorBidi" w:hAnsiTheme="majorBidi" w:cstheme="majorBidi" w:hint="eastAsia"/>
              </w:rPr>
              <w:t>了</w:t>
            </w:r>
            <w:hyperlink r:id="rId50" w:history="1">
              <w:r w:rsidRPr="00F33FD7">
                <w:rPr>
                  <w:rStyle w:val="Hyperlink"/>
                  <w:rFonts w:asciiTheme="majorBidi" w:hAnsiTheme="majorBidi" w:cstheme="majorBidi" w:hint="eastAsia"/>
                </w:rPr>
                <w:t>370</w:t>
              </w:r>
              <w:r w:rsidRPr="00F33FD7">
                <w:rPr>
                  <w:rStyle w:val="Hyperlink"/>
                  <w:rFonts w:asciiTheme="majorBidi" w:hAnsiTheme="majorBidi" w:cstheme="majorBidi" w:hint="eastAsia"/>
                </w:rPr>
                <w:t>号文件</w:t>
              </w:r>
            </w:hyperlink>
            <w:r>
              <w:rPr>
                <w:rFonts w:asciiTheme="majorBidi" w:hAnsiTheme="majorBidi" w:cstheme="majorBidi"/>
              </w:rPr>
              <w:t>。</w:t>
            </w:r>
          </w:p>
          <w:p w14:paraId="76EE7513" w14:textId="77777777" w:rsidR="008E7E44" w:rsidRPr="00494233" w:rsidRDefault="008E7E44" w:rsidP="00C72A03">
            <w:pPr>
              <w:jc w:val="both"/>
              <w:rPr>
                <w:rFonts w:asciiTheme="majorBidi" w:hAnsiTheme="majorBidi" w:cstheme="majorBidi"/>
              </w:rPr>
            </w:pPr>
          </w:p>
        </w:tc>
        <w:tc>
          <w:tcPr>
            <w:tcW w:w="1664" w:type="pct"/>
          </w:tcPr>
          <w:p w14:paraId="350E57EF" w14:textId="77777777" w:rsidR="008E7E44" w:rsidRPr="00494233" w:rsidRDefault="008E7E44" w:rsidP="00C72A03">
            <w:pPr>
              <w:rPr>
                <w:rFonts w:asciiTheme="majorBidi" w:hAnsiTheme="majorBidi" w:cstheme="majorBidi"/>
              </w:rPr>
            </w:pPr>
            <w:r>
              <w:rPr>
                <w:rFonts w:asciiTheme="majorBidi" w:hAnsiTheme="majorBidi" w:cstheme="majorBidi" w:hint="eastAsia"/>
              </w:rPr>
              <w:t>如下事宜已经实施：重开</w:t>
            </w:r>
            <w:r>
              <w:rPr>
                <w:rFonts w:asciiTheme="majorBidi" w:hAnsiTheme="majorBidi" w:cstheme="majorBidi" w:hint="eastAsia"/>
              </w:rPr>
              <w:t>30</w:t>
            </w:r>
            <w:r>
              <w:rPr>
                <w:rFonts w:asciiTheme="majorBidi" w:hAnsiTheme="majorBidi" w:cstheme="majorBidi" w:hint="eastAsia"/>
              </w:rPr>
              <w:t>天提</w:t>
            </w:r>
            <w:r>
              <w:rPr>
                <w:rFonts w:asciiTheme="majorBidi" w:hAnsiTheme="majorBidi" w:cstheme="majorBidi"/>
              </w:rPr>
              <w:t>意见</w:t>
            </w:r>
            <w:r>
              <w:rPr>
                <w:rFonts w:asciiTheme="majorBidi" w:hAnsiTheme="majorBidi" w:cstheme="majorBidi" w:hint="eastAsia"/>
              </w:rPr>
              <w:t>周期、</w:t>
            </w:r>
            <w:r>
              <w:rPr>
                <w:rFonts w:asciiTheme="majorBidi" w:hAnsiTheme="majorBidi" w:cstheme="majorBidi" w:hint="eastAsia"/>
              </w:rPr>
              <w:t>0.</w:t>
            </w:r>
            <w:r>
              <w:rPr>
                <w:rFonts w:asciiTheme="majorBidi" w:hAnsiTheme="majorBidi" w:cstheme="majorBidi"/>
              </w:rPr>
              <w:t>05dB</w:t>
            </w:r>
            <w:r>
              <w:rPr>
                <w:rFonts w:asciiTheme="majorBidi" w:hAnsiTheme="majorBidi" w:cstheme="majorBidi" w:hint="eastAsia"/>
              </w:rPr>
              <w:t>容限</w:t>
            </w:r>
            <w:r>
              <w:rPr>
                <w:rFonts w:asciiTheme="majorBidi" w:hAnsiTheme="majorBidi" w:cstheme="majorBidi"/>
              </w:rPr>
              <w:t>（</w:t>
            </w:r>
            <w:r>
              <w:rPr>
                <w:rFonts w:asciiTheme="majorBidi" w:hAnsiTheme="majorBidi" w:cstheme="majorBidi" w:hint="eastAsia"/>
              </w:rPr>
              <w:t>W</w:t>
            </w:r>
            <w:r>
              <w:rPr>
                <w:rFonts w:asciiTheme="majorBidi" w:hAnsiTheme="majorBidi" w:cstheme="majorBidi"/>
              </w:rPr>
              <w:t>RC-07</w:t>
            </w:r>
            <w:r>
              <w:rPr>
                <w:rFonts w:asciiTheme="majorBidi" w:hAnsiTheme="majorBidi" w:cstheme="majorBidi" w:hint="eastAsia"/>
              </w:rPr>
              <w:t>将</w:t>
            </w:r>
            <w:r>
              <w:rPr>
                <w:rFonts w:asciiTheme="majorBidi" w:hAnsiTheme="majorBidi" w:cstheme="majorBidi"/>
              </w:rPr>
              <w:t>其综合到</w:t>
            </w:r>
            <w:r>
              <w:rPr>
                <w:rFonts w:asciiTheme="majorBidi" w:hAnsiTheme="majorBidi" w:cstheme="majorBidi" w:hint="eastAsia"/>
              </w:rPr>
              <w:t>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hint="eastAsia"/>
              </w:rPr>
              <w:t>的</w:t>
            </w:r>
            <w:r>
              <w:rPr>
                <w:rFonts w:asciiTheme="majorBidi" w:hAnsiTheme="majorBidi" w:cstheme="majorBidi"/>
              </w:rPr>
              <w:t>附件</w:t>
            </w:r>
            <w:r>
              <w:rPr>
                <w:rFonts w:asciiTheme="majorBidi" w:hAnsiTheme="majorBidi" w:cstheme="majorBidi" w:hint="eastAsia"/>
              </w:rPr>
              <w:t>4</w:t>
            </w:r>
            <w:r>
              <w:rPr>
                <w:rFonts w:asciiTheme="majorBidi" w:hAnsiTheme="majorBidi" w:cstheme="majorBidi" w:hint="eastAsia"/>
              </w:rPr>
              <w:t>中</w:t>
            </w:r>
            <w:r>
              <w:rPr>
                <w:rFonts w:asciiTheme="majorBidi" w:hAnsiTheme="majorBidi" w:cstheme="majorBidi"/>
              </w:rPr>
              <w:t>）</w:t>
            </w:r>
            <w:r>
              <w:rPr>
                <w:rFonts w:asciiTheme="majorBidi" w:hAnsiTheme="majorBidi" w:cstheme="majorBidi" w:hint="eastAsia"/>
              </w:rPr>
              <w:t>、第</w:t>
            </w:r>
            <w:r>
              <w:rPr>
                <w:rFonts w:asciiTheme="majorBidi" w:hAnsiTheme="majorBidi" w:cstheme="majorBidi" w:hint="eastAsia"/>
              </w:rPr>
              <w:t>4.</w:t>
            </w:r>
            <w:r>
              <w:rPr>
                <w:rFonts w:asciiTheme="majorBidi" w:hAnsiTheme="majorBidi" w:cstheme="majorBidi"/>
              </w:rPr>
              <w:t>1.3</w:t>
            </w:r>
            <w:r>
              <w:rPr>
                <w:rFonts w:asciiTheme="majorBidi" w:hAnsiTheme="majorBidi" w:cstheme="majorBidi" w:hint="eastAsia"/>
              </w:rPr>
              <w:t>或</w:t>
            </w:r>
            <w:r>
              <w:rPr>
                <w:rFonts w:asciiTheme="majorBidi" w:hAnsiTheme="majorBidi" w:cstheme="majorBidi"/>
              </w:rPr>
              <w:t>第</w:t>
            </w:r>
            <w:r>
              <w:rPr>
                <w:rFonts w:asciiTheme="majorBidi" w:hAnsiTheme="majorBidi" w:cstheme="majorBidi" w:hint="eastAsia"/>
              </w:rPr>
              <w:t>4.</w:t>
            </w:r>
            <w:r>
              <w:rPr>
                <w:rFonts w:asciiTheme="majorBidi" w:hAnsiTheme="majorBidi" w:cstheme="majorBidi"/>
              </w:rPr>
              <w:t>2.6</w:t>
            </w:r>
            <w:r>
              <w:rPr>
                <w:rFonts w:asciiTheme="majorBidi" w:hAnsiTheme="majorBidi" w:cstheme="majorBidi" w:hint="eastAsia"/>
              </w:rPr>
              <w:t>段</w:t>
            </w:r>
            <w:r>
              <w:rPr>
                <w:rFonts w:asciiTheme="majorBidi" w:hAnsiTheme="majorBidi" w:cstheme="majorBidi"/>
              </w:rPr>
              <w:t>中的规则时限</w:t>
            </w:r>
            <w:r>
              <w:rPr>
                <w:rFonts w:asciiTheme="majorBidi" w:hAnsiTheme="majorBidi" w:cstheme="majorBidi" w:hint="eastAsia"/>
              </w:rPr>
              <w:t>、应用</w:t>
            </w:r>
            <w:r>
              <w:rPr>
                <w:rFonts w:asciiTheme="majorBidi" w:hAnsiTheme="majorBidi" w:cstheme="majorBidi"/>
              </w:rPr>
              <w:t>第</w:t>
            </w:r>
            <w:r>
              <w:rPr>
                <w:rFonts w:asciiTheme="majorBidi" w:hAnsiTheme="majorBidi" w:cstheme="majorBidi" w:hint="eastAsia"/>
              </w:rPr>
              <w:t>4.</w:t>
            </w:r>
            <w:r>
              <w:rPr>
                <w:rFonts w:asciiTheme="majorBidi" w:hAnsiTheme="majorBidi" w:cstheme="majorBidi"/>
              </w:rPr>
              <w:t>1.10</w:t>
            </w:r>
            <w:r>
              <w:rPr>
                <w:rFonts w:asciiTheme="majorBidi" w:hAnsiTheme="majorBidi" w:cstheme="majorBidi" w:hint="eastAsia"/>
              </w:rPr>
              <w:t>之三</w:t>
            </w:r>
            <w:r>
              <w:rPr>
                <w:rFonts w:asciiTheme="majorBidi" w:hAnsiTheme="majorBidi" w:cstheme="majorBidi"/>
              </w:rPr>
              <w:t>和</w:t>
            </w:r>
            <w:r>
              <w:rPr>
                <w:rFonts w:asciiTheme="majorBidi" w:hAnsiTheme="majorBidi" w:cstheme="majorBidi" w:hint="eastAsia"/>
              </w:rPr>
              <w:t>第</w:t>
            </w:r>
            <w:r>
              <w:rPr>
                <w:rFonts w:asciiTheme="majorBidi" w:hAnsiTheme="majorBidi" w:cstheme="majorBidi" w:hint="eastAsia"/>
              </w:rPr>
              <w:t>4.</w:t>
            </w:r>
            <w:r>
              <w:rPr>
                <w:rFonts w:asciiTheme="majorBidi" w:hAnsiTheme="majorBidi" w:cstheme="majorBidi"/>
              </w:rPr>
              <w:t>2.14</w:t>
            </w:r>
            <w:r>
              <w:rPr>
                <w:rFonts w:asciiTheme="majorBidi" w:hAnsiTheme="majorBidi" w:cstheme="majorBidi" w:hint="eastAsia"/>
              </w:rPr>
              <w:t>之三段</w:t>
            </w:r>
            <w:r>
              <w:rPr>
                <w:rFonts w:asciiTheme="majorBidi" w:hAnsiTheme="majorBidi" w:cstheme="majorBidi"/>
              </w:rPr>
              <w:t>、</w:t>
            </w:r>
            <w:r>
              <w:rPr>
                <w:rFonts w:asciiTheme="majorBidi" w:hAnsiTheme="majorBidi" w:cstheme="majorBidi" w:hint="eastAsia"/>
              </w:rPr>
              <w:t>修订</w:t>
            </w:r>
            <w:r>
              <w:rPr>
                <w:rFonts w:asciiTheme="majorBidi" w:hAnsiTheme="majorBidi" w:cstheme="majorBidi"/>
              </w:rPr>
              <w:t>第</w:t>
            </w:r>
            <w:r>
              <w:rPr>
                <w:rFonts w:asciiTheme="majorBidi" w:hAnsiTheme="majorBidi" w:cstheme="majorBidi" w:hint="eastAsia"/>
              </w:rPr>
              <w:t>11</w:t>
            </w:r>
            <w:r>
              <w:rPr>
                <w:rFonts w:asciiTheme="majorBidi" w:hAnsiTheme="majorBidi" w:cstheme="majorBidi" w:hint="eastAsia"/>
              </w:rPr>
              <w:t>条</w:t>
            </w:r>
            <w:r>
              <w:rPr>
                <w:rFonts w:asciiTheme="majorBidi" w:hAnsiTheme="majorBidi" w:cstheme="majorBidi"/>
              </w:rPr>
              <w:t>和</w:t>
            </w:r>
            <w:r>
              <w:rPr>
                <w:rFonts w:asciiTheme="majorBidi" w:hAnsiTheme="majorBidi" w:cstheme="majorBidi" w:hint="eastAsia"/>
              </w:rPr>
              <w:t>第</w:t>
            </w:r>
            <w:r>
              <w:rPr>
                <w:rFonts w:asciiTheme="majorBidi" w:hAnsiTheme="majorBidi" w:cstheme="majorBidi" w:hint="eastAsia"/>
              </w:rPr>
              <w:t>9</w:t>
            </w:r>
            <w:r>
              <w:rPr>
                <w:rFonts w:asciiTheme="majorBidi" w:hAnsiTheme="majorBidi" w:cstheme="majorBidi"/>
              </w:rPr>
              <w:t>A</w:t>
            </w:r>
            <w:r>
              <w:rPr>
                <w:rFonts w:asciiTheme="majorBidi" w:hAnsiTheme="majorBidi" w:cstheme="majorBidi"/>
              </w:rPr>
              <w:t>条</w:t>
            </w:r>
            <w:r>
              <w:rPr>
                <w:rFonts w:asciiTheme="majorBidi" w:hAnsiTheme="majorBidi" w:cstheme="majorBidi" w:hint="eastAsia"/>
              </w:rPr>
              <w:t>之中的</w:t>
            </w:r>
            <w:r>
              <w:rPr>
                <w:rFonts w:asciiTheme="majorBidi" w:hAnsiTheme="majorBidi" w:cstheme="majorBidi"/>
              </w:rPr>
              <w:t>表格。</w:t>
            </w:r>
          </w:p>
          <w:p w14:paraId="02503363" w14:textId="77777777" w:rsidR="008E7E44" w:rsidRPr="00B2494A" w:rsidRDefault="008E7E44" w:rsidP="00C72A03">
            <w:pPr>
              <w:jc w:val="both"/>
              <w:rPr>
                <w:rFonts w:asciiTheme="majorBidi" w:hAnsiTheme="majorBidi" w:cstheme="majorBidi"/>
              </w:rPr>
            </w:pPr>
            <w:r>
              <w:rPr>
                <w:rFonts w:asciiTheme="majorBidi" w:hAnsiTheme="majorBidi" w:cstheme="majorBidi" w:hint="eastAsia"/>
              </w:rPr>
              <w:t>加拿大</w:t>
            </w:r>
            <w:r>
              <w:rPr>
                <w:rFonts w:asciiTheme="majorBidi" w:hAnsiTheme="majorBidi" w:cstheme="majorBidi"/>
              </w:rPr>
              <w:t>对</w:t>
            </w:r>
            <w:r>
              <w:rPr>
                <w:rFonts w:asciiTheme="majorBidi" w:hAnsiTheme="majorBidi" w:cstheme="majorBidi" w:hint="eastAsia"/>
              </w:rPr>
              <w:t>2</w:t>
            </w:r>
            <w:r>
              <w:rPr>
                <w:rFonts w:asciiTheme="majorBidi" w:hAnsiTheme="majorBidi" w:cstheme="majorBidi" w:hint="eastAsia"/>
              </w:rPr>
              <w:t>区</w:t>
            </w:r>
            <w:r>
              <w:rPr>
                <w:rFonts w:asciiTheme="majorBidi" w:hAnsiTheme="majorBidi" w:cstheme="majorBidi"/>
              </w:rPr>
              <w:t>规划</w:t>
            </w:r>
            <w:r>
              <w:rPr>
                <w:rFonts w:asciiTheme="majorBidi" w:hAnsiTheme="majorBidi" w:cstheme="majorBidi" w:hint="eastAsia"/>
              </w:rPr>
              <w:t>的</w:t>
            </w:r>
            <w:r>
              <w:rPr>
                <w:rFonts w:asciiTheme="majorBidi" w:hAnsiTheme="majorBidi" w:cstheme="majorBidi"/>
              </w:rPr>
              <w:t>修改、</w:t>
            </w:r>
            <w:r>
              <w:rPr>
                <w:rFonts w:asciiTheme="majorBidi" w:hAnsiTheme="majorBidi" w:cstheme="majorBidi" w:hint="eastAsia"/>
              </w:rPr>
              <w:t>对</w:t>
            </w:r>
            <w:r>
              <w:rPr>
                <w:rFonts w:asciiTheme="majorBidi" w:hAnsiTheme="majorBidi" w:cstheme="majorBidi" w:hint="eastAsia"/>
              </w:rPr>
              <w:t>2A</w:t>
            </w:r>
            <w:r>
              <w:rPr>
                <w:rFonts w:asciiTheme="majorBidi" w:hAnsiTheme="majorBidi" w:cstheme="majorBidi" w:hint="eastAsia"/>
              </w:rPr>
              <w:t>条</w:t>
            </w:r>
            <w:r>
              <w:rPr>
                <w:rFonts w:asciiTheme="majorBidi" w:hAnsiTheme="majorBidi" w:cstheme="majorBidi"/>
              </w:rPr>
              <w:t>申报资料适用第</w:t>
            </w:r>
            <w:r>
              <w:rPr>
                <w:rFonts w:asciiTheme="majorBidi" w:hAnsiTheme="majorBidi" w:cstheme="majorBidi" w:hint="eastAsia"/>
              </w:rPr>
              <w:t>49</w:t>
            </w:r>
            <w:r>
              <w:rPr>
                <w:rFonts w:asciiTheme="majorBidi" w:hAnsiTheme="majorBidi" w:cstheme="majorBidi" w:hint="eastAsia"/>
              </w:rPr>
              <w:t>号决议</w:t>
            </w:r>
            <w:r>
              <w:rPr>
                <w:rFonts w:asciiTheme="majorBidi" w:hAnsiTheme="majorBidi" w:cstheme="majorBidi"/>
              </w:rPr>
              <w:t>、</w:t>
            </w:r>
            <w:r>
              <w:rPr>
                <w:rFonts w:asciiTheme="majorBidi" w:hAnsiTheme="majorBidi" w:cstheme="majorBidi" w:hint="eastAsia"/>
              </w:rPr>
              <w:t>应用第</w:t>
            </w:r>
            <w:r>
              <w:rPr>
                <w:rFonts w:asciiTheme="majorBidi" w:hAnsiTheme="majorBidi" w:cstheme="majorBidi" w:hint="eastAsia"/>
              </w:rPr>
              <w:t>4.</w:t>
            </w:r>
            <w:r>
              <w:rPr>
                <w:rFonts w:asciiTheme="majorBidi" w:hAnsiTheme="majorBidi" w:cstheme="majorBidi"/>
              </w:rPr>
              <w:t>1.1</w:t>
            </w:r>
            <w:r>
              <w:rPr>
                <w:rFonts w:asciiTheme="majorBidi" w:hAnsiTheme="majorBidi" w:cstheme="majorBidi" w:hint="eastAsia"/>
              </w:rPr>
              <w:t>和</w:t>
            </w:r>
            <w:r>
              <w:rPr>
                <w:rFonts w:asciiTheme="majorBidi" w:hAnsiTheme="majorBidi" w:cstheme="majorBidi"/>
              </w:rPr>
              <w:t>第</w:t>
            </w:r>
            <w:r>
              <w:rPr>
                <w:rFonts w:asciiTheme="majorBidi" w:hAnsiTheme="majorBidi" w:cstheme="majorBidi" w:hint="eastAsia"/>
              </w:rPr>
              <w:t>4.</w:t>
            </w:r>
            <w:r>
              <w:rPr>
                <w:rFonts w:asciiTheme="majorBidi" w:hAnsiTheme="majorBidi" w:cstheme="majorBidi"/>
              </w:rPr>
              <w:t>2.2</w:t>
            </w:r>
            <w:r>
              <w:rPr>
                <w:rFonts w:asciiTheme="majorBidi" w:hAnsiTheme="majorBidi" w:cstheme="majorBidi" w:hint="eastAsia"/>
              </w:rPr>
              <w:t>的段脚注</w:t>
            </w:r>
            <w:r>
              <w:rPr>
                <w:rFonts w:asciiTheme="majorBidi" w:hAnsiTheme="majorBidi" w:cstheme="majorBidi" w:hint="eastAsia"/>
              </w:rPr>
              <w:t>4</w:t>
            </w:r>
            <w:r>
              <w:rPr>
                <w:rFonts w:asciiTheme="majorBidi" w:hAnsiTheme="majorBidi" w:cstheme="majorBidi" w:hint="eastAsia"/>
              </w:rPr>
              <w:t>之二和</w:t>
            </w:r>
            <w:r>
              <w:rPr>
                <w:rFonts w:asciiTheme="majorBidi" w:hAnsiTheme="majorBidi" w:cstheme="majorBidi" w:hint="eastAsia"/>
              </w:rPr>
              <w:t>8</w:t>
            </w:r>
            <w:r>
              <w:rPr>
                <w:rFonts w:asciiTheme="majorBidi" w:hAnsiTheme="majorBidi" w:cstheme="majorBidi" w:hint="eastAsia"/>
              </w:rPr>
              <w:t>之二、</w:t>
            </w:r>
            <w:r>
              <w:rPr>
                <w:rFonts w:asciiTheme="majorBidi" w:hAnsiTheme="majorBidi" w:cstheme="majorBidi"/>
              </w:rPr>
              <w:t>根据</w:t>
            </w:r>
            <w:r>
              <w:rPr>
                <w:rFonts w:asciiTheme="majorBidi" w:hAnsiTheme="majorBidi" w:cstheme="majorBidi" w:hint="eastAsia"/>
              </w:rPr>
              <w:t>5.2.1</w:t>
            </w:r>
            <w:r>
              <w:rPr>
                <w:rFonts w:asciiTheme="majorBidi" w:hAnsiTheme="majorBidi" w:cstheme="majorBidi"/>
              </w:rPr>
              <w:t>d)</w:t>
            </w:r>
            <w:r>
              <w:rPr>
                <w:rFonts w:asciiTheme="majorBidi" w:hAnsiTheme="majorBidi" w:cstheme="majorBidi" w:hint="eastAsia"/>
              </w:rPr>
              <w:t>进行</w:t>
            </w:r>
            <w:r>
              <w:rPr>
                <w:rFonts w:asciiTheme="majorBidi" w:hAnsiTheme="majorBidi" w:cstheme="majorBidi"/>
              </w:rPr>
              <w:t>审查的事宜仍</w:t>
            </w:r>
            <w:r>
              <w:rPr>
                <w:rFonts w:asciiTheme="majorBidi" w:hAnsiTheme="majorBidi" w:cstheme="majorBidi" w:hint="eastAsia"/>
              </w:rPr>
              <w:t>然相关</w:t>
            </w:r>
            <w:r>
              <w:rPr>
                <w:rFonts w:asciiTheme="majorBidi" w:hAnsiTheme="majorBidi" w:cstheme="majorBidi"/>
              </w:rPr>
              <w:t>。</w:t>
            </w:r>
          </w:p>
          <w:p w14:paraId="59CFFBFC" w14:textId="77777777" w:rsidR="008E7E44" w:rsidRPr="00494233" w:rsidRDefault="008E7E44" w:rsidP="00C72A03">
            <w:pPr>
              <w:bidi/>
              <w:jc w:val="right"/>
              <w:rPr>
                <w:rFonts w:asciiTheme="majorBidi" w:hAnsiTheme="majorBidi" w:cstheme="majorBidi"/>
                <w:color w:val="000000"/>
              </w:rPr>
            </w:pPr>
            <w:r>
              <w:rPr>
                <w:rFonts w:asciiTheme="majorBidi" w:hAnsiTheme="majorBidi" w:cstheme="majorBidi" w:hint="eastAsia"/>
              </w:rPr>
              <w:t>组合概念</w:t>
            </w:r>
            <w:r>
              <w:rPr>
                <w:rFonts w:asciiTheme="majorBidi" w:hAnsiTheme="majorBidi" w:cstheme="majorBidi"/>
              </w:rPr>
              <w:t>：</w:t>
            </w:r>
            <w:r>
              <w:rPr>
                <w:rFonts w:asciiTheme="majorBidi" w:hAnsiTheme="majorBidi" w:cstheme="majorBidi" w:hint="eastAsia"/>
              </w:rPr>
              <w:t>RRB</w:t>
            </w:r>
            <w:r>
              <w:rPr>
                <w:rFonts w:asciiTheme="majorBidi" w:hAnsiTheme="majorBidi" w:cstheme="majorBidi"/>
              </w:rPr>
              <w:t>的</w:t>
            </w:r>
            <w:r>
              <w:rPr>
                <w:rFonts w:asciiTheme="majorBidi" w:hAnsiTheme="majorBidi" w:cstheme="majorBidi" w:hint="eastAsia"/>
              </w:rPr>
              <w:t>第</w:t>
            </w:r>
            <w:r>
              <w:rPr>
                <w:rFonts w:asciiTheme="majorBidi" w:hAnsiTheme="majorBidi" w:cstheme="majorBidi" w:hint="eastAsia"/>
              </w:rPr>
              <w:t>32</w:t>
            </w:r>
            <w:r>
              <w:rPr>
                <w:rFonts w:asciiTheme="majorBidi" w:hAnsiTheme="majorBidi" w:cstheme="majorBidi" w:hint="eastAsia"/>
              </w:rPr>
              <w:t>次</w:t>
            </w:r>
            <w:r>
              <w:rPr>
                <w:rFonts w:asciiTheme="majorBidi" w:hAnsiTheme="majorBidi" w:cstheme="majorBidi"/>
              </w:rPr>
              <w:t>会议</w:t>
            </w:r>
            <w:r>
              <w:rPr>
                <w:rFonts w:asciiTheme="majorBidi" w:hAnsiTheme="majorBidi" w:cstheme="majorBidi" w:hint="eastAsia"/>
              </w:rPr>
              <w:t>（</w:t>
            </w:r>
            <w:r>
              <w:rPr>
                <w:rFonts w:asciiTheme="majorBidi" w:hAnsiTheme="majorBidi" w:cstheme="majorBidi" w:hint="eastAsia"/>
              </w:rPr>
              <w:t>2003</w:t>
            </w:r>
            <w:r>
              <w:rPr>
                <w:rFonts w:asciiTheme="majorBidi" w:hAnsiTheme="majorBidi" w:cstheme="majorBidi" w:hint="eastAsia"/>
              </w:rPr>
              <w:t>年</w:t>
            </w:r>
            <w:r>
              <w:rPr>
                <w:rFonts w:asciiTheme="majorBidi" w:hAnsiTheme="majorBidi" w:cstheme="majorBidi" w:hint="eastAsia"/>
              </w:rPr>
              <w:t>12</w:t>
            </w:r>
            <w:r>
              <w:rPr>
                <w:rFonts w:asciiTheme="majorBidi" w:hAnsiTheme="majorBidi" w:cstheme="majorBidi" w:hint="eastAsia"/>
              </w:rPr>
              <w:t>月</w:t>
            </w:r>
            <w:r>
              <w:rPr>
                <w:rFonts w:asciiTheme="majorBidi" w:hAnsiTheme="majorBidi" w:cstheme="majorBidi" w:hint="eastAsia"/>
              </w:rPr>
              <w:t>1</w:t>
            </w:r>
            <w:r>
              <w:rPr>
                <w:rFonts w:asciiTheme="majorBidi" w:hAnsiTheme="majorBidi" w:cstheme="majorBidi" w:hint="eastAsia"/>
              </w:rPr>
              <w:t>日</w:t>
            </w:r>
            <w:r>
              <w:rPr>
                <w:rFonts w:asciiTheme="majorBidi" w:hAnsiTheme="majorBidi" w:cstheme="majorBidi"/>
              </w:rPr>
              <w:t>至</w:t>
            </w:r>
            <w:r>
              <w:rPr>
                <w:rFonts w:asciiTheme="majorBidi" w:hAnsiTheme="majorBidi" w:cstheme="majorBidi" w:hint="eastAsia"/>
              </w:rPr>
              <w:t>5</w:t>
            </w:r>
            <w:r>
              <w:rPr>
                <w:rFonts w:asciiTheme="majorBidi" w:hAnsiTheme="majorBidi" w:cstheme="majorBidi" w:hint="eastAsia"/>
              </w:rPr>
              <w:t>日</w:t>
            </w:r>
            <w:r>
              <w:rPr>
                <w:rFonts w:asciiTheme="majorBidi" w:hAnsiTheme="majorBidi" w:cstheme="majorBidi"/>
              </w:rPr>
              <w:t>）</w:t>
            </w:r>
            <w:r>
              <w:rPr>
                <w:rFonts w:asciiTheme="majorBidi" w:hAnsiTheme="majorBidi" w:cstheme="majorBidi" w:hint="eastAsia"/>
              </w:rPr>
              <w:t>通过了与附录</w:t>
            </w:r>
            <w:r>
              <w:rPr>
                <w:rFonts w:asciiTheme="majorBidi" w:hAnsiTheme="majorBidi" w:cstheme="majorBidi" w:hint="eastAsia"/>
              </w:rPr>
              <w:t>30</w:t>
            </w:r>
            <w:r>
              <w:rPr>
                <w:rFonts w:asciiTheme="majorBidi" w:hAnsiTheme="majorBidi" w:cstheme="majorBidi" w:hint="eastAsia"/>
              </w:rPr>
              <w:t>和</w:t>
            </w:r>
            <w:r>
              <w:rPr>
                <w:rFonts w:asciiTheme="majorBidi" w:hAnsiTheme="majorBidi" w:cstheme="majorBidi" w:hint="eastAsia"/>
              </w:rPr>
              <w:t>30</w:t>
            </w:r>
            <w:r>
              <w:rPr>
                <w:rFonts w:asciiTheme="majorBidi" w:hAnsiTheme="majorBidi" w:cstheme="majorBidi"/>
              </w:rPr>
              <w:t>A</w:t>
            </w:r>
            <w:r>
              <w:rPr>
                <w:rFonts w:asciiTheme="majorBidi" w:hAnsiTheme="majorBidi" w:cstheme="majorBidi"/>
              </w:rPr>
              <w:t>第</w:t>
            </w:r>
            <w:r>
              <w:rPr>
                <w:rFonts w:asciiTheme="majorBidi" w:hAnsiTheme="majorBidi" w:cstheme="majorBidi" w:hint="eastAsia"/>
              </w:rPr>
              <w:t>4.</w:t>
            </w:r>
            <w:r>
              <w:rPr>
                <w:rFonts w:asciiTheme="majorBidi" w:hAnsiTheme="majorBidi" w:cstheme="majorBidi"/>
              </w:rPr>
              <w:t>1.1a</w:t>
            </w:r>
            <w:r>
              <w:rPr>
                <w:rFonts w:asciiTheme="majorBidi" w:hAnsiTheme="majorBidi" w:cstheme="majorBidi" w:hint="eastAsia"/>
              </w:rPr>
              <w:t>)</w:t>
            </w:r>
            <w:r>
              <w:rPr>
                <w:rFonts w:asciiTheme="majorBidi" w:hAnsiTheme="majorBidi" w:cstheme="majorBidi" w:hint="eastAsia"/>
              </w:rPr>
              <w:t>段和</w:t>
            </w:r>
            <w:r>
              <w:rPr>
                <w:rFonts w:asciiTheme="majorBidi" w:hAnsiTheme="majorBidi" w:cstheme="majorBidi"/>
              </w:rPr>
              <w:t>第</w:t>
            </w:r>
            <w:r>
              <w:rPr>
                <w:rFonts w:asciiTheme="majorBidi" w:hAnsiTheme="majorBidi" w:cstheme="majorBidi" w:hint="eastAsia"/>
              </w:rPr>
              <w:t>4.</w:t>
            </w:r>
            <w:r>
              <w:rPr>
                <w:rFonts w:asciiTheme="majorBidi" w:hAnsiTheme="majorBidi" w:cstheme="majorBidi"/>
              </w:rPr>
              <w:t>1.1b</w:t>
            </w:r>
            <w:r>
              <w:rPr>
                <w:rFonts w:asciiTheme="majorBidi" w:hAnsiTheme="majorBidi" w:cstheme="majorBidi" w:hint="eastAsia"/>
              </w:rPr>
              <w:t>)</w:t>
            </w:r>
            <w:r>
              <w:rPr>
                <w:rFonts w:asciiTheme="majorBidi" w:hAnsiTheme="majorBidi" w:cstheme="majorBidi" w:hint="eastAsia"/>
              </w:rPr>
              <w:t>段有关</w:t>
            </w:r>
            <w:r>
              <w:rPr>
                <w:rFonts w:asciiTheme="majorBidi" w:hAnsiTheme="majorBidi" w:cstheme="majorBidi"/>
              </w:rPr>
              <w:t>的修订程序规则</w:t>
            </w:r>
            <w:r>
              <w:rPr>
                <w:rFonts w:asciiTheme="majorBidi" w:hAnsiTheme="majorBidi" w:cstheme="majorBidi" w:hint="eastAsia"/>
              </w:rPr>
              <w:t>（</w:t>
            </w:r>
            <w:hyperlink r:id="rId51" w:history="1">
              <w:r w:rsidRPr="00F33FD7">
                <w:rPr>
                  <w:rStyle w:val="Hyperlink"/>
                  <w:rFonts w:asciiTheme="majorBidi" w:hAnsiTheme="majorBidi" w:cstheme="majorBidi"/>
                  <w:lang w:eastAsia="ja-JP"/>
                </w:rPr>
                <w:t>CR/208</w:t>
              </w:r>
              <w:r w:rsidRPr="00F33FD7">
                <w:rPr>
                  <w:rStyle w:val="Hyperlink"/>
                  <w:rFonts w:asciiTheme="majorBidi" w:hAnsiTheme="majorBidi" w:cstheme="majorBidi" w:hint="eastAsia"/>
                </w:rPr>
                <w:t>号</w:t>
              </w:r>
              <w:r w:rsidRPr="00F33FD7">
                <w:rPr>
                  <w:rStyle w:val="Hyperlink"/>
                  <w:rFonts w:asciiTheme="majorBidi" w:hAnsiTheme="majorBidi" w:cstheme="majorBidi"/>
                </w:rPr>
                <w:t>通函</w:t>
              </w:r>
            </w:hyperlink>
            <w:r>
              <w:rPr>
                <w:rFonts w:asciiTheme="majorBidi" w:hAnsiTheme="majorBidi" w:cstheme="majorBidi" w:hint="eastAsia"/>
              </w:rPr>
              <w:t>）。</w:t>
            </w:r>
          </w:p>
        </w:tc>
      </w:tr>
      <w:tr w:rsidR="008E7E44" w:rsidRPr="00494233" w14:paraId="30A69F09" w14:textId="77777777" w:rsidTr="006E1B69">
        <w:tblPrEx>
          <w:tblLook w:val="04A0" w:firstRow="1" w:lastRow="0" w:firstColumn="1" w:lastColumn="0" w:noHBand="0" w:noVBand="1"/>
        </w:tblPrEx>
        <w:tc>
          <w:tcPr>
            <w:tcW w:w="244" w:type="pct"/>
          </w:tcPr>
          <w:p w14:paraId="568D0D73"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t>18</w:t>
            </w:r>
          </w:p>
        </w:tc>
        <w:tc>
          <w:tcPr>
            <w:tcW w:w="410" w:type="pct"/>
          </w:tcPr>
          <w:p w14:paraId="7C49C6BF" w14:textId="77777777" w:rsidR="008E7E44" w:rsidRPr="009D0D0F" w:rsidRDefault="008E7E44" w:rsidP="00C72A03">
            <w:pPr>
              <w:rPr>
                <w:rFonts w:asciiTheme="majorBidi" w:hAnsiTheme="majorBidi" w:cstheme="majorBidi"/>
                <w:bCs/>
              </w:rPr>
            </w:pPr>
            <w:r w:rsidRPr="009D0D0F">
              <w:rPr>
                <w:rFonts w:asciiTheme="majorBidi" w:hAnsiTheme="majorBidi" w:cstheme="majorBidi"/>
                <w:bCs/>
              </w:rPr>
              <w:t>WRC-07</w:t>
            </w:r>
          </w:p>
        </w:tc>
        <w:tc>
          <w:tcPr>
            <w:tcW w:w="587" w:type="pct"/>
          </w:tcPr>
          <w:p w14:paraId="355A82A7" w14:textId="77777777" w:rsidR="008E7E44" w:rsidRPr="00265AD2" w:rsidRDefault="008E7E44" w:rsidP="00C72A03">
            <w:pPr>
              <w:pStyle w:val="TableText0"/>
              <w:spacing w:before="120" w:after="0"/>
              <w:rPr>
                <w:rFonts w:ascii="Times New Roman" w:eastAsia="SimSun" w:hAnsi="Times New Roman" w:cs="Times New Roman"/>
                <w:szCs w:val="24"/>
                <w:lang w:eastAsia="zh-CN"/>
              </w:rPr>
            </w:pPr>
            <w:r w:rsidRPr="00265AD2">
              <w:rPr>
                <w:rFonts w:ascii="Times New Roman" w:eastAsia="SimSun" w:hAnsi="Times New Roman" w:cs="Times New Roman"/>
                <w:szCs w:val="24"/>
                <w:lang w:eastAsia="zh-CN"/>
              </w:rPr>
              <w:t>第</w:t>
            </w:r>
            <w:r w:rsidRPr="00265AD2">
              <w:rPr>
                <w:rFonts w:ascii="Times New Roman" w:eastAsia="SimSun" w:hAnsi="Times New Roman" w:cs="Times New Roman"/>
                <w:szCs w:val="24"/>
                <w:lang w:eastAsia="zh-CN"/>
              </w:rPr>
              <w:t>6</w:t>
            </w:r>
            <w:r w:rsidRPr="00265AD2">
              <w:rPr>
                <w:rFonts w:ascii="Times New Roman" w:eastAsia="SimSun" w:hAnsi="Times New Roman" w:cs="Times New Roman"/>
                <w:szCs w:val="24"/>
                <w:lang w:eastAsia="zh-CN"/>
              </w:rPr>
              <w:t>次全体会议</w:t>
            </w:r>
          </w:p>
          <w:p w14:paraId="6C52FE7B" w14:textId="77777777" w:rsidR="008E7E44" w:rsidRPr="00494233" w:rsidRDefault="005F16B1" w:rsidP="00C72A03">
            <w:pPr>
              <w:pStyle w:val="TableText0"/>
              <w:spacing w:before="120" w:after="0"/>
              <w:rPr>
                <w:rFonts w:asciiTheme="majorBidi" w:hAnsiTheme="majorBidi" w:cstheme="majorBidi"/>
                <w:szCs w:val="24"/>
                <w:lang w:eastAsia="zh-CN"/>
              </w:rPr>
            </w:pPr>
            <w:hyperlink r:id="rId52" w:history="1">
              <w:r w:rsidR="008E7E44" w:rsidRPr="00F33FD7">
                <w:rPr>
                  <w:rStyle w:val="Hyperlink"/>
                  <w:rFonts w:ascii="Times New Roman" w:eastAsia="SimSun" w:hAnsi="Times New Roman" w:cs="Times New Roman"/>
                  <w:szCs w:val="24"/>
                </w:rPr>
                <w:t>399</w:t>
              </w:r>
              <w:r w:rsidR="008E7E44" w:rsidRPr="00F33FD7">
                <w:rPr>
                  <w:rStyle w:val="Hyperlink"/>
                  <w:rFonts w:ascii="Times New Roman" w:eastAsia="SimSun" w:hAnsi="Times New Roman" w:cs="Times New Roman"/>
                  <w:szCs w:val="24"/>
                  <w:lang w:eastAsia="zh-CN"/>
                </w:rPr>
                <w:t>号文件</w:t>
              </w:r>
            </w:hyperlink>
          </w:p>
          <w:p w14:paraId="46F9AF44" w14:textId="77777777" w:rsidR="008E7E44" w:rsidRPr="00494233" w:rsidRDefault="008E7E44" w:rsidP="00C72A03">
            <w:pPr>
              <w:pStyle w:val="TableText0"/>
              <w:spacing w:before="120" w:after="0"/>
              <w:rPr>
                <w:rFonts w:asciiTheme="majorBidi" w:hAnsiTheme="majorBidi" w:cstheme="majorBidi"/>
                <w:szCs w:val="24"/>
              </w:rPr>
            </w:pPr>
          </w:p>
        </w:tc>
        <w:tc>
          <w:tcPr>
            <w:tcW w:w="2095" w:type="pct"/>
          </w:tcPr>
          <w:p w14:paraId="73C5A3D5" w14:textId="77777777" w:rsidR="008E7E44" w:rsidRPr="00073BE6" w:rsidRDefault="008E7E44" w:rsidP="00C72A03">
            <w:pPr>
              <w:jc w:val="both"/>
              <w:rPr>
                <w:rFonts w:ascii="Times New Roman" w:hAnsi="Times New Roman" w:cs="Times New Roman"/>
              </w:rPr>
            </w:pPr>
            <w:r w:rsidRPr="00494233">
              <w:rPr>
                <w:rFonts w:asciiTheme="majorBidi" w:hAnsiTheme="majorBidi" w:cstheme="majorBidi"/>
              </w:rPr>
              <w:t>4.4</w:t>
            </w:r>
            <w:r w:rsidRPr="00494233">
              <w:rPr>
                <w:rFonts w:asciiTheme="majorBidi" w:hAnsiTheme="majorBidi" w:cstheme="majorBidi"/>
              </w:rPr>
              <w:tab/>
            </w:r>
            <w:r w:rsidRPr="00073BE6">
              <w:rPr>
                <w:rFonts w:ascii="Times New Roman" w:hAnsi="Times New Roman" w:cs="Times New Roman"/>
                <w:b/>
                <w:bCs/>
                <w:lang w:val="fr-CH"/>
              </w:rPr>
              <w:t>主席</w:t>
            </w:r>
            <w:r w:rsidRPr="00073BE6">
              <w:rPr>
                <w:rFonts w:ascii="Times New Roman" w:hAnsi="Times New Roman" w:cs="Times New Roman"/>
                <w:lang w:val="fr-CH"/>
              </w:rPr>
              <w:t>说，他知道第</w:t>
            </w:r>
            <w:r w:rsidRPr="00073BE6">
              <w:rPr>
                <w:rFonts w:ascii="Times New Roman" w:hAnsi="Times New Roman" w:cs="Times New Roman"/>
                <w:lang w:val="fr-CH"/>
              </w:rPr>
              <w:t>5</w:t>
            </w:r>
            <w:r w:rsidRPr="00073BE6">
              <w:rPr>
                <w:rFonts w:ascii="Times New Roman" w:hAnsi="Times New Roman" w:cs="Times New Roman"/>
                <w:lang w:val="fr-CH"/>
              </w:rPr>
              <w:t>委员会的结论是经过与所有有关主管部门进行紧张磋商之后的结果，并已就此达成了全面协议。他感谢伊朗伊斯兰共和国代表在取得这些成果的过程中所发挥的作用，并建议全体会议批准</w:t>
            </w:r>
            <w:r w:rsidR="005621FF">
              <w:rPr>
                <w:lang w:val="en-US"/>
              </w:rPr>
              <w:fldChar w:fldCharType="begin"/>
            </w:r>
            <w:r w:rsidR="005621FF">
              <w:instrText xml:space="preserve"> HYPERLINK "http://www.itu.int/md/R07-WRC07-C-0278/en" </w:instrText>
            </w:r>
            <w:r w:rsidR="005621FF">
              <w:rPr>
                <w:lang w:val="en-US"/>
              </w:rPr>
              <w:fldChar w:fldCharType="separate"/>
            </w:r>
            <w:r w:rsidRPr="00F33FD7">
              <w:rPr>
                <w:rStyle w:val="Hyperlink"/>
                <w:rFonts w:ascii="Times New Roman" w:hAnsi="Times New Roman" w:cs="Times New Roman"/>
                <w:lang w:val="fr-CH"/>
              </w:rPr>
              <w:t>278</w:t>
            </w:r>
            <w:r w:rsidRPr="00F33FD7">
              <w:rPr>
                <w:rStyle w:val="Hyperlink"/>
                <w:rFonts w:ascii="Times New Roman" w:hAnsi="Times New Roman" w:cs="Times New Roman"/>
                <w:lang w:val="fr-CH"/>
              </w:rPr>
              <w:t>号文件</w:t>
            </w:r>
            <w:r w:rsidR="005621FF">
              <w:rPr>
                <w:rStyle w:val="Hyperlink"/>
                <w:rFonts w:cs="Times New Roman"/>
                <w:lang w:val="fr-CH"/>
              </w:rPr>
              <w:fldChar w:fldCharType="end"/>
            </w:r>
            <w:r w:rsidRPr="00073BE6">
              <w:rPr>
                <w:rFonts w:ascii="Times New Roman" w:hAnsi="Times New Roman" w:cs="Times New Roman"/>
                <w:lang w:val="fr-CH"/>
              </w:rPr>
              <w:t>。</w:t>
            </w:r>
          </w:p>
          <w:p w14:paraId="002B244F"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bCs/>
              </w:rPr>
              <w:t>4.5</w:t>
            </w:r>
            <w:r w:rsidRPr="00073BE6">
              <w:rPr>
                <w:rFonts w:ascii="Times New Roman" w:hAnsi="Times New Roman" w:cs="Times New Roman"/>
                <w:bCs/>
              </w:rPr>
              <w:tab/>
            </w:r>
            <w:r w:rsidRPr="00073BE6">
              <w:rPr>
                <w:rFonts w:ascii="Times New Roman" w:hAnsi="Times New Roman" w:cs="Times New Roman"/>
                <w:bCs/>
                <w:lang w:val="fr-CH"/>
              </w:rPr>
              <w:t>会议对此表示</w:t>
            </w:r>
            <w:r w:rsidRPr="00073BE6">
              <w:rPr>
                <w:rFonts w:ascii="Times New Roman" w:hAnsi="Times New Roman" w:cs="Times New Roman"/>
                <w:b/>
                <w:lang w:val="fr-CH"/>
              </w:rPr>
              <w:t>同意</w:t>
            </w:r>
            <w:r w:rsidRPr="00073BE6">
              <w:rPr>
                <w:rFonts w:ascii="Times New Roman" w:hAnsi="Times New Roman" w:cs="Times New Roman"/>
                <w:bCs/>
                <w:lang w:val="fr-CH"/>
              </w:rPr>
              <w:t>。</w:t>
            </w:r>
          </w:p>
          <w:p w14:paraId="2F406753" w14:textId="34DC1379" w:rsidR="008E7E44" w:rsidRPr="00A70CC4" w:rsidRDefault="008E7E44" w:rsidP="00C72A03">
            <w:pPr>
              <w:jc w:val="both"/>
              <w:rPr>
                <w:rFonts w:ascii="Times New Roman" w:hAnsi="Times New Roman" w:cs="Times New Roman"/>
                <w:lang w:val="fr-FR"/>
              </w:rPr>
            </w:pPr>
            <w:r w:rsidRPr="00073BE6">
              <w:rPr>
                <w:rFonts w:ascii="Times New Roman" w:hAnsi="Times New Roman" w:cs="Times New Roman"/>
              </w:rPr>
              <w:t>4.7</w:t>
            </w:r>
            <w:r w:rsidRPr="00073BE6">
              <w:rPr>
                <w:rFonts w:ascii="Times New Roman" w:hAnsi="Times New Roman" w:cs="Times New Roman"/>
              </w:rPr>
              <w:tab/>
            </w:r>
            <w:r w:rsidRPr="00073BE6">
              <w:rPr>
                <w:rFonts w:ascii="Times New Roman" w:hAnsi="Times New Roman" w:cs="Times New Roman"/>
                <w:b/>
                <w:bCs/>
                <w:lang w:val="fr-FR"/>
              </w:rPr>
              <w:t>主席</w:t>
            </w:r>
            <w:r w:rsidRPr="00073BE6">
              <w:rPr>
                <w:rFonts w:ascii="Times New Roman" w:hAnsi="Times New Roman" w:cs="Times New Roman"/>
                <w:lang w:val="fr-FR"/>
              </w:rPr>
              <w:t>指出，不能认为这些例外决定都是理所应当的，在审议每项决定时都认真考虑了可能受影响的主管部门的意见。他说，这一结果并不是凭空产生的，它体</w:t>
            </w:r>
            <w:r w:rsidRPr="00073BE6">
              <w:rPr>
                <w:rFonts w:ascii="Times New Roman" w:hAnsi="Times New Roman" w:cs="Times New Roman"/>
                <w:lang w:val="fr-FR"/>
              </w:rPr>
              <w:lastRenderedPageBreak/>
              <w:t>现了本次大会的良好意愿以及所有与会主管部门的精诚合作的精神。</w:t>
            </w:r>
          </w:p>
        </w:tc>
        <w:tc>
          <w:tcPr>
            <w:tcW w:w="1664" w:type="pct"/>
          </w:tcPr>
          <w:p w14:paraId="54C8A674" w14:textId="77777777" w:rsidR="008E7E44" w:rsidRPr="00494233" w:rsidRDefault="008E7E44" w:rsidP="00C72A03">
            <w:pPr>
              <w:rPr>
                <w:rFonts w:asciiTheme="majorBidi" w:hAnsiTheme="majorBidi" w:cstheme="majorBidi"/>
              </w:rPr>
            </w:pPr>
          </w:p>
        </w:tc>
      </w:tr>
      <w:tr w:rsidR="008E7E44" w:rsidRPr="00494233" w14:paraId="20CE82D6" w14:textId="77777777" w:rsidTr="006E1B69">
        <w:tblPrEx>
          <w:tblLook w:val="04A0" w:firstRow="1" w:lastRow="0" w:firstColumn="1" w:lastColumn="0" w:noHBand="0" w:noVBand="1"/>
        </w:tblPrEx>
        <w:tc>
          <w:tcPr>
            <w:tcW w:w="244" w:type="pct"/>
          </w:tcPr>
          <w:p w14:paraId="032FEF85" w14:textId="77777777" w:rsidR="008E7E44" w:rsidRPr="00494233" w:rsidRDefault="008E7E44" w:rsidP="00C72A03">
            <w:pPr>
              <w:rPr>
                <w:rFonts w:asciiTheme="majorBidi" w:hAnsiTheme="majorBidi" w:cstheme="majorBidi"/>
                <w:bCs/>
                <w:highlight w:val="yellow"/>
              </w:rPr>
            </w:pPr>
          </w:p>
        </w:tc>
        <w:tc>
          <w:tcPr>
            <w:tcW w:w="410" w:type="pct"/>
          </w:tcPr>
          <w:p w14:paraId="61046D39" w14:textId="77777777" w:rsidR="008E7E44" w:rsidRPr="009D0D0F" w:rsidRDefault="008E7E44" w:rsidP="00C72A03">
            <w:pPr>
              <w:rPr>
                <w:rFonts w:asciiTheme="majorBidi" w:hAnsiTheme="majorBidi" w:cstheme="majorBidi"/>
                <w:bCs/>
                <w:highlight w:val="yellow"/>
              </w:rPr>
            </w:pPr>
            <w:r w:rsidRPr="009D0D0F">
              <w:rPr>
                <w:rFonts w:asciiTheme="majorBidi" w:hAnsiTheme="majorBidi" w:cstheme="majorBidi"/>
                <w:bCs/>
              </w:rPr>
              <w:t>WRC-07</w:t>
            </w:r>
          </w:p>
        </w:tc>
        <w:tc>
          <w:tcPr>
            <w:tcW w:w="587" w:type="pct"/>
          </w:tcPr>
          <w:p w14:paraId="01DF0E7C" w14:textId="77777777" w:rsidR="008E7E44" w:rsidRPr="00494233" w:rsidRDefault="008E7E44" w:rsidP="00C72A03">
            <w:pPr>
              <w:pStyle w:val="TableText0"/>
              <w:spacing w:before="120" w:after="0"/>
              <w:rPr>
                <w:rFonts w:asciiTheme="majorBidi" w:hAnsiTheme="majorBidi" w:cstheme="majorBidi"/>
                <w:szCs w:val="24"/>
              </w:rPr>
            </w:pPr>
          </w:p>
        </w:tc>
        <w:tc>
          <w:tcPr>
            <w:tcW w:w="2095" w:type="pct"/>
          </w:tcPr>
          <w:p w14:paraId="653B6F4E" w14:textId="77777777" w:rsidR="008E7E44" w:rsidRPr="00494233" w:rsidRDefault="008E7E44" w:rsidP="00C72A03">
            <w:pPr>
              <w:jc w:val="both"/>
              <w:rPr>
                <w:rFonts w:asciiTheme="majorBidi" w:hAnsiTheme="majorBidi" w:cstheme="majorBidi"/>
                <w:b/>
              </w:rPr>
            </w:pPr>
            <w:r>
              <w:rPr>
                <w:rFonts w:asciiTheme="majorBidi" w:hAnsiTheme="majorBidi" w:cstheme="majorBidi" w:hint="eastAsia"/>
                <w:b/>
              </w:rPr>
              <w:t>第</w:t>
            </w:r>
            <w:r>
              <w:rPr>
                <w:rFonts w:asciiTheme="majorBidi" w:hAnsiTheme="majorBidi" w:cstheme="majorBidi" w:hint="eastAsia"/>
                <w:b/>
              </w:rPr>
              <w:t>6</w:t>
            </w:r>
            <w:r>
              <w:rPr>
                <w:rFonts w:asciiTheme="majorBidi" w:hAnsiTheme="majorBidi" w:cstheme="majorBidi" w:hint="eastAsia"/>
                <w:b/>
              </w:rPr>
              <w:t>次</w:t>
            </w:r>
            <w:r>
              <w:rPr>
                <w:rFonts w:asciiTheme="majorBidi" w:hAnsiTheme="majorBidi" w:cstheme="majorBidi"/>
                <w:b/>
              </w:rPr>
              <w:t>全体</w:t>
            </w:r>
            <w:r>
              <w:rPr>
                <w:rFonts w:asciiTheme="majorBidi" w:hAnsiTheme="majorBidi" w:cstheme="majorBidi" w:hint="eastAsia"/>
                <w:b/>
              </w:rPr>
              <w:t>会议</w:t>
            </w:r>
            <w:r>
              <w:rPr>
                <w:rFonts w:asciiTheme="majorBidi" w:hAnsiTheme="majorBidi" w:cstheme="majorBidi"/>
                <w:b/>
              </w:rPr>
              <w:t>同意的</w:t>
            </w:r>
            <w:r>
              <w:rPr>
                <w:rFonts w:asciiTheme="majorBidi" w:hAnsiTheme="majorBidi" w:cstheme="majorBidi" w:hint="eastAsia"/>
                <w:b/>
              </w:rPr>
              <w:t>278</w:t>
            </w:r>
            <w:r>
              <w:rPr>
                <w:rFonts w:asciiTheme="majorBidi" w:hAnsiTheme="majorBidi" w:cstheme="majorBidi" w:hint="eastAsia"/>
                <w:b/>
              </w:rPr>
              <w:t>号文件提案：</w:t>
            </w:r>
          </w:p>
          <w:p w14:paraId="3429EF63" w14:textId="77777777" w:rsidR="008E7E44" w:rsidRPr="00AA1C2B" w:rsidRDefault="008E7E44" w:rsidP="00C72A03">
            <w:pPr>
              <w:pStyle w:val="Heading1"/>
              <w:jc w:val="both"/>
              <w:outlineLvl w:val="0"/>
              <w:rPr>
                <w:rFonts w:asciiTheme="majorBidi" w:eastAsiaTheme="majorEastAsia" w:hAnsiTheme="majorBidi" w:cstheme="majorBidi"/>
                <w:szCs w:val="24"/>
                <w:u w:val="single"/>
                <w:lang w:eastAsia="zh-CN"/>
              </w:rPr>
            </w:pPr>
            <w:r w:rsidRPr="00AA1C2B">
              <w:rPr>
                <w:rFonts w:asciiTheme="majorBidi" w:eastAsiaTheme="majorEastAsia" w:hAnsiTheme="majorBidi" w:cstheme="majorBidi"/>
                <w:lang w:eastAsia="zh-CN"/>
              </w:rPr>
              <w:t>VENESAT-1</w:t>
            </w:r>
            <w:r w:rsidRPr="00AA1C2B">
              <w:rPr>
                <w:rFonts w:asciiTheme="majorBidi" w:eastAsiaTheme="majorEastAsia" w:hAnsiTheme="majorBidi" w:cstheme="majorBidi"/>
                <w:lang w:eastAsia="zh-CN"/>
              </w:rPr>
              <w:t>（原</w:t>
            </w:r>
            <w:r w:rsidRPr="00AA1C2B">
              <w:rPr>
                <w:rFonts w:asciiTheme="majorBidi" w:eastAsiaTheme="majorEastAsia" w:hAnsiTheme="majorBidi" w:cstheme="majorBidi"/>
                <w:lang w:eastAsia="zh-CN"/>
              </w:rPr>
              <w:t>URUSAT-3</w:t>
            </w:r>
            <w:r w:rsidRPr="00AA1C2B">
              <w:rPr>
                <w:rFonts w:asciiTheme="majorBidi" w:eastAsiaTheme="majorEastAsia" w:hAnsiTheme="majorBidi" w:cstheme="majorBidi"/>
                <w:lang w:eastAsia="zh-CN"/>
              </w:rPr>
              <w:t>）卫星网络</w:t>
            </w:r>
          </w:p>
          <w:p w14:paraId="47D17099"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rPr>
              <w:t>在考虑了与此具体情况相关的所有问题后，第</w:t>
            </w:r>
            <w:r w:rsidRPr="00073BE6">
              <w:rPr>
                <w:rFonts w:ascii="Times New Roman" w:hAnsi="Times New Roman" w:cs="Times New Roman"/>
              </w:rPr>
              <w:t>5</w:t>
            </w:r>
            <w:r w:rsidRPr="00073BE6">
              <w:rPr>
                <w:rFonts w:ascii="Times New Roman" w:hAnsi="Times New Roman" w:cs="Times New Roman"/>
              </w:rPr>
              <w:t>委员会得出结论，要求按照《无线电规则》第</w:t>
            </w:r>
            <w:r w:rsidRPr="00073BE6">
              <w:rPr>
                <w:rFonts w:ascii="Times New Roman" w:hAnsi="Times New Roman" w:cs="Times New Roman"/>
              </w:rPr>
              <w:t>11.44</w:t>
            </w:r>
            <w:r w:rsidRPr="00073BE6">
              <w:rPr>
                <w:rFonts w:ascii="Times New Roman" w:hAnsi="Times New Roman" w:cs="Times New Roman"/>
              </w:rPr>
              <w:t>款延长</w:t>
            </w:r>
            <w:r w:rsidRPr="00073BE6">
              <w:rPr>
                <w:rFonts w:ascii="Times New Roman" w:hAnsi="Times New Roman" w:cs="Times New Roman"/>
              </w:rPr>
              <w:t>VENESAT-1</w:t>
            </w:r>
            <w:r w:rsidRPr="00073BE6">
              <w:rPr>
                <w:rFonts w:ascii="Times New Roman" w:hAnsi="Times New Roman" w:cs="Times New Roman"/>
              </w:rPr>
              <w:t>（西经</w:t>
            </w:r>
            <w:r w:rsidRPr="00073BE6">
              <w:rPr>
                <w:rFonts w:ascii="Times New Roman" w:hAnsi="Times New Roman" w:cs="Times New Roman"/>
              </w:rPr>
              <w:t>78º</w:t>
            </w:r>
            <w:r w:rsidRPr="00073BE6">
              <w:rPr>
                <w:rFonts w:ascii="Times New Roman" w:hAnsi="Times New Roman" w:cs="Times New Roman"/>
              </w:rPr>
              <w:t>）卫星网络任何指配启用通知日期的要求应得到获准。具体而言，这意味着该卫星网络的任何指配的启用通知日期应不迟于</w:t>
            </w:r>
            <w:r w:rsidRPr="00073BE6">
              <w:rPr>
                <w:rFonts w:ascii="Times New Roman" w:hAnsi="Times New Roman" w:cs="Times New Roman"/>
              </w:rPr>
              <w:t>2008</w:t>
            </w:r>
            <w:r w:rsidRPr="00073BE6">
              <w:rPr>
                <w:rFonts w:ascii="Times New Roman" w:hAnsi="Times New Roman" w:cs="Times New Roman"/>
              </w:rPr>
              <w:t>年</w:t>
            </w:r>
            <w:r w:rsidRPr="00073BE6">
              <w:rPr>
                <w:rFonts w:ascii="Times New Roman" w:hAnsi="Times New Roman" w:cs="Times New Roman"/>
              </w:rPr>
              <w:t>11</w:t>
            </w:r>
            <w:r w:rsidRPr="00073BE6">
              <w:rPr>
                <w:rFonts w:ascii="Times New Roman" w:hAnsi="Times New Roman" w:cs="Times New Roman"/>
              </w:rPr>
              <w:t>月</w:t>
            </w:r>
            <w:r w:rsidRPr="00073BE6">
              <w:rPr>
                <w:rFonts w:ascii="Times New Roman" w:hAnsi="Times New Roman" w:cs="Times New Roman"/>
              </w:rPr>
              <w:t>15</w:t>
            </w:r>
            <w:r w:rsidRPr="00073BE6">
              <w:rPr>
                <w:rFonts w:ascii="Times New Roman" w:hAnsi="Times New Roman" w:cs="Times New Roman"/>
              </w:rPr>
              <w:t>日。</w:t>
            </w:r>
          </w:p>
          <w:p w14:paraId="48D969EF" w14:textId="77777777" w:rsidR="008E7E44" w:rsidRPr="00073BE6" w:rsidRDefault="008E7E44" w:rsidP="00C72A03">
            <w:pPr>
              <w:pStyle w:val="Heading1"/>
              <w:jc w:val="both"/>
              <w:outlineLvl w:val="0"/>
              <w:rPr>
                <w:rFonts w:ascii="Times New Roman" w:eastAsiaTheme="majorEastAsia" w:hAnsi="Times New Roman"/>
                <w:szCs w:val="24"/>
                <w:u w:val="single"/>
                <w:lang w:eastAsia="zh-CN"/>
              </w:rPr>
            </w:pPr>
            <w:r w:rsidRPr="00073BE6">
              <w:rPr>
                <w:rFonts w:ascii="Times New Roman" w:eastAsiaTheme="majorEastAsia" w:hAnsi="Times New Roman"/>
                <w:szCs w:val="28"/>
                <w:lang w:eastAsia="zh-CN"/>
              </w:rPr>
              <w:t>西蒙</w:t>
            </w:r>
            <w:r w:rsidRPr="00073BE6">
              <w:rPr>
                <w:rFonts w:ascii="Times New Roman" w:eastAsiaTheme="majorEastAsia" w:hAnsi="Times New Roman"/>
                <w:szCs w:val="28"/>
                <w:lang w:eastAsia="zh-CN"/>
              </w:rPr>
              <w:t>·</w:t>
            </w:r>
            <w:r w:rsidRPr="00073BE6">
              <w:rPr>
                <w:rFonts w:ascii="Times New Roman" w:eastAsiaTheme="majorEastAsia" w:hAnsi="Times New Roman"/>
                <w:szCs w:val="28"/>
                <w:lang w:eastAsia="zh-CN"/>
              </w:rPr>
              <w:t>玻利瓦尔</w:t>
            </w:r>
            <w:r w:rsidRPr="00073BE6">
              <w:rPr>
                <w:rFonts w:ascii="Times New Roman" w:eastAsiaTheme="majorEastAsia" w:hAnsi="Times New Roman"/>
                <w:szCs w:val="28"/>
                <w:lang w:eastAsia="zh-CN"/>
              </w:rPr>
              <w:t>2</w:t>
            </w:r>
            <w:r w:rsidRPr="00073BE6">
              <w:rPr>
                <w:rFonts w:ascii="Times New Roman" w:eastAsiaTheme="majorEastAsia" w:hAnsi="Times New Roman"/>
                <w:szCs w:val="28"/>
                <w:lang w:eastAsia="zh-CN"/>
              </w:rPr>
              <w:t>（</w:t>
            </w:r>
            <w:r w:rsidRPr="00073BE6">
              <w:rPr>
                <w:rFonts w:ascii="Times New Roman" w:eastAsiaTheme="majorEastAsia" w:hAnsi="Times New Roman"/>
                <w:lang w:eastAsia="zh-CN"/>
              </w:rPr>
              <w:t>Simón Bolívar 2</w:t>
            </w:r>
            <w:r w:rsidRPr="00073BE6">
              <w:rPr>
                <w:rFonts w:ascii="Times New Roman" w:eastAsiaTheme="majorEastAsia" w:hAnsi="Times New Roman"/>
                <w:szCs w:val="28"/>
                <w:lang w:eastAsia="zh-CN"/>
              </w:rPr>
              <w:t>）卫星网络</w:t>
            </w:r>
          </w:p>
          <w:p w14:paraId="57C1D32F"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rPr>
              <w:t>在考虑了与此具体情况相关的所有问题后，第</w:t>
            </w:r>
            <w:r w:rsidRPr="00073BE6">
              <w:rPr>
                <w:rFonts w:ascii="Times New Roman" w:hAnsi="Times New Roman" w:cs="Times New Roman"/>
              </w:rPr>
              <w:t>5</w:t>
            </w:r>
            <w:r w:rsidRPr="00073BE6">
              <w:rPr>
                <w:rFonts w:ascii="Times New Roman" w:hAnsi="Times New Roman" w:cs="Times New Roman"/>
              </w:rPr>
              <w:t>委员会得出结论，要求按照第</w:t>
            </w:r>
            <w:r w:rsidRPr="00073BE6">
              <w:rPr>
                <w:rFonts w:ascii="Times New Roman" w:hAnsi="Times New Roman" w:cs="Times New Roman"/>
              </w:rPr>
              <w:t>11.49</w:t>
            </w:r>
            <w:r w:rsidRPr="00073BE6">
              <w:rPr>
                <w:rFonts w:ascii="Times New Roman" w:hAnsi="Times New Roman" w:cs="Times New Roman"/>
              </w:rPr>
              <w:t>款延长</w:t>
            </w:r>
            <w:r w:rsidRPr="00073BE6">
              <w:rPr>
                <w:rFonts w:ascii="Times New Roman" w:hAnsi="Times New Roman" w:cs="Times New Roman"/>
              </w:rPr>
              <w:t>Simon Bolivar 2</w:t>
            </w:r>
            <w:r w:rsidRPr="00073BE6">
              <w:rPr>
                <w:rFonts w:ascii="Times New Roman" w:hAnsi="Times New Roman" w:cs="Times New Roman"/>
              </w:rPr>
              <w:t>（西经</w:t>
            </w:r>
            <w:r w:rsidRPr="00073BE6">
              <w:rPr>
                <w:rFonts w:ascii="Times New Roman" w:hAnsi="Times New Roman" w:cs="Times New Roman"/>
              </w:rPr>
              <w:t>67º</w:t>
            </w:r>
            <w:r w:rsidRPr="00073BE6">
              <w:rPr>
                <w:rFonts w:ascii="Times New Roman" w:hAnsi="Times New Roman" w:cs="Times New Roman"/>
              </w:rPr>
              <w:t>）卫星网络已废除指配恢复正常使用的日期的要求应得到获准。具体而言，这意味着该卫星网络任何指配恢复正常使用的日期应不迟于</w:t>
            </w:r>
            <w:r w:rsidRPr="00073BE6">
              <w:rPr>
                <w:rFonts w:ascii="Times New Roman" w:hAnsi="Times New Roman" w:cs="Times New Roman"/>
              </w:rPr>
              <w:t>2010</w:t>
            </w:r>
            <w:r w:rsidRPr="00073BE6">
              <w:rPr>
                <w:rFonts w:ascii="Times New Roman" w:hAnsi="Times New Roman" w:cs="Times New Roman"/>
              </w:rPr>
              <w:t>年</w:t>
            </w:r>
            <w:r w:rsidRPr="00073BE6">
              <w:rPr>
                <w:rFonts w:ascii="Times New Roman" w:hAnsi="Times New Roman" w:cs="Times New Roman"/>
              </w:rPr>
              <w:t>9</w:t>
            </w:r>
            <w:r w:rsidRPr="00073BE6">
              <w:rPr>
                <w:rFonts w:ascii="Times New Roman" w:hAnsi="Times New Roman" w:cs="Times New Roman"/>
              </w:rPr>
              <w:t>月</w:t>
            </w:r>
            <w:r w:rsidRPr="00073BE6">
              <w:rPr>
                <w:rFonts w:ascii="Times New Roman" w:hAnsi="Times New Roman" w:cs="Times New Roman"/>
              </w:rPr>
              <w:t>18</w:t>
            </w:r>
            <w:r w:rsidRPr="00073BE6">
              <w:rPr>
                <w:rFonts w:ascii="Times New Roman" w:hAnsi="Times New Roman" w:cs="Times New Roman"/>
              </w:rPr>
              <w:t>日。</w:t>
            </w:r>
          </w:p>
          <w:p w14:paraId="41CF985A" w14:textId="77777777" w:rsidR="008E7E44" w:rsidRPr="00073BE6" w:rsidRDefault="008E7E44" w:rsidP="00C72A03">
            <w:pPr>
              <w:pStyle w:val="Heading1"/>
              <w:tabs>
                <w:tab w:val="clear" w:pos="794"/>
              </w:tabs>
              <w:ind w:left="2" w:hanging="2"/>
              <w:jc w:val="both"/>
              <w:outlineLvl w:val="0"/>
              <w:rPr>
                <w:rFonts w:ascii="Times New Roman" w:eastAsiaTheme="majorEastAsia" w:hAnsi="Times New Roman"/>
                <w:szCs w:val="28"/>
                <w:lang w:eastAsia="zh-CN"/>
              </w:rPr>
            </w:pPr>
            <w:r w:rsidRPr="00073BE6">
              <w:rPr>
                <w:rFonts w:ascii="Times New Roman" w:eastAsiaTheme="majorEastAsia" w:hAnsi="Times New Roman"/>
                <w:szCs w:val="28"/>
                <w:lang w:eastAsia="zh-CN"/>
              </w:rPr>
              <w:t>INDOSTAR-1</w:t>
            </w:r>
            <w:r w:rsidRPr="00073BE6">
              <w:rPr>
                <w:rFonts w:ascii="Times New Roman" w:eastAsiaTheme="majorEastAsia" w:hAnsi="Times New Roman"/>
                <w:szCs w:val="28"/>
                <w:lang w:eastAsia="zh-CN"/>
              </w:rPr>
              <w:t>、</w:t>
            </w:r>
            <w:r w:rsidRPr="00073BE6">
              <w:rPr>
                <w:rFonts w:ascii="Times New Roman" w:eastAsiaTheme="majorEastAsia" w:hAnsi="Times New Roman"/>
                <w:szCs w:val="28"/>
                <w:lang w:eastAsia="zh-CN"/>
              </w:rPr>
              <w:t>PALAPA-C1</w:t>
            </w:r>
            <w:r w:rsidRPr="00073BE6">
              <w:rPr>
                <w:rFonts w:ascii="Times New Roman" w:eastAsiaTheme="majorEastAsia" w:hAnsi="Times New Roman"/>
                <w:szCs w:val="28"/>
                <w:lang w:eastAsia="zh-CN"/>
              </w:rPr>
              <w:t>和</w:t>
            </w:r>
            <w:r w:rsidRPr="00073BE6">
              <w:rPr>
                <w:rFonts w:ascii="Times New Roman" w:eastAsiaTheme="majorEastAsia" w:hAnsi="Times New Roman"/>
                <w:szCs w:val="28"/>
                <w:lang w:eastAsia="zh-CN"/>
              </w:rPr>
              <w:t>PALAPA-C4</w:t>
            </w:r>
            <w:r w:rsidRPr="00073BE6">
              <w:rPr>
                <w:rFonts w:ascii="Times New Roman" w:eastAsiaTheme="majorEastAsia" w:hAnsi="Times New Roman"/>
                <w:szCs w:val="28"/>
                <w:lang w:eastAsia="zh-CN"/>
              </w:rPr>
              <w:t>卫星网络</w:t>
            </w:r>
          </w:p>
          <w:p w14:paraId="54148C36" w14:textId="77777777" w:rsidR="008E7E44" w:rsidRDefault="008E7E44" w:rsidP="00C72A03">
            <w:pPr>
              <w:jc w:val="both"/>
              <w:rPr>
                <w:rFonts w:ascii="Times New Roman" w:hAnsi="Times New Roman" w:cs="Times New Roman"/>
              </w:rPr>
            </w:pPr>
            <w:r w:rsidRPr="00073BE6">
              <w:rPr>
                <w:rFonts w:ascii="Times New Roman" w:hAnsi="Times New Roman" w:cs="Times New Roman"/>
              </w:rPr>
              <w:t>在考虑了与这三个具体情况相关的所有相关问题后，第</w:t>
            </w:r>
            <w:r w:rsidRPr="00073BE6">
              <w:rPr>
                <w:rFonts w:ascii="Times New Roman" w:hAnsi="Times New Roman" w:cs="Times New Roman"/>
              </w:rPr>
              <w:t>5</w:t>
            </w:r>
            <w:r w:rsidRPr="00073BE6">
              <w:rPr>
                <w:rFonts w:ascii="Times New Roman" w:hAnsi="Times New Roman" w:cs="Times New Roman"/>
              </w:rPr>
              <w:t>委员会得出结论，按照第</w:t>
            </w:r>
            <w:r w:rsidRPr="00073BE6">
              <w:rPr>
                <w:rFonts w:ascii="Times New Roman" w:hAnsi="Times New Roman" w:cs="Times New Roman"/>
              </w:rPr>
              <w:t>11.46</w:t>
            </w:r>
            <w:r w:rsidRPr="00073BE6">
              <w:rPr>
                <w:rFonts w:ascii="Times New Roman" w:hAnsi="Times New Roman" w:cs="Times New Roman"/>
              </w:rPr>
              <w:t>款重新提交的有关卫</w:t>
            </w:r>
            <w:r w:rsidRPr="00073BE6">
              <w:rPr>
                <w:rFonts w:ascii="Times New Roman" w:hAnsi="Times New Roman" w:cs="Times New Roman"/>
              </w:rPr>
              <w:lastRenderedPageBreak/>
              <w:t>星网络</w:t>
            </w:r>
            <w:r w:rsidRPr="00073BE6">
              <w:rPr>
                <w:rFonts w:ascii="Times New Roman" w:hAnsi="Times New Roman" w:cs="Times New Roman"/>
              </w:rPr>
              <w:t>INDOSTAR-1</w:t>
            </w:r>
            <w:r w:rsidRPr="00073BE6">
              <w:rPr>
                <w:rFonts w:ascii="Times New Roman" w:hAnsi="Times New Roman" w:cs="Times New Roman"/>
              </w:rPr>
              <w:t>（东经</w:t>
            </w:r>
            <w:r w:rsidRPr="00073BE6">
              <w:rPr>
                <w:rFonts w:ascii="Times New Roman" w:hAnsi="Times New Roman" w:cs="Times New Roman"/>
              </w:rPr>
              <w:t>107.7º</w:t>
            </w:r>
            <w:r w:rsidRPr="00073BE6">
              <w:rPr>
                <w:rFonts w:ascii="Times New Roman" w:hAnsi="Times New Roman" w:cs="Times New Roman"/>
              </w:rPr>
              <w:t>）、</w:t>
            </w:r>
            <w:r w:rsidRPr="00073BE6">
              <w:rPr>
                <w:rFonts w:ascii="Times New Roman" w:hAnsi="Times New Roman" w:cs="Times New Roman"/>
              </w:rPr>
              <w:t>PALAPA-C1</w:t>
            </w:r>
            <w:r w:rsidRPr="00073BE6">
              <w:rPr>
                <w:rFonts w:ascii="Times New Roman" w:hAnsi="Times New Roman" w:cs="Times New Roman"/>
              </w:rPr>
              <w:t>（东经</w:t>
            </w:r>
            <w:r w:rsidRPr="00073BE6">
              <w:rPr>
                <w:rFonts w:ascii="Times New Roman" w:hAnsi="Times New Roman" w:cs="Times New Roman"/>
              </w:rPr>
              <w:t>113º</w:t>
            </w:r>
            <w:r w:rsidRPr="00073BE6">
              <w:rPr>
                <w:rFonts w:ascii="Times New Roman" w:hAnsi="Times New Roman" w:cs="Times New Roman"/>
              </w:rPr>
              <w:t>）和</w:t>
            </w:r>
            <w:r w:rsidRPr="00073BE6">
              <w:rPr>
                <w:rFonts w:ascii="Times New Roman" w:hAnsi="Times New Roman" w:cs="Times New Roman"/>
              </w:rPr>
              <w:t>PALAPA-C4</w:t>
            </w:r>
            <w:r w:rsidRPr="00073BE6">
              <w:rPr>
                <w:rFonts w:ascii="Times New Roman" w:hAnsi="Times New Roman" w:cs="Times New Roman"/>
              </w:rPr>
              <w:t>（东经</w:t>
            </w:r>
            <w:r w:rsidRPr="00073BE6">
              <w:rPr>
                <w:rFonts w:ascii="Times New Roman" w:hAnsi="Times New Roman" w:cs="Times New Roman"/>
              </w:rPr>
              <w:t>150.5º</w:t>
            </w:r>
            <w:r w:rsidRPr="00073BE6">
              <w:rPr>
                <w:rFonts w:ascii="Times New Roman" w:hAnsi="Times New Roman" w:cs="Times New Roman"/>
              </w:rPr>
              <w:t>）的通知资料应得到考虑。具体而言，这意味着</w:t>
            </w:r>
            <w:r w:rsidRPr="00073BE6">
              <w:rPr>
                <w:rFonts w:ascii="Times New Roman" w:hAnsi="Times New Roman" w:cs="Times New Roman"/>
              </w:rPr>
              <w:t>INDOSTAR-1</w:t>
            </w:r>
            <w:r w:rsidRPr="00073BE6">
              <w:rPr>
                <w:rFonts w:ascii="Times New Roman" w:hAnsi="Times New Roman" w:cs="Times New Roman"/>
              </w:rPr>
              <w:t>（东经</w:t>
            </w:r>
            <w:r w:rsidRPr="00073BE6">
              <w:rPr>
                <w:rFonts w:ascii="Times New Roman" w:hAnsi="Times New Roman" w:cs="Times New Roman"/>
              </w:rPr>
              <w:t>107.7º</w:t>
            </w:r>
            <w:r w:rsidRPr="00073BE6">
              <w:rPr>
                <w:rFonts w:ascii="Times New Roman" w:hAnsi="Times New Roman" w:cs="Times New Roman"/>
              </w:rPr>
              <w:t>）于</w:t>
            </w:r>
            <w:r w:rsidRPr="00073BE6">
              <w:rPr>
                <w:rFonts w:ascii="Times New Roman" w:hAnsi="Times New Roman" w:cs="Times New Roman"/>
              </w:rPr>
              <w:t>2006</w:t>
            </w:r>
            <w:r w:rsidRPr="00073BE6">
              <w:rPr>
                <w:rFonts w:ascii="Times New Roman" w:hAnsi="Times New Roman" w:cs="Times New Roman"/>
              </w:rPr>
              <w:t>年</w:t>
            </w:r>
            <w:r w:rsidRPr="00073BE6">
              <w:rPr>
                <w:rFonts w:ascii="Times New Roman" w:hAnsi="Times New Roman" w:cs="Times New Roman"/>
              </w:rPr>
              <w:t>12</w:t>
            </w:r>
            <w:r w:rsidRPr="00073BE6">
              <w:rPr>
                <w:rFonts w:ascii="Times New Roman" w:hAnsi="Times New Roman" w:cs="Times New Roman"/>
              </w:rPr>
              <w:t>月</w:t>
            </w:r>
            <w:r w:rsidRPr="00073BE6">
              <w:rPr>
                <w:rFonts w:ascii="Times New Roman" w:hAnsi="Times New Roman" w:cs="Times New Roman"/>
              </w:rPr>
              <w:t>18</w:t>
            </w:r>
            <w:r w:rsidRPr="00073BE6">
              <w:rPr>
                <w:rFonts w:ascii="Times New Roman" w:hAnsi="Times New Roman" w:cs="Times New Roman"/>
              </w:rPr>
              <w:t>日、</w:t>
            </w:r>
            <w:r w:rsidRPr="00073BE6">
              <w:rPr>
                <w:rFonts w:ascii="Times New Roman" w:hAnsi="Times New Roman" w:cs="Times New Roman"/>
              </w:rPr>
              <w:t>PALAPA-C1</w:t>
            </w:r>
            <w:r w:rsidRPr="00073BE6">
              <w:rPr>
                <w:rFonts w:ascii="Times New Roman" w:hAnsi="Times New Roman" w:cs="Times New Roman"/>
              </w:rPr>
              <w:t>（东经</w:t>
            </w:r>
            <w:r w:rsidRPr="00073BE6">
              <w:rPr>
                <w:rFonts w:ascii="Times New Roman" w:hAnsi="Times New Roman" w:cs="Times New Roman"/>
              </w:rPr>
              <w:t>113º</w:t>
            </w:r>
            <w:r w:rsidRPr="00073BE6">
              <w:rPr>
                <w:rFonts w:ascii="Times New Roman" w:hAnsi="Times New Roman" w:cs="Times New Roman"/>
              </w:rPr>
              <w:t>）于</w:t>
            </w:r>
            <w:r w:rsidRPr="00073BE6">
              <w:rPr>
                <w:rFonts w:ascii="Times New Roman" w:hAnsi="Times New Roman" w:cs="Times New Roman"/>
              </w:rPr>
              <w:t>2007</w:t>
            </w:r>
            <w:r w:rsidRPr="00073BE6">
              <w:rPr>
                <w:rFonts w:ascii="Times New Roman" w:hAnsi="Times New Roman" w:cs="Times New Roman"/>
              </w:rPr>
              <w:t>年</w:t>
            </w:r>
            <w:r w:rsidRPr="00073BE6">
              <w:rPr>
                <w:rFonts w:ascii="Times New Roman" w:hAnsi="Times New Roman" w:cs="Times New Roman"/>
              </w:rPr>
              <w:t>10</w:t>
            </w:r>
            <w:r w:rsidRPr="00073BE6">
              <w:rPr>
                <w:rFonts w:ascii="Times New Roman" w:hAnsi="Times New Roman" w:cs="Times New Roman"/>
              </w:rPr>
              <w:t>月</w:t>
            </w:r>
            <w:r w:rsidRPr="00073BE6">
              <w:rPr>
                <w:rFonts w:ascii="Times New Roman" w:hAnsi="Times New Roman" w:cs="Times New Roman"/>
              </w:rPr>
              <w:t>18</w:t>
            </w:r>
            <w:r w:rsidRPr="00073BE6">
              <w:rPr>
                <w:rFonts w:ascii="Times New Roman" w:hAnsi="Times New Roman" w:cs="Times New Roman"/>
              </w:rPr>
              <w:t>日和</w:t>
            </w:r>
            <w:r w:rsidRPr="00073BE6">
              <w:rPr>
                <w:rFonts w:ascii="Times New Roman" w:hAnsi="Times New Roman" w:cs="Times New Roman"/>
              </w:rPr>
              <w:t>PALAPA-C4</w:t>
            </w:r>
            <w:r w:rsidRPr="00073BE6">
              <w:rPr>
                <w:rFonts w:ascii="Times New Roman" w:hAnsi="Times New Roman" w:cs="Times New Roman"/>
              </w:rPr>
              <w:t>（东经</w:t>
            </w:r>
            <w:r w:rsidRPr="00073BE6">
              <w:rPr>
                <w:rFonts w:ascii="Times New Roman" w:hAnsi="Times New Roman" w:cs="Times New Roman"/>
              </w:rPr>
              <w:t>150.5º</w:t>
            </w:r>
            <w:r w:rsidRPr="00073BE6">
              <w:rPr>
                <w:rFonts w:ascii="Times New Roman" w:hAnsi="Times New Roman" w:cs="Times New Roman"/>
              </w:rPr>
              <w:t>）于</w:t>
            </w:r>
            <w:r w:rsidRPr="00073BE6">
              <w:rPr>
                <w:rFonts w:ascii="Times New Roman" w:hAnsi="Times New Roman" w:cs="Times New Roman"/>
              </w:rPr>
              <w:t>2006</w:t>
            </w:r>
            <w:r w:rsidRPr="00073BE6">
              <w:rPr>
                <w:rFonts w:ascii="Times New Roman" w:hAnsi="Times New Roman" w:cs="Times New Roman"/>
              </w:rPr>
              <w:t>年</w:t>
            </w:r>
            <w:r w:rsidRPr="00073BE6">
              <w:rPr>
                <w:rFonts w:ascii="Times New Roman" w:hAnsi="Times New Roman" w:cs="Times New Roman"/>
              </w:rPr>
              <w:t>2</w:t>
            </w:r>
            <w:r w:rsidRPr="00073BE6">
              <w:rPr>
                <w:rFonts w:ascii="Times New Roman" w:hAnsi="Times New Roman" w:cs="Times New Roman"/>
              </w:rPr>
              <w:t>月</w:t>
            </w:r>
            <w:r w:rsidRPr="00073BE6">
              <w:rPr>
                <w:rFonts w:ascii="Times New Roman" w:hAnsi="Times New Roman" w:cs="Times New Roman"/>
              </w:rPr>
              <w:t>1</w:t>
            </w:r>
            <w:r w:rsidRPr="00073BE6">
              <w:rPr>
                <w:rFonts w:ascii="Times New Roman" w:hAnsi="Times New Roman" w:cs="Times New Roman"/>
              </w:rPr>
              <w:t>日提交的用于卫星网络指配登记的通知资料应被视为在第</w:t>
            </w:r>
            <w:r w:rsidRPr="00073BE6">
              <w:rPr>
                <w:rFonts w:ascii="Times New Roman" w:hAnsi="Times New Roman" w:cs="Times New Roman"/>
              </w:rPr>
              <w:t>11.44.1</w:t>
            </w:r>
            <w:r w:rsidRPr="00073BE6">
              <w:rPr>
                <w:rFonts w:ascii="Times New Roman" w:hAnsi="Times New Roman" w:cs="Times New Roman"/>
              </w:rPr>
              <w:t>款规定的期限内收到的通知资料（如同第</w:t>
            </w:r>
            <w:r w:rsidRPr="00073BE6">
              <w:rPr>
                <w:rFonts w:ascii="Times New Roman" w:hAnsi="Times New Roman" w:cs="Times New Roman"/>
              </w:rPr>
              <w:t>11.15</w:t>
            </w:r>
            <w:r w:rsidRPr="00073BE6">
              <w:rPr>
                <w:rFonts w:ascii="Times New Roman" w:hAnsi="Times New Roman" w:cs="Times New Roman"/>
              </w:rPr>
              <w:t>款规定的通知）。</w:t>
            </w:r>
          </w:p>
          <w:p w14:paraId="3353D374" w14:textId="77777777" w:rsidR="008E7E44" w:rsidRPr="00073BE6" w:rsidRDefault="008E7E44" w:rsidP="00C72A03">
            <w:pPr>
              <w:pStyle w:val="Heading1"/>
              <w:autoSpaceDE w:val="0"/>
              <w:autoSpaceDN w:val="0"/>
              <w:jc w:val="both"/>
              <w:outlineLvl w:val="0"/>
              <w:rPr>
                <w:rFonts w:ascii="Times New Roman" w:hAnsi="Times New Roman"/>
                <w:szCs w:val="24"/>
                <w:u w:val="single"/>
                <w:lang w:val="en-US" w:eastAsia="zh-CN"/>
              </w:rPr>
            </w:pPr>
            <w:r w:rsidRPr="00E979B1">
              <w:rPr>
                <w:rFonts w:ascii="Times New Roman" w:eastAsiaTheme="minorEastAsia" w:hAnsi="Times New Roman"/>
                <w:szCs w:val="24"/>
                <w:lang w:eastAsia="zh-CN"/>
              </w:rPr>
              <w:t>VINASAT-4A2</w:t>
            </w:r>
            <w:r w:rsidRPr="00E979B1">
              <w:rPr>
                <w:rFonts w:ascii="Times New Roman" w:eastAsiaTheme="minorEastAsia" w:hAnsi="Times New Roman"/>
                <w:szCs w:val="24"/>
                <w:lang w:eastAsia="zh-CN"/>
              </w:rPr>
              <w:t>卫星网络</w:t>
            </w:r>
          </w:p>
          <w:p w14:paraId="31E3C8D5" w14:textId="77777777" w:rsidR="008E7E44" w:rsidRDefault="008E7E44" w:rsidP="00C72A03">
            <w:pPr>
              <w:jc w:val="both"/>
              <w:rPr>
                <w:rFonts w:ascii="Times New Roman" w:hAnsi="Times New Roman" w:cs="Times New Roman"/>
              </w:rPr>
            </w:pPr>
            <w:r w:rsidRPr="00073BE6">
              <w:rPr>
                <w:rFonts w:ascii="Times New Roman" w:hAnsi="Times New Roman" w:cs="Times New Roman"/>
              </w:rPr>
              <w:t>在考虑了与此具体情况相关的所有相关问题后，尽管第</w:t>
            </w:r>
            <w:r w:rsidRPr="00073BE6">
              <w:rPr>
                <w:rFonts w:ascii="Times New Roman" w:hAnsi="Times New Roman" w:cs="Times New Roman"/>
              </w:rPr>
              <w:t>5</w:t>
            </w:r>
            <w:r w:rsidRPr="00073BE6">
              <w:rPr>
                <w:rFonts w:ascii="Times New Roman" w:hAnsi="Times New Roman" w:cs="Times New Roman"/>
              </w:rPr>
              <w:t>委员会无法同意所提出的未来对有关卫星网络</w:t>
            </w:r>
            <w:r w:rsidRPr="00073BE6">
              <w:rPr>
                <w:rFonts w:ascii="Times New Roman" w:hAnsi="Times New Roman" w:cs="Times New Roman"/>
              </w:rPr>
              <w:t>VINASAT-4A2</w:t>
            </w:r>
            <w:r w:rsidRPr="00073BE6">
              <w:rPr>
                <w:rFonts w:ascii="Times New Roman" w:hAnsi="Times New Roman" w:cs="Times New Roman"/>
              </w:rPr>
              <w:t>（东经</w:t>
            </w:r>
            <w:r w:rsidRPr="00073BE6">
              <w:rPr>
                <w:rFonts w:ascii="Times New Roman" w:hAnsi="Times New Roman" w:cs="Times New Roman"/>
              </w:rPr>
              <w:t>132º</w:t>
            </w:r>
            <w:r w:rsidRPr="00073BE6">
              <w:rPr>
                <w:rFonts w:ascii="Times New Roman" w:hAnsi="Times New Roman" w:cs="Times New Roman"/>
              </w:rPr>
              <w:t>）通知指配按照《无线电规则》第</w:t>
            </w:r>
            <w:r w:rsidRPr="00073BE6">
              <w:rPr>
                <w:rFonts w:ascii="Times New Roman" w:hAnsi="Times New Roman" w:cs="Times New Roman"/>
              </w:rPr>
              <w:t>11.44</w:t>
            </w:r>
            <w:r w:rsidRPr="00073BE6">
              <w:rPr>
                <w:rFonts w:ascii="Times New Roman" w:hAnsi="Times New Roman" w:cs="Times New Roman"/>
              </w:rPr>
              <w:t>款规定的启用时限予以延长的要求，第</w:t>
            </w:r>
            <w:r w:rsidRPr="00073BE6">
              <w:rPr>
                <w:rFonts w:ascii="Times New Roman" w:hAnsi="Times New Roman" w:cs="Times New Roman"/>
              </w:rPr>
              <w:t>5</w:t>
            </w:r>
            <w:r w:rsidRPr="00073BE6">
              <w:rPr>
                <w:rFonts w:ascii="Times New Roman" w:hAnsi="Times New Roman" w:cs="Times New Roman"/>
              </w:rPr>
              <w:t>委员会得出结论，对此情况，应责成无线电规则委员会为</w:t>
            </w:r>
            <w:r w:rsidRPr="00073BE6">
              <w:rPr>
                <w:rFonts w:ascii="Times New Roman" w:hAnsi="Times New Roman" w:cs="Times New Roman"/>
              </w:rPr>
              <w:t>VINASAT-4A2</w:t>
            </w:r>
            <w:r w:rsidRPr="00073BE6">
              <w:rPr>
                <w:rFonts w:ascii="Times New Roman" w:hAnsi="Times New Roman" w:cs="Times New Roman"/>
              </w:rPr>
              <w:t>卫星网络采取适当行动，以便在由于发射</w:t>
            </w:r>
            <w:r w:rsidRPr="00073BE6">
              <w:rPr>
                <w:rFonts w:ascii="Times New Roman" w:hAnsi="Times New Roman" w:cs="Times New Roman"/>
              </w:rPr>
              <w:t>VINASAT-4A2</w:t>
            </w:r>
            <w:r w:rsidRPr="00073BE6">
              <w:rPr>
                <w:rFonts w:ascii="Times New Roman" w:hAnsi="Times New Roman" w:cs="Times New Roman"/>
              </w:rPr>
              <w:t>空间站的同一发射工具计划发射第二颗卫星而造成发射延迟的情况下在</w:t>
            </w:r>
            <w:r w:rsidRPr="00073BE6">
              <w:rPr>
                <w:rFonts w:ascii="Times New Roman" w:hAnsi="Times New Roman" w:cs="Times New Roman"/>
              </w:rPr>
              <w:t>2009</w:t>
            </w:r>
            <w:r w:rsidRPr="00073BE6">
              <w:rPr>
                <w:rFonts w:ascii="Times New Roman" w:hAnsi="Times New Roman" w:cs="Times New Roman"/>
              </w:rPr>
              <w:t>年</w:t>
            </w:r>
            <w:r w:rsidRPr="00073BE6">
              <w:rPr>
                <w:rFonts w:ascii="Times New Roman" w:hAnsi="Times New Roman" w:cs="Times New Roman"/>
              </w:rPr>
              <w:t>5</w:t>
            </w:r>
            <w:r w:rsidRPr="00073BE6">
              <w:rPr>
                <w:rFonts w:ascii="Times New Roman" w:hAnsi="Times New Roman" w:cs="Times New Roman"/>
              </w:rPr>
              <w:t>月</w:t>
            </w:r>
            <w:r w:rsidRPr="00073BE6">
              <w:rPr>
                <w:rFonts w:ascii="Times New Roman" w:hAnsi="Times New Roman" w:cs="Times New Roman"/>
              </w:rPr>
              <w:t>23</w:t>
            </w:r>
            <w:r w:rsidRPr="00073BE6">
              <w:rPr>
                <w:rFonts w:ascii="Times New Roman" w:hAnsi="Times New Roman" w:cs="Times New Roman"/>
              </w:rPr>
              <w:t>日之前，或在发射失败的情况下于</w:t>
            </w:r>
            <w:r w:rsidRPr="00073BE6">
              <w:rPr>
                <w:rFonts w:ascii="Times New Roman" w:hAnsi="Times New Roman" w:cs="Times New Roman"/>
              </w:rPr>
              <w:t>2011</w:t>
            </w:r>
            <w:r w:rsidRPr="00073BE6">
              <w:rPr>
                <w:rFonts w:ascii="Times New Roman" w:hAnsi="Times New Roman" w:cs="Times New Roman"/>
              </w:rPr>
              <w:t>年</w:t>
            </w:r>
            <w:r w:rsidRPr="00073BE6">
              <w:rPr>
                <w:rFonts w:ascii="Times New Roman" w:hAnsi="Times New Roman" w:cs="Times New Roman"/>
              </w:rPr>
              <w:t>5</w:t>
            </w:r>
            <w:r w:rsidRPr="00073BE6">
              <w:rPr>
                <w:rFonts w:ascii="Times New Roman" w:hAnsi="Times New Roman" w:cs="Times New Roman"/>
              </w:rPr>
              <w:t>月</w:t>
            </w:r>
            <w:r w:rsidRPr="00073BE6">
              <w:rPr>
                <w:rFonts w:ascii="Times New Roman" w:hAnsi="Times New Roman" w:cs="Times New Roman"/>
              </w:rPr>
              <w:t>23</w:t>
            </w:r>
            <w:r w:rsidRPr="00073BE6">
              <w:rPr>
                <w:rFonts w:ascii="Times New Roman" w:hAnsi="Times New Roman" w:cs="Times New Roman"/>
              </w:rPr>
              <w:t>日之前继续予以考虑。需审议的</w:t>
            </w:r>
            <w:r w:rsidRPr="00073BE6">
              <w:rPr>
                <w:rFonts w:ascii="Times New Roman" w:hAnsi="Times New Roman" w:cs="Times New Roman"/>
              </w:rPr>
              <w:t>VINASAT-4A2</w:t>
            </w:r>
            <w:r w:rsidRPr="00073BE6">
              <w:rPr>
                <w:rFonts w:ascii="Times New Roman" w:hAnsi="Times New Roman" w:cs="Times New Roman"/>
              </w:rPr>
              <w:t>空间站指配仅限于</w:t>
            </w:r>
            <w:r w:rsidRPr="00073BE6">
              <w:rPr>
                <w:rFonts w:ascii="Times New Roman" w:hAnsi="Times New Roman" w:cs="Times New Roman"/>
              </w:rPr>
              <w:t>2007</w:t>
            </w:r>
            <w:r w:rsidRPr="00073BE6">
              <w:rPr>
                <w:rFonts w:ascii="Times New Roman" w:hAnsi="Times New Roman" w:cs="Times New Roman"/>
              </w:rPr>
              <w:t>年</w:t>
            </w:r>
            <w:r w:rsidRPr="00073BE6">
              <w:rPr>
                <w:rFonts w:ascii="Times New Roman" w:hAnsi="Times New Roman" w:cs="Times New Roman"/>
              </w:rPr>
              <w:t>8</w:t>
            </w:r>
            <w:r w:rsidRPr="00073BE6">
              <w:rPr>
                <w:rFonts w:ascii="Times New Roman" w:hAnsi="Times New Roman" w:cs="Times New Roman"/>
              </w:rPr>
              <w:t>月</w:t>
            </w:r>
            <w:r w:rsidRPr="00073BE6">
              <w:rPr>
                <w:rFonts w:ascii="Times New Roman" w:hAnsi="Times New Roman" w:cs="Times New Roman"/>
              </w:rPr>
              <w:t>21</w:t>
            </w:r>
            <w:r w:rsidRPr="00073BE6">
              <w:rPr>
                <w:rFonts w:ascii="Times New Roman" w:hAnsi="Times New Roman" w:cs="Times New Roman"/>
              </w:rPr>
              <w:t>日第</w:t>
            </w:r>
            <w:r w:rsidRPr="00073BE6">
              <w:rPr>
                <w:rFonts w:ascii="Times New Roman" w:hAnsi="Times New Roman" w:cs="Times New Roman"/>
              </w:rPr>
              <w:t>2601</w:t>
            </w:r>
            <w:r w:rsidRPr="00073BE6">
              <w:rPr>
                <w:rFonts w:ascii="Times New Roman" w:hAnsi="Times New Roman" w:cs="Times New Roman"/>
              </w:rPr>
              <w:t>期无线电通信局国际频率信息通报</w:t>
            </w:r>
            <w:r w:rsidRPr="00073BE6">
              <w:rPr>
                <w:rFonts w:ascii="Times New Roman" w:hAnsi="Times New Roman" w:cs="Times New Roman"/>
              </w:rPr>
              <w:t>RES49/1217</w:t>
            </w:r>
            <w:r w:rsidRPr="00073BE6">
              <w:rPr>
                <w:rFonts w:ascii="Times New Roman" w:hAnsi="Times New Roman" w:cs="Times New Roman"/>
              </w:rPr>
              <w:t>特节所涉及的指配。在此方面，这些行动应尽力减少对相关主管部门造成的影响。</w:t>
            </w:r>
          </w:p>
          <w:p w14:paraId="0A9C55FE" w14:textId="77777777" w:rsidR="008E7E44" w:rsidRPr="00073BE6" w:rsidRDefault="008E7E44" w:rsidP="00C72A03">
            <w:pPr>
              <w:pStyle w:val="Heading1"/>
              <w:jc w:val="both"/>
              <w:outlineLvl w:val="0"/>
              <w:rPr>
                <w:rFonts w:ascii="Times New Roman" w:hAnsi="Times New Roman"/>
                <w:szCs w:val="24"/>
                <w:lang w:eastAsia="zh-CN"/>
              </w:rPr>
            </w:pPr>
            <w:r w:rsidRPr="00073BE6">
              <w:rPr>
                <w:rFonts w:ascii="Times New Roman" w:eastAsia="SimSun" w:hAnsi="Times New Roman"/>
                <w:szCs w:val="24"/>
                <w:lang w:eastAsia="zh-CN"/>
              </w:rPr>
              <w:lastRenderedPageBreak/>
              <w:t>巴基斯坦的</w:t>
            </w:r>
            <w:r w:rsidRPr="00073BE6">
              <w:rPr>
                <w:rFonts w:ascii="Times New Roman" w:hAnsi="Times New Roman"/>
                <w:szCs w:val="24"/>
                <w:lang w:eastAsia="zh-CN"/>
              </w:rPr>
              <w:t>BSS</w:t>
            </w:r>
            <w:r w:rsidRPr="00073BE6">
              <w:rPr>
                <w:rFonts w:ascii="Times New Roman" w:eastAsia="SimSun" w:hAnsi="Times New Roman"/>
                <w:szCs w:val="24"/>
                <w:lang w:eastAsia="zh-CN"/>
              </w:rPr>
              <w:t>和馈线链路规划指配</w:t>
            </w:r>
          </w:p>
          <w:p w14:paraId="2A9BB71C"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rPr>
              <w:t>在考虑了与此情况相关的所有相关问题后，第</w:t>
            </w:r>
            <w:r w:rsidRPr="00073BE6">
              <w:rPr>
                <w:rFonts w:ascii="Times New Roman" w:hAnsi="Times New Roman" w:cs="Times New Roman"/>
              </w:rPr>
              <w:t>5</w:t>
            </w:r>
            <w:r w:rsidRPr="00073BE6">
              <w:rPr>
                <w:rFonts w:ascii="Times New Roman" w:hAnsi="Times New Roman" w:cs="Times New Roman"/>
              </w:rPr>
              <w:t>委员会得出结论，要求就巴基斯坦将</w:t>
            </w:r>
            <w:r w:rsidRPr="00073BE6">
              <w:rPr>
                <w:rFonts w:ascii="Times New Roman" w:hAnsi="Times New Roman" w:cs="Times New Roman"/>
              </w:rPr>
              <w:t>BSS</w:t>
            </w:r>
            <w:r w:rsidRPr="00073BE6">
              <w:rPr>
                <w:rFonts w:ascii="Times New Roman" w:hAnsi="Times New Roman" w:cs="Times New Roman"/>
              </w:rPr>
              <w:t>和相关馈线链路规划指配从东经</w:t>
            </w:r>
            <w:r w:rsidRPr="00073BE6">
              <w:rPr>
                <w:rFonts w:ascii="Times New Roman" w:hAnsi="Times New Roman" w:cs="Times New Roman"/>
              </w:rPr>
              <w:t>38.2º</w:t>
            </w:r>
            <w:r w:rsidRPr="00073BE6">
              <w:rPr>
                <w:rFonts w:ascii="Times New Roman" w:hAnsi="Times New Roman" w:cs="Times New Roman"/>
              </w:rPr>
              <w:t>移至东经</w:t>
            </w:r>
            <w:r w:rsidRPr="00073BE6">
              <w:rPr>
                <w:rFonts w:ascii="Times New Roman" w:hAnsi="Times New Roman" w:cs="Times New Roman"/>
              </w:rPr>
              <w:t>38º</w:t>
            </w:r>
            <w:r w:rsidRPr="00073BE6">
              <w:rPr>
                <w:rFonts w:ascii="Times New Roman" w:hAnsi="Times New Roman" w:cs="Times New Roman"/>
              </w:rPr>
              <w:t>做出临时决定的请求应得到获准。具体而言，这意味着，无线电规则委员会（</w:t>
            </w:r>
            <w:r w:rsidRPr="00073BE6">
              <w:rPr>
                <w:rFonts w:ascii="Times New Roman" w:hAnsi="Times New Roman" w:cs="Times New Roman"/>
              </w:rPr>
              <w:t>RRB</w:t>
            </w:r>
            <w:r w:rsidRPr="00073BE6">
              <w:rPr>
                <w:rFonts w:ascii="Times New Roman" w:hAnsi="Times New Roman" w:cs="Times New Roman"/>
              </w:rPr>
              <w:t>）将得到授权，在满足下列条件的情况下，应使用构成指配表的</w:t>
            </w:r>
            <w:r w:rsidRPr="00073BE6">
              <w:rPr>
                <w:rFonts w:ascii="Times New Roman" w:hAnsi="Times New Roman" w:cs="Times New Roman"/>
              </w:rPr>
              <w:t>2007</w:t>
            </w:r>
            <w:r w:rsidRPr="00073BE6">
              <w:rPr>
                <w:rFonts w:ascii="Times New Roman" w:hAnsi="Times New Roman" w:cs="Times New Roman"/>
              </w:rPr>
              <w:t>年</w:t>
            </w:r>
            <w:r w:rsidRPr="00073BE6">
              <w:rPr>
                <w:rFonts w:ascii="Times New Roman" w:hAnsi="Times New Roman" w:cs="Times New Roman"/>
              </w:rPr>
              <w:t>10</w:t>
            </w:r>
            <w:r w:rsidRPr="00073BE6">
              <w:rPr>
                <w:rFonts w:ascii="Times New Roman" w:hAnsi="Times New Roman" w:cs="Times New Roman"/>
              </w:rPr>
              <w:t>月</w:t>
            </w:r>
            <w:r w:rsidRPr="00073BE6">
              <w:rPr>
                <w:rFonts w:ascii="Times New Roman" w:hAnsi="Times New Roman" w:cs="Times New Roman"/>
              </w:rPr>
              <w:t>2</w:t>
            </w:r>
            <w:r w:rsidRPr="00073BE6">
              <w:rPr>
                <w:rFonts w:ascii="Times New Roman" w:hAnsi="Times New Roman" w:cs="Times New Roman"/>
              </w:rPr>
              <w:t>日第</w:t>
            </w:r>
            <w:r w:rsidRPr="00073BE6">
              <w:rPr>
                <w:rFonts w:ascii="Times New Roman" w:hAnsi="Times New Roman" w:cs="Times New Roman"/>
              </w:rPr>
              <w:t>2604</w:t>
            </w:r>
            <w:r w:rsidRPr="00073BE6">
              <w:rPr>
                <w:rFonts w:ascii="Times New Roman" w:hAnsi="Times New Roman" w:cs="Times New Roman"/>
              </w:rPr>
              <w:t>期无线电通信局国际频率信息通报</w:t>
            </w:r>
            <w:r w:rsidRPr="00073BE6">
              <w:rPr>
                <w:rFonts w:ascii="Times New Roman" w:hAnsi="Times New Roman" w:cs="Times New Roman"/>
              </w:rPr>
              <w:t>AP30/E/441</w:t>
            </w:r>
            <w:r w:rsidRPr="00073BE6">
              <w:rPr>
                <w:rFonts w:ascii="Times New Roman" w:hAnsi="Times New Roman" w:cs="Times New Roman"/>
              </w:rPr>
              <w:t>和</w:t>
            </w:r>
            <w:r w:rsidRPr="00073BE6">
              <w:rPr>
                <w:rFonts w:ascii="Times New Roman" w:hAnsi="Times New Roman" w:cs="Times New Roman"/>
              </w:rPr>
              <w:t>AP30A/E/441</w:t>
            </w:r>
            <w:r w:rsidRPr="00073BE6">
              <w:rPr>
                <w:rFonts w:ascii="Times New Roman" w:hAnsi="Times New Roman" w:cs="Times New Roman"/>
              </w:rPr>
              <w:t>特节中公布的指配取代巴基斯坦的规划指配：</w:t>
            </w:r>
          </w:p>
          <w:p w14:paraId="32CC6BBD" w14:textId="77777777" w:rsidR="008E7E44" w:rsidRPr="00073BE6" w:rsidRDefault="008E7E44" w:rsidP="00C72A03">
            <w:pPr>
              <w:pStyle w:val="enumlev1"/>
              <w:jc w:val="both"/>
              <w:rPr>
                <w:rFonts w:ascii="Times New Roman" w:eastAsia="SimSun" w:hAnsi="Times New Roman" w:cs="Times New Roman"/>
                <w:lang w:val="en-US" w:eastAsia="zh-CN"/>
              </w:rPr>
            </w:pPr>
            <w:r w:rsidRPr="00073BE6">
              <w:rPr>
                <w:rFonts w:ascii="Times New Roman" w:eastAsia="SimSun" w:hAnsi="Times New Roman"/>
                <w:lang w:val="en-US" w:eastAsia="zh-CN"/>
              </w:rPr>
              <w:t>–</w:t>
            </w:r>
            <w:r w:rsidRPr="00073BE6">
              <w:rPr>
                <w:rFonts w:ascii="Times New Roman" w:eastAsia="SimSun" w:hAnsi="Times New Roman" w:cs="Times New Roman"/>
                <w:lang w:val="en-US" w:eastAsia="zh-CN"/>
              </w:rPr>
              <w:tab/>
            </w:r>
            <w:r w:rsidRPr="00073BE6">
              <w:rPr>
                <w:rFonts w:ascii="Times New Roman" w:eastAsia="SimSun" w:hAnsi="Times New Roman" w:cs="Times New Roman"/>
                <w:lang w:val="en-US" w:eastAsia="zh-CN"/>
              </w:rPr>
              <w:t>成功完成第</w:t>
            </w:r>
            <w:r w:rsidRPr="00073BE6">
              <w:rPr>
                <w:rFonts w:ascii="Times New Roman" w:eastAsia="SimSun" w:hAnsi="Times New Roman" w:cs="Times New Roman"/>
                <w:lang w:val="en-US" w:eastAsia="zh-CN"/>
              </w:rPr>
              <w:t>4</w:t>
            </w:r>
            <w:r w:rsidRPr="00073BE6">
              <w:rPr>
                <w:rFonts w:ascii="Times New Roman" w:eastAsia="SimSun" w:hAnsi="Times New Roman" w:cs="Times New Roman"/>
                <w:lang w:val="en-US" w:eastAsia="zh-CN"/>
              </w:rPr>
              <w:t>条程序并在下届有权大会之前获得所有协调协议；且</w:t>
            </w:r>
          </w:p>
          <w:p w14:paraId="674DFED6" w14:textId="77777777" w:rsidR="008E7E44" w:rsidRDefault="008E7E44" w:rsidP="00C72A03">
            <w:pPr>
              <w:jc w:val="both"/>
              <w:rPr>
                <w:rFonts w:ascii="Times New Roman" w:hAnsi="Times New Roman" w:cs="Times New Roman"/>
              </w:rPr>
            </w:pPr>
            <w:r w:rsidRPr="00073BE6">
              <w:rPr>
                <w:rFonts w:ascii="Times New Roman" w:eastAsia="SimSun" w:hAnsi="Times New Roman" w:cs="Times New Roman"/>
                <w:lang w:val="en-US"/>
              </w:rPr>
              <w:t>–</w:t>
            </w:r>
            <w:r w:rsidRPr="00073BE6">
              <w:rPr>
                <w:rFonts w:ascii="Times New Roman" w:eastAsia="SimSun" w:hAnsi="Times New Roman" w:cs="Times New Roman"/>
                <w:lang w:val="en-US"/>
              </w:rPr>
              <w:tab/>
            </w:r>
            <w:r w:rsidRPr="00073BE6">
              <w:rPr>
                <w:rFonts w:ascii="Times New Roman" w:eastAsia="SimSun" w:hAnsi="Times New Roman" w:cs="Times New Roman"/>
                <w:lang w:val="en-US"/>
              </w:rPr>
              <w:t>指配特性均在巴基斯坦目前的规划指配限定内（轨道位置除外）（特别是国家领土内</w:t>
            </w:r>
            <w:r w:rsidRPr="00073BE6">
              <w:rPr>
                <w:rFonts w:ascii="Times New Roman" w:eastAsia="SimSun" w:hAnsi="Times New Roman" w:cs="Times New Roman"/>
                <w:lang w:val="en-US"/>
              </w:rPr>
              <w:t>3</w:t>
            </w:r>
            <w:r w:rsidRPr="00073BE6">
              <w:rPr>
                <w:rFonts w:ascii="Times New Roman" w:eastAsia="SimSun" w:hAnsi="Times New Roman" w:cs="Times New Roman"/>
                <w:lang w:val="en-US"/>
              </w:rPr>
              <w:t>区的</w:t>
            </w:r>
            <w:r w:rsidRPr="00073BE6">
              <w:rPr>
                <w:rFonts w:ascii="Times New Roman" w:eastAsia="SimSun" w:hAnsi="Times New Roman" w:cs="Times New Roman"/>
                <w:lang w:val="en-US"/>
              </w:rPr>
              <w:t>12</w:t>
            </w:r>
            <w:r w:rsidRPr="00073BE6">
              <w:rPr>
                <w:rFonts w:ascii="Times New Roman" w:eastAsia="SimSun" w:hAnsi="Times New Roman" w:cs="Times New Roman"/>
                <w:lang w:val="en-US"/>
              </w:rPr>
              <w:t>个频道）。</w:t>
            </w:r>
          </w:p>
          <w:p w14:paraId="36363507" w14:textId="77777777" w:rsidR="008E7E44" w:rsidRPr="00494233" w:rsidRDefault="008E7E44" w:rsidP="00C72A03">
            <w:pPr>
              <w:jc w:val="both"/>
              <w:rPr>
                <w:rFonts w:asciiTheme="majorBidi" w:hAnsiTheme="majorBidi" w:cstheme="majorBidi"/>
              </w:rPr>
            </w:pPr>
          </w:p>
        </w:tc>
        <w:tc>
          <w:tcPr>
            <w:tcW w:w="1664" w:type="pct"/>
          </w:tcPr>
          <w:p w14:paraId="589D2CDA" w14:textId="77777777" w:rsidR="008E7E44" w:rsidRPr="00494233" w:rsidRDefault="008E7E44" w:rsidP="00C72A03">
            <w:pPr>
              <w:rPr>
                <w:rFonts w:asciiTheme="majorBidi" w:hAnsiTheme="majorBidi" w:cstheme="majorBidi"/>
              </w:rPr>
            </w:pPr>
          </w:p>
        </w:tc>
      </w:tr>
      <w:tr w:rsidR="008E7E44" w:rsidRPr="00494233" w14:paraId="0D1BF662" w14:textId="77777777" w:rsidTr="006E1B69">
        <w:tblPrEx>
          <w:tblLook w:val="04A0" w:firstRow="1" w:lastRow="0" w:firstColumn="1" w:lastColumn="0" w:noHBand="0" w:noVBand="1"/>
        </w:tblPrEx>
        <w:tc>
          <w:tcPr>
            <w:tcW w:w="244" w:type="pct"/>
          </w:tcPr>
          <w:p w14:paraId="2D7E04D7"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lastRenderedPageBreak/>
              <w:t>19</w:t>
            </w:r>
          </w:p>
        </w:tc>
        <w:tc>
          <w:tcPr>
            <w:tcW w:w="410" w:type="pct"/>
          </w:tcPr>
          <w:p w14:paraId="568C6F51" w14:textId="77777777" w:rsidR="008E7E44" w:rsidRPr="00494233" w:rsidRDefault="008E7E44" w:rsidP="00C72A03">
            <w:pPr>
              <w:rPr>
                <w:rFonts w:asciiTheme="majorBidi" w:hAnsiTheme="majorBidi" w:cstheme="majorBidi"/>
              </w:rPr>
            </w:pPr>
            <w:r w:rsidRPr="00494233">
              <w:rPr>
                <w:rFonts w:asciiTheme="majorBidi" w:hAnsiTheme="majorBidi" w:cstheme="majorBidi"/>
              </w:rPr>
              <w:t>WRC-07</w:t>
            </w:r>
          </w:p>
        </w:tc>
        <w:tc>
          <w:tcPr>
            <w:tcW w:w="587" w:type="pct"/>
          </w:tcPr>
          <w:p w14:paraId="64974DA4" w14:textId="77777777" w:rsidR="008E7E44" w:rsidRPr="00265AD2" w:rsidRDefault="008E7E44" w:rsidP="00C72A03">
            <w:pPr>
              <w:pStyle w:val="TableText0"/>
              <w:spacing w:before="120" w:after="0"/>
              <w:rPr>
                <w:rFonts w:ascii="Times New Roman" w:eastAsia="SimSun" w:hAnsi="Times New Roman" w:cs="Times New Roman"/>
                <w:szCs w:val="24"/>
                <w:lang w:eastAsia="zh-CN"/>
              </w:rPr>
            </w:pPr>
            <w:r w:rsidRPr="00265AD2">
              <w:rPr>
                <w:rFonts w:ascii="Times New Roman" w:eastAsia="SimSun" w:hAnsi="Times New Roman" w:cs="Times New Roman"/>
                <w:szCs w:val="24"/>
                <w:lang w:eastAsia="zh-CN"/>
              </w:rPr>
              <w:t>第</w:t>
            </w:r>
            <w:r w:rsidRPr="00265AD2">
              <w:rPr>
                <w:rFonts w:ascii="Times New Roman" w:eastAsia="SimSun" w:hAnsi="Times New Roman" w:cs="Times New Roman"/>
                <w:szCs w:val="24"/>
                <w:lang w:eastAsia="zh-CN"/>
              </w:rPr>
              <w:t>9</w:t>
            </w:r>
            <w:r w:rsidRPr="00265AD2">
              <w:rPr>
                <w:rFonts w:ascii="Times New Roman" w:eastAsia="SimSun" w:hAnsi="Times New Roman" w:cs="Times New Roman"/>
                <w:szCs w:val="24"/>
                <w:lang w:eastAsia="zh-CN"/>
              </w:rPr>
              <w:t>次全体会议</w:t>
            </w:r>
          </w:p>
          <w:p w14:paraId="1B8A76E7" w14:textId="77777777" w:rsidR="008E7E44" w:rsidRPr="00265AD2" w:rsidRDefault="005F16B1" w:rsidP="00C72A03">
            <w:pPr>
              <w:pStyle w:val="TableText0"/>
              <w:spacing w:before="120" w:after="0"/>
              <w:rPr>
                <w:rFonts w:ascii="Times New Roman" w:eastAsia="SimSun" w:hAnsi="Times New Roman" w:cs="Times New Roman"/>
                <w:szCs w:val="24"/>
                <w:lang w:eastAsia="zh-CN"/>
              </w:rPr>
            </w:pPr>
            <w:hyperlink r:id="rId53" w:history="1">
              <w:r w:rsidR="008E7E44" w:rsidRPr="00F33FD7">
                <w:rPr>
                  <w:rStyle w:val="Hyperlink"/>
                  <w:rFonts w:ascii="Times New Roman" w:eastAsia="SimSun" w:hAnsi="Times New Roman" w:cs="Times New Roman"/>
                  <w:szCs w:val="24"/>
                  <w:lang w:eastAsia="zh-CN"/>
                </w:rPr>
                <w:t>431</w:t>
              </w:r>
              <w:r w:rsidR="008E7E44" w:rsidRPr="00F33FD7">
                <w:rPr>
                  <w:rStyle w:val="Hyperlink"/>
                  <w:rFonts w:ascii="Times New Roman" w:eastAsia="SimSun" w:hAnsi="Times New Roman" w:cs="Times New Roman"/>
                  <w:szCs w:val="24"/>
                  <w:lang w:eastAsia="zh-CN"/>
                </w:rPr>
                <w:t>号文件</w:t>
              </w:r>
            </w:hyperlink>
          </w:p>
          <w:p w14:paraId="2A004C18" w14:textId="77777777" w:rsidR="008E7E44" w:rsidRPr="00265AD2" w:rsidRDefault="008E7E44" w:rsidP="00C72A03">
            <w:pPr>
              <w:pStyle w:val="TableText0"/>
              <w:spacing w:before="120" w:after="0"/>
              <w:rPr>
                <w:rFonts w:ascii="Times New Roman" w:eastAsia="SimSun" w:hAnsi="Times New Roman" w:cs="Times New Roman"/>
                <w:szCs w:val="24"/>
              </w:rPr>
            </w:pPr>
          </w:p>
        </w:tc>
        <w:tc>
          <w:tcPr>
            <w:tcW w:w="2095" w:type="pct"/>
          </w:tcPr>
          <w:p w14:paraId="6873F5D4"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rPr>
              <w:t>1.1</w:t>
            </w:r>
            <w:r w:rsidRPr="00073BE6">
              <w:rPr>
                <w:rFonts w:ascii="Times New Roman" w:hAnsi="Times New Roman" w:cs="Times New Roman"/>
              </w:rPr>
              <w:tab/>
            </w:r>
            <w:r w:rsidRPr="00073BE6">
              <w:rPr>
                <w:rFonts w:ascii="Times New Roman" w:hAnsi="Times New Roman" w:cs="Times New Roman"/>
                <w:b/>
              </w:rPr>
              <w:t>主席</w:t>
            </w:r>
            <w:r w:rsidRPr="00073BE6">
              <w:rPr>
                <w:rFonts w:ascii="Times New Roman" w:hAnsi="Times New Roman" w:cs="Times New Roman"/>
              </w:rPr>
              <w:t>做出如下发言</w:t>
            </w:r>
          </w:p>
          <w:p w14:paraId="43AAC04C" w14:textId="77777777" w:rsidR="008E7E44" w:rsidRPr="00073BE6" w:rsidRDefault="008E7E44" w:rsidP="00C72A03">
            <w:pPr>
              <w:ind w:left="70" w:firstLine="560"/>
              <w:rPr>
                <w:rFonts w:ascii="Times New Roman" w:hAnsi="Times New Roman" w:cs="Times New Roman"/>
              </w:rPr>
            </w:pPr>
            <w:r>
              <w:rPr>
                <w:rFonts w:ascii="Times New Roman" w:hAnsi="Times New Roman" w:cs="Times New Roman" w:hint="eastAsia"/>
              </w:rPr>
              <w:t>“</w:t>
            </w:r>
            <w:r w:rsidRPr="00073BE6">
              <w:rPr>
                <w:rFonts w:ascii="Times New Roman" w:hAnsi="Times New Roman" w:cs="Times New Roman"/>
              </w:rPr>
              <w:t>我高兴地通报大家，以色列国和巴勒斯坦权利机构在我的倡导下已同意恢复有关包括频谱问题在内的电信谈判，从</w:t>
            </w:r>
            <w:r w:rsidRPr="00073BE6">
              <w:rPr>
                <w:rFonts w:ascii="Times New Roman" w:hAnsi="Times New Roman" w:cs="Times New Roman"/>
              </w:rPr>
              <w:t>2007</w:t>
            </w:r>
            <w:r w:rsidRPr="00073BE6">
              <w:rPr>
                <w:rFonts w:ascii="Times New Roman" w:hAnsi="Times New Roman" w:cs="Times New Roman"/>
              </w:rPr>
              <w:t>年</w:t>
            </w:r>
            <w:r w:rsidRPr="00073BE6">
              <w:rPr>
                <w:rFonts w:ascii="Times New Roman" w:hAnsi="Times New Roman" w:cs="Times New Roman"/>
              </w:rPr>
              <w:t>11</w:t>
            </w:r>
            <w:r w:rsidRPr="00073BE6">
              <w:rPr>
                <w:rFonts w:ascii="Times New Roman" w:hAnsi="Times New Roman" w:cs="Times New Roman"/>
              </w:rPr>
              <w:t>月</w:t>
            </w:r>
            <w:r w:rsidRPr="00073BE6">
              <w:rPr>
                <w:rFonts w:ascii="Times New Roman" w:hAnsi="Times New Roman" w:cs="Times New Roman"/>
              </w:rPr>
              <w:t>29</w:t>
            </w:r>
            <w:r w:rsidRPr="00073BE6">
              <w:rPr>
                <w:rFonts w:ascii="Times New Roman" w:hAnsi="Times New Roman" w:cs="Times New Roman"/>
              </w:rPr>
              <w:t>日开始召开联合技术委员会会议，以便为在</w:t>
            </w:r>
            <w:r w:rsidRPr="00073BE6">
              <w:rPr>
                <w:rFonts w:ascii="Times New Roman" w:hAnsi="Times New Roman" w:cs="Times New Roman"/>
              </w:rPr>
              <w:t>2007</w:t>
            </w:r>
            <w:r w:rsidRPr="00073BE6">
              <w:rPr>
                <w:rFonts w:ascii="Times New Roman" w:hAnsi="Times New Roman" w:cs="Times New Roman"/>
              </w:rPr>
              <w:t>年</w:t>
            </w:r>
            <w:r w:rsidRPr="00073BE6">
              <w:rPr>
                <w:rFonts w:ascii="Times New Roman" w:hAnsi="Times New Roman" w:cs="Times New Roman"/>
              </w:rPr>
              <w:t>12</w:t>
            </w:r>
            <w:r w:rsidRPr="00073BE6">
              <w:rPr>
                <w:rFonts w:ascii="Times New Roman" w:hAnsi="Times New Roman" w:cs="Times New Roman"/>
              </w:rPr>
              <w:t>月</w:t>
            </w:r>
            <w:r w:rsidRPr="00073BE6">
              <w:rPr>
                <w:rFonts w:ascii="Times New Roman" w:hAnsi="Times New Roman" w:cs="Times New Roman"/>
              </w:rPr>
              <w:t>31</w:t>
            </w:r>
            <w:r w:rsidRPr="00073BE6">
              <w:rPr>
                <w:rFonts w:ascii="Times New Roman" w:hAnsi="Times New Roman" w:cs="Times New Roman"/>
              </w:rPr>
              <w:t>日之前向巴勒斯坦权利机构释放频谱确定时间表。</w:t>
            </w:r>
          </w:p>
          <w:p w14:paraId="08A00E3C" w14:textId="77777777" w:rsidR="008E7E44" w:rsidRPr="00073BE6" w:rsidRDefault="008E7E44" w:rsidP="00C72A03">
            <w:pPr>
              <w:ind w:left="70" w:firstLine="560"/>
              <w:rPr>
                <w:rFonts w:ascii="Times New Roman" w:hAnsi="Times New Roman" w:cs="Times New Roman"/>
              </w:rPr>
            </w:pPr>
            <w:r w:rsidRPr="00073BE6">
              <w:rPr>
                <w:rFonts w:ascii="Times New Roman" w:hAnsi="Times New Roman" w:cs="Times New Roman"/>
              </w:rPr>
              <w:lastRenderedPageBreak/>
              <w:t>我还荣幸地将以下行动通报全体会议：</w:t>
            </w:r>
          </w:p>
          <w:p w14:paraId="7F4ED97A" w14:textId="77777777" w:rsidR="008E7E44" w:rsidRPr="00073BE6" w:rsidRDefault="008E7E44" w:rsidP="00C72A03">
            <w:pPr>
              <w:tabs>
                <w:tab w:val="left" w:pos="328"/>
              </w:tabs>
              <w:ind w:left="794" w:hanging="794"/>
              <w:jc w:val="both"/>
              <w:rPr>
                <w:rFonts w:ascii="Times New Roman" w:hAnsi="Times New Roman" w:cs="Times New Roman"/>
              </w:rPr>
            </w:pPr>
            <w:r w:rsidRPr="00073BE6">
              <w:rPr>
                <w:rFonts w:ascii="Times New Roman" w:hAnsi="Times New Roman" w:cs="Times New Roman"/>
              </w:rPr>
              <w:tab/>
              <w:t>1)</w:t>
            </w:r>
            <w:r w:rsidRPr="00073BE6">
              <w:rPr>
                <w:rFonts w:ascii="Times New Roman" w:hAnsi="Times New Roman" w:cs="Times New Roman"/>
              </w:rPr>
              <w:tab/>
            </w:r>
            <w:r w:rsidRPr="00073BE6">
              <w:rPr>
                <w:rFonts w:ascii="Times New Roman" w:hAnsi="Times New Roman" w:cs="Times New Roman"/>
              </w:rPr>
              <w:t>在附录</w:t>
            </w:r>
            <w:r w:rsidRPr="00073BE6">
              <w:rPr>
                <w:rFonts w:ascii="Times New Roman" w:hAnsi="Times New Roman" w:cs="Times New Roman"/>
              </w:rPr>
              <w:t>30B</w:t>
            </w:r>
            <w:r w:rsidRPr="00073BE6">
              <w:rPr>
                <w:rFonts w:ascii="Times New Roman" w:hAnsi="Times New Roman" w:cs="Times New Roman"/>
              </w:rPr>
              <w:t>程序中将增加一个说明，指出巴勒斯坦可能会应用这些程序以便在附录</w:t>
            </w:r>
            <w:r w:rsidRPr="00073BE6">
              <w:rPr>
                <w:rFonts w:ascii="Times New Roman" w:hAnsi="Times New Roman" w:cs="Times New Roman"/>
              </w:rPr>
              <w:t>30B</w:t>
            </w:r>
            <w:r w:rsidRPr="00073BE6">
              <w:rPr>
                <w:rFonts w:ascii="Times New Roman" w:hAnsi="Times New Roman" w:cs="Times New Roman"/>
              </w:rPr>
              <w:t>规划中获得指配</w:t>
            </w:r>
            <w:r w:rsidRPr="00073BE6">
              <w:rPr>
                <w:rFonts w:ascii="Times New Roman" w:hAnsi="Times New Roman" w:cs="Times New Roman"/>
              </w:rPr>
              <w:t>/</w:t>
            </w:r>
            <w:r w:rsidRPr="00073BE6">
              <w:rPr>
                <w:rFonts w:ascii="Times New Roman" w:hAnsi="Times New Roman" w:cs="Times New Roman"/>
              </w:rPr>
              <w:t>分配。</w:t>
            </w:r>
          </w:p>
          <w:p w14:paraId="0EFA1AAE" w14:textId="77777777" w:rsidR="008E7E44" w:rsidRPr="00073BE6" w:rsidRDefault="008E7E44" w:rsidP="00C72A03">
            <w:pPr>
              <w:tabs>
                <w:tab w:val="left" w:pos="328"/>
              </w:tabs>
              <w:ind w:left="794" w:hanging="794"/>
              <w:jc w:val="both"/>
              <w:rPr>
                <w:rFonts w:ascii="Times New Roman" w:hAnsi="Times New Roman" w:cs="Times New Roman"/>
              </w:rPr>
            </w:pPr>
            <w:r w:rsidRPr="00073BE6">
              <w:rPr>
                <w:rFonts w:ascii="Times New Roman" w:hAnsi="Times New Roman" w:cs="Times New Roman"/>
              </w:rPr>
              <w:tab/>
              <w:t>2)</w:t>
            </w:r>
            <w:r w:rsidRPr="00073BE6">
              <w:rPr>
                <w:rFonts w:ascii="Times New Roman" w:hAnsi="Times New Roman" w:cs="Times New Roman"/>
              </w:rPr>
              <w:tab/>
            </w:r>
            <w:r w:rsidRPr="00073BE6">
              <w:rPr>
                <w:rFonts w:ascii="Times New Roman" w:hAnsi="Times New Roman" w:cs="Times New Roman"/>
              </w:rPr>
              <w:t>全体会议请无线电通信局主任按照以往国际电联的相关决议继续向巴勒斯坦权利机构提供帮助。</w:t>
            </w:r>
          </w:p>
          <w:p w14:paraId="2BDE3458" w14:textId="77777777" w:rsidR="008E7E44" w:rsidRPr="00073BE6" w:rsidRDefault="008E7E44" w:rsidP="00C72A03">
            <w:pPr>
              <w:tabs>
                <w:tab w:val="left" w:pos="328"/>
              </w:tabs>
              <w:ind w:left="794" w:hanging="794"/>
              <w:jc w:val="both"/>
              <w:rPr>
                <w:rFonts w:ascii="Times New Roman" w:hAnsi="Times New Roman" w:cs="Times New Roman"/>
              </w:rPr>
            </w:pPr>
            <w:r w:rsidRPr="00073BE6">
              <w:rPr>
                <w:rFonts w:ascii="Times New Roman" w:hAnsi="Times New Roman" w:cs="Times New Roman"/>
              </w:rPr>
              <w:tab/>
              <w:t>3)</w:t>
            </w:r>
            <w:r w:rsidRPr="00073BE6">
              <w:rPr>
                <w:rFonts w:ascii="Times New Roman" w:hAnsi="Times New Roman" w:cs="Times New Roman"/>
              </w:rPr>
              <w:tab/>
            </w:r>
            <w:r w:rsidRPr="00073BE6">
              <w:rPr>
                <w:rFonts w:ascii="Times New Roman" w:hAnsi="Times New Roman" w:cs="Times New Roman"/>
              </w:rPr>
              <w:t>据此，不再需要审议</w:t>
            </w:r>
            <w:r w:rsidR="005621FF">
              <w:fldChar w:fldCharType="begin"/>
            </w:r>
            <w:r w:rsidR="005621FF">
              <w:instrText xml:space="preserve"> HYPERLINK "http://www.itu.int/md/R07-WRC07-C-0118/en" </w:instrText>
            </w:r>
            <w:r w:rsidR="005621FF">
              <w:fldChar w:fldCharType="separate"/>
            </w:r>
            <w:r w:rsidRPr="00F33FD7">
              <w:rPr>
                <w:rStyle w:val="Hyperlink"/>
                <w:rFonts w:ascii="Times New Roman" w:hAnsi="Times New Roman" w:cs="Times New Roman"/>
              </w:rPr>
              <w:t>118</w:t>
            </w:r>
            <w:r w:rsidRPr="00F33FD7">
              <w:rPr>
                <w:rStyle w:val="Hyperlink"/>
                <w:rFonts w:ascii="Times New Roman" w:hAnsi="Times New Roman" w:cs="Times New Roman"/>
              </w:rPr>
              <w:t>号文件</w:t>
            </w:r>
            <w:r w:rsidR="005621FF">
              <w:rPr>
                <w:rStyle w:val="Hyperlink"/>
                <w:rFonts w:cs="Times New Roman"/>
              </w:rPr>
              <w:fldChar w:fldCharType="end"/>
            </w:r>
            <w:r w:rsidRPr="00073BE6">
              <w:rPr>
                <w:rFonts w:ascii="Times New Roman" w:hAnsi="Times New Roman" w:cs="Times New Roman"/>
              </w:rPr>
              <w:t>。</w:t>
            </w:r>
          </w:p>
          <w:p w14:paraId="068AD11D" w14:textId="77777777" w:rsidR="008E7E44" w:rsidRPr="00073BE6" w:rsidRDefault="008E7E44" w:rsidP="00C72A03">
            <w:pPr>
              <w:ind w:left="70" w:firstLine="560"/>
              <w:rPr>
                <w:rFonts w:ascii="Times New Roman" w:hAnsi="Times New Roman" w:cs="Times New Roman"/>
              </w:rPr>
            </w:pPr>
            <w:r w:rsidRPr="00073BE6">
              <w:rPr>
                <w:rFonts w:ascii="Times New Roman" w:hAnsi="Times New Roman" w:cs="Times New Roman"/>
              </w:rPr>
              <w:t>双方在没有保留的情况下对此行动达成一致。</w:t>
            </w:r>
          </w:p>
          <w:p w14:paraId="16850168"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vertAlign w:val="superscript"/>
              </w:rPr>
              <w:t>(a)</w:t>
            </w:r>
            <w:r w:rsidRPr="00073BE6">
              <w:rPr>
                <w:rFonts w:ascii="Times New Roman" w:hAnsi="Times New Roman" w:cs="Times New Roman"/>
              </w:rPr>
              <w:tab/>
            </w:r>
            <w:r w:rsidRPr="00073BE6">
              <w:rPr>
                <w:rFonts w:ascii="Times New Roman" w:hAnsi="Times New Roman" w:cs="Times New Roman"/>
              </w:rPr>
              <w:t>该说明将附于附录</w:t>
            </w:r>
            <w:r w:rsidRPr="00073BE6">
              <w:rPr>
                <w:rFonts w:ascii="Times New Roman" w:hAnsi="Times New Roman" w:cs="Times New Roman"/>
              </w:rPr>
              <w:t>30B</w:t>
            </w:r>
            <w:r w:rsidRPr="00073BE6">
              <w:rPr>
                <w:rFonts w:ascii="Times New Roman" w:hAnsi="Times New Roman" w:cs="Times New Roman"/>
              </w:rPr>
              <w:t>（</w:t>
            </w:r>
            <w:r w:rsidRPr="00073BE6">
              <w:rPr>
                <w:rFonts w:ascii="Times New Roman" w:hAnsi="Times New Roman" w:cs="Times New Roman"/>
              </w:rPr>
              <w:t>WRC-07</w:t>
            </w:r>
            <w:r w:rsidRPr="00073BE6">
              <w:rPr>
                <w:rFonts w:ascii="Times New Roman" w:hAnsi="Times New Roman" w:cs="Times New Roman"/>
              </w:rPr>
              <w:t>，修订版）</w:t>
            </w:r>
            <w:r w:rsidRPr="00073BE6">
              <w:rPr>
                <w:rFonts w:ascii="Times New Roman" w:hAnsi="Times New Roman" w:cs="Times New Roman"/>
              </w:rPr>
              <w:t>ADD 6.35</w:t>
            </w:r>
            <w:r w:rsidRPr="00073BE6">
              <w:rPr>
                <w:rFonts w:ascii="Times New Roman" w:hAnsi="Times New Roman" w:cs="Times New Roman"/>
              </w:rPr>
              <w:t>和</w:t>
            </w:r>
            <w:r w:rsidRPr="00073BE6">
              <w:rPr>
                <w:rFonts w:ascii="Times New Roman" w:hAnsi="Times New Roman" w:cs="Times New Roman"/>
              </w:rPr>
              <w:t>MOD 7.1</w:t>
            </w:r>
            <w:r w:rsidRPr="00073BE6">
              <w:rPr>
                <w:rFonts w:ascii="Times New Roman" w:hAnsi="Times New Roman" w:cs="Times New Roman"/>
              </w:rPr>
              <w:t>中</w:t>
            </w:r>
            <w:r>
              <w:rPr>
                <w:rFonts w:ascii="Times New Roman" w:hAnsi="Times New Roman" w:cs="Times New Roman" w:hint="eastAsia"/>
              </w:rPr>
              <w:t>“</w:t>
            </w:r>
            <w:r w:rsidRPr="00073BE6">
              <w:rPr>
                <w:rFonts w:ascii="Times New Roman" w:hAnsi="Times New Roman" w:cs="Times New Roman"/>
              </w:rPr>
              <w:t>国家</w:t>
            </w:r>
            <w:r>
              <w:rPr>
                <w:rFonts w:ascii="Times New Roman" w:hAnsi="Times New Roman" w:cs="Times New Roman" w:hint="eastAsia"/>
              </w:rPr>
              <w:t>”</w:t>
            </w:r>
            <w:r w:rsidRPr="00073BE6">
              <w:rPr>
                <w:rFonts w:ascii="Times New Roman" w:hAnsi="Times New Roman" w:cs="Times New Roman"/>
              </w:rPr>
              <w:t>一词，内容如下：</w:t>
            </w:r>
          </w:p>
          <w:p w14:paraId="0793AB48" w14:textId="77777777" w:rsidR="008E7E44" w:rsidRPr="00073BE6" w:rsidRDefault="008E7E44" w:rsidP="00C72A03">
            <w:pPr>
              <w:rPr>
                <w:rFonts w:ascii="Times New Roman" w:hAnsi="Times New Roman" w:cs="Times New Roman"/>
              </w:rPr>
            </w:pPr>
            <w:r w:rsidRPr="00073BE6">
              <w:rPr>
                <w:rFonts w:ascii="Times New Roman" w:hAnsi="Times New Roman" w:cs="Times New Roman"/>
              </w:rPr>
              <w:t>1.2</w:t>
            </w:r>
            <w:r w:rsidRPr="00073BE6">
              <w:rPr>
                <w:rFonts w:ascii="Times New Roman" w:hAnsi="Times New Roman" w:cs="Times New Roman"/>
              </w:rPr>
              <w:tab/>
            </w:r>
            <w:r w:rsidRPr="00073BE6">
              <w:rPr>
                <w:rFonts w:ascii="Times New Roman" w:hAnsi="Times New Roman" w:cs="Times New Roman"/>
              </w:rPr>
              <w:t>主席请会议在没有保留的情况下通过其发言，将此作为全体会议的决定。</w:t>
            </w:r>
          </w:p>
          <w:p w14:paraId="471E9AFC" w14:textId="77777777" w:rsidR="008E7E44" w:rsidRPr="00073BE6" w:rsidRDefault="008E7E44" w:rsidP="00C72A03">
            <w:pPr>
              <w:jc w:val="both"/>
              <w:rPr>
                <w:rFonts w:ascii="Times New Roman" w:hAnsi="Times New Roman" w:cs="Times New Roman"/>
              </w:rPr>
            </w:pPr>
            <w:r w:rsidRPr="00073BE6">
              <w:rPr>
                <w:rFonts w:ascii="Times New Roman" w:hAnsi="Times New Roman" w:cs="Times New Roman"/>
              </w:rPr>
              <w:t>1.3</w:t>
            </w:r>
            <w:r w:rsidRPr="00073BE6">
              <w:rPr>
                <w:rFonts w:ascii="Times New Roman" w:hAnsi="Times New Roman" w:cs="Times New Roman"/>
              </w:rPr>
              <w:tab/>
            </w:r>
            <w:r w:rsidRPr="00073BE6">
              <w:rPr>
                <w:rFonts w:ascii="Times New Roman" w:hAnsi="Times New Roman" w:cs="Times New Roman"/>
              </w:rPr>
              <w:t>会议对此</w:t>
            </w:r>
            <w:r w:rsidRPr="00073BE6">
              <w:rPr>
                <w:rFonts w:ascii="Times New Roman" w:hAnsi="Times New Roman" w:cs="Times New Roman"/>
                <w:b/>
              </w:rPr>
              <w:t>表示同意</w:t>
            </w:r>
            <w:r w:rsidRPr="00073BE6">
              <w:rPr>
                <w:rFonts w:ascii="Times New Roman" w:hAnsi="Times New Roman" w:cs="Times New Roman"/>
              </w:rPr>
              <w:t>。</w:t>
            </w:r>
          </w:p>
          <w:p w14:paraId="7C2C875D" w14:textId="77777777" w:rsidR="008E7E44" w:rsidRPr="00073BE6" w:rsidRDefault="008E7E44" w:rsidP="00C72A03">
            <w:pPr>
              <w:jc w:val="both"/>
              <w:rPr>
                <w:rFonts w:ascii="Times New Roman" w:hAnsi="Times New Roman" w:cs="Times New Roman"/>
              </w:rPr>
            </w:pPr>
          </w:p>
        </w:tc>
        <w:tc>
          <w:tcPr>
            <w:tcW w:w="1664" w:type="pct"/>
          </w:tcPr>
          <w:p w14:paraId="53520879" w14:textId="77777777" w:rsidR="008E7E44" w:rsidRPr="00494233" w:rsidRDefault="008E7E44" w:rsidP="00C72A03">
            <w:pPr>
              <w:rPr>
                <w:rFonts w:asciiTheme="majorBidi" w:hAnsiTheme="majorBidi" w:cstheme="majorBidi"/>
              </w:rPr>
            </w:pPr>
            <w:r>
              <w:rPr>
                <w:rFonts w:asciiTheme="majorBidi" w:hAnsiTheme="majorBidi" w:cstheme="majorBidi"/>
              </w:rPr>
              <w:lastRenderedPageBreak/>
              <w:t>WRC-07</w:t>
            </w:r>
            <w:r>
              <w:rPr>
                <w:rFonts w:asciiTheme="majorBidi" w:hAnsiTheme="majorBidi" w:cstheme="majorBidi"/>
              </w:rPr>
              <w:t>批准</w:t>
            </w:r>
            <w:r>
              <w:rPr>
                <w:rFonts w:asciiTheme="majorBidi" w:hAnsiTheme="majorBidi" w:cstheme="majorBidi" w:hint="eastAsia"/>
              </w:rPr>
              <w:t>了附有</w:t>
            </w:r>
            <w:r>
              <w:rPr>
                <w:rFonts w:asciiTheme="majorBidi" w:hAnsiTheme="majorBidi" w:cstheme="majorBidi"/>
              </w:rPr>
              <w:t>通知的条款。</w:t>
            </w:r>
          </w:p>
        </w:tc>
      </w:tr>
      <w:tr w:rsidR="008E7E44" w:rsidRPr="00494233" w14:paraId="0B3A8DB0" w14:textId="77777777" w:rsidTr="006E1B69">
        <w:tblPrEx>
          <w:tblLook w:val="04A0" w:firstRow="1" w:lastRow="0" w:firstColumn="1" w:lastColumn="0" w:noHBand="0" w:noVBand="1"/>
        </w:tblPrEx>
        <w:tc>
          <w:tcPr>
            <w:tcW w:w="244" w:type="pct"/>
          </w:tcPr>
          <w:p w14:paraId="04C7BAB6"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t>20</w:t>
            </w:r>
          </w:p>
        </w:tc>
        <w:tc>
          <w:tcPr>
            <w:tcW w:w="410" w:type="pct"/>
          </w:tcPr>
          <w:p w14:paraId="7D5298ED" w14:textId="77777777" w:rsidR="008E7E44" w:rsidRPr="009D0D0F" w:rsidRDefault="008E7E44" w:rsidP="00C72A03">
            <w:pPr>
              <w:rPr>
                <w:rFonts w:asciiTheme="majorBidi" w:eastAsia="Malgun Gothic" w:hAnsiTheme="majorBidi" w:cstheme="majorBidi"/>
                <w:bCs/>
                <w:highlight w:val="green"/>
                <w:lang w:eastAsia="ko-KR"/>
              </w:rPr>
            </w:pPr>
            <w:r w:rsidRPr="009D0D0F">
              <w:rPr>
                <w:rFonts w:asciiTheme="majorBidi" w:hAnsiTheme="majorBidi" w:cstheme="majorBidi"/>
                <w:bCs/>
              </w:rPr>
              <w:t>WRC-07</w:t>
            </w:r>
          </w:p>
        </w:tc>
        <w:tc>
          <w:tcPr>
            <w:tcW w:w="587" w:type="pct"/>
          </w:tcPr>
          <w:p w14:paraId="64C1C0DE" w14:textId="77777777" w:rsidR="008E7E44" w:rsidRPr="00E979B1" w:rsidRDefault="008E7E44" w:rsidP="00C72A03">
            <w:pPr>
              <w:pStyle w:val="TableText0"/>
              <w:spacing w:before="120" w:after="0"/>
              <w:rPr>
                <w:rFonts w:asciiTheme="majorBidi" w:eastAsiaTheme="minorEastAsia" w:hAnsiTheme="majorBidi" w:cstheme="majorBidi"/>
                <w:szCs w:val="24"/>
                <w:lang w:eastAsia="zh-CN"/>
              </w:rPr>
            </w:pPr>
            <w:r w:rsidRPr="00E979B1">
              <w:rPr>
                <w:rFonts w:asciiTheme="majorBidi" w:eastAsiaTheme="minorEastAsia" w:hAnsiTheme="majorBidi" w:cstheme="majorBidi" w:hint="eastAsia"/>
                <w:szCs w:val="24"/>
                <w:lang w:eastAsia="zh-CN"/>
              </w:rPr>
              <w:t>第</w:t>
            </w:r>
            <w:r w:rsidRPr="00E979B1">
              <w:rPr>
                <w:rFonts w:asciiTheme="majorBidi" w:eastAsiaTheme="minorEastAsia" w:hAnsiTheme="majorBidi" w:cstheme="majorBidi" w:hint="eastAsia"/>
                <w:szCs w:val="24"/>
                <w:lang w:eastAsia="zh-CN"/>
              </w:rPr>
              <w:t>9</w:t>
            </w:r>
            <w:r w:rsidRPr="00E979B1">
              <w:rPr>
                <w:rFonts w:asciiTheme="majorBidi" w:eastAsiaTheme="minorEastAsia" w:hAnsiTheme="majorBidi" w:cstheme="majorBidi" w:hint="eastAsia"/>
                <w:szCs w:val="24"/>
                <w:lang w:eastAsia="zh-CN"/>
              </w:rPr>
              <w:t>次全体会议</w:t>
            </w:r>
          </w:p>
          <w:p w14:paraId="7810FFC1" w14:textId="77777777" w:rsidR="008E7E44" w:rsidRPr="00494233" w:rsidRDefault="005F16B1" w:rsidP="00C72A03">
            <w:pPr>
              <w:pStyle w:val="TableText0"/>
              <w:spacing w:before="120" w:after="0"/>
              <w:rPr>
                <w:rFonts w:asciiTheme="majorBidi" w:eastAsia="Malgun Gothic" w:hAnsiTheme="majorBidi" w:cstheme="majorBidi"/>
                <w:bCs/>
                <w:szCs w:val="24"/>
                <w:lang w:eastAsia="ko-KR"/>
              </w:rPr>
            </w:pPr>
            <w:hyperlink r:id="rId54" w:history="1">
              <w:r w:rsidR="008E7E44" w:rsidRPr="00F33FD7">
                <w:rPr>
                  <w:rStyle w:val="Hyperlink"/>
                  <w:rFonts w:asciiTheme="majorBidi" w:eastAsiaTheme="minorEastAsia" w:hAnsiTheme="majorBidi" w:cstheme="majorBidi" w:hint="eastAsia"/>
                  <w:szCs w:val="24"/>
                  <w:lang w:eastAsia="zh-CN"/>
                </w:rPr>
                <w:t>431</w:t>
              </w:r>
              <w:r w:rsidR="008E7E44" w:rsidRPr="00F33FD7">
                <w:rPr>
                  <w:rStyle w:val="Hyperlink"/>
                  <w:rFonts w:asciiTheme="majorBidi" w:eastAsiaTheme="minorEastAsia" w:hAnsiTheme="majorBidi" w:cstheme="majorBidi" w:hint="eastAsia"/>
                  <w:szCs w:val="24"/>
                  <w:lang w:eastAsia="zh-CN"/>
                </w:rPr>
                <w:t>号文件</w:t>
              </w:r>
            </w:hyperlink>
          </w:p>
        </w:tc>
        <w:tc>
          <w:tcPr>
            <w:tcW w:w="2095" w:type="pct"/>
          </w:tcPr>
          <w:p w14:paraId="3F3079A9"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6.1</w:t>
            </w:r>
            <w:r w:rsidRPr="00E979B1">
              <w:rPr>
                <w:rFonts w:ascii="Times New Roman" w:eastAsiaTheme="minorEastAsia" w:hAnsi="Times New Roman"/>
                <w:szCs w:val="22"/>
                <w:lang w:val="es-ES_tradnl" w:eastAsia="zh-CN"/>
              </w:rPr>
              <w:tab/>
            </w:r>
            <w:r w:rsidRPr="00A444D0">
              <w:rPr>
                <w:rFonts w:ascii="Times New Roman" w:eastAsiaTheme="minorEastAsia" w:hAnsi="Times New Roman"/>
                <w:b/>
                <w:bCs/>
                <w:szCs w:val="22"/>
                <w:lang w:val="es-ES_tradnl" w:eastAsia="zh-CN"/>
              </w:rPr>
              <w:t>第</w:t>
            </w:r>
            <w:r w:rsidRPr="00A444D0">
              <w:rPr>
                <w:rFonts w:ascii="Times New Roman" w:eastAsiaTheme="minorEastAsia" w:hAnsi="Times New Roman"/>
                <w:b/>
                <w:bCs/>
                <w:szCs w:val="22"/>
                <w:lang w:val="es-ES_tradnl" w:eastAsia="zh-CN"/>
              </w:rPr>
              <w:t>6</w:t>
            </w:r>
            <w:r w:rsidRPr="00A444D0">
              <w:rPr>
                <w:rFonts w:ascii="Times New Roman" w:eastAsiaTheme="minorEastAsia" w:hAnsi="Times New Roman"/>
                <w:b/>
                <w:bCs/>
                <w:szCs w:val="22"/>
                <w:lang w:val="es-ES_tradnl" w:eastAsia="zh-CN"/>
              </w:rPr>
              <w:t>委员会主席</w:t>
            </w:r>
            <w:r w:rsidRPr="00E979B1">
              <w:rPr>
                <w:rFonts w:ascii="Times New Roman" w:eastAsiaTheme="minorEastAsia" w:hAnsi="Times New Roman"/>
                <w:szCs w:val="22"/>
                <w:lang w:val="es-ES_tradnl" w:eastAsia="zh-CN"/>
              </w:rPr>
              <w:t>介绍了</w:t>
            </w:r>
            <w:hyperlink r:id="rId55" w:history="1">
              <w:r w:rsidRPr="00F33FD7">
                <w:rPr>
                  <w:rStyle w:val="Hyperlink"/>
                  <w:rFonts w:ascii="Times New Roman" w:eastAsiaTheme="minorEastAsia" w:hAnsi="Times New Roman"/>
                  <w:szCs w:val="22"/>
                  <w:lang w:val="es-ES_tradnl" w:eastAsia="zh-CN"/>
                </w:rPr>
                <w:t>337</w:t>
              </w:r>
              <w:r w:rsidRPr="00F33FD7">
                <w:rPr>
                  <w:rStyle w:val="Hyperlink"/>
                  <w:rFonts w:ascii="Times New Roman" w:eastAsiaTheme="minorEastAsia" w:hAnsi="Times New Roman"/>
                  <w:szCs w:val="22"/>
                  <w:lang w:val="es-ES_tradnl" w:eastAsia="zh-CN"/>
                </w:rPr>
                <w:t>号文件及其补遗</w:t>
              </w:r>
              <w:r w:rsidRPr="00F33FD7">
                <w:rPr>
                  <w:rStyle w:val="Hyperlink"/>
                  <w:rFonts w:ascii="Times New Roman" w:eastAsiaTheme="minorEastAsia" w:hAnsi="Times New Roman"/>
                  <w:szCs w:val="22"/>
                  <w:lang w:val="es-ES_tradnl" w:eastAsia="zh-CN"/>
                </w:rPr>
                <w:t>1</w:t>
              </w:r>
            </w:hyperlink>
            <w:r w:rsidRPr="00E979B1">
              <w:rPr>
                <w:rFonts w:ascii="Times New Roman" w:eastAsiaTheme="minorEastAsia" w:hAnsi="Times New Roman"/>
                <w:szCs w:val="22"/>
                <w:lang w:val="es-ES_tradnl" w:eastAsia="zh-CN"/>
              </w:rPr>
              <w:t>。上述文件包含该委员会审议</w:t>
            </w:r>
            <w:r w:rsidR="005621FF">
              <w:fldChar w:fldCharType="begin"/>
            </w:r>
            <w:r w:rsidR="005621FF">
              <w:rPr>
                <w:lang w:eastAsia="zh-CN"/>
              </w:rPr>
              <w:instrText xml:space="preserve"> HYPERLINK "http://www.itu.int/md/R07-WRC07-C-0030/en" </w:instrText>
            </w:r>
            <w:r w:rsidR="005621FF">
              <w:fldChar w:fldCharType="separate"/>
            </w:r>
            <w:r w:rsidRPr="00F33FD7">
              <w:rPr>
                <w:rStyle w:val="Hyperlink"/>
                <w:rFonts w:ascii="Times New Roman" w:eastAsiaTheme="minorEastAsia" w:hAnsi="Times New Roman"/>
                <w:szCs w:val="22"/>
                <w:lang w:val="es-ES_tradnl" w:eastAsia="zh-CN"/>
              </w:rPr>
              <w:t>30</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w:t>
            </w:r>
            <w:r w:rsidR="005621FF">
              <w:fldChar w:fldCharType="begin"/>
            </w:r>
            <w:r w:rsidR="005621FF">
              <w:rPr>
                <w:lang w:eastAsia="zh-CN"/>
              </w:rPr>
              <w:instrText xml:space="preserve"> HYPERLINK "http://www.itu.int/md/R07-WRC07-C-0039/en" </w:instrText>
            </w:r>
            <w:r w:rsidR="005621FF">
              <w:fldChar w:fldCharType="separate"/>
            </w:r>
            <w:r w:rsidRPr="00F33FD7">
              <w:rPr>
                <w:rStyle w:val="Hyperlink"/>
                <w:rFonts w:ascii="Times New Roman" w:eastAsiaTheme="minorEastAsia" w:hAnsi="Times New Roman"/>
                <w:szCs w:val="22"/>
                <w:lang w:val="es-ES_tradnl" w:eastAsia="zh-CN"/>
              </w:rPr>
              <w:t>39</w:t>
            </w:r>
            <w:r w:rsidRPr="00F33FD7">
              <w:rPr>
                <w:rStyle w:val="Hyperlink"/>
                <w:rFonts w:ascii="Times New Roman" w:eastAsiaTheme="minorEastAsia" w:hAnsi="Times New Roman"/>
                <w:szCs w:val="22"/>
                <w:lang w:val="es-ES_tradnl" w:eastAsia="zh-CN"/>
              </w:rPr>
              <w:t>（补遗</w:t>
            </w:r>
            <w:r w:rsidRPr="00F33FD7">
              <w:rPr>
                <w:rStyle w:val="Hyperlink"/>
                <w:rFonts w:ascii="Times New Roman" w:eastAsiaTheme="minorEastAsia" w:hAnsi="Times New Roman"/>
                <w:szCs w:val="22"/>
                <w:lang w:val="es-ES_tradnl" w:eastAsia="zh-CN"/>
              </w:rPr>
              <w:t>21</w:t>
            </w:r>
            <w:r w:rsidRPr="00F33FD7">
              <w:rPr>
                <w:rStyle w:val="Hyperlink"/>
                <w:rFonts w:ascii="Times New Roman" w:eastAsiaTheme="minorEastAsia" w:hAnsi="Times New Roman"/>
                <w:szCs w:val="22"/>
                <w:lang w:val="es-ES_tradnl" w:eastAsia="zh-CN"/>
              </w:rPr>
              <w:t>）</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w:t>
            </w:r>
            <w:r w:rsidR="005621FF">
              <w:fldChar w:fldCharType="begin"/>
            </w:r>
            <w:r w:rsidR="005621FF">
              <w:rPr>
                <w:lang w:eastAsia="zh-CN"/>
              </w:rPr>
              <w:instrText xml:space="preserve"> HYPERLINK "http://www.itu.int/md/R07-WRC07-C-0041/en" </w:instrText>
            </w:r>
            <w:r w:rsidR="005621FF">
              <w:fldChar w:fldCharType="separate"/>
            </w:r>
            <w:r w:rsidRPr="00F33FD7">
              <w:rPr>
                <w:rStyle w:val="Hyperlink"/>
                <w:rFonts w:ascii="Times New Roman" w:eastAsiaTheme="minorEastAsia" w:hAnsi="Times New Roman"/>
                <w:szCs w:val="22"/>
                <w:lang w:val="es-ES_tradnl" w:eastAsia="zh-CN"/>
              </w:rPr>
              <w:t>41</w:t>
            </w:r>
            <w:r w:rsidRPr="00F33FD7">
              <w:rPr>
                <w:rStyle w:val="Hyperlink"/>
                <w:rFonts w:ascii="Times New Roman" w:eastAsiaTheme="minorEastAsia" w:hAnsi="Times New Roman"/>
                <w:szCs w:val="22"/>
                <w:lang w:val="es-ES_tradnl" w:eastAsia="zh-CN"/>
              </w:rPr>
              <w:t>（补遗</w:t>
            </w:r>
            <w:r w:rsidRPr="00F33FD7">
              <w:rPr>
                <w:rStyle w:val="Hyperlink"/>
                <w:rFonts w:ascii="Times New Roman" w:eastAsiaTheme="minorEastAsia" w:hAnsi="Times New Roman"/>
                <w:szCs w:val="22"/>
                <w:lang w:val="es-ES_tradnl" w:eastAsia="zh-CN"/>
              </w:rPr>
              <w:t>27</w:t>
            </w:r>
            <w:r w:rsidRPr="00F33FD7">
              <w:rPr>
                <w:rStyle w:val="Hyperlink"/>
                <w:rFonts w:ascii="Times New Roman" w:eastAsiaTheme="minorEastAsia" w:hAnsi="Times New Roman"/>
                <w:szCs w:val="22"/>
                <w:lang w:val="es-ES_tradnl" w:eastAsia="zh-CN"/>
              </w:rPr>
              <w:t>）</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w:t>
            </w:r>
            <w:r w:rsidR="005621FF">
              <w:fldChar w:fldCharType="begin"/>
            </w:r>
            <w:r w:rsidR="005621FF">
              <w:rPr>
                <w:lang w:eastAsia="zh-CN"/>
              </w:rPr>
              <w:instrText xml:space="preserve"> HYPERLINK "http://www.itu.int/md/R07-WRC07-C-0065/en" </w:instrText>
            </w:r>
            <w:r w:rsidR="005621FF">
              <w:fldChar w:fldCharType="separate"/>
            </w:r>
            <w:r w:rsidRPr="00F33FD7">
              <w:rPr>
                <w:rStyle w:val="Hyperlink"/>
                <w:rFonts w:ascii="Times New Roman" w:eastAsiaTheme="minorEastAsia" w:hAnsi="Times New Roman"/>
                <w:szCs w:val="22"/>
                <w:lang w:val="es-ES_tradnl" w:eastAsia="zh-CN"/>
              </w:rPr>
              <w:t>65</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w:t>
            </w:r>
            <w:r w:rsidR="005621FF">
              <w:fldChar w:fldCharType="begin"/>
            </w:r>
            <w:r w:rsidR="005621FF">
              <w:rPr>
                <w:lang w:eastAsia="zh-CN"/>
              </w:rPr>
              <w:instrText xml:space="preserve"> HYPERLINK "http://www.itu.int/md/R07-WRC07-C-0005/en" </w:instrText>
            </w:r>
            <w:r w:rsidR="005621FF">
              <w:fldChar w:fldCharType="separate"/>
            </w:r>
            <w:r w:rsidRPr="00F33FD7">
              <w:rPr>
                <w:rStyle w:val="Hyperlink"/>
                <w:rFonts w:ascii="Times New Roman" w:eastAsiaTheme="minorEastAsia" w:hAnsi="Times New Roman"/>
                <w:szCs w:val="22"/>
                <w:lang w:val="es-ES_tradnl" w:eastAsia="zh-CN"/>
              </w:rPr>
              <w:t>5</w:t>
            </w:r>
            <w:r w:rsidRPr="00F33FD7">
              <w:rPr>
                <w:rStyle w:val="Hyperlink"/>
                <w:rFonts w:ascii="Times New Roman" w:eastAsiaTheme="minorEastAsia" w:hAnsi="Times New Roman"/>
                <w:szCs w:val="22"/>
                <w:lang w:val="es-ES_tradnl" w:eastAsia="zh-CN"/>
              </w:rPr>
              <w:t>（补遗</w:t>
            </w:r>
            <w:r w:rsidRPr="00F33FD7">
              <w:rPr>
                <w:rStyle w:val="Hyperlink"/>
                <w:rFonts w:ascii="Times New Roman" w:eastAsiaTheme="minorEastAsia" w:hAnsi="Times New Roman"/>
                <w:szCs w:val="22"/>
                <w:lang w:val="es-ES_tradnl" w:eastAsia="zh-CN"/>
              </w:rPr>
              <w:t>15</w:t>
            </w:r>
            <w:r w:rsidRPr="00F33FD7">
              <w:rPr>
                <w:rStyle w:val="Hyperlink"/>
                <w:rFonts w:ascii="Times New Roman" w:eastAsiaTheme="minorEastAsia" w:hAnsi="Times New Roman"/>
                <w:szCs w:val="22"/>
                <w:lang w:val="es-ES_tradnl" w:eastAsia="zh-CN"/>
              </w:rPr>
              <w:t>）</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和</w:t>
            </w:r>
            <w:r w:rsidR="005621FF">
              <w:fldChar w:fldCharType="begin"/>
            </w:r>
            <w:r w:rsidR="005621FF">
              <w:rPr>
                <w:lang w:eastAsia="zh-CN"/>
              </w:rPr>
              <w:instrText xml:space="preserve"> HYPERLINK "http://www.itu.int/md/R07-WRC07-C-0004/en" </w:instrText>
            </w:r>
            <w:r w:rsidR="005621FF">
              <w:fldChar w:fldCharType="separate"/>
            </w:r>
            <w:r w:rsidRPr="00F33FD7">
              <w:rPr>
                <w:rStyle w:val="Hyperlink"/>
                <w:rFonts w:ascii="Times New Roman" w:eastAsiaTheme="minorEastAsia" w:hAnsi="Times New Roman"/>
                <w:szCs w:val="22"/>
                <w:lang w:val="es-ES_tradnl" w:eastAsia="zh-CN"/>
              </w:rPr>
              <w:t>4</w:t>
            </w:r>
            <w:r w:rsidRPr="00F33FD7">
              <w:rPr>
                <w:rStyle w:val="Hyperlink"/>
                <w:rFonts w:ascii="Times New Roman" w:eastAsiaTheme="minorEastAsia" w:hAnsi="Times New Roman"/>
                <w:szCs w:val="22"/>
                <w:lang w:val="es-ES_tradnl" w:eastAsia="zh-CN"/>
              </w:rPr>
              <w:t>（补遗</w:t>
            </w:r>
            <w:r w:rsidRPr="00F33FD7">
              <w:rPr>
                <w:rStyle w:val="Hyperlink"/>
                <w:rFonts w:ascii="Times New Roman" w:eastAsiaTheme="minorEastAsia" w:hAnsi="Times New Roman"/>
                <w:szCs w:val="22"/>
                <w:lang w:val="es-ES_tradnl" w:eastAsia="zh-CN"/>
              </w:rPr>
              <w:t>4</w:t>
            </w:r>
            <w:r w:rsidRPr="00F33FD7">
              <w:rPr>
                <w:rStyle w:val="Hyperlink"/>
                <w:rFonts w:ascii="Times New Roman" w:eastAsiaTheme="minorEastAsia" w:hAnsi="Times New Roman"/>
                <w:szCs w:val="22"/>
                <w:lang w:val="es-ES_tradnl" w:eastAsia="zh-CN"/>
              </w:rPr>
              <w:t>）</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号文件时得出的如下结论：</w:t>
            </w:r>
          </w:p>
          <w:p w14:paraId="41B82D9F"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hint="eastAsia"/>
                <w:szCs w:val="22"/>
                <w:lang w:val="es-ES_tradnl" w:eastAsia="zh-CN"/>
              </w:rPr>
              <w:t>“</w:t>
            </w:r>
            <w:r w:rsidRPr="00E979B1">
              <w:rPr>
                <w:rFonts w:ascii="Times New Roman" w:eastAsiaTheme="minorEastAsia" w:hAnsi="Times New Roman"/>
                <w:szCs w:val="22"/>
                <w:lang w:val="es-ES_tradnl" w:eastAsia="zh-CN"/>
              </w:rPr>
              <w:t>a)</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有关第</w:t>
            </w:r>
            <w:r w:rsidRPr="00E979B1">
              <w:rPr>
                <w:rFonts w:ascii="Times New Roman" w:eastAsiaTheme="minorEastAsia" w:hAnsi="Times New Roman"/>
                <w:szCs w:val="22"/>
                <w:lang w:val="es-ES_tradnl" w:eastAsia="zh-CN"/>
              </w:rPr>
              <w:t>15</w:t>
            </w:r>
            <w:r w:rsidRPr="00E979B1">
              <w:rPr>
                <w:rFonts w:ascii="Times New Roman" w:eastAsiaTheme="minorEastAsia" w:hAnsi="Times New Roman"/>
                <w:szCs w:val="22"/>
                <w:lang w:val="es-ES_tradnl" w:eastAsia="zh-CN"/>
              </w:rPr>
              <w:t>和</w:t>
            </w:r>
            <w:r w:rsidRPr="00E979B1">
              <w:rPr>
                <w:rFonts w:ascii="Times New Roman" w:eastAsiaTheme="minorEastAsia" w:hAnsi="Times New Roman"/>
                <w:szCs w:val="22"/>
                <w:lang w:val="es-ES_tradnl" w:eastAsia="zh-CN"/>
              </w:rPr>
              <w:t>23</w:t>
            </w:r>
            <w:r w:rsidRPr="00E979B1">
              <w:rPr>
                <w:rFonts w:ascii="Times New Roman" w:eastAsiaTheme="minorEastAsia" w:hAnsi="Times New Roman"/>
                <w:szCs w:val="22"/>
                <w:lang w:val="es-ES_tradnl" w:eastAsia="zh-CN"/>
              </w:rPr>
              <w:t>条的应用，第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委员会审议了若干文件（</w:t>
            </w:r>
            <w:r w:rsidRPr="00E979B1">
              <w:rPr>
                <w:rFonts w:ascii="Times New Roman" w:eastAsiaTheme="minorEastAsia" w:hAnsi="Times New Roman"/>
                <w:szCs w:val="22"/>
                <w:lang w:val="es-ES_tradnl" w:eastAsia="zh-CN"/>
              </w:rPr>
              <w:t>30</w:t>
            </w:r>
            <w:r w:rsidRPr="00E979B1">
              <w:rPr>
                <w:rFonts w:ascii="Times New Roman" w:eastAsiaTheme="minorEastAsia" w:hAnsi="Times New Roman"/>
                <w:szCs w:val="22"/>
                <w:lang w:val="es-ES_tradnl" w:eastAsia="zh-CN"/>
              </w:rPr>
              <w:t>、</w:t>
            </w:r>
            <w:r w:rsidRPr="00E979B1">
              <w:rPr>
                <w:rFonts w:ascii="Times New Roman" w:eastAsiaTheme="minorEastAsia" w:hAnsi="Times New Roman"/>
                <w:szCs w:val="22"/>
                <w:lang w:val="es-ES_tradnl" w:eastAsia="zh-CN"/>
              </w:rPr>
              <w:t>39</w:t>
            </w:r>
            <w:r w:rsidRPr="00E979B1">
              <w:rPr>
                <w:rFonts w:ascii="Times New Roman" w:eastAsiaTheme="minorEastAsia" w:hAnsi="Times New Roman"/>
                <w:szCs w:val="22"/>
                <w:lang w:val="es-ES_tradnl" w:eastAsia="zh-CN"/>
              </w:rPr>
              <w:t>（补遗</w:t>
            </w:r>
            <w:r w:rsidRPr="00E979B1">
              <w:rPr>
                <w:rFonts w:ascii="Times New Roman" w:eastAsiaTheme="minorEastAsia" w:hAnsi="Times New Roman"/>
                <w:szCs w:val="22"/>
                <w:lang w:val="es-ES_tradnl" w:eastAsia="zh-CN"/>
              </w:rPr>
              <w:t>21</w:t>
            </w:r>
            <w:r w:rsidRPr="00E979B1">
              <w:rPr>
                <w:rFonts w:ascii="Times New Roman" w:eastAsiaTheme="minorEastAsia" w:hAnsi="Times New Roman"/>
                <w:szCs w:val="22"/>
                <w:lang w:val="es-ES_tradnl" w:eastAsia="zh-CN"/>
              </w:rPr>
              <w:t>）、</w:t>
            </w:r>
            <w:r w:rsidRPr="00E979B1">
              <w:rPr>
                <w:rFonts w:ascii="Times New Roman" w:eastAsiaTheme="minorEastAsia" w:hAnsi="Times New Roman"/>
                <w:szCs w:val="22"/>
                <w:lang w:val="es-ES_tradnl" w:eastAsia="zh-CN"/>
              </w:rPr>
              <w:t>41</w:t>
            </w:r>
            <w:r w:rsidRPr="00E979B1">
              <w:rPr>
                <w:rFonts w:ascii="Times New Roman" w:eastAsiaTheme="minorEastAsia" w:hAnsi="Times New Roman"/>
                <w:szCs w:val="22"/>
                <w:lang w:val="es-ES_tradnl" w:eastAsia="zh-CN"/>
              </w:rPr>
              <w:t>（补遗</w:t>
            </w:r>
            <w:r w:rsidRPr="00E979B1">
              <w:rPr>
                <w:rFonts w:ascii="Times New Roman" w:eastAsiaTheme="minorEastAsia" w:hAnsi="Times New Roman"/>
                <w:szCs w:val="22"/>
                <w:lang w:val="es-ES_tradnl" w:eastAsia="zh-CN"/>
              </w:rPr>
              <w:t>27</w:t>
            </w:r>
            <w:r w:rsidRPr="00E979B1">
              <w:rPr>
                <w:rFonts w:ascii="Times New Roman" w:eastAsiaTheme="minorEastAsia" w:hAnsi="Times New Roman"/>
                <w:szCs w:val="22"/>
                <w:lang w:val="es-ES_tradnl" w:eastAsia="zh-CN"/>
              </w:rPr>
              <w:t>）、</w:t>
            </w:r>
            <w:r w:rsidRPr="00E979B1">
              <w:rPr>
                <w:rFonts w:ascii="Times New Roman" w:eastAsiaTheme="minorEastAsia" w:hAnsi="Times New Roman"/>
                <w:szCs w:val="22"/>
                <w:lang w:val="es-ES_tradnl" w:eastAsia="zh-CN"/>
              </w:rPr>
              <w:lastRenderedPageBreak/>
              <w:t>65</w:t>
            </w:r>
            <w:r w:rsidRPr="00E979B1">
              <w:rPr>
                <w:rFonts w:ascii="Times New Roman" w:eastAsiaTheme="minorEastAsia" w:hAnsi="Times New Roman"/>
                <w:szCs w:val="22"/>
                <w:lang w:val="es-ES_tradnl" w:eastAsia="zh-CN"/>
              </w:rPr>
              <w:t>、</w:t>
            </w:r>
            <w:r w:rsidRPr="00E979B1">
              <w:rPr>
                <w:rFonts w:ascii="Times New Roman" w:eastAsiaTheme="minorEastAsia" w:hAnsi="Times New Roman"/>
                <w:szCs w:val="22"/>
                <w:lang w:val="es-ES_tradnl" w:eastAsia="zh-CN"/>
              </w:rPr>
              <w:t>5</w:t>
            </w:r>
            <w:r w:rsidRPr="00E979B1">
              <w:rPr>
                <w:rFonts w:ascii="Times New Roman" w:eastAsiaTheme="minorEastAsia" w:hAnsi="Times New Roman"/>
                <w:szCs w:val="22"/>
                <w:lang w:val="es-ES_tradnl" w:eastAsia="zh-CN"/>
              </w:rPr>
              <w:t>（补遗</w:t>
            </w:r>
            <w:r w:rsidRPr="00E979B1">
              <w:rPr>
                <w:rFonts w:ascii="Times New Roman" w:eastAsiaTheme="minorEastAsia" w:hAnsi="Times New Roman"/>
                <w:szCs w:val="22"/>
                <w:lang w:val="es-ES_tradnl" w:eastAsia="zh-CN"/>
              </w:rPr>
              <w:t>15</w:t>
            </w:r>
            <w:r w:rsidRPr="00E979B1">
              <w:rPr>
                <w:rFonts w:ascii="Times New Roman" w:eastAsiaTheme="minorEastAsia" w:hAnsi="Times New Roman"/>
                <w:szCs w:val="22"/>
                <w:lang w:val="es-ES_tradnl" w:eastAsia="zh-CN"/>
              </w:rPr>
              <w:t>）和</w:t>
            </w:r>
            <w:r w:rsidRPr="00E979B1">
              <w:rPr>
                <w:rFonts w:ascii="Times New Roman" w:eastAsiaTheme="minorEastAsia" w:hAnsi="Times New Roman"/>
                <w:szCs w:val="22"/>
                <w:lang w:val="es-ES_tradnl" w:eastAsia="zh-CN"/>
              </w:rPr>
              <w:t>4</w:t>
            </w:r>
            <w:r w:rsidRPr="00E979B1">
              <w:rPr>
                <w:rFonts w:ascii="Times New Roman" w:eastAsiaTheme="minorEastAsia" w:hAnsi="Times New Roman"/>
                <w:szCs w:val="22"/>
                <w:lang w:val="es-ES_tradnl" w:eastAsia="zh-CN"/>
              </w:rPr>
              <w:t>（补遗</w:t>
            </w:r>
            <w:r w:rsidRPr="00E979B1">
              <w:rPr>
                <w:rFonts w:ascii="Times New Roman" w:eastAsiaTheme="minorEastAsia" w:hAnsi="Times New Roman"/>
                <w:szCs w:val="22"/>
                <w:lang w:val="es-ES_tradnl" w:eastAsia="zh-CN"/>
              </w:rPr>
              <w:t>4</w:t>
            </w:r>
            <w:r w:rsidRPr="00E979B1">
              <w:rPr>
                <w:rFonts w:ascii="Times New Roman" w:eastAsiaTheme="minorEastAsia" w:hAnsi="Times New Roman"/>
                <w:szCs w:val="22"/>
                <w:lang w:val="es-ES_tradnl" w:eastAsia="zh-CN"/>
              </w:rPr>
              <w:t>）号文件），特别涉及对按照第</w:t>
            </w:r>
            <w:r w:rsidRPr="00E979B1">
              <w:rPr>
                <w:rFonts w:ascii="Times New Roman" w:eastAsiaTheme="minorEastAsia" w:hAnsi="Times New Roman"/>
                <w:szCs w:val="22"/>
                <w:lang w:val="es-ES_tradnl" w:eastAsia="zh-CN"/>
              </w:rPr>
              <w:t>11.31</w:t>
            </w:r>
            <w:r w:rsidRPr="00E979B1">
              <w:rPr>
                <w:rFonts w:ascii="Times New Roman" w:eastAsiaTheme="minorEastAsia" w:hAnsi="Times New Roman"/>
                <w:szCs w:val="22"/>
                <w:lang w:val="es-ES_tradnl" w:eastAsia="zh-CN"/>
              </w:rPr>
              <w:t>款审查合格并记录在《国际频率登记总表》中的指配造成有害干扰的报告案例。</w:t>
            </w:r>
          </w:p>
          <w:p w14:paraId="51BB15CF"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b)</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委员会指出，尽管无线电通信局已多次要求有关主管部门采取必要行动以便消除有害干扰，无线电通信局没有收到任何情况有所改善的报告。</w:t>
            </w:r>
          </w:p>
          <w:p w14:paraId="1140995E"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c)</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委员会对无线电规则委员会和无线电通信局在此方面所采取的行动表示感谢并按照《无线电规则》的相关条款敦促各主管部门为解决上述情况采取必要的行动。</w:t>
            </w:r>
          </w:p>
          <w:p w14:paraId="76486597"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d)</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委员会敦促各相关主管部门按照《无线电规则》的规定履行其义务，但不妨碍其主管部门所采取的立场和其它现在及未来向国际电联的提交。</w:t>
            </w:r>
          </w:p>
          <w:p w14:paraId="526E45C5" w14:textId="77777777" w:rsidR="008E7E44"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e)</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委员会还建议，请无线电通信局主任就有关该问题做出的努力结果向</w:t>
            </w:r>
            <w:r w:rsidRPr="00E979B1">
              <w:rPr>
                <w:rFonts w:ascii="Times New Roman" w:eastAsiaTheme="minorEastAsia" w:hAnsi="Times New Roman"/>
                <w:szCs w:val="22"/>
                <w:lang w:val="es-ES_tradnl" w:eastAsia="zh-CN"/>
              </w:rPr>
              <w:t>WRC-11</w:t>
            </w:r>
            <w:r w:rsidRPr="00E979B1">
              <w:rPr>
                <w:rFonts w:ascii="Times New Roman" w:eastAsiaTheme="minorEastAsia" w:hAnsi="Times New Roman"/>
                <w:szCs w:val="22"/>
                <w:lang w:val="es-ES_tradnl" w:eastAsia="zh-CN"/>
              </w:rPr>
              <w:t>做出报告。</w:t>
            </w:r>
          </w:p>
          <w:p w14:paraId="6B777067" w14:textId="77777777" w:rsidR="008E7E44"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E979B1">
              <w:rPr>
                <w:rFonts w:ascii="Times New Roman" w:eastAsiaTheme="minorEastAsia" w:hAnsi="Times New Roman"/>
                <w:szCs w:val="22"/>
                <w:lang w:val="es-ES_tradnl" w:eastAsia="zh-CN"/>
              </w:rPr>
              <w:t>f)</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考虑到</w:t>
            </w:r>
            <w:r w:rsidR="005621FF">
              <w:fldChar w:fldCharType="begin"/>
            </w:r>
            <w:r w:rsidR="005621FF">
              <w:rPr>
                <w:lang w:eastAsia="zh-CN"/>
              </w:rPr>
              <w:instrText xml:space="preserve"> HYPERLINK "http://www.itu.int/md/R07-WRC07-C-0030/en" </w:instrText>
            </w:r>
            <w:r w:rsidR="005621FF">
              <w:fldChar w:fldCharType="separate"/>
            </w:r>
            <w:r w:rsidRPr="00A2211D">
              <w:rPr>
                <w:rStyle w:val="Hyperlink"/>
                <w:rFonts w:ascii="Times New Roman" w:eastAsiaTheme="minorEastAsia" w:hAnsi="Times New Roman"/>
                <w:szCs w:val="22"/>
                <w:lang w:val="es-ES_tradnl" w:eastAsia="zh-CN"/>
              </w:rPr>
              <w:t>30</w:t>
            </w:r>
            <w:r w:rsidRPr="00A2211D">
              <w:rPr>
                <w:rStyle w:val="Hyperlink"/>
                <w:rFonts w:ascii="Times New Roman" w:eastAsiaTheme="minorEastAsia" w:hAnsi="Times New Roman"/>
                <w:szCs w:val="22"/>
                <w:lang w:val="es-ES_tradnl" w:eastAsia="zh-CN"/>
              </w:rPr>
              <w:t>号文件</w:t>
            </w:r>
            <w:r w:rsidR="005621FF">
              <w:rPr>
                <w:rStyle w:val="Hyperlink"/>
                <w:rFonts w:eastAsiaTheme="minorEastAsia"/>
                <w:szCs w:val="22"/>
                <w:lang w:val="es-ES_tradnl" w:eastAsia="zh-CN"/>
              </w:rPr>
              <w:fldChar w:fldCharType="end"/>
            </w:r>
            <w:r w:rsidRPr="00E979B1">
              <w:rPr>
                <w:rFonts w:ascii="Times New Roman" w:eastAsiaTheme="minorEastAsia" w:hAnsi="Times New Roman"/>
                <w:szCs w:val="22"/>
                <w:lang w:val="es-ES_tradnl" w:eastAsia="zh-CN"/>
              </w:rPr>
              <w:t>中的建议，为通过一份有关将第</w:t>
            </w:r>
            <w:r w:rsidRPr="00E979B1">
              <w:rPr>
                <w:rFonts w:ascii="Times New Roman" w:eastAsiaTheme="minorEastAsia" w:hAnsi="Times New Roman"/>
                <w:szCs w:val="22"/>
                <w:lang w:val="es-ES_tradnl" w:eastAsia="zh-CN"/>
              </w:rPr>
              <w:t>23.3</w:t>
            </w:r>
            <w:r w:rsidRPr="00E979B1">
              <w:rPr>
                <w:rFonts w:ascii="Times New Roman" w:eastAsiaTheme="minorEastAsia" w:hAnsi="Times New Roman"/>
                <w:szCs w:val="22"/>
                <w:lang w:val="es-ES_tradnl" w:eastAsia="zh-CN"/>
              </w:rPr>
              <w:t>款用技术术语加以量化的</w:t>
            </w:r>
            <w:r w:rsidRPr="00E979B1">
              <w:rPr>
                <w:rFonts w:ascii="Times New Roman" w:eastAsiaTheme="minorEastAsia" w:hAnsi="Times New Roman"/>
                <w:szCs w:val="22"/>
                <w:lang w:val="es-ES_tradnl" w:eastAsia="zh-CN"/>
              </w:rPr>
              <w:t>WRC</w:t>
            </w:r>
            <w:r w:rsidRPr="00E979B1">
              <w:rPr>
                <w:rFonts w:ascii="Times New Roman" w:eastAsiaTheme="minorEastAsia" w:hAnsi="Times New Roman"/>
                <w:szCs w:val="22"/>
                <w:lang w:val="es-ES_tradnl" w:eastAsia="zh-CN"/>
              </w:rPr>
              <w:t>决议，第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委员会认为，这种方法在现实中很难实施。</w:t>
            </w:r>
          </w:p>
          <w:p w14:paraId="60201774" w14:textId="77777777" w:rsidR="008E7E44" w:rsidRPr="002F0D71" w:rsidRDefault="008E7E44" w:rsidP="00C72A03">
            <w:pPr>
              <w:pStyle w:val="enumlev1"/>
              <w:tabs>
                <w:tab w:val="clear" w:pos="2608"/>
                <w:tab w:val="clear" w:pos="3345"/>
              </w:tabs>
              <w:autoSpaceDE w:val="0"/>
              <w:autoSpaceDN w:val="0"/>
              <w:rPr>
                <w:rFonts w:ascii="Times New Roman" w:hAnsi="Times New Roman" w:cs="Times New Roman"/>
                <w:highlight w:val="yellow"/>
                <w:lang w:eastAsia="zh-CN"/>
              </w:rPr>
            </w:pPr>
            <w:r w:rsidRPr="00E979B1">
              <w:rPr>
                <w:rFonts w:ascii="Times New Roman" w:eastAsiaTheme="minorEastAsia" w:hAnsi="Times New Roman"/>
                <w:szCs w:val="22"/>
                <w:lang w:val="es-ES_tradnl" w:eastAsia="zh-CN"/>
              </w:rPr>
              <w:lastRenderedPageBreak/>
              <w:t>g)</w:t>
            </w:r>
            <w:r w:rsidRPr="00E979B1">
              <w:rPr>
                <w:rFonts w:ascii="Times New Roman" w:eastAsiaTheme="minorEastAsia" w:hAnsi="Times New Roman"/>
                <w:szCs w:val="22"/>
                <w:lang w:val="es-ES_tradnl" w:eastAsia="zh-CN"/>
              </w:rPr>
              <w:tab/>
            </w:r>
            <w:r w:rsidRPr="00E979B1">
              <w:rPr>
                <w:rFonts w:ascii="Times New Roman" w:eastAsiaTheme="minorEastAsia" w:hAnsi="Times New Roman"/>
                <w:szCs w:val="22"/>
                <w:lang w:val="es-ES_tradnl" w:eastAsia="zh-CN"/>
              </w:rPr>
              <w:t>但是，第</w:t>
            </w:r>
            <w:r w:rsidRPr="00E979B1">
              <w:rPr>
                <w:rFonts w:ascii="Times New Roman" w:eastAsiaTheme="minorEastAsia" w:hAnsi="Times New Roman"/>
                <w:szCs w:val="22"/>
                <w:lang w:val="es-ES_tradnl" w:eastAsia="zh-CN"/>
              </w:rPr>
              <w:t>6</w:t>
            </w:r>
            <w:r w:rsidRPr="00E979B1">
              <w:rPr>
                <w:rFonts w:ascii="Times New Roman" w:eastAsiaTheme="minorEastAsia" w:hAnsi="Times New Roman"/>
                <w:szCs w:val="22"/>
                <w:lang w:val="es-ES_tradnl" w:eastAsia="zh-CN"/>
              </w:rPr>
              <w:t>委员会认为，运行在航空器上且在未经同意的情况下只向另一主管部门领土发射的广播电台不得视为符合《无线电规则》。</w:t>
            </w:r>
            <w:r w:rsidRPr="00E979B1">
              <w:rPr>
                <w:rFonts w:ascii="Times New Roman" w:eastAsiaTheme="minorEastAsia" w:hAnsi="Times New Roman"/>
                <w:szCs w:val="22"/>
                <w:lang w:val="es-ES_tradnl" w:eastAsia="zh-CN"/>
              </w:rPr>
              <w:t>”</w:t>
            </w:r>
          </w:p>
          <w:p w14:paraId="4A3096AE" w14:textId="77777777" w:rsidR="008E7E44" w:rsidRPr="00073BE6" w:rsidRDefault="008E7E44" w:rsidP="00C72A03">
            <w:pPr>
              <w:rPr>
                <w:rFonts w:ascii="Times New Roman" w:hAnsi="Times New Roman" w:cs="Times New Roman"/>
              </w:rPr>
            </w:pPr>
            <w:r w:rsidRPr="00073BE6">
              <w:rPr>
                <w:rFonts w:ascii="Times New Roman" w:hAnsi="Times New Roman" w:cs="Times New Roman"/>
              </w:rPr>
              <w:t>6.2</w:t>
            </w:r>
            <w:r w:rsidRPr="00073BE6">
              <w:rPr>
                <w:rFonts w:ascii="Times New Roman" w:hAnsi="Times New Roman" w:cs="Times New Roman"/>
              </w:rPr>
              <w:tab/>
            </w:r>
            <w:r w:rsidRPr="00073BE6">
              <w:rPr>
                <w:rFonts w:ascii="Times New Roman" w:hAnsi="Times New Roman" w:cs="Times New Roman"/>
              </w:rPr>
              <w:t>委员会建议由全体会议批准这些结论。</w:t>
            </w:r>
          </w:p>
          <w:p w14:paraId="45116D5F" w14:textId="77777777" w:rsidR="008E7E44" w:rsidRPr="00073BE6" w:rsidRDefault="008E7E44" w:rsidP="00C72A03">
            <w:pPr>
              <w:rPr>
                <w:rFonts w:ascii="Times New Roman" w:hAnsi="Times New Roman" w:cs="Times New Roman"/>
              </w:rPr>
            </w:pPr>
            <w:r w:rsidRPr="00073BE6">
              <w:rPr>
                <w:rFonts w:ascii="Times New Roman" w:hAnsi="Times New Roman" w:cs="Times New Roman"/>
              </w:rPr>
              <w:t>6.3</w:t>
            </w:r>
            <w:r w:rsidRPr="00073BE6">
              <w:rPr>
                <w:rFonts w:ascii="Times New Roman" w:hAnsi="Times New Roman" w:cs="Times New Roman"/>
              </w:rPr>
              <w:tab/>
            </w:r>
            <w:r w:rsidRPr="00073BE6">
              <w:rPr>
                <w:rFonts w:ascii="Times New Roman" w:hAnsi="Times New Roman" w:cs="Times New Roman"/>
                <w:b/>
              </w:rPr>
              <w:t>美国代表</w:t>
            </w:r>
            <w:r w:rsidRPr="00073BE6">
              <w:rPr>
                <w:rFonts w:ascii="Times New Roman" w:hAnsi="Times New Roman" w:cs="Times New Roman"/>
              </w:rPr>
              <w:t>发表声明，全文见附件</w:t>
            </w:r>
            <w:r w:rsidRPr="00073BE6">
              <w:rPr>
                <w:rFonts w:ascii="Times New Roman" w:hAnsi="Times New Roman" w:cs="Times New Roman"/>
              </w:rPr>
              <w:t>A</w:t>
            </w:r>
            <w:r w:rsidRPr="00073BE6">
              <w:rPr>
                <w:rFonts w:ascii="Times New Roman" w:hAnsi="Times New Roman" w:cs="Times New Roman"/>
              </w:rPr>
              <w:t>。</w:t>
            </w:r>
          </w:p>
          <w:p w14:paraId="489DBF63" w14:textId="77777777" w:rsidR="008E7E44" w:rsidRPr="00073BE6" w:rsidRDefault="008E7E44" w:rsidP="00C72A03">
            <w:pPr>
              <w:rPr>
                <w:rFonts w:ascii="Times New Roman" w:hAnsi="Times New Roman" w:cs="Times New Roman"/>
              </w:rPr>
            </w:pPr>
            <w:r w:rsidRPr="00073BE6">
              <w:rPr>
                <w:rFonts w:ascii="Times New Roman" w:hAnsi="Times New Roman" w:cs="Times New Roman"/>
              </w:rPr>
              <w:t>6.4</w:t>
            </w:r>
            <w:r w:rsidRPr="00073BE6">
              <w:rPr>
                <w:rFonts w:ascii="Times New Roman" w:hAnsi="Times New Roman" w:cs="Times New Roman"/>
              </w:rPr>
              <w:tab/>
            </w:r>
            <w:r w:rsidRPr="00073BE6">
              <w:rPr>
                <w:rFonts w:ascii="Times New Roman" w:hAnsi="Times New Roman" w:cs="Times New Roman"/>
                <w:b/>
              </w:rPr>
              <w:t>主席</w:t>
            </w:r>
            <w:r w:rsidRPr="00073BE6">
              <w:rPr>
                <w:rFonts w:ascii="Times New Roman" w:hAnsi="Times New Roman" w:cs="Times New Roman"/>
              </w:rPr>
              <w:t>建议全体会议将第</w:t>
            </w:r>
            <w:r w:rsidRPr="00073BE6">
              <w:rPr>
                <w:rFonts w:ascii="Times New Roman" w:hAnsi="Times New Roman" w:cs="Times New Roman"/>
              </w:rPr>
              <w:t>6</w:t>
            </w:r>
            <w:r w:rsidRPr="00073BE6">
              <w:rPr>
                <w:rFonts w:ascii="Times New Roman" w:hAnsi="Times New Roman" w:cs="Times New Roman"/>
              </w:rPr>
              <w:t>委员会得出的结论作为全体会议的决定予以批准。</w:t>
            </w:r>
          </w:p>
          <w:p w14:paraId="66C405B0" w14:textId="77777777" w:rsidR="008E7E44" w:rsidRPr="00073BE6" w:rsidRDefault="008E7E44" w:rsidP="00C72A03">
            <w:pPr>
              <w:rPr>
                <w:rFonts w:ascii="Times New Roman" w:hAnsi="Times New Roman" w:cs="Times New Roman"/>
              </w:rPr>
            </w:pPr>
            <w:r w:rsidRPr="00073BE6">
              <w:rPr>
                <w:rFonts w:ascii="Times New Roman" w:hAnsi="Times New Roman" w:cs="Times New Roman"/>
              </w:rPr>
              <w:t>6.5</w:t>
            </w:r>
            <w:r w:rsidRPr="00073BE6">
              <w:rPr>
                <w:rFonts w:ascii="Times New Roman" w:hAnsi="Times New Roman" w:cs="Times New Roman"/>
              </w:rPr>
              <w:tab/>
            </w:r>
            <w:r w:rsidRPr="00073BE6">
              <w:rPr>
                <w:rFonts w:ascii="Times New Roman" w:hAnsi="Times New Roman" w:cs="Times New Roman"/>
              </w:rPr>
              <w:t>会议对此</w:t>
            </w:r>
            <w:r w:rsidRPr="00073BE6">
              <w:rPr>
                <w:rFonts w:ascii="Times New Roman" w:hAnsi="Times New Roman" w:cs="Times New Roman"/>
                <w:b/>
              </w:rPr>
              <w:t>表示同意</w:t>
            </w:r>
            <w:r w:rsidRPr="00073BE6">
              <w:rPr>
                <w:rFonts w:ascii="Times New Roman" w:hAnsi="Times New Roman" w:cs="Times New Roman"/>
              </w:rPr>
              <w:t>。</w:t>
            </w:r>
          </w:p>
          <w:p w14:paraId="091B3125" w14:textId="77777777" w:rsidR="008E7E44"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r w:rsidRPr="00073BE6">
              <w:rPr>
                <w:rFonts w:ascii="Times New Roman" w:hAnsi="Times New Roman" w:cs="Times New Roman"/>
                <w:lang w:eastAsia="zh-CN"/>
              </w:rPr>
              <w:t>6.6</w:t>
            </w:r>
            <w:r w:rsidRPr="00073BE6">
              <w:rPr>
                <w:rFonts w:ascii="Times New Roman" w:hAnsi="Times New Roman" w:cs="Times New Roman"/>
                <w:lang w:eastAsia="zh-CN"/>
              </w:rPr>
              <w:tab/>
            </w:r>
            <w:r w:rsidRPr="00E979B1">
              <w:rPr>
                <w:rFonts w:ascii="Times New Roman" w:eastAsiaTheme="minorEastAsia" w:hAnsi="Times New Roman" w:cs="Times New Roman"/>
                <w:b/>
                <w:szCs w:val="22"/>
                <w:lang w:eastAsia="zh-CN"/>
              </w:rPr>
              <w:t>古巴代表</w:t>
            </w:r>
            <w:r w:rsidRPr="00E979B1">
              <w:rPr>
                <w:rFonts w:ascii="Times New Roman" w:eastAsiaTheme="minorEastAsia" w:hAnsi="Times New Roman" w:cs="Times New Roman"/>
                <w:bCs/>
                <w:szCs w:val="22"/>
                <w:lang w:eastAsia="zh-CN"/>
              </w:rPr>
              <w:t>发表声明，全文见附件</w:t>
            </w:r>
            <w:r w:rsidRPr="00E979B1">
              <w:rPr>
                <w:rFonts w:ascii="Times New Roman" w:eastAsiaTheme="minorEastAsia" w:hAnsi="Times New Roman" w:cs="Times New Roman"/>
                <w:bCs/>
                <w:szCs w:val="22"/>
                <w:lang w:eastAsia="zh-CN"/>
              </w:rPr>
              <w:t>B</w:t>
            </w:r>
            <w:r w:rsidRPr="00E979B1">
              <w:rPr>
                <w:rFonts w:ascii="Times New Roman" w:eastAsiaTheme="minorEastAsia" w:hAnsi="Times New Roman" w:cs="Times New Roman"/>
                <w:bCs/>
                <w:szCs w:val="22"/>
                <w:lang w:eastAsia="zh-CN"/>
              </w:rPr>
              <w:t>。</w:t>
            </w:r>
          </w:p>
          <w:p w14:paraId="733903BF" w14:textId="77777777" w:rsidR="008E7E44" w:rsidRPr="00E979B1" w:rsidRDefault="008E7E44" w:rsidP="00C72A03">
            <w:pPr>
              <w:pStyle w:val="enumlev1"/>
              <w:tabs>
                <w:tab w:val="clear" w:pos="2608"/>
                <w:tab w:val="clear" w:pos="3345"/>
              </w:tabs>
              <w:autoSpaceDE w:val="0"/>
              <w:autoSpaceDN w:val="0"/>
              <w:rPr>
                <w:rFonts w:ascii="Times New Roman" w:eastAsiaTheme="minorEastAsia" w:hAnsi="Times New Roman"/>
                <w:szCs w:val="22"/>
                <w:lang w:val="es-ES_tradnl" w:eastAsia="zh-CN"/>
              </w:rPr>
            </w:pPr>
          </w:p>
        </w:tc>
        <w:tc>
          <w:tcPr>
            <w:tcW w:w="1664" w:type="pct"/>
          </w:tcPr>
          <w:p w14:paraId="6D51B623" w14:textId="77777777" w:rsidR="008E7E44" w:rsidRPr="00E979B1" w:rsidRDefault="008E7E44" w:rsidP="00C72A03">
            <w:pPr>
              <w:rPr>
                <w:rFonts w:asciiTheme="majorBidi" w:hAnsiTheme="majorBidi" w:cstheme="majorBidi"/>
              </w:rPr>
            </w:pPr>
            <w:r w:rsidRPr="00E979B1">
              <w:rPr>
                <w:rFonts w:asciiTheme="majorBidi" w:hAnsiTheme="majorBidi" w:cstheme="majorBidi" w:hint="eastAsia"/>
              </w:rPr>
              <w:lastRenderedPageBreak/>
              <w:t>RRB</w:t>
            </w:r>
            <w:r w:rsidRPr="00E979B1">
              <w:rPr>
                <w:rFonts w:asciiTheme="majorBidi" w:hAnsiTheme="majorBidi" w:cstheme="majorBidi" w:hint="eastAsia"/>
              </w:rPr>
              <w:t>自</w:t>
            </w:r>
            <w:r w:rsidRPr="00E979B1">
              <w:rPr>
                <w:rFonts w:asciiTheme="majorBidi" w:hAnsiTheme="majorBidi" w:cstheme="majorBidi"/>
              </w:rPr>
              <w:t>第</w:t>
            </w:r>
            <w:r w:rsidRPr="00E979B1">
              <w:rPr>
                <w:rFonts w:asciiTheme="majorBidi" w:hAnsiTheme="majorBidi" w:cstheme="majorBidi" w:hint="eastAsia"/>
              </w:rPr>
              <w:t>45</w:t>
            </w:r>
            <w:r w:rsidRPr="00E979B1">
              <w:rPr>
                <w:rFonts w:asciiTheme="majorBidi" w:hAnsiTheme="majorBidi" w:cstheme="majorBidi" w:hint="eastAsia"/>
              </w:rPr>
              <w:t>次会议起</w:t>
            </w:r>
            <w:r w:rsidRPr="00E979B1">
              <w:rPr>
                <w:rFonts w:asciiTheme="majorBidi" w:hAnsiTheme="majorBidi" w:cstheme="majorBidi"/>
              </w:rPr>
              <w:t>审议了该请求并</w:t>
            </w:r>
            <w:r w:rsidRPr="00E979B1">
              <w:rPr>
                <w:rFonts w:asciiTheme="majorBidi" w:hAnsiTheme="majorBidi" w:cstheme="majorBidi" w:hint="eastAsia"/>
              </w:rPr>
              <w:t>在</w:t>
            </w:r>
            <w:hyperlink r:id="rId56" w:history="1">
              <w:r w:rsidRPr="00F33FD7">
                <w:rPr>
                  <w:rStyle w:val="Hyperlink"/>
                  <w:rFonts w:asciiTheme="majorBidi" w:hAnsiTheme="majorBidi" w:cstheme="majorBidi" w:hint="eastAsia"/>
                </w:rPr>
                <w:t>4</w:t>
              </w:r>
              <w:r w:rsidRPr="00F33FD7">
                <w:rPr>
                  <w:rStyle w:val="Hyperlink"/>
                  <w:rFonts w:asciiTheme="majorBidi" w:hAnsiTheme="majorBidi" w:cstheme="majorBidi" w:hint="eastAsia"/>
                </w:rPr>
                <w:t>号文件</w:t>
              </w:r>
            </w:hyperlink>
            <w:r w:rsidRPr="00E979B1">
              <w:rPr>
                <w:rFonts w:asciiTheme="majorBidi" w:hAnsiTheme="majorBidi" w:cstheme="majorBidi"/>
              </w:rPr>
              <w:t>的</w:t>
            </w:r>
            <w:r w:rsidRPr="00E979B1">
              <w:rPr>
                <w:rFonts w:asciiTheme="majorBidi" w:hAnsiTheme="majorBidi" w:cstheme="majorBidi" w:hint="eastAsia"/>
              </w:rPr>
              <w:t>补遗</w:t>
            </w:r>
            <w:r w:rsidRPr="00E979B1">
              <w:rPr>
                <w:rFonts w:asciiTheme="majorBidi" w:hAnsiTheme="majorBidi" w:cstheme="majorBidi" w:hint="eastAsia"/>
              </w:rPr>
              <w:t>3</w:t>
            </w:r>
            <w:r w:rsidRPr="00E979B1">
              <w:rPr>
                <w:rFonts w:asciiTheme="majorBidi" w:hAnsiTheme="majorBidi" w:cstheme="majorBidi" w:hint="eastAsia"/>
              </w:rPr>
              <w:t>中</w:t>
            </w:r>
            <w:r w:rsidRPr="00E979B1">
              <w:rPr>
                <w:rFonts w:asciiTheme="majorBidi" w:hAnsiTheme="majorBidi" w:cstheme="majorBidi"/>
              </w:rPr>
              <w:t>向</w:t>
            </w:r>
            <w:r w:rsidRPr="00E979B1">
              <w:rPr>
                <w:rFonts w:asciiTheme="majorBidi" w:hAnsiTheme="majorBidi" w:cstheme="majorBidi"/>
              </w:rPr>
              <w:t>WRC-12</w:t>
            </w:r>
            <w:r w:rsidRPr="00E979B1">
              <w:rPr>
                <w:rFonts w:asciiTheme="majorBidi" w:hAnsiTheme="majorBidi" w:cstheme="majorBidi"/>
              </w:rPr>
              <w:t>报告</w:t>
            </w:r>
            <w:r w:rsidRPr="00E979B1">
              <w:rPr>
                <w:rFonts w:asciiTheme="majorBidi" w:hAnsiTheme="majorBidi" w:cstheme="majorBidi" w:hint="eastAsia"/>
              </w:rPr>
              <w:t>了</w:t>
            </w:r>
            <w:r w:rsidRPr="00E979B1">
              <w:rPr>
                <w:rFonts w:asciiTheme="majorBidi" w:hAnsiTheme="majorBidi" w:cstheme="majorBidi"/>
              </w:rPr>
              <w:t>结果</w:t>
            </w:r>
            <w:r w:rsidRPr="00E979B1">
              <w:rPr>
                <w:rFonts w:asciiTheme="majorBidi" w:hAnsiTheme="majorBidi" w:cstheme="majorBidi" w:hint="eastAsia"/>
              </w:rPr>
              <w:t>。</w:t>
            </w:r>
            <w:r w:rsidRPr="00E979B1">
              <w:rPr>
                <w:rFonts w:asciiTheme="majorBidi" w:hAnsiTheme="majorBidi" w:cstheme="majorBidi"/>
              </w:rPr>
              <w:t>可在下列文件中找到</w:t>
            </w:r>
            <w:r w:rsidRPr="00E979B1">
              <w:rPr>
                <w:rFonts w:asciiTheme="majorBidi" w:hAnsiTheme="majorBidi" w:cstheme="majorBidi" w:hint="eastAsia"/>
              </w:rPr>
              <w:t>更多的信息：</w:t>
            </w:r>
          </w:p>
          <w:p w14:paraId="72C55160" w14:textId="77777777" w:rsidR="008E7E44" w:rsidRPr="00494233"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45</w:t>
            </w:r>
            <w:r>
              <w:rPr>
                <w:rFonts w:asciiTheme="majorBidi" w:hAnsiTheme="majorBidi" w:cstheme="majorBidi" w:hint="eastAsia"/>
              </w:rPr>
              <w:t>次会议（</w:t>
            </w:r>
            <w:hyperlink r:id="rId57" w:history="1">
              <w:r w:rsidRPr="00F33FD7">
                <w:rPr>
                  <w:rStyle w:val="Hyperlink"/>
                  <w:rFonts w:asciiTheme="majorBidi" w:hAnsiTheme="majorBidi" w:cstheme="majorBidi"/>
                </w:rPr>
                <w:t>RRB07-3/5</w:t>
              </w:r>
              <w:r w:rsidRPr="00F33FD7">
                <w:rPr>
                  <w:rStyle w:val="Hyperlink"/>
                  <w:rFonts w:asciiTheme="majorBidi" w:hAnsiTheme="majorBidi" w:cstheme="majorBidi" w:hint="eastAsia"/>
                </w:rPr>
                <w:t>号文件</w:t>
              </w:r>
            </w:hyperlink>
            <w:r>
              <w:rPr>
                <w:rFonts w:asciiTheme="majorBidi" w:hAnsiTheme="majorBidi" w:cstheme="majorBidi" w:hint="eastAsia"/>
              </w:rPr>
              <w:t>）；</w:t>
            </w:r>
          </w:p>
          <w:p w14:paraId="16CFC909" w14:textId="77777777" w:rsidR="008E7E44" w:rsidRPr="00E979B1"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46</w:t>
            </w:r>
            <w:r>
              <w:rPr>
                <w:rFonts w:asciiTheme="majorBidi" w:hAnsiTheme="majorBidi" w:cstheme="majorBidi" w:hint="eastAsia"/>
              </w:rPr>
              <w:t>次会议（</w:t>
            </w:r>
            <w:hyperlink r:id="rId58" w:history="1">
              <w:r w:rsidRPr="00F33FD7">
                <w:rPr>
                  <w:rStyle w:val="Hyperlink"/>
                  <w:rFonts w:asciiTheme="majorBidi" w:hAnsiTheme="majorBidi" w:cstheme="majorBidi"/>
                </w:rPr>
                <w:t>RRB08-1/5</w:t>
              </w:r>
              <w:r w:rsidRPr="00F33FD7">
                <w:rPr>
                  <w:rStyle w:val="Hyperlink"/>
                  <w:rFonts w:asciiTheme="majorBidi" w:hAnsiTheme="majorBidi" w:cstheme="majorBidi" w:hint="eastAsia"/>
                </w:rPr>
                <w:t>号文件</w:t>
              </w:r>
            </w:hyperlink>
            <w:r w:rsidRPr="00E979B1">
              <w:rPr>
                <w:rFonts w:asciiTheme="majorBidi" w:hAnsiTheme="majorBidi" w:cstheme="majorBidi" w:hint="eastAsia"/>
              </w:rPr>
              <w:t>）</w:t>
            </w:r>
            <w:r>
              <w:rPr>
                <w:rFonts w:asciiTheme="majorBidi" w:hAnsiTheme="majorBidi" w:cstheme="majorBidi" w:hint="eastAsia"/>
              </w:rPr>
              <w:t>；</w:t>
            </w:r>
          </w:p>
          <w:p w14:paraId="3C602D2B" w14:textId="77777777" w:rsidR="008E7E44" w:rsidRPr="00494233" w:rsidRDefault="008E7E44" w:rsidP="00C72A03">
            <w:pPr>
              <w:rPr>
                <w:rFonts w:asciiTheme="majorBidi" w:hAnsiTheme="majorBidi" w:cstheme="majorBidi"/>
              </w:rPr>
            </w:pPr>
            <w:r>
              <w:rPr>
                <w:rFonts w:asciiTheme="majorBidi" w:hAnsiTheme="majorBidi" w:cstheme="majorBidi" w:hint="eastAsia"/>
              </w:rPr>
              <w:lastRenderedPageBreak/>
              <w:t>第</w:t>
            </w:r>
            <w:r>
              <w:rPr>
                <w:rFonts w:asciiTheme="majorBidi" w:hAnsiTheme="majorBidi" w:cstheme="majorBidi" w:hint="eastAsia"/>
              </w:rPr>
              <w:t>47</w:t>
            </w:r>
            <w:r>
              <w:rPr>
                <w:rFonts w:asciiTheme="majorBidi" w:hAnsiTheme="majorBidi" w:cstheme="majorBidi" w:hint="eastAsia"/>
              </w:rPr>
              <w:t>次会议（</w:t>
            </w:r>
            <w:hyperlink r:id="rId59" w:history="1">
              <w:r w:rsidRPr="00F33FD7">
                <w:rPr>
                  <w:rStyle w:val="Hyperlink"/>
                  <w:rFonts w:asciiTheme="majorBidi" w:hAnsiTheme="majorBidi" w:cstheme="majorBidi"/>
                </w:rPr>
                <w:t>RRB08-2/7</w:t>
              </w:r>
              <w:r w:rsidRPr="00F33FD7">
                <w:rPr>
                  <w:rStyle w:val="Hyperlink"/>
                  <w:rFonts w:asciiTheme="majorBidi" w:hAnsiTheme="majorBidi" w:cstheme="majorBidi" w:hint="eastAsia"/>
                </w:rPr>
                <w:t>号文件</w:t>
              </w:r>
            </w:hyperlink>
            <w:r>
              <w:rPr>
                <w:rFonts w:asciiTheme="majorBidi" w:hAnsiTheme="majorBidi" w:cstheme="majorBidi" w:hint="eastAsia"/>
              </w:rPr>
              <w:t>）；</w:t>
            </w:r>
          </w:p>
          <w:p w14:paraId="50B1AEB9"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48</w:t>
            </w:r>
            <w:r>
              <w:rPr>
                <w:rFonts w:asciiTheme="majorBidi" w:hAnsiTheme="majorBidi" w:cstheme="majorBidi" w:hint="eastAsia"/>
              </w:rPr>
              <w:t>次会议（</w:t>
            </w:r>
            <w:hyperlink r:id="rId60" w:history="1">
              <w:r w:rsidRPr="00F33FD7">
                <w:rPr>
                  <w:rStyle w:val="Hyperlink"/>
                  <w:rFonts w:asciiTheme="majorBidi" w:hAnsiTheme="majorBidi" w:cstheme="majorBidi"/>
                </w:rPr>
                <w:t>RRB08-3/5</w:t>
              </w:r>
              <w:r w:rsidRPr="00F33FD7">
                <w:rPr>
                  <w:rStyle w:val="Hyperlink"/>
                  <w:rFonts w:asciiTheme="majorBidi" w:hAnsiTheme="majorBidi" w:cstheme="majorBidi" w:hint="eastAsia"/>
                </w:rPr>
                <w:t>号文件</w:t>
              </w:r>
            </w:hyperlink>
            <w:r>
              <w:rPr>
                <w:rFonts w:asciiTheme="majorBidi" w:hAnsiTheme="majorBidi" w:cstheme="majorBidi" w:hint="eastAsia"/>
              </w:rPr>
              <w:t>）；</w:t>
            </w:r>
          </w:p>
          <w:p w14:paraId="4B88E2D2" w14:textId="77777777" w:rsidR="008E7E44" w:rsidRPr="00494233"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50</w:t>
            </w:r>
            <w:r>
              <w:rPr>
                <w:rFonts w:asciiTheme="majorBidi" w:hAnsiTheme="majorBidi" w:cstheme="majorBidi" w:hint="eastAsia"/>
              </w:rPr>
              <w:t>次会议（</w:t>
            </w:r>
            <w:hyperlink r:id="rId61" w:history="1">
              <w:r w:rsidRPr="00F33FD7">
                <w:rPr>
                  <w:rStyle w:val="Hyperlink"/>
                  <w:rFonts w:asciiTheme="majorBidi" w:hAnsiTheme="majorBidi" w:cstheme="majorBidi"/>
                </w:rPr>
                <w:t>RRB09-1/5</w:t>
              </w:r>
              <w:r w:rsidRPr="00F33FD7">
                <w:rPr>
                  <w:rStyle w:val="Hyperlink"/>
                  <w:rFonts w:asciiTheme="majorBidi" w:hAnsiTheme="majorBidi" w:cstheme="majorBidi" w:hint="eastAsia"/>
                </w:rPr>
                <w:t>号文件</w:t>
              </w:r>
            </w:hyperlink>
            <w:r>
              <w:rPr>
                <w:rFonts w:asciiTheme="majorBidi" w:hAnsiTheme="majorBidi" w:cstheme="majorBidi" w:hint="eastAsia"/>
              </w:rPr>
              <w:t>）；</w:t>
            </w:r>
          </w:p>
          <w:p w14:paraId="5D72768B" w14:textId="77777777" w:rsidR="008E7E44" w:rsidRPr="00494233"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52</w:t>
            </w:r>
            <w:r>
              <w:rPr>
                <w:rFonts w:asciiTheme="majorBidi" w:hAnsiTheme="majorBidi" w:cstheme="majorBidi" w:hint="eastAsia"/>
              </w:rPr>
              <w:t>次会议（</w:t>
            </w:r>
            <w:hyperlink r:id="rId62" w:history="1">
              <w:r w:rsidRPr="00F33FD7">
                <w:rPr>
                  <w:rStyle w:val="Hyperlink"/>
                  <w:rFonts w:asciiTheme="majorBidi" w:hAnsiTheme="majorBidi" w:cstheme="majorBidi"/>
                </w:rPr>
                <w:t>RRB09-3/6</w:t>
              </w:r>
              <w:r w:rsidRPr="00F33FD7">
                <w:rPr>
                  <w:rStyle w:val="Hyperlink"/>
                  <w:rFonts w:asciiTheme="majorBidi" w:hAnsiTheme="majorBidi" w:cstheme="majorBidi" w:hint="eastAsia"/>
                </w:rPr>
                <w:t>号文件</w:t>
              </w:r>
            </w:hyperlink>
            <w:r>
              <w:rPr>
                <w:rFonts w:asciiTheme="majorBidi" w:hAnsiTheme="majorBidi" w:cstheme="majorBidi" w:hint="eastAsia"/>
              </w:rPr>
              <w:t>）。</w:t>
            </w:r>
          </w:p>
        </w:tc>
      </w:tr>
      <w:tr w:rsidR="008E7E44" w:rsidRPr="00494233" w14:paraId="6B7C419C" w14:textId="77777777" w:rsidTr="006E1B69">
        <w:tblPrEx>
          <w:tblLook w:val="04A0" w:firstRow="1" w:lastRow="0" w:firstColumn="1" w:lastColumn="0" w:noHBand="0" w:noVBand="1"/>
        </w:tblPrEx>
        <w:tc>
          <w:tcPr>
            <w:tcW w:w="244" w:type="pct"/>
          </w:tcPr>
          <w:p w14:paraId="605A4E96"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lastRenderedPageBreak/>
              <w:t>21</w:t>
            </w:r>
          </w:p>
        </w:tc>
        <w:tc>
          <w:tcPr>
            <w:tcW w:w="410" w:type="pct"/>
          </w:tcPr>
          <w:p w14:paraId="0385AC6F" w14:textId="77777777" w:rsidR="008E7E44" w:rsidRPr="006A5990" w:rsidRDefault="008E7E44" w:rsidP="00C72A03">
            <w:pPr>
              <w:rPr>
                <w:rFonts w:asciiTheme="majorBidi" w:hAnsiTheme="majorBidi" w:cstheme="majorBidi"/>
                <w:bCs/>
              </w:rPr>
            </w:pPr>
            <w:r w:rsidRPr="006A5990">
              <w:rPr>
                <w:rFonts w:asciiTheme="majorBidi" w:hAnsiTheme="majorBidi" w:cstheme="majorBidi"/>
                <w:bCs/>
              </w:rPr>
              <w:t>WRC-07</w:t>
            </w:r>
          </w:p>
        </w:tc>
        <w:tc>
          <w:tcPr>
            <w:tcW w:w="587" w:type="pct"/>
          </w:tcPr>
          <w:p w14:paraId="3A34CCEE"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9</w:t>
            </w:r>
            <w:r>
              <w:rPr>
                <w:rFonts w:asciiTheme="majorBidi" w:hAnsiTheme="majorBidi" w:cstheme="majorBidi" w:hint="eastAsia"/>
              </w:rPr>
              <w:t>次</w:t>
            </w:r>
            <w:r>
              <w:rPr>
                <w:rFonts w:asciiTheme="majorBidi" w:hAnsiTheme="majorBidi" w:cstheme="majorBidi"/>
              </w:rPr>
              <w:t>全体会议</w:t>
            </w:r>
          </w:p>
          <w:p w14:paraId="16A69F8E" w14:textId="77777777" w:rsidR="008E7E44" w:rsidRPr="00494233" w:rsidRDefault="005F16B1" w:rsidP="00C72A03">
            <w:pPr>
              <w:rPr>
                <w:rFonts w:asciiTheme="majorBidi" w:hAnsiTheme="majorBidi" w:cstheme="majorBidi"/>
              </w:rPr>
            </w:pPr>
            <w:hyperlink r:id="rId63" w:history="1">
              <w:r w:rsidR="008E7E44" w:rsidRPr="00A2211D">
                <w:rPr>
                  <w:rStyle w:val="Hyperlink"/>
                  <w:rFonts w:asciiTheme="majorBidi" w:hAnsiTheme="majorBidi" w:cstheme="majorBidi"/>
                </w:rPr>
                <w:t>431</w:t>
              </w:r>
              <w:r w:rsidR="008E7E44" w:rsidRPr="00A2211D">
                <w:rPr>
                  <w:rStyle w:val="Hyperlink"/>
                  <w:rFonts w:asciiTheme="majorBidi" w:hAnsiTheme="majorBidi" w:cstheme="majorBidi" w:hint="eastAsia"/>
                </w:rPr>
                <w:t>号文件</w:t>
              </w:r>
            </w:hyperlink>
          </w:p>
        </w:tc>
        <w:tc>
          <w:tcPr>
            <w:tcW w:w="2095" w:type="pct"/>
          </w:tcPr>
          <w:p w14:paraId="1143BCF1" w14:textId="77777777" w:rsidR="008E7E44" w:rsidRPr="002F0D71" w:rsidRDefault="008E7E44" w:rsidP="00C72A03">
            <w:pPr>
              <w:pStyle w:val="Heading1"/>
              <w:spacing w:before="240"/>
              <w:jc w:val="both"/>
              <w:outlineLvl w:val="0"/>
              <w:rPr>
                <w:rFonts w:ascii="Times New Roman" w:hAnsi="Times New Roman"/>
                <w:szCs w:val="24"/>
                <w:lang w:eastAsia="zh-CN"/>
              </w:rPr>
            </w:pPr>
            <w:r w:rsidRPr="002F0D71">
              <w:rPr>
                <w:rFonts w:ascii="Times New Roman" w:hAnsi="Times New Roman"/>
                <w:szCs w:val="24"/>
                <w:lang w:eastAsia="zh-CN"/>
              </w:rPr>
              <w:t>7</w:t>
            </w:r>
            <w:r w:rsidRPr="002F0D71">
              <w:rPr>
                <w:rFonts w:ascii="Times New Roman" w:hAnsi="Times New Roman"/>
                <w:szCs w:val="24"/>
                <w:lang w:eastAsia="zh-CN"/>
              </w:rPr>
              <w:tab/>
            </w:r>
            <w:r w:rsidRPr="002F0D71">
              <w:rPr>
                <w:rFonts w:ascii="Times New Roman" w:eastAsiaTheme="majorEastAsia" w:hAnsi="Times New Roman"/>
                <w:lang w:val="en-US" w:eastAsia="zh-CN"/>
              </w:rPr>
              <w:t>第</w:t>
            </w:r>
            <w:r w:rsidRPr="002F0D71">
              <w:rPr>
                <w:rFonts w:ascii="Times New Roman" w:eastAsiaTheme="majorEastAsia" w:hAnsi="Times New Roman"/>
                <w:lang w:val="en-US" w:eastAsia="zh-CN"/>
              </w:rPr>
              <w:t>5</w:t>
            </w:r>
            <w:r w:rsidRPr="002F0D71">
              <w:rPr>
                <w:rFonts w:ascii="Times New Roman" w:eastAsiaTheme="majorEastAsia" w:hAnsi="Times New Roman"/>
                <w:lang w:val="en-US" w:eastAsia="zh-CN"/>
              </w:rPr>
              <w:t>委员会的第七份报告（</w:t>
            </w:r>
            <w:r w:rsidRPr="002F0D71">
              <w:rPr>
                <w:rFonts w:ascii="Times New Roman" w:eastAsiaTheme="majorEastAsia" w:hAnsi="Times New Roman"/>
                <w:lang w:val="en-US" w:eastAsia="zh-CN"/>
              </w:rPr>
              <w:t>345</w:t>
            </w:r>
            <w:r w:rsidRPr="002F0D71">
              <w:rPr>
                <w:rFonts w:ascii="Times New Roman" w:eastAsiaTheme="majorEastAsia" w:hAnsi="Times New Roman"/>
                <w:lang w:val="en-US" w:eastAsia="zh-CN"/>
              </w:rPr>
              <w:t>号文件）</w:t>
            </w:r>
          </w:p>
          <w:p w14:paraId="6EB41F6C" w14:textId="77777777" w:rsidR="008E7E44" w:rsidRPr="002F0D71" w:rsidRDefault="008E7E44" w:rsidP="00C72A03">
            <w:pPr>
              <w:jc w:val="both"/>
              <w:rPr>
                <w:rFonts w:ascii="Times New Roman" w:hAnsi="Times New Roman" w:cs="Times New Roman"/>
              </w:rPr>
            </w:pPr>
            <w:r w:rsidRPr="002F0D71">
              <w:rPr>
                <w:rFonts w:ascii="Times New Roman" w:hAnsi="Times New Roman" w:cs="Times New Roman"/>
              </w:rPr>
              <w:t>7.1</w:t>
            </w:r>
            <w:r w:rsidRPr="002F0D71">
              <w:rPr>
                <w:rFonts w:ascii="Times New Roman" w:hAnsi="Times New Roman" w:cs="Times New Roman"/>
              </w:rPr>
              <w:tab/>
            </w:r>
            <w:r w:rsidRPr="002F0D71">
              <w:rPr>
                <w:rFonts w:ascii="Times New Roman" w:hAnsi="Times New Roman" w:cs="Times New Roman"/>
                <w:b/>
              </w:rPr>
              <w:t>第</w:t>
            </w:r>
            <w:r w:rsidRPr="002F0D71">
              <w:rPr>
                <w:rFonts w:ascii="Times New Roman" w:hAnsi="Times New Roman" w:cs="Times New Roman"/>
                <w:b/>
              </w:rPr>
              <w:t>5</w:t>
            </w:r>
            <w:r w:rsidRPr="002F0D71">
              <w:rPr>
                <w:rFonts w:ascii="Times New Roman" w:hAnsi="Times New Roman" w:cs="Times New Roman"/>
                <w:b/>
              </w:rPr>
              <w:t>委员会主席</w:t>
            </w:r>
            <w:r w:rsidRPr="002F0D71">
              <w:rPr>
                <w:rFonts w:ascii="Times New Roman" w:hAnsi="Times New Roman" w:cs="Times New Roman"/>
              </w:rPr>
              <w:t>介绍了</w:t>
            </w:r>
            <w:hyperlink r:id="rId64" w:history="1">
              <w:r w:rsidRPr="00A2211D">
                <w:rPr>
                  <w:rStyle w:val="Hyperlink"/>
                  <w:rFonts w:ascii="Times New Roman" w:hAnsi="Times New Roman" w:cs="Times New Roman"/>
                </w:rPr>
                <w:t>345</w:t>
              </w:r>
              <w:r w:rsidRPr="00A2211D">
                <w:rPr>
                  <w:rStyle w:val="Hyperlink"/>
                  <w:rFonts w:ascii="Times New Roman" w:hAnsi="Times New Roman" w:cs="Times New Roman"/>
                </w:rPr>
                <w:t>号文件</w:t>
              </w:r>
            </w:hyperlink>
            <w:r w:rsidRPr="002F0D71">
              <w:rPr>
                <w:rFonts w:ascii="Times New Roman" w:hAnsi="Times New Roman" w:cs="Times New Roman"/>
              </w:rPr>
              <w:t>。该文件包含第</w:t>
            </w:r>
            <w:r w:rsidRPr="002F0D71">
              <w:rPr>
                <w:rFonts w:ascii="Times New Roman" w:hAnsi="Times New Roman" w:cs="Times New Roman"/>
              </w:rPr>
              <w:t>5</w:t>
            </w:r>
            <w:r w:rsidRPr="002F0D71">
              <w:rPr>
                <w:rFonts w:ascii="Times New Roman" w:hAnsi="Times New Roman" w:cs="Times New Roman"/>
              </w:rPr>
              <w:t>委员会就第</w:t>
            </w:r>
            <w:r w:rsidRPr="002F0D71">
              <w:rPr>
                <w:rFonts w:ascii="Times New Roman" w:hAnsi="Times New Roman" w:cs="Times New Roman"/>
              </w:rPr>
              <w:t>547</w:t>
            </w:r>
            <w:r w:rsidRPr="002F0D71">
              <w:rPr>
                <w:rFonts w:ascii="Times New Roman" w:hAnsi="Times New Roman" w:cs="Times New Roman"/>
              </w:rPr>
              <w:t>号决议（</w:t>
            </w:r>
            <w:r w:rsidRPr="002F0D71">
              <w:rPr>
                <w:rFonts w:ascii="Times New Roman" w:hAnsi="Times New Roman" w:cs="Times New Roman"/>
              </w:rPr>
              <w:t>WRC-03</w:t>
            </w:r>
            <w:r w:rsidRPr="002F0D71">
              <w:rPr>
                <w:rFonts w:ascii="Times New Roman" w:hAnsi="Times New Roman" w:cs="Times New Roman"/>
              </w:rPr>
              <w:t>）所述问题达成的结论。该委员会还就无线电通信局有关在整个附录</w:t>
            </w:r>
            <w:r w:rsidRPr="002F0D71">
              <w:rPr>
                <w:rFonts w:ascii="Times New Roman" w:hAnsi="Times New Roman" w:cs="Times New Roman"/>
              </w:rPr>
              <w:t>30</w:t>
            </w:r>
            <w:r w:rsidRPr="002F0D71">
              <w:rPr>
                <w:rFonts w:ascii="Times New Roman" w:hAnsi="Times New Roman" w:cs="Times New Roman"/>
              </w:rPr>
              <w:t>和</w:t>
            </w:r>
            <w:r w:rsidRPr="002F0D71">
              <w:rPr>
                <w:rFonts w:ascii="Times New Roman" w:hAnsi="Times New Roman" w:cs="Times New Roman"/>
              </w:rPr>
              <w:t>30A</w:t>
            </w:r>
            <w:r w:rsidRPr="002F0D71">
              <w:rPr>
                <w:rFonts w:ascii="Times New Roman" w:hAnsi="Times New Roman" w:cs="Times New Roman"/>
              </w:rPr>
              <w:t>中更新两个国家代码需采取的行动达成一致。</w:t>
            </w:r>
          </w:p>
          <w:p w14:paraId="0F266314" w14:textId="77777777" w:rsidR="008E7E44" w:rsidRPr="002F0D71" w:rsidRDefault="008E7E44" w:rsidP="00C72A03">
            <w:pPr>
              <w:jc w:val="both"/>
              <w:rPr>
                <w:rFonts w:ascii="Times New Roman" w:hAnsi="Times New Roman" w:cs="Times New Roman"/>
              </w:rPr>
            </w:pPr>
            <w:r w:rsidRPr="002F0D71">
              <w:rPr>
                <w:rFonts w:ascii="Times New Roman" w:hAnsi="Times New Roman" w:cs="Times New Roman"/>
              </w:rPr>
              <w:t>7.2</w:t>
            </w:r>
            <w:r w:rsidRPr="002F0D71">
              <w:rPr>
                <w:rFonts w:ascii="Times New Roman" w:hAnsi="Times New Roman" w:cs="Times New Roman"/>
              </w:rPr>
              <w:tab/>
            </w:r>
            <w:hyperlink r:id="rId65" w:history="1">
              <w:r w:rsidRPr="00A2211D">
                <w:rPr>
                  <w:rStyle w:val="Hyperlink"/>
                  <w:rFonts w:ascii="Times New Roman" w:hAnsi="Times New Roman" w:cs="Times New Roman"/>
                </w:rPr>
                <w:t>345</w:t>
              </w:r>
              <w:r w:rsidRPr="00A2211D">
                <w:rPr>
                  <w:rStyle w:val="Hyperlink"/>
                  <w:rFonts w:ascii="Times New Roman" w:hAnsi="Times New Roman" w:cs="Times New Roman"/>
                </w:rPr>
                <w:t>号文件</w:t>
              </w:r>
            </w:hyperlink>
            <w:r w:rsidRPr="002F0D71">
              <w:rPr>
                <w:rFonts w:ascii="Times New Roman" w:hAnsi="Times New Roman" w:cs="Times New Roman"/>
              </w:rPr>
              <w:t>中包含的结论</w:t>
            </w:r>
            <w:r w:rsidRPr="002F0D71">
              <w:rPr>
                <w:rFonts w:ascii="Times New Roman" w:hAnsi="Times New Roman" w:cs="Times New Roman"/>
                <w:b/>
              </w:rPr>
              <w:t>获得批准</w:t>
            </w:r>
            <w:r w:rsidRPr="002F0D71">
              <w:rPr>
                <w:rFonts w:ascii="Times New Roman" w:hAnsi="Times New Roman" w:cs="Times New Roman"/>
              </w:rPr>
              <w:t>。</w:t>
            </w:r>
          </w:p>
          <w:p w14:paraId="4EB3BF05" w14:textId="77777777" w:rsidR="008E7E44" w:rsidRDefault="008E7E44" w:rsidP="00C72A03">
            <w:pPr>
              <w:jc w:val="both"/>
              <w:rPr>
                <w:rFonts w:ascii="Times New Roman" w:hAnsi="Times New Roman" w:cs="Times New Roman"/>
              </w:rPr>
            </w:pPr>
            <w:r>
              <w:rPr>
                <w:rFonts w:ascii="Times New Roman" w:hAnsi="Times New Roman" w:cs="Times New Roman" w:hint="eastAsia"/>
              </w:rPr>
              <w:t>即</w:t>
            </w:r>
            <w:r w:rsidRPr="002F0D71">
              <w:rPr>
                <w:rFonts w:ascii="Times New Roman" w:hAnsi="Times New Roman" w:cs="Times New Roman"/>
              </w:rPr>
              <w:t>：</w:t>
            </w:r>
          </w:p>
          <w:p w14:paraId="60B40AF7" w14:textId="77777777" w:rsidR="008E7E44" w:rsidRPr="0048016F" w:rsidRDefault="008E7E44" w:rsidP="00C72A03">
            <w:pPr>
              <w:jc w:val="both"/>
              <w:rPr>
                <w:rFonts w:ascii="Times New Roman" w:hAnsi="Times New Roman" w:cs="Times New Roman"/>
              </w:rPr>
            </w:pPr>
            <w:r w:rsidRPr="0048016F">
              <w:rPr>
                <w:rFonts w:ascii="Times New Roman" w:hAnsi="Times New Roman" w:cs="Times New Roman" w:hint="eastAsia"/>
              </w:rPr>
              <w:t>“第</w:t>
            </w:r>
            <w:r w:rsidRPr="0048016F">
              <w:rPr>
                <w:rFonts w:ascii="Times New Roman" w:hAnsi="Times New Roman" w:cs="Times New Roman" w:hint="eastAsia"/>
              </w:rPr>
              <w:t>5</w:t>
            </w:r>
            <w:r w:rsidRPr="0048016F">
              <w:rPr>
                <w:rFonts w:ascii="Times New Roman" w:hAnsi="Times New Roman" w:cs="Times New Roman" w:hint="eastAsia"/>
              </w:rPr>
              <w:t>委员会亦建议</w:t>
            </w:r>
            <w:r w:rsidRPr="0048016F">
              <w:rPr>
                <w:rFonts w:ascii="Times New Roman" w:hAnsi="Times New Roman" w:cs="Times New Roman" w:hint="eastAsia"/>
              </w:rPr>
              <w:t>WRC-07</w:t>
            </w:r>
            <w:r w:rsidRPr="0048016F">
              <w:rPr>
                <w:rFonts w:ascii="Times New Roman" w:hAnsi="Times New Roman" w:cs="Times New Roman" w:hint="eastAsia"/>
              </w:rPr>
              <w:t>全体会议做出一项决定，指派无线电通信局将附录</w:t>
            </w:r>
            <w:r w:rsidRPr="0048016F">
              <w:rPr>
                <w:rFonts w:ascii="Times New Roman" w:hAnsi="Times New Roman" w:cs="Times New Roman" w:hint="eastAsia"/>
              </w:rPr>
              <w:t>30</w:t>
            </w:r>
            <w:r w:rsidRPr="0048016F">
              <w:rPr>
                <w:rFonts w:ascii="Times New Roman" w:hAnsi="Times New Roman" w:cs="Times New Roman" w:hint="eastAsia"/>
              </w:rPr>
              <w:t>和</w:t>
            </w:r>
            <w:r w:rsidRPr="0048016F">
              <w:rPr>
                <w:rFonts w:ascii="Times New Roman" w:hAnsi="Times New Roman" w:cs="Times New Roman" w:hint="eastAsia"/>
              </w:rPr>
              <w:t>30A</w:t>
            </w:r>
            <w:r w:rsidRPr="0048016F">
              <w:rPr>
                <w:rFonts w:ascii="Times New Roman" w:hAnsi="Times New Roman" w:cs="Times New Roman" w:hint="eastAsia"/>
              </w:rPr>
              <w:t>中圣基茨和尼维斯</w:t>
            </w:r>
            <w:r w:rsidRPr="0048016F">
              <w:rPr>
                <w:rFonts w:ascii="Times New Roman" w:hAnsi="Times New Roman" w:cs="Times New Roman" w:hint="eastAsia"/>
              </w:rPr>
              <w:lastRenderedPageBreak/>
              <w:t>联邦的国家代码由</w:t>
            </w:r>
            <w:r w:rsidRPr="0048016F">
              <w:rPr>
                <w:rFonts w:ascii="Times New Roman" w:hAnsi="Times New Roman" w:cs="Times New Roman" w:hint="eastAsia"/>
              </w:rPr>
              <w:t>SCN</w:t>
            </w:r>
            <w:r w:rsidRPr="0048016F">
              <w:rPr>
                <w:rFonts w:ascii="Times New Roman" w:hAnsi="Times New Roman" w:cs="Times New Roman" w:hint="eastAsia"/>
              </w:rPr>
              <w:t>更新为</w:t>
            </w:r>
            <w:r w:rsidRPr="0048016F">
              <w:rPr>
                <w:rFonts w:ascii="Times New Roman" w:hAnsi="Times New Roman" w:cs="Times New Roman" w:hint="eastAsia"/>
              </w:rPr>
              <w:t>KNA</w:t>
            </w:r>
            <w:r w:rsidRPr="0048016F">
              <w:rPr>
                <w:rFonts w:ascii="Times New Roman" w:hAnsi="Times New Roman" w:cs="Times New Roman" w:hint="eastAsia"/>
              </w:rPr>
              <w:t>，国家代码</w:t>
            </w:r>
            <w:r w:rsidRPr="0048016F">
              <w:rPr>
                <w:rFonts w:ascii="Times New Roman" w:hAnsi="Times New Roman" w:cs="Times New Roman" w:hint="eastAsia"/>
              </w:rPr>
              <w:t>SCG</w:t>
            </w:r>
            <w:r w:rsidRPr="0048016F">
              <w:rPr>
                <w:rFonts w:ascii="Times New Roman" w:hAnsi="Times New Roman" w:cs="Times New Roman" w:hint="eastAsia"/>
              </w:rPr>
              <w:t>（塞尔维亚和黑山）更新为</w:t>
            </w:r>
            <w:r w:rsidRPr="0048016F">
              <w:rPr>
                <w:rFonts w:ascii="Times New Roman" w:hAnsi="Times New Roman" w:cs="Times New Roman" w:hint="eastAsia"/>
              </w:rPr>
              <w:t>SRB</w:t>
            </w:r>
            <w:r w:rsidRPr="0048016F">
              <w:rPr>
                <w:rFonts w:ascii="Times New Roman" w:hAnsi="Times New Roman" w:cs="Times New Roman" w:hint="eastAsia"/>
              </w:rPr>
              <w:t>（塞尔维亚共和国，塞尔维亚和黑山的继承国）。</w:t>
            </w:r>
          </w:p>
          <w:p w14:paraId="76159200" w14:textId="77777777" w:rsidR="008E7E44" w:rsidRPr="002F0D71" w:rsidRDefault="008E7E44" w:rsidP="00C72A03">
            <w:pPr>
              <w:jc w:val="both"/>
              <w:rPr>
                <w:rFonts w:ascii="Times New Roman" w:hAnsi="Times New Roman" w:cs="Times New Roman"/>
              </w:rPr>
            </w:pPr>
            <w:r w:rsidRPr="0048016F">
              <w:rPr>
                <w:rFonts w:ascii="Times New Roman" w:hAnsi="Times New Roman" w:cs="Times New Roman" w:hint="eastAsia"/>
              </w:rPr>
              <w:t>请全体会议批准第</w:t>
            </w:r>
            <w:r w:rsidRPr="0048016F">
              <w:rPr>
                <w:rFonts w:ascii="Times New Roman" w:hAnsi="Times New Roman" w:cs="Times New Roman" w:hint="eastAsia"/>
              </w:rPr>
              <w:t>5</w:t>
            </w:r>
            <w:r w:rsidRPr="0048016F">
              <w:rPr>
                <w:rFonts w:ascii="Times New Roman" w:hAnsi="Times New Roman" w:cs="Times New Roman" w:hint="eastAsia"/>
              </w:rPr>
              <w:t>委员会的这一建议。”</w:t>
            </w:r>
          </w:p>
        </w:tc>
        <w:tc>
          <w:tcPr>
            <w:tcW w:w="1664" w:type="pct"/>
          </w:tcPr>
          <w:p w14:paraId="348EF5E6" w14:textId="77777777" w:rsidR="008E7E44" w:rsidRPr="00494233" w:rsidRDefault="008E7E44" w:rsidP="00C72A03">
            <w:pPr>
              <w:rPr>
                <w:rFonts w:asciiTheme="majorBidi" w:hAnsiTheme="majorBidi" w:cstheme="majorBidi"/>
                <w:bCs/>
              </w:rPr>
            </w:pPr>
          </w:p>
        </w:tc>
      </w:tr>
      <w:tr w:rsidR="008E7E44" w:rsidRPr="00494233" w14:paraId="6460587A" w14:textId="77777777" w:rsidTr="006E1B69">
        <w:tblPrEx>
          <w:tblLook w:val="04A0" w:firstRow="1" w:lastRow="0" w:firstColumn="1" w:lastColumn="0" w:noHBand="0" w:noVBand="1"/>
        </w:tblPrEx>
        <w:tc>
          <w:tcPr>
            <w:tcW w:w="244" w:type="pct"/>
          </w:tcPr>
          <w:p w14:paraId="18EDDB56"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t>22</w:t>
            </w:r>
          </w:p>
        </w:tc>
        <w:tc>
          <w:tcPr>
            <w:tcW w:w="410" w:type="pct"/>
          </w:tcPr>
          <w:p w14:paraId="780427D0" w14:textId="77777777" w:rsidR="008E7E44" w:rsidRPr="006A5990" w:rsidRDefault="008E7E44" w:rsidP="00C72A03">
            <w:pPr>
              <w:rPr>
                <w:rFonts w:asciiTheme="majorBidi" w:hAnsiTheme="majorBidi" w:cstheme="majorBidi"/>
                <w:bCs/>
                <w:highlight w:val="yellow"/>
              </w:rPr>
            </w:pPr>
            <w:r w:rsidRPr="006A5990">
              <w:rPr>
                <w:rFonts w:asciiTheme="majorBidi" w:hAnsiTheme="majorBidi" w:cstheme="majorBidi"/>
                <w:bCs/>
              </w:rPr>
              <w:t>WRC-07</w:t>
            </w:r>
          </w:p>
        </w:tc>
        <w:tc>
          <w:tcPr>
            <w:tcW w:w="587" w:type="pct"/>
          </w:tcPr>
          <w:p w14:paraId="527851E5"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10</w:t>
            </w:r>
            <w:r>
              <w:rPr>
                <w:rFonts w:asciiTheme="majorBidi" w:hAnsiTheme="majorBidi" w:cstheme="majorBidi" w:hint="eastAsia"/>
              </w:rPr>
              <w:t>次</w:t>
            </w:r>
            <w:r>
              <w:rPr>
                <w:rFonts w:asciiTheme="majorBidi" w:hAnsiTheme="majorBidi" w:cstheme="majorBidi"/>
              </w:rPr>
              <w:t>全体会议</w:t>
            </w:r>
          </w:p>
          <w:p w14:paraId="6CEA976E" w14:textId="77777777" w:rsidR="008E7E44" w:rsidRPr="00494233" w:rsidRDefault="005F16B1" w:rsidP="00C72A03">
            <w:pPr>
              <w:rPr>
                <w:rFonts w:asciiTheme="majorBidi" w:hAnsiTheme="majorBidi" w:cstheme="majorBidi"/>
              </w:rPr>
            </w:pPr>
            <w:hyperlink r:id="rId66" w:history="1">
              <w:r w:rsidR="008E7E44" w:rsidRPr="00A2211D">
                <w:rPr>
                  <w:rStyle w:val="Hyperlink"/>
                  <w:rFonts w:asciiTheme="majorBidi" w:hAnsiTheme="majorBidi" w:cstheme="majorBidi" w:hint="eastAsia"/>
                </w:rPr>
                <w:t>432</w:t>
              </w:r>
              <w:r w:rsidR="008E7E44" w:rsidRPr="00A2211D">
                <w:rPr>
                  <w:rStyle w:val="Hyperlink"/>
                  <w:rFonts w:asciiTheme="majorBidi" w:hAnsiTheme="majorBidi" w:cstheme="majorBidi" w:hint="eastAsia"/>
                </w:rPr>
                <w:t>号</w:t>
              </w:r>
              <w:r w:rsidR="008E7E44" w:rsidRPr="00A2211D">
                <w:rPr>
                  <w:rStyle w:val="Hyperlink"/>
                  <w:rFonts w:asciiTheme="majorBidi" w:hAnsiTheme="majorBidi" w:cstheme="majorBidi"/>
                </w:rPr>
                <w:t>文件</w:t>
              </w:r>
            </w:hyperlink>
          </w:p>
          <w:p w14:paraId="7EC03D9C" w14:textId="77777777" w:rsidR="008E7E44" w:rsidRPr="00494233" w:rsidRDefault="008E7E44" w:rsidP="00C72A03">
            <w:pPr>
              <w:rPr>
                <w:rFonts w:asciiTheme="majorBidi" w:hAnsiTheme="majorBidi" w:cstheme="majorBidi"/>
              </w:rPr>
            </w:pPr>
          </w:p>
        </w:tc>
        <w:tc>
          <w:tcPr>
            <w:tcW w:w="2095" w:type="pct"/>
          </w:tcPr>
          <w:p w14:paraId="3008842E" w14:textId="77777777" w:rsidR="008E7E44" w:rsidRPr="002F0D71" w:rsidRDefault="008E7E44" w:rsidP="00C72A03">
            <w:pPr>
              <w:pStyle w:val="Heading1"/>
              <w:outlineLvl w:val="0"/>
              <w:rPr>
                <w:rFonts w:ascii="Times New Roman" w:hAnsi="Times New Roman"/>
                <w:szCs w:val="24"/>
                <w:lang w:eastAsia="zh-CN"/>
              </w:rPr>
            </w:pPr>
            <w:r w:rsidRPr="002F0D71">
              <w:rPr>
                <w:rFonts w:ascii="Times New Roman" w:hAnsi="Times New Roman"/>
                <w:szCs w:val="24"/>
                <w:lang w:eastAsia="zh-CN"/>
              </w:rPr>
              <w:t>2</w:t>
            </w:r>
            <w:r w:rsidRPr="002F0D71">
              <w:rPr>
                <w:rFonts w:ascii="Times New Roman" w:hAnsi="Times New Roman"/>
                <w:szCs w:val="24"/>
                <w:lang w:eastAsia="zh-CN"/>
              </w:rPr>
              <w:tab/>
            </w:r>
            <w:r w:rsidRPr="002F0D71">
              <w:rPr>
                <w:rFonts w:ascii="Times New Roman" w:eastAsiaTheme="majorEastAsia" w:hAnsi="Times New Roman"/>
                <w:lang w:val="en-US" w:eastAsia="zh-CN"/>
              </w:rPr>
              <w:t>第</w:t>
            </w:r>
            <w:r w:rsidRPr="002F0D71">
              <w:rPr>
                <w:rFonts w:ascii="Times New Roman" w:eastAsiaTheme="majorEastAsia" w:hAnsi="Times New Roman"/>
                <w:lang w:val="en-US" w:eastAsia="zh-CN"/>
              </w:rPr>
              <w:t>5</w:t>
            </w:r>
            <w:r w:rsidRPr="002F0D71">
              <w:rPr>
                <w:rFonts w:ascii="Times New Roman" w:eastAsiaTheme="majorEastAsia" w:hAnsi="Times New Roman"/>
                <w:lang w:val="en-US" w:eastAsia="zh-CN"/>
              </w:rPr>
              <w:t>委员会的第十份报告（</w:t>
            </w:r>
            <w:r w:rsidRPr="002F0D71">
              <w:rPr>
                <w:rFonts w:ascii="Times New Roman" w:eastAsiaTheme="majorEastAsia" w:hAnsi="Times New Roman"/>
                <w:lang w:val="en-US" w:eastAsia="zh-CN"/>
              </w:rPr>
              <w:t>378</w:t>
            </w:r>
            <w:r w:rsidRPr="002F0D71">
              <w:rPr>
                <w:rFonts w:ascii="Times New Roman" w:eastAsiaTheme="majorEastAsia" w:hAnsi="Times New Roman"/>
                <w:lang w:val="en-US" w:eastAsia="zh-CN"/>
              </w:rPr>
              <w:t>号文件）</w:t>
            </w:r>
          </w:p>
          <w:p w14:paraId="51C3B1F3" w14:textId="77777777" w:rsidR="008E7E44" w:rsidRPr="002F0D71" w:rsidRDefault="008E7E44" w:rsidP="00C72A03">
            <w:pPr>
              <w:rPr>
                <w:rFonts w:ascii="Times New Roman" w:hAnsi="Times New Roman" w:cs="Times New Roman"/>
              </w:rPr>
            </w:pPr>
            <w:r w:rsidRPr="002F0D71">
              <w:rPr>
                <w:rFonts w:ascii="Times New Roman" w:hAnsi="Times New Roman" w:cs="Times New Roman"/>
              </w:rPr>
              <w:t>2.1</w:t>
            </w:r>
            <w:r w:rsidRPr="002F0D71">
              <w:rPr>
                <w:rFonts w:ascii="Times New Roman" w:hAnsi="Times New Roman" w:cs="Times New Roman"/>
              </w:rPr>
              <w:tab/>
            </w:r>
            <w:r w:rsidRPr="002F0D71">
              <w:rPr>
                <w:rFonts w:ascii="Times New Roman" w:hAnsi="Times New Roman" w:cs="Times New Roman"/>
                <w:b/>
              </w:rPr>
              <w:t>第</w:t>
            </w:r>
            <w:r w:rsidRPr="002F0D71">
              <w:rPr>
                <w:rFonts w:ascii="Times New Roman" w:hAnsi="Times New Roman" w:cs="Times New Roman"/>
                <w:b/>
              </w:rPr>
              <w:t>5</w:t>
            </w:r>
            <w:r w:rsidRPr="002F0D71">
              <w:rPr>
                <w:rFonts w:ascii="Times New Roman" w:hAnsi="Times New Roman" w:cs="Times New Roman"/>
                <w:b/>
              </w:rPr>
              <w:t>委员会主席</w:t>
            </w:r>
            <w:r w:rsidRPr="002F0D71">
              <w:rPr>
                <w:rFonts w:ascii="Times New Roman" w:hAnsi="Times New Roman" w:cs="Times New Roman"/>
              </w:rPr>
              <w:t>介绍了</w:t>
            </w:r>
            <w:r w:rsidRPr="002F0D71">
              <w:rPr>
                <w:rFonts w:ascii="Times New Roman" w:hAnsi="Times New Roman" w:cs="Times New Roman"/>
              </w:rPr>
              <w:t>378</w:t>
            </w:r>
            <w:r w:rsidRPr="002F0D71">
              <w:rPr>
                <w:rFonts w:ascii="Times New Roman" w:hAnsi="Times New Roman" w:cs="Times New Roman"/>
              </w:rPr>
              <w:t>号文件，该文件涵盖主任报告（</w:t>
            </w:r>
            <w:hyperlink r:id="rId67" w:history="1">
              <w:r w:rsidRPr="00A2211D">
                <w:rPr>
                  <w:rStyle w:val="Hyperlink"/>
                  <w:rFonts w:ascii="Times New Roman" w:hAnsi="Times New Roman" w:cs="Times New Roman"/>
                </w:rPr>
                <w:t>4</w:t>
              </w:r>
              <w:r w:rsidRPr="00A2211D">
                <w:rPr>
                  <w:rStyle w:val="Hyperlink"/>
                  <w:rFonts w:ascii="Times New Roman" w:hAnsi="Times New Roman" w:cs="Times New Roman"/>
                </w:rPr>
                <w:t>号文件，补遗</w:t>
              </w:r>
              <w:r w:rsidRPr="00A2211D">
                <w:rPr>
                  <w:rStyle w:val="Hyperlink"/>
                  <w:rFonts w:ascii="Times New Roman" w:hAnsi="Times New Roman" w:cs="Times New Roman"/>
                </w:rPr>
                <w:t>2</w:t>
              </w:r>
            </w:hyperlink>
            <w:r w:rsidRPr="002F0D71">
              <w:rPr>
                <w:rFonts w:ascii="Times New Roman" w:hAnsi="Times New Roman" w:cs="Times New Roman"/>
              </w:rPr>
              <w:t>)</w:t>
            </w:r>
            <w:r w:rsidRPr="002F0D71">
              <w:rPr>
                <w:rFonts w:ascii="Times New Roman" w:hAnsi="Times New Roman" w:cs="Times New Roman"/>
              </w:rPr>
              <w:t>的第</w:t>
            </w:r>
            <w:r w:rsidRPr="002F0D71">
              <w:rPr>
                <w:rFonts w:ascii="Times New Roman" w:hAnsi="Times New Roman" w:cs="Times New Roman"/>
              </w:rPr>
              <w:t>2</w:t>
            </w:r>
            <w:r w:rsidRPr="002F0D71">
              <w:rPr>
                <w:rFonts w:ascii="Times New Roman" w:hAnsi="Times New Roman" w:cs="Times New Roman"/>
              </w:rPr>
              <w:t>部分，该内容在大会议项</w:t>
            </w:r>
            <w:r w:rsidRPr="002F0D71">
              <w:rPr>
                <w:rFonts w:ascii="Times New Roman" w:hAnsi="Times New Roman" w:cs="Times New Roman"/>
              </w:rPr>
              <w:t>7.1</w:t>
            </w:r>
            <w:r w:rsidRPr="002F0D71">
              <w:rPr>
                <w:rFonts w:ascii="Times New Roman" w:hAnsi="Times New Roman" w:cs="Times New Roman"/>
              </w:rPr>
              <w:t>下进行了讨论。</w:t>
            </w:r>
          </w:p>
          <w:p w14:paraId="5B8E9DEE" w14:textId="77777777" w:rsidR="008E7E44" w:rsidRPr="002F0D71" w:rsidRDefault="008E7E44" w:rsidP="00C72A03">
            <w:pPr>
              <w:rPr>
                <w:rFonts w:ascii="Times New Roman" w:hAnsi="Times New Roman" w:cs="Times New Roman"/>
              </w:rPr>
            </w:pPr>
            <w:r w:rsidRPr="002F0D71">
              <w:rPr>
                <w:rFonts w:ascii="Times New Roman" w:hAnsi="Times New Roman" w:cs="Times New Roman"/>
              </w:rPr>
              <w:t>2.2</w:t>
            </w:r>
            <w:r w:rsidRPr="002F0D71">
              <w:rPr>
                <w:rFonts w:ascii="Times New Roman" w:hAnsi="Times New Roman" w:cs="Times New Roman"/>
              </w:rPr>
              <w:tab/>
            </w:r>
            <w:r w:rsidRPr="002F0D71">
              <w:rPr>
                <w:rFonts w:ascii="Times New Roman" w:hAnsi="Times New Roman" w:cs="Times New Roman"/>
                <w:b/>
                <w:lang w:val="zh-CN"/>
              </w:rPr>
              <w:t>伊朗伊斯兰共和国代表</w:t>
            </w:r>
            <w:r w:rsidRPr="002F0D71">
              <w:rPr>
                <w:rFonts w:ascii="Times New Roman" w:hAnsi="Times New Roman" w:cs="Times New Roman"/>
                <w:lang w:val="zh-CN"/>
              </w:rPr>
              <w:t>说，本届大会曾就第</w:t>
            </w:r>
            <w:r w:rsidRPr="002F0D71">
              <w:rPr>
                <w:rFonts w:ascii="Times New Roman" w:hAnsi="Times New Roman" w:cs="Times New Roman"/>
              </w:rPr>
              <w:t>9.11A</w:t>
            </w:r>
            <w:r w:rsidRPr="002F0D71">
              <w:rPr>
                <w:rFonts w:ascii="Times New Roman" w:hAnsi="Times New Roman" w:cs="Times New Roman"/>
              </w:rPr>
              <w:t>款进行过多次长时间的激烈讨论。</w:t>
            </w:r>
            <w:r w:rsidRPr="002F0D71">
              <w:rPr>
                <w:rFonts w:ascii="Times New Roman" w:hAnsi="Times New Roman" w:cs="Times New Roman"/>
                <w:lang w:val="zh-CN"/>
              </w:rPr>
              <w:t>尽管他同意无线电通信局有关提请大会注意该事宜的决定，但是会议得出结论，没有必要修正相关程序规则，因为这有可能引起与《无线电规则》附录</w:t>
            </w:r>
            <w:r w:rsidRPr="002F0D71">
              <w:rPr>
                <w:rFonts w:ascii="Times New Roman" w:hAnsi="Times New Roman" w:cs="Times New Roman"/>
              </w:rPr>
              <w:t>5</w:t>
            </w:r>
            <w:r w:rsidRPr="002F0D71">
              <w:rPr>
                <w:rFonts w:ascii="Times New Roman" w:hAnsi="Times New Roman" w:cs="Times New Roman"/>
              </w:rPr>
              <w:t>第</w:t>
            </w:r>
            <w:r w:rsidRPr="002F0D71">
              <w:rPr>
                <w:rFonts w:ascii="Times New Roman" w:hAnsi="Times New Roman" w:cs="Times New Roman"/>
              </w:rPr>
              <w:t>1</w:t>
            </w:r>
            <w:r w:rsidRPr="002F0D71">
              <w:rPr>
                <w:rFonts w:ascii="Times New Roman" w:hAnsi="Times New Roman" w:cs="Times New Roman"/>
              </w:rPr>
              <w:t>段中所述原则的冲突。</w:t>
            </w:r>
            <w:r w:rsidRPr="002F0D71">
              <w:rPr>
                <w:rFonts w:ascii="Times New Roman" w:hAnsi="Times New Roman" w:cs="Times New Roman"/>
                <w:lang w:val="zh-CN"/>
              </w:rPr>
              <w:t>《程序规则》和第</w:t>
            </w:r>
            <w:r w:rsidRPr="002F0D71">
              <w:rPr>
                <w:rFonts w:ascii="Times New Roman" w:hAnsi="Times New Roman" w:cs="Times New Roman"/>
                <w:lang w:val="zh-CN"/>
              </w:rPr>
              <w:t>13</w:t>
            </w:r>
            <w:r w:rsidRPr="002F0D71">
              <w:rPr>
                <w:rFonts w:ascii="Times New Roman" w:hAnsi="Times New Roman" w:cs="Times New Roman"/>
                <w:lang w:val="zh-CN"/>
              </w:rPr>
              <w:t>条应继续得到应用。他建议删除第</w:t>
            </w:r>
            <w:r w:rsidRPr="002F0D71">
              <w:rPr>
                <w:rFonts w:ascii="Times New Roman" w:hAnsi="Times New Roman" w:cs="Times New Roman"/>
              </w:rPr>
              <w:t>1.3</w:t>
            </w:r>
            <w:r w:rsidRPr="002F0D71">
              <w:rPr>
                <w:rFonts w:ascii="Times New Roman" w:hAnsi="Times New Roman" w:cs="Times New Roman"/>
              </w:rPr>
              <w:t>段中的第二句，并指出，在该问题上已经消耗了不少资源，没有必要就该事宜再进行进一步的审议。</w:t>
            </w:r>
          </w:p>
          <w:p w14:paraId="094D8776" w14:textId="77777777" w:rsidR="008E7E44" w:rsidRPr="002F0D71" w:rsidRDefault="008E7E44" w:rsidP="00C72A03">
            <w:pPr>
              <w:rPr>
                <w:rFonts w:ascii="Times New Roman" w:hAnsi="Times New Roman" w:cs="Times New Roman"/>
              </w:rPr>
            </w:pPr>
            <w:r w:rsidRPr="002F0D71">
              <w:rPr>
                <w:rFonts w:ascii="Times New Roman" w:hAnsi="Times New Roman" w:cs="Times New Roman"/>
              </w:rPr>
              <w:t>2.3</w:t>
            </w:r>
            <w:r w:rsidRPr="002F0D71">
              <w:rPr>
                <w:rFonts w:ascii="Times New Roman" w:hAnsi="Times New Roman" w:cs="Times New Roman"/>
              </w:rPr>
              <w:tab/>
            </w:r>
            <w:r w:rsidRPr="002F0D71">
              <w:rPr>
                <w:rFonts w:ascii="Times New Roman" w:hAnsi="Times New Roman" w:cs="Times New Roman"/>
                <w:b/>
              </w:rPr>
              <w:t>阿拉伯叙利亚共和国代表</w:t>
            </w:r>
            <w:r w:rsidRPr="002F0D71">
              <w:rPr>
                <w:rFonts w:ascii="Times New Roman" w:hAnsi="Times New Roman" w:cs="Times New Roman"/>
              </w:rPr>
              <w:t>回顾道，阿拉伯国家集团曾经向</w:t>
            </w:r>
            <w:r w:rsidRPr="002F0D71">
              <w:rPr>
                <w:rFonts w:ascii="Times New Roman" w:hAnsi="Times New Roman" w:cs="Times New Roman"/>
              </w:rPr>
              <w:t>WRC-03</w:t>
            </w:r>
            <w:r w:rsidRPr="002F0D71">
              <w:rPr>
                <w:rFonts w:ascii="Times New Roman" w:hAnsi="Times New Roman" w:cs="Times New Roman"/>
              </w:rPr>
              <w:t>提出一个提案，修正</w:t>
            </w:r>
            <w:r w:rsidRPr="002F0D71">
              <w:rPr>
                <w:rFonts w:ascii="Times New Roman" w:hAnsi="Times New Roman" w:cs="Times New Roman"/>
                <w:lang w:val="zh-CN"/>
              </w:rPr>
              <w:t>《无线电规则》第</w:t>
            </w:r>
            <w:r w:rsidRPr="002F0D71">
              <w:rPr>
                <w:rFonts w:ascii="Times New Roman" w:hAnsi="Times New Roman" w:cs="Times New Roman"/>
                <w:lang w:val="zh-CN"/>
              </w:rPr>
              <w:t>13</w:t>
            </w:r>
            <w:r w:rsidRPr="002F0D71">
              <w:rPr>
                <w:rFonts w:ascii="Times New Roman" w:hAnsi="Times New Roman" w:cs="Times New Roman"/>
                <w:lang w:val="zh-CN"/>
              </w:rPr>
              <w:t>条，并指出，</w:t>
            </w:r>
            <w:r w:rsidRPr="002F0D71">
              <w:rPr>
                <w:rFonts w:ascii="Times New Roman" w:hAnsi="Times New Roman" w:cs="Times New Roman"/>
                <w:lang w:val="zh-CN"/>
              </w:rPr>
              <w:t>2005</w:t>
            </w:r>
            <w:r w:rsidRPr="002F0D71">
              <w:rPr>
                <w:rFonts w:ascii="Times New Roman" w:hAnsi="Times New Roman" w:cs="Times New Roman"/>
                <w:lang w:val="zh-CN"/>
              </w:rPr>
              <w:t>年</w:t>
            </w:r>
            <w:r w:rsidRPr="002F0D71">
              <w:rPr>
                <w:rFonts w:ascii="Times New Roman" w:hAnsi="Times New Roman" w:cs="Times New Roman"/>
                <w:lang w:val="zh-CN"/>
              </w:rPr>
              <w:t>1</w:t>
            </w:r>
            <w:r w:rsidRPr="002F0D71">
              <w:rPr>
                <w:rFonts w:ascii="Times New Roman" w:hAnsi="Times New Roman" w:cs="Times New Roman"/>
                <w:lang w:val="zh-CN"/>
              </w:rPr>
              <w:t>月</w:t>
            </w:r>
            <w:r w:rsidRPr="002F0D71">
              <w:rPr>
                <w:rFonts w:ascii="Times New Roman" w:hAnsi="Times New Roman" w:cs="Times New Roman"/>
                <w:lang w:val="zh-CN"/>
              </w:rPr>
              <w:t>1</w:t>
            </w:r>
            <w:r w:rsidRPr="002F0D71">
              <w:rPr>
                <w:rFonts w:ascii="Times New Roman" w:hAnsi="Times New Roman" w:cs="Times New Roman"/>
                <w:lang w:val="zh-CN"/>
              </w:rPr>
              <w:t>日以后，《程序规则》应转为规则性案文。该提案已经被接受</w:t>
            </w:r>
            <w:r w:rsidRPr="002F0D71">
              <w:rPr>
                <w:rFonts w:ascii="Times New Roman" w:hAnsi="Times New Roman" w:cs="Times New Roman"/>
              </w:rPr>
              <w:t>，并反映在</w:t>
            </w:r>
            <w:r w:rsidRPr="002F0D71">
              <w:rPr>
                <w:rFonts w:ascii="Times New Roman" w:hAnsi="Times New Roman" w:cs="Times New Roman"/>
                <w:lang w:val="zh-CN"/>
              </w:rPr>
              <w:t>《无线电规则》</w:t>
            </w:r>
            <w:r w:rsidRPr="002F0D71">
              <w:rPr>
                <w:rFonts w:ascii="Times New Roman" w:hAnsi="Times New Roman" w:cs="Times New Roman"/>
              </w:rPr>
              <w:t>第</w:t>
            </w:r>
            <w:r w:rsidRPr="002F0D71">
              <w:rPr>
                <w:rFonts w:ascii="Times New Roman" w:hAnsi="Times New Roman" w:cs="Times New Roman"/>
              </w:rPr>
              <w:t>13.0.1</w:t>
            </w:r>
            <w:r w:rsidRPr="002F0D71">
              <w:rPr>
                <w:rFonts w:ascii="Times New Roman" w:hAnsi="Times New Roman" w:cs="Times New Roman"/>
              </w:rPr>
              <w:t>和</w:t>
            </w:r>
            <w:r w:rsidRPr="002F0D71">
              <w:rPr>
                <w:rFonts w:ascii="Times New Roman" w:hAnsi="Times New Roman" w:cs="Times New Roman"/>
              </w:rPr>
              <w:t>13.0.2</w:t>
            </w:r>
            <w:r w:rsidRPr="002F0D71">
              <w:rPr>
                <w:rFonts w:ascii="Times New Roman" w:hAnsi="Times New Roman" w:cs="Times New Roman"/>
              </w:rPr>
              <w:t>款中。他并</w:t>
            </w:r>
            <w:r w:rsidRPr="002F0D71">
              <w:rPr>
                <w:rFonts w:ascii="Times New Roman" w:hAnsi="Times New Roman" w:cs="Times New Roman"/>
              </w:rPr>
              <w:lastRenderedPageBreak/>
              <w:t>不反对删除</w:t>
            </w:r>
            <w:r w:rsidR="005621FF">
              <w:fldChar w:fldCharType="begin"/>
            </w:r>
            <w:r w:rsidR="005621FF">
              <w:instrText xml:space="preserve"> HYPERLINK "http://www.itu.int/md/R07-WRC07-C-0378/en" </w:instrText>
            </w:r>
            <w:r w:rsidR="005621FF">
              <w:fldChar w:fldCharType="separate"/>
            </w:r>
            <w:r w:rsidRPr="00A2211D">
              <w:rPr>
                <w:rStyle w:val="Hyperlink"/>
                <w:rFonts w:ascii="Times New Roman" w:hAnsi="Times New Roman" w:cs="Times New Roman"/>
              </w:rPr>
              <w:t>378</w:t>
            </w:r>
            <w:r w:rsidRPr="00A2211D">
              <w:rPr>
                <w:rStyle w:val="Hyperlink"/>
                <w:rFonts w:ascii="Times New Roman" w:hAnsi="Times New Roman" w:cs="Times New Roman"/>
              </w:rPr>
              <w:t>号文件</w:t>
            </w:r>
            <w:r w:rsidR="005621FF">
              <w:rPr>
                <w:rStyle w:val="Hyperlink"/>
                <w:rFonts w:cs="Times New Roman"/>
              </w:rPr>
              <w:fldChar w:fldCharType="end"/>
            </w:r>
            <w:r w:rsidRPr="002F0D71">
              <w:rPr>
                <w:rFonts w:ascii="Times New Roman" w:hAnsi="Times New Roman" w:cs="Times New Roman"/>
                <w:lang w:val="zh-CN"/>
              </w:rPr>
              <w:t>第</w:t>
            </w:r>
            <w:r w:rsidRPr="002F0D71">
              <w:rPr>
                <w:rFonts w:ascii="Times New Roman" w:hAnsi="Times New Roman" w:cs="Times New Roman"/>
              </w:rPr>
              <w:t>1.3</w:t>
            </w:r>
            <w:r w:rsidRPr="002F0D71">
              <w:rPr>
                <w:rFonts w:ascii="Times New Roman" w:hAnsi="Times New Roman" w:cs="Times New Roman"/>
              </w:rPr>
              <w:t>段中的第二句，但是强调该条款不应影响到第</w:t>
            </w:r>
            <w:r w:rsidRPr="002F0D71">
              <w:rPr>
                <w:rFonts w:ascii="Times New Roman" w:hAnsi="Times New Roman" w:cs="Times New Roman"/>
              </w:rPr>
              <w:t>13.0.1</w:t>
            </w:r>
            <w:r w:rsidRPr="002F0D71">
              <w:rPr>
                <w:rFonts w:ascii="Times New Roman" w:hAnsi="Times New Roman" w:cs="Times New Roman"/>
              </w:rPr>
              <w:t>和</w:t>
            </w:r>
            <w:r w:rsidRPr="002F0D71">
              <w:rPr>
                <w:rFonts w:ascii="Times New Roman" w:hAnsi="Times New Roman" w:cs="Times New Roman"/>
              </w:rPr>
              <w:t>13.0.2</w:t>
            </w:r>
            <w:r w:rsidRPr="002F0D71">
              <w:rPr>
                <w:rFonts w:ascii="Times New Roman" w:hAnsi="Times New Roman" w:cs="Times New Roman"/>
              </w:rPr>
              <w:t>款的实施。世界无线电通信大会所决定的程序应该得到尊重。他的主管部门总是会考虑无线电通信局和无线电规则委员会提出的建议的。</w:t>
            </w:r>
          </w:p>
          <w:p w14:paraId="7E525EBA" w14:textId="77777777" w:rsidR="008E7E44" w:rsidRPr="002F0D71" w:rsidRDefault="008E7E44" w:rsidP="00C72A03">
            <w:pPr>
              <w:rPr>
                <w:rFonts w:ascii="Times New Roman" w:hAnsi="Times New Roman" w:cs="Times New Roman"/>
              </w:rPr>
            </w:pPr>
            <w:r w:rsidRPr="002F0D71">
              <w:rPr>
                <w:rFonts w:ascii="Times New Roman" w:hAnsi="Times New Roman" w:cs="Times New Roman"/>
              </w:rPr>
              <w:t>2.4</w:t>
            </w:r>
            <w:r w:rsidRPr="002F0D71">
              <w:rPr>
                <w:rFonts w:ascii="Times New Roman" w:hAnsi="Times New Roman" w:cs="Times New Roman"/>
              </w:rPr>
              <w:tab/>
            </w:r>
            <w:r w:rsidRPr="002F0D71">
              <w:rPr>
                <w:rFonts w:ascii="Times New Roman" w:hAnsi="Times New Roman" w:cs="Times New Roman"/>
              </w:rPr>
              <w:t>有关</w:t>
            </w:r>
            <w:r w:rsidR="005621FF">
              <w:fldChar w:fldCharType="begin"/>
            </w:r>
            <w:r w:rsidR="005621FF">
              <w:instrText xml:space="preserve"> HYPERLINK "http://www.itu.int/md/R07-WRC07-C-0378/en" </w:instrText>
            </w:r>
            <w:r w:rsidR="005621FF">
              <w:fldChar w:fldCharType="separate"/>
            </w:r>
            <w:r w:rsidRPr="00A2211D">
              <w:rPr>
                <w:rStyle w:val="Hyperlink"/>
                <w:rFonts w:ascii="Times New Roman" w:hAnsi="Times New Roman" w:cs="Times New Roman"/>
              </w:rPr>
              <w:t>378</w:t>
            </w:r>
            <w:r w:rsidRPr="00A2211D">
              <w:rPr>
                <w:rStyle w:val="Hyperlink"/>
                <w:rFonts w:ascii="Times New Roman" w:hAnsi="Times New Roman" w:cs="Times New Roman"/>
              </w:rPr>
              <w:t>号文件</w:t>
            </w:r>
            <w:r w:rsidR="005621FF">
              <w:rPr>
                <w:rStyle w:val="Hyperlink"/>
                <w:rFonts w:cs="Times New Roman"/>
              </w:rPr>
              <w:fldChar w:fldCharType="end"/>
            </w:r>
            <w:r w:rsidRPr="002F0D71">
              <w:rPr>
                <w:rFonts w:ascii="Times New Roman" w:hAnsi="Times New Roman" w:cs="Times New Roman"/>
              </w:rPr>
              <w:t>的结论</w:t>
            </w:r>
            <w:r>
              <w:rPr>
                <w:rFonts w:ascii="Times New Roman" w:hAnsi="Times New Roman" w:cs="Times New Roman" w:hint="eastAsia"/>
              </w:rPr>
              <w:t>，</w:t>
            </w:r>
            <w:r>
              <w:rPr>
                <w:rFonts w:ascii="Times New Roman" w:hAnsi="Times New Roman" w:cs="Times New Roman"/>
              </w:rPr>
              <w:t>在采用伊朗伊斯兰共和国建议的删除后</w:t>
            </w:r>
            <w:r w:rsidRPr="002F0D71">
              <w:rPr>
                <w:rFonts w:ascii="Times New Roman" w:hAnsi="Times New Roman" w:cs="Times New Roman"/>
                <w:b/>
              </w:rPr>
              <w:t>得到批准</w:t>
            </w:r>
            <w:r w:rsidRPr="002F0D71">
              <w:rPr>
                <w:rFonts w:ascii="Times New Roman" w:hAnsi="Times New Roman" w:cs="Times New Roman"/>
              </w:rPr>
              <w:t>。</w:t>
            </w:r>
          </w:p>
        </w:tc>
        <w:tc>
          <w:tcPr>
            <w:tcW w:w="1664" w:type="pct"/>
          </w:tcPr>
          <w:p w14:paraId="390913DC" w14:textId="77777777" w:rsidR="008E7E44" w:rsidRPr="001144F3" w:rsidRDefault="008E7E44" w:rsidP="00C72A03">
            <w:pPr>
              <w:rPr>
                <w:rStyle w:val="Artref"/>
                <w:rFonts w:ascii="Times New Roman" w:hAnsi="Times New Roman" w:cs="Times New Roman"/>
                <w:color w:val="000000"/>
              </w:rPr>
            </w:pPr>
            <w:r w:rsidRPr="001144F3">
              <w:rPr>
                <w:rStyle w:val="Artref"/>
                <w:rFonts w:ascii="Times New Roman" w:hAnsi="Times New Roman" w:cs="Times New Roman"/>
                <w:color w:val="000000"/>
              </w:rPr>
              <w:lastRenderedPageBreak/>
              <w:t>应用第</w:t>
            </w:r>
            <w:r w:rsidRPr="001144F3">
              <w:rPr>
                <w:rStyle w:val="Artref"/>
                <w:rFonts w:ascii="Times New Roman" w:hAnsi="Times New Roman" w:cs="Times New Roman"/>
                <w:color w:val="000000"/>
              </w:rPr>
              <w:t>5.219</w:t>
            </w:r>
            <w:r w:rsidRPr="001144F3">
              <w:rPr>
                <w:rStyle w:val="Artref"/>
                <w:rFonts w:ascii="Times New Roman" w:hAnsi="Times New Roman" w:cs="Times New Roman"/>
                <w:color w:val="000000"/>
              </w:rPr>
              <w:t>款、</w:t>
            </w:r>
            <w:r w:rsidRPr="001144F3">
              <w:rPr>
                <w:rStyle w:val="Artref"/>
                <w:rFonts w:ascii="Times New Roman" w:hAnsi="Times New Roman" w:cs="Times New Roman"/>
                <w:color w:val="000000"/>
              </w:rPr>
              <w:t>5.220</w:t>
            </w:r>
            <w:r w:rsidRPr="001144F3">
              <w:rPr>
                <w:rStyle w:val="Artref"/>
                <w:rFonts w:ascii="Times New Roman" w:hAnsi="Times New Roman" w:cs="Times New Roman"/>
                <w:color w:val="000000"/>
              </w:rPr>
              <w:t>款以及相似的条款，检查对地静止空间台站同非对地静止空间台站通信的星间链路频率指配仍然相关。</w:t>
            </w:r>
          </w:p>
          <w:p w14:paraId="2C4BB65D" w14:textId="77777777" w:rsidR="008E7E44" w:rsidRPr="001144F3" w:rsidRDefault="008E7E44" w:rsidP="00C72A03">
            <w:pPr>
              <w:rPr>
                <w:rStyle w:val="Artref"/>
                <w:rFonts w:ascii="Times New Roman" w:hAnsi="Times New Roman" w:cs="Times New Roman"/>
                <w:color w:val="000000"/>
              </w:rPr>
            </w:pPr>
            <w:r w:rsidRPr="001144F3">
              <w:rPr>
                <w:rStyle w:val="Artref"/>
                <w:rFonts w:ascii="Times New Roman" w:hAnsi="Times New Roman" w:cs="Times New Roman"/>
                <w:color w:val="000000"/>
              </w:rPr>
              <w:t>应用第</w:t>
            </w:r>
            <w:r w:rsidRPr="001144F3">
              <w:rPr>
                <w:rStyle w:val="Artref"/>
                <w:rFonts w:ascii="Times New Roman" w:hAnsi="Times New Roman" w:cs="Times New Roman"/>
                <w:color w:val="000000"/>
              </w:rPr>
              <w:t>11.15</w:t>
            </w:r>
            <w:r w:rsidRPr="001144F3">
              <w:rPr>
                <w:rStyle w:val="Artref"/>
                <w:rFonts w:ascii="Times New Roman" w:hAnsi="Times New Roman" w:cs="Times New Roman"/>
                <w:color w:val="000000"/>
              </w:rPr>
              <w:t>款和第</w:t>
            </w:r>
            <w:r w:rsidRPr="001144F3">
              <w:rPr>
                <w:rStyle w:val="Artref"/>
                <w:rFonts w:ascii="Times New Roman" w:hAnsi="Times New Roman" w:cs="Times New Roman"/>
                <w:color w:val="000000"/>
              </w:rPr>
              <w:t>55</w:t>
            </w:r>
            <w:r w:rsidRPr="001144F3">
              <w:rPr>
                <w:rStyle w:val="Artref"/>
                <w:rFonts w:ascii="Times New Roman" w:hAnsi="Times New Roman" w:cs="Times New Roman"/>
                <w:color w:val="000000"/>
              </w:rPr>
              <w:t>号决议已经实施。</w:t>
            </w:r>
          </w:p>
          <w:p w14:paraId="6F9FE6A6" w14:textId="77777777" w:rsidR="008E7E44" w:rsidRPr="00710BAF" w:rsidRDefault="008E7E44" w:rsidP="00C72A03">
            <w:pPr>
              <w:rPr>
                <w:rFonts w:asciiTheme="majorBidi" w:hAnsiTheme="majorBidi" w:cstheme="majorBidi"/>
                <w:bCs/>
              </w:rPr>
            </w:pPr>
            <w:r w:rsidRPr="001144F3">
              <w:rPr>
                <w:rStyle w:val="Artref"/>
                <w:rFonts w:ascii="Times New Roman" w:hAnsi="Times New Roman" w:cs="Times New Roman"/>
                <w:color w:val="000000"/>
              </w:rPr>
              <w:t>RRB</w:t>
            </w:r>
            <w:r w:rsidRPr="001144F3">
              <w:rPr>
                <w:rStyle w:val="Artref"/>
                <w:rFonts w:ascii="Times New Roman" w:hAnsi="Times New Roman" w:cs="Times New Roman"/>
                <w:color w:val="000000"/>
              </w:rPr>
              <w:t>第</w:t>
            </w:r>
            <w:r w:rsidRPr="001144F3">
              <w:rPr>
                <w:rStyle w:val="Artref"/>
                <w:rFonts w:ascii="Times New Roman" w:hAnsi="Times New Roman" w:cs="Times New Roman"/>
                <w:color w:val="000000"/>
              </w:rPr>
              <w:t>53</w:t>
            </w:r>
            <w:r w:rsidRPr="001144F3">
              <w:rPr>
                <w:rStyle w:val="Artref"/>
                <w:rFonts w:ascii="Times New Roman" w:hAnsi="Times New Roman" w:cs="Times New Roman"/>
                <w:color w:val="000000"/>
              </w:rPr>
              <w:t>次会议（</w:t>
            </w:r>
            <w:r w:rsidRPr="001144F3">
              <w:rPr>
                <w:rStyle w:val="Artref"/>
                <w:rFonts w:ascii="Times New Roman" w:hAnsi="Times New Roman" w:cs="Times New Roman"/>
                <w:color w:val="000000"/>
              </w:rPr>
              <w:t>2010</w:t>
            </w:r>
            <w:r w:rsidRPr="001144F3">
              <w:rPr>
                <w:rStyle w:val="Artref"/>
                <w:rFonts w:ascii="Times New Roman" w:hAnsi="Times New Roman" w:cs="Times New Roman"/>
                <w:color w:val="000000"/>
              </w:rPr>
              <w:t>年</w:t>
            </w:r>
            <w:r w:rsidRPr="001144F3">
              <w:rPr>
                <w:rStyle w:val="Artref"/>
                <w:rFonts w:ascii="Times New Roman" w:hAnsi="Times New Roman" w:cs="Times New Roman"/>
                <w:color w:val="000000"/>
              </w:rPr>
              <w:t>3</w:t>
            </w:r>
            <w:r w:rsidRPr="001144F3">
              <w:rPr>
                <w:rStyle w:val="Artref"/>
                <w:rFonts w:ascii="Times New Roman" w:hAnsi="Times New Roman" w:cs="Times New Roman"/>
                <w:color w:val="000000"/>
              </w:rPr>
              <w:t>月</w:t>
            </w:r>
            <w:r w:rsidRPr="001144F3">
              <w:rPr>
                <w:rStyle w:val="Artref"/>
                <w:rFonts w:ascii="Times New Roman" w:hAnsi="Times New Roman" w:cs="Times New Roman"/>
                <w:color w:val="000000"/>
              </w:rPr>
              <w:t>22</w:t>
            </w:r>
            <w:r w:rsidRPr="001144F3">
              <w:rPr>
                <w:rStyle w:val="Artref"/>
                <w:rFonts w:ascii="Times New Roman" w:hAnsi="Times New Roman" w:cs="Times New Roman"/>
                <w:color w:val="000000"/>
              </w:rPr>
              <w:t>日至</w:t>
            </w:r>
            <w:r w:rsidRPr="001144F3">
              <w:rPr>
                <w:rStyle w:val="Artref"/>
                <w:rFonts w:ascii="Times New Roman" w:hAnsi="Times New Roman" w:cs="Times New Roman"/>
                <w:color w:val="000000"/>
              </w:rPr>
              <w:t>26</w:t>
            </w:r>
            <w:r w:rsidRPr="001144F3">
              <w:rPr>
                <w:rStyle w:val="Artref"/>
                <w:rFonts w:ascii="Times New Roman" w:hAnsi="Times New Roman" w:cs="Times New Roman"/>
                <w:color w:val="000000"/>
              </w:rPr>
              <w:t>日）通过了第</w:t>
            </w:r>
            <w:r w:rsidRPr="001144F3">
              <w:rPr>
                <w:rStyle w:val="Artref"/>
                <w:rFonts w:ascii="Times New Roman" w:hAnsi="Times New Roman" w:cs="Times New Roman"/>
                <w:color w:val="000000"/>
              </w:rPr>
              <w:t>5.510</w:t>
            </w:r>
            <w:r w:rsidRPr="001144F3">
              <w:rPr>
                <w:rStyle w:val="Artref"/>
                <w:rFonts w:ascii="Times New Roman" w:hAnsi="Times New Roman" w:cs="Times New Roman"/>
                <w:color w:val="000000"/>
              </w:rPr>
              <w:t>款的</w:t>
            </w:r>
            <w:r>
              <w:rPr>
                <w:rStyle w:val="Artref"/>
                <w:rFonts w:ascii="Times New Roman" w:hAnsi="Times New Roman" w:cs="Times New Roman" w:hint="eastAsia"/>
                <w:color w:val="000000"/>
              </w:rPr>
              <w:t>修订</w:t>
            </w:r>
            <w:r w:rsidRPr="001144F3">
              <w:rPr>
                <w:rStyle w:val="Artref"/>
                <w:rFonts w:ascii="Times New Roman" w:hAnsi="Times New Roman" w:cs="Times New Roman"/>
                <w:color w:val="000000"/>
              </w:rPr>
              <w:t>程序规则（</w:t>
            </w:r>
            <w:hyperlink r:id="rId68" w:history="1">
              <w:r w:rsidRPr="00A2211D">
                <w:rPr>
                  <w:rStyle w:val="Hyperlink"/>
                  <w:rFonts w:ascii="Times New Roman" w:hAnsi="Times New Roman" w:cs="Times New Roman"/>
                </w:rPr>
                <w:t>CR/312</w:t>
              </w:r>
              <w:r w:rsidRPr="00A2211D">
                <w:rPr>
                  <w:rStyle w:val="Hyperlink"/>
                  <w:rFonts w:ascii="Times New Roman" w:hAnsi="Times New Roman" w:cs="Times New Roman"/>
                  <w:bCs/>
                </w:rPr>
                <w:t>号通函</w:t>
              </w:r>
            </w:hyperlink>
            <w:r w:rsidRPr="001144F3">
              <w:rPr>
                <w:rStyle w:val="Artref"/>
                <w:rFonts w:ascii="Times New Roman" w:hAnsi="Times New Roman" w:cs="Times New Roman"/>
                <w:color w:val="000000"/>
              </w:rPr>
              <w:t>）。</w:t>
            </w:r>
          </w:p>
        </w:tc>
      </w:tr>
      <w:tr w:rsidR="008E7E44" w:rsidRPr="00494233" w14:paraId="3C052820" w14:textId="77777777" w:rsidTr="006E1B69">
        <w:tblPrEx>
          <w:tblLook w:val="04A0" w:firstRow="1" w:lastRow="0" w:firstColumn="1" w:lastColumn="0" w:noHBand="0" w:noVBand="1"/>
        </w:tblPrEx>
        <w:trPr>
          <w:trHeight w:val="7557"/>
        </w:trPr>
        <w:tc>
          <w:tcPr>
            <w:tcW w:w="244" w:type="pct"/>
          </w:tcPr>
          <w:p w14:paraId="5F2F28FE"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lastRenderedPageBreak/>
              <w:t>23</w:t>
            </w:r>
          </w:p>
        </w:tc>
        <w:tc>
          <w:tcPr>
            <w:tcW w:w="410" w:type="pct"/>
          </w:tcPr>
          <w:p w14:paraId="2F448EF6" w14:textId="77777777" w:rsidR="008E7E44" w:rsidRPr="006A5990" w:rsidRDefault="008E7E44" w:rsidP="00C72A03">
            <w:pPr>
              <w:rPr>
                <w:rFonts w:asciiTheme="majorBidi" w:hAnsiTheme="majorBidi" w:cstheme="majorBidi"/>
                <w:bCs/>
              </w:rPr>
            </w:pPr>
            <w:r w:rsidRPr="006A5990">
              <w:rPr>
                <w:rFonts w:asciiTheme="majorBidi" w:hAnsiTheme="majorBidi" w:cstheme="majorBidi"/>
                <w:bCs/>
              </w:rPr>
              <w:t>WRC-07</w:t>
            </w:r>
          </w:p>
        </w:tc>
        <w:tc>
          <w:tcPr>
            <w:tcW w:w="587" w:type="pct"/>
          </w:tcPr>
          <w:p w14:paraId="742D426A"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10</w:t>
            </w:r>
            <w:r>
              <w:rPr>
                <w:rFonts w:asciiTheme="majorBidi" w:hAnsiTheme="majorBidi" w:cstheme="majorBidi" w:hint="eastAsia"/>
              </w:rPr>
              <w:t>次</w:t>
            </w:r>
            <w:r>
              <w:rPr>
                <w:rFonts w:asciiTheme="majorBidi" w:hAnsiTheme="majorBidi" w:cstheme="majorBidi"/>
              </w:rPr>
              <w:t>全体会议</w:t>
            </w:r>
          </w:p>
          <w:p w14:paraId="0759CE8D" w14:textId="77777777" w:rsidR="008E7E44" w:rsidRPr="00494233" w:rsidRDefault="005F16B1" w:rsidP="00C72A03">
            <w:pPr>
              <w:rPr>
                <w:rFonts w:asciiTheme="majorBidi" w:hAnsiTheme="majorBidi" w:cstheme="majorBidi"/>
              </w:rPr>
            </w:pPr>
            <w:hyperlink r:id="rId69" w:history="1">
              <w:r w:rsidR="008E7E44" w:rsidRPr="00A2211D">
                <w:rPr>
                  <w:rStyle w:val="Hyperlink"/>
                  <w:rFonts w:asciiTheme="majorBidi" w:hAnsiTheme="majorBidi" w:cstheme="majorBidi" w:hint="eastAsia"/>
                </w:rPr>
                <w:t>432</w:t>
              </w:r>
              <w:r w:rsidR="008E7E44" w:rsidRPr="00A2211D">
                <w:rPr>
                  <w:rStyle w:val="Hyperlink"/>
                  <w:rFonts w:asciiTheme="majorBidi" w:hAnsiTheme="majorBidi" w:cstheme="majorBidi" w:hint="eastAsia"/>
                </w:rPr>
                <w:t>号文件</w:t>
              </w:r>
            </w:hyperlink>
          </w:p>
        </w:tc>
        <w:tc>
          <w:tcPr>
            <w:tcW w:w="2095" w:type="pct"/>
          </w:tcPr>
          <w:p w14:paraId="1B55BC62" w14:textId="77777777" w:rsidR="008E7E44" w:rsidRPr="002F0D71" w:rsidRDefault="008E7E44" w:rsidP="00C72A03">
            <w:pPr>
              <w:jc w:val="both"/>
              <w:rPr>
                <w:rFonts w:ascii="Times New Roman" w:hAnsi="Times New Roman" w:cs="Times New Roman"/>
              </w:rPr>
            </w:pPr>
            <w:r w:rsidRPr="002F0D71">
              <w:rPr>
                <w:rFonts w:ascii="Times New Roman" w:hAnsi="Times New Roman" w:cs="Times New Roman"/>
              </w:rPr>
              <w:t>6.1</w:t>
            </w:r>
            <w:r w:rsidRPr="002F0D71">
              <w:rPr>
                <w:rFonts w:ascii="Times New Roman" w:hAnsi="Times New Roman" w:cs="Times New Roman"/>
              </w:rPr>
              <w:tab/>
            </w:r>
            <w:r w:rsidRPr="002F0D71">
              <w:rPr>
                <w:rFonts w:ascii="Times New Roman" w:hAnsi="Times New Roman" w:cs="Times New Roman"/>
                <w:b/>
              </w:rPr>
              <w:t>第</w:t>
            </w:r>
            <w:r w:rsidRPr="002F0D71">
              <w:rPr>
                <w:rFonts w:ascii="Times New Roman" w:hAnsi="Times New Roman" w:cs="Times New Roman"/>
                <w:b/>
              </w:rPr>
              <w:t>4</w:t>
            </w:r>
            <w:r w:rsidRPr="002F0D71">
              <w:rPr>
                <w:rFonts w:ascii="Times New Roman" w:hAnsi="Times New Roman" w:cs="Times New Roman"/>
                <w:b/>
              </w:rPr>
              <w:t>委员会副主席</w:t>
            </w:r>
            <w:r w:rsidRPr="002F0D71">
              <w:rPr>
                <w:rFonts w:ascii="Times New Roman" w:hAnsi="Times New Roman" w:cs="Times New Roman"/>
              </w:rPr>
              <w:t>说，在大会议项</w:t>
            </w:r>
            <w:r w:rsidRPr="002F0D71">
              <w:rPr>
                <w:rFonts w:ascii="Times New Roman" w:hAnsi="Times New Roman" w:cs="Times New Roman"/>
              </w:rPr>
              <w:t>1.9</w:t>
            </w:r>
            <w:r w:rsidRPr="002F0D71">
              <w:rPr>
                <w:rFonts w:ascii="Times New Roman" w:hAnsi="Times New Roman" w:cs="Times New Roman"/>
              </w:rPr>
              <w:t>下达成一致的建议已提交编辑委员会，应将某些条款纳入第</w:t>
            </w:r>
            <w:r w:rsidRPr="002F0D71">
              <w:rPr>
                <w:rFonts w:ascii="Times New Roman" w:hAnsi="Times New Roman" w:cs="Times New Roman"/>
              </w:rPr>
              <w:t>[COM6/6]</w:t>
            </w:r>
            <w:r w:rsidRPr="002F0D71">
              <w:rPr>
                <w:rFonts w:ascii="Times New Roman" w:hAnsi="Times New Roman" w:cs="Times New Roman"/>
              </w:rPr>
              <w:t>号决议，以便从</w:t>
            </w:r>
            <w:r w:rsidRPr="002F0D71">
              <w:rPr>
                <w:rFonts w:ascii="Times New Roman" w:hAnsi="Times New Roman" w:cs="Times New Roman"/>
              </w:rPr>
              <w:t>2007</w:t>
            </w:r>
            <w:r w:rsidRPr="002F0D71">
              <w:rPr>
                <w:rFonts w:ascii="Times New Roman" w:hAnsi="Times New Roman" w:cs="Times New Roman"/>
              </w:rPr>
              <w:t>年</w:t>
            </w:r>
            <w:r w:rsidRPr="002F0D71">
              <w:rPr>
                <w:rFonts w:ascii="Times New Roman" w:hAnsi="Times New Roman" w:cs="Times New Roman"/>
              </w:rPr>
              <w:t>11</w:t>
            </w:r>
            <w:r w:rsidRPr="002F0D71">
              <w:rPr>
                <w:rFonts w:ascii="Times New Roman" w:hAnsi="Times New Roman" w:cs="Times New Roman"/>
              </w:rPr>
              <w:t>月</w:t>
            </w:r>
            <w:r w:rsidRPr="002F0D71">
              <w:rPr>
                <w:rFonts w:ascii="Times New Roman" w:hAnsi="Times New Roman" w:cs="Times New Roman"/>
              </w:rPr>
              <w:t>17</w:t>
            </w:r>
            <w:r w:rsidRPr="002F0D71">
              <w:rPr>
                <w:rFonts w:ascii="Times New Roman" w:hAnsi="Times New Roman" w:cs="Times New Roman"/>
              </w:rPr>
              <w:t>日起开始实施，因此他要求第</w:t>
            </w:r>
            <w:r w:rsidRPr="002F0D71">
              <w:rPr>
                <w:rFonts w:ascii="Times New Roman" w:hAnsi="Times New Roman" w:cs="Times New Roman"/>
              </w:rPr>
              <w:t>6</w:t>
            </w:r>
            <w:r w:rsidRPr="002F0D71">
              <w:rPr>
                <w:rFonts w:ascii="Times New Roman" w:hAnsi="Times New Roman" w:cs="Times New Roman"/>
              </w:rPr>
              <w:t>委员会将这些条款纳入</w:t>
            </w:r>
            <w:r w:rsidR="005621FF">
              <w:fldChar w:fldCharType="begin"/>
            </w:r>
            <w:r w:rsidR="005621FF">
              <w:instrText xml:space="preserve"> HYPERLINK "http://www.itu.int/md/R07-WRC07-C-0406/en" </w:instrText>
            </w:r>
            <w:r w:rsidR="005621FF">
              <w:fldChar w:fldCharType="separate"/>
            </w:r>
            <w:r w:rsidRPr="00A2211D">
              <w:rPr>
                <w:rStyle w:val="Hyperlink"/>
                <w:rFonts w:ascii="Times New Roman" w:hAnsi="Times New Roman" w:cs="Times New Roman"/>
              </w:rPr>
              <w:t>406</w:t>
            </w:r>
            <w:r w:rsidRPr="00A2211D">
              <w:rPr>
                <w:rStyle w:val="Hyperlink"/>
                <w:rFonts w:ascii="Times New Roman" w:hAnsi="Times New Roman" w:cs="Times New Roman"/>
              </w:rPr>
              <w:t>（</w:t>
            </w:r>
            <w:r w:rsidRPr="00A2211D">
              <w:rPr>
                <w:rStyle w:val="Hyperlink"/>
                <w:rFonts w:ascii="Times New Roman" w:hAnsi="Times New Roman" w:cs="Times New Roman"/>
              </w:rPr>
              <w:t>Rev.1</w:t>
            </w:r>
            <w:r w:rsidRPr="00A2211D">
              <w:rPr>
                <w:rStyle w:val="Hyperlink"/>
                <w:rFonts w:ascii="Times New Roman" w:hAnsi="Times New Roman" w:cs="Times New Roman"/>
              </w:rPr>
              <w:t>）号文件</w:t>
            </w:r>
            <w:r w:rsidR="005621FF">
              <w:rPr>
                <w:rStyle w:val="Hyperlink"/>
                <w:rFonts w:cs="Times New Roman"/>
              </w:rPr>
              <w:fldChar w:fldCharType="end"/>
            </w:r>
            <w:r w:rsidRPr="002F0D71">
              <w:rPr>
                <w:rFonts w:ascii="Times New Roman" w:hAnsi="Times New Roman" w:cs="Times New Roman"/>
              </w:rPr>
              <w:t>中，同时他要求将下列案文纳入本次会议的会议纪要之中：</w:t>
            </w:r>
          </w:p>
          <w:p w14:paraId="4328C82E" w14:textId="77777777" w:rsidR="008E7E44" w:rsidRPr="002F0D71" w:rsidRDefault="008E7E44" w:rsidP="00C72A03">
            <w:pPr>
              <w:tabs>
                <w:tab w:val="left" w:pos="328"/>
              </w:tabs>
              <w:ind w:left="328" w:hanging="328"/>
              <w:jc w:val="both"/>
              <w:rPr>
                <w:rFonts w:ascii="Times New Roman" w:hAnsi="Times New Roman" w:cs="Times New Roman"/>
              </w:rPr>
            </w:pPr>
            <w:r w:rsidRPr="002F0D71">
              <w:rPr>
                <w:rFonts w:ascii="Times New Roman" w:hAnsi="Times New Roman" w:cs="Times New Roman"/>
              </w:rPr>
              <w:tab/>
            </w:r>
            <w:r>
              <w:rPr>
                <w:rFonts w:ascii="Times New Roman" w:hAnsi="Times New Roman" w:cs="Times New Roman" w:hint="eastAsia"/>
              </w:rPr>
              <w:t>“</w:t>
            </w:r>
            <w:r w:rsidRPr="002F0D71">
              <w:rPr>
                <w:rFonts w:ascii="Times New Roman" w:hAnsi="Times New Roman" w:cs="Times New Roman"/>
              </w:rPr>
              <w:t>WRC-07</w:t>
            </w:r>
            <w:r w:rsidRPr="002F0D71">
              <w:rPr>
                <w:rFonts w:ascii="Times New Roman" w:hAnsi="Times New Roman" w:cs="Times New Roman"/>
              </w:rPr>
              <w:t>注意到，无线电规则委员会制定的有关《无线电规则》第</w:t>
            </w:r>
            <w:r w:rsidRPr="002F0D71">
              <w:rPr>
                <w:rFonts w:ascii="Times New Roman" w:hAnsi="Times New Roman" w:cs="Times New Roman"/>
              </w:rPr>
              <w:t>5.415</w:t>
            </w:r>
            <w:r w:rsidRPr="002F0D71">
              <w:rPr>
                <w:rFonts w:ascii="Times New Roman" w:hAnsi="Times New Roman" w:cs="Times New Roman"/>
              </w:rPr>
              <w:t>和</w:t>
            </w:r>
            <w:r w:rsidRPr="002F0D71">
              <w:rPr>
                <w:rFonts w:ascii="Times New Roman" w:hAnsi="Times New Roman" w:cs="Times New Roman"/>
              </w:rPr>
              <w:t>5.416</w:t>
            </w:r>
            <w:r w:rsidRPr="002F0D71">
              <w:rPr>
                <w:rFonts w:ascii="Times New Roman" w:hAnsi="Times New Roman" w:cs="Times New Roman"/>
              </w:rPr>
              <w:t>款的《议事规则》要求，提议运营区域性系统的主管部门需获得参与该区域性系统的其它主管部门的同意协议，并在按照《无线电规则》第</w:t>
            </w:r>
            <w:r w:rsidRPr="002F0D71">
              <w:rPr>
                <w:rFonts w:ascii="Times New Roman" w:hAnsi="Times New Roman" w:cs="Times New Roman"/>
              </w:rPr>
              <w:t>11</w:t>
            </w:r>
            <w:r w:rsidRPr="002F0D71">
              <w:rPr>
                <w:rFonts w:ascii="Times New Roman" w:hAnsi="Times New Roman" w:cs="Times New Roman"/>
              </w:rPr>
              <w:t>条通知该区域性系统时将上述同意协议提供给无线电通信局。本届大会认为，应在提交协调请求资料（第</w:t>
            </w:r>
            <w:r w:rsidRPr="002F0D71">
              <w:rPr>
                <w:rFonts w:ascii="Times New Roman" w:hAnsi="Times New Roman" w:cs="Times New Roman"/>
              </w:rPr>
              <w:t>9</w:t>
            </w:r>
            <w:r w:rsidRPr="002F0D71">
              <w:rPr>
                <w:rFonts w:ascii="Times New Roman" w:hAnsi="Times New Roman" w:cs="Times New Roman"/>
              </w:rPr>
              <w:t>条第</w:t>
            </w:r>
            <w:r w:rsidRPr="002F0D71">
              <w:rPr>
                <w:rFonts w:ascii="Times New Roman" w:hAnsi="Times New Roman" w:cs="Times New Roman"/>
              </w:rPr>
              <w:t>II</w:t>
            </w:r>
            <w:r w:rsidRPr="002F0D71">
              <w:rPr>
                <w:rFonts w:ascii="Times New Roman" w:hAnsi="Times New Roman" w:cs="Times New Roman"/>
              </w:rPr>
              <w:t>节规定）之际向无线电通信局提供上述同意协议，因此大会要求无线电通信局并通过无线电通信局，要求无线电规则委员会修改相关《程序规则》，以符合大会的这一要求。</w:t>
            </w:r>
          </w:p>
          <w:p w14:paraId="0E94589E" w14:textId="77777777" w:rsidR="008E7E44" w:rsidRPr="002F0D71" w:rsidRDefault="008E7E44" w:rsidP="00C72A03">
            <w:pPr>
              <w:tabs>
                <w:tab w:val="left" w:pos="328"/>
              </w:tabs>
              <w:ind w:left="328" w:hanging="328"/>
              <w:jc w:val="both"/>
              <w:rPr>
                <w:rFonts w:ascii="Times New Roman" w:hAnsi="Times New Roman" w:cs="Times New Roman"/>
              </w:rPr>
            </w:pPr>
            <w:r w:rsidRPr="002F0D71">
              <w:rPr>
                <w:rFonts w:ascii="Times New Roman" w:hAnsi="Times New Roman" w:cs="Times New Roman"/>
              </w:rPr>
              <w:tab/>
            </w:r>
            <w:r w:rsidRPr="002F0D71">
              <w:rPr>
                <w:rFonts w:ascii="Times New Roman" w:hAnsi="Times New Roman" w:cs="Times New Roman"/>
              </w:rPr>
              <w:t>此外，大会要求无线电通信局在相关方面按照《无线电规则》第</w:t>
            </w:r>
            <w:r w:rsidRPr="002F0D71">
              <w:rPr>
                <w:rFonts w:ascii="Times New Roman" w:hAnsi="Times New Roman" w:cs="Times New Roman"/>
              </w:rPr>
              <w:t>11</w:t>
            </w:r>
            <w:r w:rsidRPr="002F0D71">
              <w:rPr>
                <w:rFonts w:ascii="Times New Roman" w:hAnsi="Times New Roman" w:cs="Times New Roman"/>
              </w:rPr>
              <w:t>条做出通知之前，获得预计为区域性且目前正在协调的任何系统的此类协议副本。主管部门应按照无线电通信局的要求，最迟于</w:t>
            </w:r>
            <w:r w:rsidRPr="002F0D71">
              <w:rPr>
                <w:rFonts w:ascii="Times New Roman" w:hAnsi="Times New Roman" w:cs="Times New Roman"/>
              </w:rPr>
              <w:t>2008</w:t>
            </w:r>
            <w:r w:rsidRPr="002F0D71">
              <w:rPr>
                <w:rFonts w:ascii="Times New Roman" w:hAnsi="Times New Roman" w:cs="Times New Roman"/>
              </w:rPr>
              <w:t>年</w:t>
            </w:r>
            <w:r w:rsidRPr="002F0D71">
              <w:rPr>
                <w:rFonts w:ascii="Times New Roman" w:hAnsi="Times New Roman" w:cs="Times New Roman"/>
              </w:rPr>
              <w:t>6</w:t>
            </w:r>
            <w:r w:rsidRPr="002F0D71">
              <w:rPr>
                <w:rFonts w:ascii="Times New Roman" w:hAnsi="Times New Roman" w:cs="Times New Roman"/>
              </w:rPr>
              <w:t>月</w:t>
            </w:r>
            <w:r w:rsidRPr="002F0D71">
              <w:rPr>
                <w:rFonts w:ascii="Times New Roman" w:hAnsi="Times New Roman" w:cs="Times New Roman"/>
              </w:rPr>
              <w:t>30</w:t>
            </w:r>
            <w:r w:rsidRPr="002F0D71">
              <w:rPr>
                <w:rFonts w:ascii="Times New Roman" w:hAnsi="Times New Roman" w:cs="Times New Roman"/>
              </w:rPr>
              <w:t>日之前提供此类同意协议。</w:t>
            </w:r>
            <w:r>
              <w:rPr>
                <w:rFonts w:ascii="Times New Roman" w:hAnsi="Times New Roman" w:cs="Times New Roman" w:hint="eastAsia"/>
              </w:rPr>
              <w:t>”</w:t>
            </w:r>
          </w:p>
          <w:p w14:paraId="6C1858F2" w14:textId="77777777" w:rsidR="008E7E44" w:rsidRPr="002F0D71" w:rsidRDefault="008E7E44" w:rsidP="00C72A03">
            <w:pPr>
              <w:jc w:val="both"/>
              <w:rPr>
                <w:rFonts w:ascii="Times New Roman" w:hAnsi="Times New Roman" w:cs="Times New Roman"/>
              </w:rPr>
            </w:pPr>
            <w:r w:rsidRPr="002F0D71">
              <w:rPr>
                <w:rFonts w:ascii="Times New Roman" w:hAnsi="Times New Roman" w:cs="Times New Roman"/>
              </w:rPr>
              <w:t>6.2</w:t>
            </w:r>
            <w:r w:rsidRPr="00BC30C9">
              <w:rPr>
                <w:rFonts w:ascii="Times New Roman" w:hAnsi="Times New Roman" w:cs="Times New Roman"/>
              </w:rPr>
              <w:tab/>
            </w:r>
            <w:hyperlink r:id="rId70" w:history="1">
              <w:r w:rsidRPr="00A2211D">
                <w:rPr>
                  <w:rStyle w:val="Hyperlink"/>
                  <w:rFonts w:ascii="Times New Roman" w:hAnsi="Times New Roman" w:cs="Times New Roman"/>
                </w:rPr>
                <w:t>391</w:t>
              </w:r>
              <w:r w:rsidRPr="00A2211D">
                <w:rPr>
                  <w:rStyle w:val="Hyperlink"/>
                  <w:rFonts w:ascii="Times New Roman" w:hAnsi="Times New Roman" w:cs="Times New Roman"/>
                </w:rPr>
                <w:t>号文件</w:t>
              </w:r>
            </w:hyperlink>
            <w:r w:rsidRPr="002F0D71">
              <w:rPr>
                <w:rFonts w:ascii="Times New Roman" w:hAnsi="Times New Roman" w:cs="Times New Roman"/>
              </w:rPr>
              <w:t>中的建议获得</w:t>
            </w:r>
            <w:r w:rsidRPr="00BC30C9">
              <w:rPr>
                <w:rFonts w:ascii="Times New Roman" w:hAnsi="Times New Roman" w:cs="Times New Roman"/>
                <w:b/>
                <w:bCs/>
              </w:rPr>
              <w:t>批准。</w:t>
            </w:r>
          </w:p>
        </w:tc>
        <w:tc>
          <w:tcPr>
            <w:tcW w:w="1664" w:type="pct"/>
          </w:tcPr>
          <w:p w14:paraId="7D193AEA" w14:textId="77777777" w:rsidR="008E7E44" w:rsidRPr="00494233" w:rsidRDefault="008E7E44" w:rsidP="00C72A03">
            <w:pPr>
              <w:rPr>
                <w:rFonts w:asciiTheme="majorBidi" w:hAnsiTheme="majorBidi" w:cstheme="majorBidi"/>
                <w:bCs/>
              </w:rPr>
            </w:pPr>
            <w:r>
              <w:rPr>
                <w:rFonts w:asciiTheme="majorBidi" w:hAnsiTheme="majorBidi" w:cstheme="majorBidi"/>
                <w:bCs/>
              </w:rPr>
              <w:t>RRB</w:t>
            </w:r>
            <w:r>
              <w:rPr>
                <w:rFonts w:asciiTheme="majorBidi" w:hAnsiTheme="majorBidi" w:cstheme="majorBidi" w:hint="eastAsia"/>
                <w:bCs/>
              </w:rPr>
              <w:t>在其</w:t>
            </w:r>
            <w:r>
              <w:rPr>
                <w:rFonts w:asciiTheme="majorBidi" w:hAnsiTheme="majorBidi" w:cstheme="majorBidi"/>
                <w:bCs/>
              </w:rPr>
              <w:t>第</w:t>
            </w:r>
            <w:r>
              <w:rPr>
                <w:rFonts w:asciiTheme="majorBidi" w:hAnsiTheme="majorBidi" w:cstheme="majorBidi" w:hint="eastAsia"/>
                <w:bCs/>
              </w:rPr>
              <w:t>47</w:t>
            </w:r>
            <w:r>
              <w:rPr>
                <w:rFonts w:asciiTheme="majorBidi" w:hAnsiTheme="majorBidi" w:cstheme="majorBidi" w:hint="eastAsia"/>
                <w:bCs/>
              </w:rPr>
              <w:t>次</w:t>
            </w:r>
            <w:r>
              <w:rPr>
                <w:rFonts w:asciiTheme="majorBidi" w:hAnsiTheme="majorBidi" w:cstheme="majorBidi"/>
                <w:bCs/>
              </w:rPr>
              <w:t>会议上修改了第</w:t>
            </w:r>
            <w:r>
              <w:rPr>
                <w:rFonts w:asciiTheme="majorBidi" w:hAnsiTheme="majorBidi" w:cstheme="majorBidi" w:hint="eastAsia"/>
                <w:bCs/>
              </w:rPr>
              <w:t>5.415</w:t>
            </w:r>
            <w:r>
              <w:rPr>
                <w:rFonts w:asciiTheme="majorBidi" w:hAnsiTheme="majorBidi" w:cstheme="majorBidi" w:hint="eastAsia"/>
                <w:bCs/>
              </w:rPr>
              <w:t>款和</w:t>
            </w:r>
            <w:r>
              <w:rPr>
                <w:rFonts w:asciiTheme="majorBidi" w:hAnsiTheme="majorBidi" w:cstheme="majorBidi" w:hint="eastAsia"/>
                <w:bCs/>
              </w:rPr>
              <w:t>5.416</w:t>
            </w:r>
            <w:r>
              <w:rPr>
                <w:rFonts w:asciiTheme="majorBidi" w:hAnsiTheme="majorBidi" w:cstheme="majorBidi" w:hint="eastAsia"/>
                <w:bCs/>
              </w:rPr>
              <w:t>款的程序规则（</w:t>
            </w:r>
            <w:hyperlink r:id="rId71" w:history="1">
              <w:r w:rsidRPr="00A2211D">
                <w:rPr>
                  <w:rStyle w:val="Hyperlink"/>
                  <w:rFonts w:asciiTheme="majorBidi" w:hAnsiTheme="majorBidi" w:cstheme="majorBidi" w:hint="eastAsia"/>
                  <w:bCs/>
                </w:rPr>
                <w:t>CR/287</w:t>
              </w:r>
              <w:r w:rsidRPr="00A2211D">
                <w:rPr>
                  <w:rStyle w:val="Hyperlink"/>
                  <w:rFonts w:asciiTheme="majorBidi" w:hAnsiTheme="majorBidi" w:cstheme="majorBidi" w:hint="eastAsia"/>
                  <w:bCs/>
                </w:rPr>
                <w:t>号通函</w:t>
              </w:r>
            </w:hyperlink>
            <w:r>
              <w:rPr>
                <w:rFonts w:asciiTheme="majorBidi" w:hAnsiTheme="majorBidi" w:cstheme="majorBidi"/>
                <w:bCs/>
              </w:rPr>
              <w:t>）</w:t>
            </w:r>
            <w:r>
              <w:rPr>
                <w:rFonts w:asciiTheme="majorBidi" w:hAnsiTheme="majorBidi" w:cstheme="majorBidi" w:hint="eastAsia"/>
                <w:bCs/>
              </w:rPr>
              <w:t>。</w:t>
            </w:r>
          </w:p>
          <w:p w14:paraId="4BF61EB7" w14:textId="77777777" w:rsidR="008E7E44" w:rsidRPr="00494233" w:rsidRDefault="008E7E44" w:rsidP="00C72A03">
            <w:pPr>
              <w:rPr>
                <w:rFonts w:asciiTheme="majorBidi" w:hAnsiTheme="majorBidi" w:cstheme="majorBidi"/>
              </w:rPr>
            </w:pPr>
          </w:p>
        </w:tc>
      </w:tr>
      <w:tr w:rsidR="008E7E44" w:rsidRPr="00494233" w14:paraId="1DE6EE18" w14:textId="77777777" w:rsidTr="006E1B69">
        <w:tblPrEx>
          <w:tblLook w:val="04A0" w:firstRow="1" w:lastRow="0" w:firstColumn="1" w:lastColumn="0" w:noHBand="0" w:noVBand="1"/>
        </w:tblPrEx>
        <w:tc>
          <w:tcPr>
            <w:tcW w:w="244" w:type="pct"/>
          </w:tcPr>
          <w:p w14:paraId="2CE11EB4"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lastRenderedPageBreak/>
              <w:t>24</w:t>
            </w:r>
          </w:p>
        </w:tc>
        <w:tc>
          <w:tcPr>
            <w:tcW w:w="410" w:type="pct"/>
          </w:tcPr>
          <w:p w14:paraId="5363B961" w14:textId="77777777" w:rsidR="008E7E44" w:rsidRPr="00494233" w:rsidRDefault="008E7E44" w:rsidP="00C72A03">
            <w:pPr>
              <w:rPr>
                <w:rFonts w:asciiTheme="majorBidi" w:hAnsiTheme="majorBidi" w:cstheme="majorBidi"/>
              </w:rPr>
            </w:pPr>
            <w:r w:rsidRPr="00494233">
              <w:rPr>
                <w:rFonts w:asciiTheme="majorBidi" w:hAnsiTheme="majorBidi" w:cstheme="majorBidi"/>
              </w:rPr>
              <w:t>WRC-12</w:t>
            </w:r>
          </w:p>
        </w:tc>
        <w:tc>
          <w:tcPr>
            <w:tcW w:w="587" w:type="pct"/>
          </w:tcPr>
          <w:p w14:paraId="33CB9DD9"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4</w:t>
            </w:r>
            <w:r>
              <w:rPr>
                <w:rFonts w:asciiTheme="majorBidi" w:hAnsiTheme="majorBidi" w:cstheme="majorBidi" w:hint="eastAsia"/>
              </w:rPr>
              <w:t>次</w:t>
            </w:r>
            <w:r>
              <w:rPr>
                <w:rFonts w:asciiTheme="majorBidi" w:hAnsiTheme="majorBidi" w:cstheme="majorBidi"/>
              </w:rPr>
              <w:t>全体会议</w:t>
            </w:r>
          </w:p>
          <w:p w14:paraId="25735EFB" w14:textId="77777777" w:rsidR="008E7E44" w:rsidRDefault="005F16B1" w:rsidP="00C72A03">
            <w:pPr>
              <w:rPr>
                <w:rFonts w:asciiTheme="majorBidi" w:hAnsiTheme="majorBidi" w:cstheme="majorBidi"/>
              </w:rPr>
            </w:pPr>
            <w:hyperlink r:id="rId72" w:history="1">
              <w:r w:rsidR="008E7E44" w:rsidRPr="00A2211D">
                <w:rPr>
                  <w:rStyle w:val="Hyperlink"/>
                  <w:rFonts w:asciiTheme="majorBidi" w:hAnsiTheme="majorBidi" w:cstheme="majorBidi" w:hint="eastAsia"/>
                </w:rPr>
                <w:t>329</w:t>
              </w:r>
              <w:r w:rsidR="008E7E44" w:rsidRPr="00A2211D">
                <w:rPr>
                  <w:rStyle w:val="Hyperlink"/>
                  <w:rFonts w:asciiTheme="majorBidi" w:hAnsiTheme="majorBidi" w:cstheme="majorBidi" w:hint="eastAsia"/>
                </w:rPr>
                <w:t>号文件</w:t>
              </w:r>
            </w:hyperlink>
          </w:p>
          <w:p w14:paraId="560F9228" w14:textId="77777777" w:rsidR="008E7E44" w:rsidRPr="00494233" w:rsidRDefault="008E7E44" w:rsidP="00C72A03">
            <w:pPr>
              <w:rPr>
                <w:rFonts w:asciiTheme="majorBidi" w:hAnsiTheme="majorBidi" w:cstheme="majorBidi"/>
              </w:rPr>
            </w:pPr>
          </w:p>
        </w:tc>
        <w:tc>
          <w:tcPr>
            <w:tcW w:w="2095" w:type="pct"/>
          </w:tcPr>
          <w:p w14:paraId="2E66F39B"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1.11</w:t>
            </w:r>
            <w:r w:rsidRPr="005C3638">
              <w:tab/>
            </w:r>
            <w:r>
              <w:rPr>
                <w:rFonts w:hint="eastAsia"/>
                <w:lang w:val="fr-CH"/>
              </w:rPr>
              <w:t>第</w:t>
            </w:r>
            <w:r>
              <w:rPr>
                <w:rFonts w:hint="eastAsia"/>
                <w:lang w:val="fr-CH"/>
              </w:rPr>
              <w:t>6</w:t>
            </w:r>
            <w:r>
              <w:rPr>
                <w:rFonts w:hint="eastAsia"/>
                <w:lang w:val="fr-CH"/>
              </w:rPr>
              <w:t>委员会注意到古巴主管部门的一份声明。该声明请求</w:t>
            </w:r>
            <w:r>
              <w:rPr>
                <w:rFonts w:hint="eastAsia"/>
                <w:lang w:val="fr-CH"/>
              </w:rPr>
              <w:t>WRC-12</w:t>
            </w:r>
            <w:r>
              <w:rPr>
                <w:rFonts w:hint="eastAsia"/>
                <w:lang w:val="fr-CH"/>
              </w:rPr>
              <w:t>特别责成无线电通信局主任与</w:t>
            </w:r>
            <w:r>
              <w:rPr>
                <w:rFonts w:hint="eastAsia"/>
                <w:lang w:val="fr-CH"/>
              </w:rPr>
              <w:t>WRC-07</w:t>
            </w:r>
            <w:r>
              <w:rPr>
                <w:rFonts w:hint="eastAsia"/>
                <w:lang w:val="fr-CH"/>
              </w:rPr>
              <w:t>的结论保持一致，在其提交给下届</w:t>
            </w:r>
            <w:r>
              <w:rPr>
                <w:rFonts w:hint="eastAsia"/>
                <w:lang w:val="fr-CH"/>
              </w:rPr>
              <w:t>WRC</w:t>
            </w:r>
            <w:r>
              <w:rPr>
                <w:rFonts w:hint="eastAsia"/>
                <w:lang w:val="fr-CH"/>
              </w:rPr>
              <w:t>的报告中纳入一份有关美国主管部门对古巴广播业务造成干扰的报告。</w:t>
            </w:r>
          </w:p>
          <w:p w14:paraId="3E9C4A70"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1.15</w:t>
            </w:r>
            <w:r w:rsidRPr="00494233">
              <w:rPr>
                <w:rFonts w:asciiTheme="majorBidi" w:hAnsiTheme="majorBidi" w:cstheme="majorBidi"/>
              </w:rPr>
              <w:tab/>
            </w:r>
            <w:r w:rsidRPr="007D43A2">
              <w:rPr>
                <w:rFonts w:hint="eastAsia"/>
                <w:b/>
                <w:bCs/>
                <w:lang w:val="fr-CH"/>
              </w:rPr>
              <w:t>主席</w:t>
            </w:r>
            <w:r>
              <w:rPr>
                <w:rFonts w:hint="eastAsia"/>
                <w:lang w:val="fr-CH"/>
              </w:rPr>
              <w:t>说，相关国家以及大会主席和无线电通信局主任将一同开展双边协调，以便在所提问题方面得到令人满意的解决方案。按古巴代表的请求，</w:t>
            </w:r>
            <w:r w:rsidRPr="00E12D2C">
              <w:rPr>
                <w:rFonts w:ascii="Times New Roman" w:hAnsi="Times New Roman" w:cs="Times New Roman"/>
                <w:b/>
                <w:bCs/>
                <w:lang w:val="fr-CH"/>
              </w:rPr>
              <w:t>该问题亦将纳入无线电通信局主任提交下届</w:t>
            </w:r>
            <w:r w:rsidRPr="00E12D2C">
              <w:rPr>
                <w:rFonts w:ascii="Times New Roman" w:hAnsi="Times New Roman" w:cs="Times New Roman"/>
                <w:b/>
                <w:bCs/>
                <w:lang w:val="fr-CH"/>
              </w:rPr>
              <w:t>WRC</w:t>
            </w:r>
            <w:r w:rsidRPr="00E12D2C">
              <w:rPr>
                <w:rFonts w:ascii="Times New Roman" w:hAnsi="Times New Roman" w:cs="Times New Roman"/>
                <w:b/>
                <w:bCs/>
                <w:lang w:val="fr-CH"/>
              </w:rPr>
              <w:t>的报告中</w:t>
            </w:r>
            <w:r w:rsidRPr="00E12D2C">
              <w:rPr>
                <w:rFonts w:ascii="Times New Roman" w:hAnsi="Times New Roman" w:cs="Times New Roman"/>
                <w:lang w:val="fr-CH"/>
              </w:rPr>
              <w:t>。</w:t>
            </w:r>
          </w:p>
        </w:tc>
        <w:tc>
          <w:tcPr>
            <w:tcW w:w="1664" w:type="pct"/>
          </w:tcPr>
          <w:p w14:paraId="0CE08F52" w14:textId="77777777" w:rsidR="008E7E44" w:rsidRPr="00494233" w:rsidRDefault="008E7E44" w:rsidP="00C72A03">
            <w:pPr>
              <w:rPr>
                <w:rFonts w:asciiTheme="majorBidi" w:hAnsiTheme="majorBidi" w:cstheme="majorBidi"/>
              </w:rPr>
            </w:pPr>
            <w:r>
              <w:rPr>
                <w:rFonts w:asciiTheme="majorBidi" w:hAnsiTheme="majorBidi" w:cstheme="majorBidi"/>
              </w:rPr>
              <w:t>RRB</w:t>
            </w:r>
            <w:r>
              <w:rPr>
                <w:rFonts w:asciiTheme="majorBidi" w:hAnsiTheme="majorBidi" w:cstheme="majorBidi"/>
              </w:rPr>
              <w:t>在其第</w:t>
            </w:r>
            <w:r w:rsidRPr="00E12D2C">
              <w:rPr>
                <w:rFonts w:asciiTheme="majorBidi" w:hAnsiTheme="majorBidi" w:cstheme="majorBidi" w:hint="eastAsia"/>
                <w:b/>
                <w:bCs/>
              </w:rPr>
              <w:t>59</w:t>
            </w:r>
            <w:r>
              <w:rPr>
                <w:rFonts w:asciiTheme="majorBidi" w:hAnsiTheme="majorBidi" w:cstheme="majorBidi" w:hint="eastAsia"/>
              </w:rPr>
              <w:t>次会议上将</w:t>
            </w:r>
            <w:r>
              <w:rPr>
                <w:rFonts w:asciiTheme="majorBidi" w:hAnsiTheme="majorBidi" w:cstheme="majorBidi"/>
              </w:rPr>
              <w:t>这个请求</w:t>
            </w:r>
            <w:r>
              <w:rPr>
                <w:rFonts w:asciiTheme="majorBidi" w:hAnsiTheme="majorBidi" w:cstheme="majorBidi" w:hint="eastAsia"/>
              </w:rPr>
              <w:t>记录</w:t>
            </w:r>
            <w:r>
              <w:rPr>
                <w:rFonts w:asciiTheme="majorBidi" w:hAnsiTheme="majorBidi" w:cstheme="majorBidi"/>
              </w:rPr>
              <w:t>在案，即，</w:t>
            </w:r>
            <w:r>
              <w:rPr>
                <w:rFonts w:asciiTheme="majorBidi" w:hAnsiTheme="majorBidi" w:cstheme="majorBidi"/>
              </w:rPr>
              <w:t>WRC-12</w:t>
            </w:r>
            <w:r>
              <w:rPr>
                <w:rFonts w:asciiTheme="majorBidi" w:hAnsiTheme="majorBidi" w:cstheme="majorBidi" w:hint="eastAsia"/>
              </w:rPr>
              <w:t>责成无线电</w:t>
            </w:r>
            <w:r>
              <w:rPr>
                <w:rFonts w:asciiTheme="majorBidi" w:hAnsiTheme="majorBidi" w:cstheme="majorBidi"/>
              </w:rPr>
              <w:t>通信局</w:t>
            </w:r>
            <w:r>
              <w:rPr>
                <w:rFonts w:asciiTheme="majorBidi" w:hAnsiTheme="majorBidi" w:cstheme="majorBidi" w:hint="eastAsia"/>
              </w:rPr>
              <w:t>紧密跟进</w:t>
            </w:r>
            <w:r>
              <w:rPr>
                <w:rFonts w:asciiTheme="majorBidi" w:hAnsiTheme="majorBidi" w:cstheme="majorBidi"/>
              </w:rPr>
              <w:t>该事宜</w:t>
            </w:r>
            <w:r>
              <w:rPr>
                <w:rFonts w:asciiTheme="majorBidi" w:hAnsiTheme="majorBidi" w:cstheme="majorBidi" w:hint="eastAsia"/>
              </w:rPr>
              <w:t>并向</w:t>
            </w:r>
            <w:r>
              <w:rPr>
                <w:rFonts w:asciiTheme="majorBidi" w:hAnsiTheme="majorBidi" w:cstheme="majorBidi"/>
              </w:rPr>
              <w:t>WRC-15</w:t>
            </w:r>
            <w:r>
              <w:rPr>
                <w:rFonts w:asciiTheme="majorBidi" w:hAnsiTheme="majorBidi" w:cstheme="majorBidi" w:hint="eastAsia"/>
              </w:rPr>
              <w:t>报告</w:t>
            </w:r>
            <w:r>
              <w:rPr>
                <w:rFonts w:asciiTheme="majorBidi" w:hAnsiTheme="majorBidi" w:cstheme="majorBidi"/>
              </w:rPr>
              <w:t>。</w:t>
            </w:r>
          </w:p>
        </w:tc>
      </w:tr>
      <w:tr w:rsidR="008E7E44" w:rsidRPr="00494233" w14:paraId="04025465" w14:textId="77777777" w:rsidTr="006E1B69">
        <w:tblPrEx>
          <w:tblLook w:val="04A0" w:firstRow="1" w:lastRow="0" w:firstColumn="1" w:lastColumn="0" w:noHBand="0" w:noVBand="1"/>
        </w:tblPrEx>
        <w:tc>
          <w:tcPr>
            <w:tcW w:w="244" w:type="pct"/>
          </w:tcPr>
          <w:p w14:paraId="3F48D620"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t>25</w:t>
            </w:r>
          </w:p>
        </w:tc>
        <w:tc>
          <w:tcPr>
            <w:tcW w:w="410" w:type="pct"/>
          </w:tcPr>
          <w:p w14:paraId="684B676F" w14:textId="77777777" w:rsidR="008E7E44" w:rsidRPr="00494233" w:rsidRDefault="00A2211D" w:rsidP="00C72A03">
            <w:pPr>
              <w:rPr>
                <w:rFonts w:asciiTheme="majorBidi" w:hAnsiTheme="majorBidi" w:cstheme="majorBidi"/>
              </w:rPr>
            </w:pPr>
            <w:r w:rsidRPr="00494233">
              <w:rPr>
                <w:rFonts w:asciiTheme="majorBidi" w:hAnsiTheme="majorBidi" w:cstheme="majorBidi"/>
                <w:bCs/>
              </w:rPr>
              <w:t>WRC-12</w:t>
            </w:r>
          </w:p>
        </w:tc>
        <w:tc>
          <w:tcPr>
            <w:tcW w:w="587" w:type="pct"/>
          </w:tcPr>
          <w:p w14:paraId="2FCBF70D"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7</w:t>
            </w:r>
            <w:r>
              <w:rPr>
                <w:rFonts w:asciiTheme="majorBidi" w:hAnsiTheme="majorBidi" w:cstheme="majorBidi" w:hint="eastAsia"/>
              </w:rPr>
              <w:t>次</w:t>
            </w:r>
            <w:r>
              <w:rPr>
                <w:rFonts w:asciiTheme="majorBidi" w:hAnsiTheme="majorBidi" w:cstheme="majorBidi"/>
              </w:rPr>
              <w:t>全体会议</w:t>
            </w:r>
          </w:p>
          <w:p w14:paraId="3ED16C83" w14:textId="77777777" w:rsidR="008E7E44" w:rsidRPr="00494233" w:rsidRDefault="005F16B1" w:rsidP="00C72A03">
            <w:pPr>
              <w:rPr>
                <w:rFonts w:asciiTheme="majorBidi" w:hAnsiTheme="majorBidi" w:cstheme="majorBidi"/>
                <w:bCs/>
              </w:rPr>
            </w:pPr>
            <w:hyperlink r:id="rId73" w:history="1">
              <w:r w:rsidR="008E7E44" w:rsidRPr="00A2211D">
                <w:rPr>
                  <w:rStyle w:val="Hyperlink"/>
                  <w:rFonts w:asciiTheme="majorBidi" w:hAnsiTheme="majorBidi" w:cstheme="majorBidi"/>
                  <w:bCs/>
                </w:rPr>
                <w:t>548</w:t>
              </w:r>
              <w:r w:rsidR="008E7E44" w:rsidRPr="00A2211D">
                <w:rPr>
                  <w:rStyle w:val="Hyperlink"/>
                  <w:rFonts w:asciiTheme="majorBidi" w:hAnsiTheme="majorBidi" w:cstheme="majorBidi" w:hint="eastAsia"/>
                  <w:bCs/>
                </w:rPr>
                <w:t>号文件</w:t>
              </w:r>
            </w:hyperlink>
          </w:p>
        </w:tc>
        <w:tc>
          <w:tcPr>
            <w:tcW w:w="2095" w:type="pct"/>
          </w:tcPr>
          <w:p w14:paraId="033CBFAD" w14:textId="77777777" w:rsidR="008E7E44" w:rsidRPr="00494233" w:rsidRDefault="008E7E44" w:rsidP="00C72A03">
            <w:pPr>
              <w:pStyle w:val="enumlev1"/>
              <w:tabs>
                <w:tab w:val="clear" w:pos="2608"/>
                <w:tab w:val="clear" w:pos="3345"/>
              </w:tabs>
              <w:autoSpaceDE w:val="0"/>
              <w:autoSpaceDN w:val="0"/>
              <w:rPr>
                <w:rFonts w:asciiTheme="majorBidi" w:hAnsiTheme="majorBidi" w:cstheme="majorBidi"/>
                <w:lang w:eastAsia="zh-CN"/>
              </w:rPr>
            </w:pPr>
            <w:r w:rsidRPr="00E979B1">
              <w:rPr>
                <w:rFonts w:asciiTheme="majorBidi" w:eastAsiaTheme="minorEastAsia" w:hAnsiTheme="majorBidi" w:cstheme="majorBidi"/>
                <w:lang w:val="es-ES_tradnl" w:eastAsia="zh-CN"/>
              </w:rPr>
              <w:t>2.4</w:t>
            </w:r>
            <w:r w:rsidRPr="00E979B1">
              <w:rPr>
                <w:rFonts w:asciiTheme="majorBidi" w:eastAsiaTheme="minorEastAsia" w:hAnsiTheme="majorBidi" w:cstheme="majorBidi"/>
                <w:lang w:val="es-ES_tradnl" w:eastAsia="zh-CN"/>
              </w:rPr>
              <w:tab/>
            </w:r>
            <w:r w:rsidRPr="00E979B1">
              <w:rPr>
                <w:rFonts w:asciiTheme="majorBidi" w:eastAsiaTheme="minorEastAsia" w:hAnsiTheme="majorBidi" w:cstheme="majorBidi" w:hint="eastAsia"/>
                <w:lang w:val="es-ES_tradnl" w:eastAsia="zh-CN"/>
              </w:rPr>
              <w:t>“本委员会经讨论建议无线电通信局通过一份通函敦促各主管部门通知其航空频率指配，以登入</w:t>
            </w:r>
            <w:r w:rsidRPr="00E979B1">
              <w:rPr>
                <w:rFonts w:asciiTheme="majorBidi" w:eastAsiaTheme="minorEastAsia" w:hAnsiTheme="majorBidi" w:cstheme="majorBidi"/>
                <w:lang w:val="es-ES_tradnl" w:eastAsia="zh-CN"/>
              </w:rPr>
              <w:t>MIFR</w:t>
            </w:r>
            <w:r w:rsidRPr="00E979B1">
              <w:rPr>
                <w:rFonts w:asciiTheme="majorBidi" w:eastAsiaTheme="minorEastAsia" w:hAnsiTheme="majorBidi" w:cstheme="majorBidi" w:hint="eastAsia"/>
                <w:lang w:val="es-ES_tradnl" w:eastAsia="zh-CN"/>
              </w:rPr>
              <w:t>。与此同时，第</w:t>
            </w:r>
            <w:r w:rsidRPr="00E979B1">
              <w:rPr>
                <w:rFonts w:asciiTheme="majorBidi" w:eastAsiaTheme="minorEastAsia" w:hAnsiTheme="majorBidi" w:cstheme="majorBidi" w:hint="eastAsia"/>
                <w:lang w:val="es-ES_tradnl" w:eastAsia="zh-CN"/>
              </w:rPr>
              <w:t>4</w:t>
            </w:r>
            <w:r w:rsidRPr="00E979B1">
              <w:rPr>
                <w:rFonts w:asciiTheme="majorBidi" w:eastAsiaTheme="minorEastAsia" w:hAnsiTheme="majorBidi" w:cstheme="majorBidi" w:hint="eastAsia"/>
                <w:lang w:val="es-ES_tradnl" w:eastAsia="zh-CN"/>
              </w:rPr>
              <w:t>委员会赞赏</w:t>
            </w:r>
            <w:r w:rsidRPr="00E979B1">
              <w:rPr>
                <w:rFonts w:asciiTheme="majorBidi" w:eastAsiaTheme="minorEastAsia" w:hAnsiTheme="majorBidi" w:cstheme="majorBidi"/>
                <w:lang w:val="es-ES_tradnl" w:eastAsia="zh-CN"/>
              </w:rPr>
              <w:t>ICAO</w:t>
            </w:r>
            <w:r w:rsidRPr="00E979B1">
              <w:rPr>
                <w:rFonts w:asciiTheme="majorBidi" w:eastAsiaTheme="minorEastAsia" w:hAnsiTheme="majorBidi" w:cstheme="majorBidi" w:hint="eastAsia"/>
                <w:lang w:val="es-ES_tradnl" w:eastAsia="zh-CN"/>
              </w:rPr>
              <w:t>秘书处与无线电通信局此前就该问题举行的磋商，并认为应继续进行此类磋商，以实现</w:t>
            </w:r>
            <w:r w:rsidRPr="00E979B1">
              <w:rPr>
                <w:rFonts w:asciiTheme="majorBidi" w:eastAsiaTheme="minorEastAsia" w:hAnsiTheme="majorBidi" w:cstheme="majorBidi"/>
                <w:lang w:val="es-ES_tradnl" w:eastAsia="zh-CN"/>
              </w:rPr>
              <w:t>ICAO</w:t>
            </w:r>
            <w:r w:rsidRPr="00E979B1">
              <w:rPr>
                <w:rFonts w:asciiTheme="majorBidi" w:eastAsiaTheme="minorEastAsia" w:hAnsiTheme="majorBidi" w:cstheme="majorBidi" w:hint="eastAsia"/>
                <w:lang w:val="es-ES_tradnl" w:eastAsia="zh-CN"/>
              </w:rPr>
              <w:t>数据库中的信息向无线电通信局的转交。”</w:t>
            </w:r>
          </w:p>
          <w:p w14:paraId="4C91FA68"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2.5</w:t>
            </w:r>
            <w:r w:rsidRPr="00494233">
              <w:rPr>
                <w:rFonts w:asciiTheme="majorBidi" w:hAnsiTheme="majorBidi" w:cstheme="majorBidi"/>
              </w:rPr>
              <w:tab/>
            </w:r>
            <w:r w:rsidRPr="00F51E40">
              <w:rPr>
                <w:rFonts w:hint="eastAsia"/>
                <w:b/>
                <w:bCs/>
              </w:rPr>
              <w:t>主席</w:t>
            </w:r>
            <w:r>
              <w:rPr>
                <w:rFonts w:hint="eastAsia"/>
              </w:rPr>
              <w:t>认为会议可以通过这一结论。</w:t>
            </w:r>
          </w:p>
          <w:p w14:paraId="17404838" w14:textId="77777777" w:rsidR="008E7E44" w:rsidRPr="00494233" w:rsidRDefault="008E7E44" w:rsidP="00C72A03">
            <w:pPr>
              <w:jc w:val="both"/>
              <w:rPr>
                <w:rFonts w:asciiTheme="majorBidi" w:eastAsiaTheme="minorHAnsi" w:hAnsiTheme="majorBidi" w:cstheme="majorBidi"/>
              </w:rPr>
            </w:pPr>
            <w:r w:rsidRPr="00494233">
              <w:rPr>
                <w:rFonts w:asciiTheme="majorBidi" w:hAnsiTheme="majorBidi" w:cstheme="majorBidi"/>
              </w:rPr>
              <w:t>2.6</w:t>
            </w:r>
            <w:r w:rsidRPr="00494233">
              <w:rPr>
                <w:rFonts w:asciiTheme="majorBidi" w:hAnsiTheme="majorBidi" w:cstheme="majorBidi"/>
              </w:rPr>
              <w:tab/>
            </w:r>
            <w:r>
              <w:rPr>
                <w:rFonts w:hint="eastAsia"/>
              </w:rPr>
              <w:t>会议对此表示</w:t>
            </w:r>
            <w:r w:rsidRPr="00F51E40">
              <w:rPr>
                <w:rFonts w:hint="eastAsia"/>
                <w:b/>
                <w:bCs/>
              </w:rPr>
              <w:t>同意</w:t>
            </w:r>
            <w:r>
              <w:rPr>
                <w:rFonts w:hint="eastAsia"/>
              </w:rPr>
              <w:t>。</w:t>
            </w:r>
          </w:p>
        </w:tc>
        <w:tc>
          <w:tcPr>
            <w:tcW w:w="1664" w:type="pct"/>
          </w:tcPr>
          <w:p w14:paraId="181F4E0F" w14:textId="77777777" w:rsidR="008E7E44" w:rsidRPr="00494233" w:rsidRDefault="008E7E44" w:rsidP="00C72A03">
            <w:pPr>
              <w:rPr>
                <w:rFonts w:asciiTheme="majorBidi" w:hAnsiTheme="majorBidi" w:cstheme="majorBidi"/>
                <w:bCs/>
              </w:rPr>
            </w:pPr>
            <w:r>
              <w:rPr>
                <w:rFonts w:asciiTheme="majorBidi" w:hAnsiTheme="majorBidi" w:cstheme="majorBidi" w:hint="eastAsia"/>
                <w:bCs/>
              </w:rPr>
              <w:t>无线电通信局</w:t>
            </w:r>
            <w:r>
              <w:rPr>
                <w:rFonts w:asciiTheme="majorBidi" w:hAnsiTheme="majorBidi" w:cstheme="majorBidi"/>
                <w:bCs/>
              </w:rPr>
              <w:t>和</w:t>
            </w:r>
            <w:r>
              <w:rPr>
                <w:rFonts w:asciiTheme="majorBidi" w:hAnsiTheme="majorBidi" w:cstheme="majorBidi"/>
                <w:bCs/>
              </w:rPr>
              <w:t>ICAO</w:t>
            </w:r>
            <w:r>
              <w:rPr>
                <w:rFonts w:asciiTheme="majorBidi" w:hAnsiTheme="majorBidi" w:cstheme="majorBidi"/>
                <w:bCs/>
              </w:rPr>
              <w:t>秘书</w:t>
            </w:r>
            <w:r>
              <w:rPr>
                <w:rFonts w:asciiTheme="majorBidi" w:hAnsiTheme="majorBidi" w:cstheme="majorBidi" w:hint="eastAsia"/>
                <w:bCs/>
              </w:rPr>
              <w:t>处正</w:t>
            </w:r>
            <w:r>
              <w:rPr>
                <w:rFonts w:asciiTheme="majorBidi" w:hAnsiTheme="majorBidi" w:cstheme="majorBidi"/>
                <w:bCs/>
              </w:rPr>
              <w:t>就该项目</w:t>
            </w:r>
            <w:r>
              <w:rPr>
                <w:rFonts w:asciiTheme="majorBidi" w:hAnsiTheme="majorBidi" w:cstheme="majorBidi" w:hint="eastAsia"/>
                <w:bCs/>
              </w:rPr>
              <w:t>开展</w:t>
            </w:r>
            <w:r>
              <w:rPr>
                <w:rFonts w:asciiTheme="majorBidi" w:hAnsiTheme="majorBidi" w:cstheme="majorBidi"/>
                <w:bCs/>
              </w:rPr>
              <w:t>工作。</w:t>
            </w:r>
            <w:r>
              <w:rPr>
                <w:rFonts w:asciiTheme="majorBidi" w:hAnsiTheme="majorBidi" w:cstheme="majorBidi" w:hint="eastAsia"/>
                <w:bCs/>
              </w:rPr>
              <w:t>进展取决于</w:t>
            </w:r>
            <w:r>
              <w:rPr>
                <w:rFonts w:asciiTheme="majorBidi" w:hAnsiTheme="majorBidi" w:cstheme="majorBidi"/>
                <w:bCs/>
              </w:rPr>
              <w:t>ICAO</w:t>
            </w:r>
            <w:r>
              <w:rPr>
                <w:rFonts w:asciiTheme="majorBidi" w:hAnsiTheme="majorBidi" w:cstheme="majorBidi" w:hint="eastAsia"/>
                <w:bCs/>
              </w:rPr>
              <w:t>带有</w:t>
            </w:r>
            <w:r>
              <w:rPr>
                <w:rFonts w:asciiTheme="majorBidi" w:hAnsiTheme="majorBidi" w:cstheme="majorBidi"/>
                <w:bCs/>
              </w:rPr>
              <w:t>频率数据库的</w:t>
            </w:r>
            <w:r>
              <w:rPr>
                <w:rFonts w:asciiTheme="majorBidi" w:hAnsiTheme="majorBidi" w:cstheme="majorBidi" w:hint="eastAsia"/>
                <w:bCs/>
              </w:rPr>
              <w:t>门户网站完成情况。截至</w:t>
            </w:r>
            <w:r>
              <w:rPr>
                <w:rFonts w:asciiTheme="majorBidi" w:hAnsiTheme="majorBidi" w:cstheme="majorBidi" w:hint="eastAsia"/>
                <w:bCs/>
              </w:rPr>
              <w:t>2014</w:t>
            </w:r>
            <w:r>
              <w:rPr>
                <w:rFonts w:asciiTheme="majorBidi" w:hAnsiTheme="majorBidi" w:cstheme="majorBidi" w:hint="eastAsia"/>
                <w:bCs/>
              </w:rPr>
              <w:t>年</w:t>
            </w:r>
            <w:r>
              <w:rPr>
                <w:rFonts w:asciiTheme="majorBidi" w:hAnsiTheme="majorBidi" w:cstheme="majorBidi" w:hint="eastAsia"/>
                <w:bCs/>
              </w:rPr>
              <w:t>12</w:t>
            </w:r>
            <w:r>
              <w:rPr>
                <w:rFonts w:asciiTheme="majorBidi" w:hAnsiTheme="majorBidi" w:cstheme="majorBidi" w:hint="eastAsia"/>
                <w:bCs/>
              </w:rPr>
              <w:t>月</w:t>
            </w:r>
            <w:r>
              <w:rPr>
                <w:rFonts w:asciiTheme="majorBidi" w:hAnsiTheme="majorBidi" w:cstheme="majorBidi"/>
                <w:bCs/>
              </w:rPr>
              <w:t>，</w:t>
            </w:r>
            <w:r>
              <w:rPr>
                <w:rFonts w:asciiTheme="majorBidi" w:hAnsiTheme="majorBidi" w:cstheme="majorBidi"/>
                <w:bCs/>
              </w:rPr>
              <w:t>ICAO</w:t>
            </w:r>
            <w:r>
              <w:rPr>
                <w:rFonts w:asciiTheme="majorBidi" w:hAnsiTheme="majorBidi" w:cstheme="majorBidi"/>
                <w:bCs/>
              </w:rPr>
              <w:t>的</w:t>
            </w:r>
            <w:r>
              <w:rPr>
                <w:rFonts w:asciiTheme="majorBidi" w:hAnsiTheme="majorBidi" w:cstheme="majorBidi" w:hint="eastAsia"/>
                <w:bCs/>
              </w:rPr>
              <w:t>该</w:t>
            </w:r>
            <w:r>
              <w:rPr>
                <w:rFonts w:asciiTheme="majorBidi" w:hAnsiTheme="majorBidi" w:cstheme="majorBidi"/>
                <w:bCs/>
              </w:rPr>
              <w:t>门户</w:t>
            </w:r>
            <w:r>
              <w:rPr>
                <w:rFonts w:asciiTheme="majorBidi" w:hAnsiTheme="majorBidi" w:cstheme="majorBidi" w:hint="eastAsia"/>
                <w:bCs/>
              </w:rPr>
              <w:t>网站</w:t>
            </w:r>
            <w:r>
              <w:rPr>
                <w:rFonts w:asciiTheme="majorBidi" w:hAnsiTheme="majorBidi" w:cstheme="majorBidi"/>
                <w:bCs/>
              </w:rPr>
              <w:t>仍然未完成。</w:t>
            </w:r>
          </w:p>
        </w:tc>
      </w:tr>
      <w:tr w:rsidR="008E7E44" w:rsidRPr="00494233" w14:paraId="436C29ED" w14:textId="77777777" w:rsidTr="006E1B69">
        <w:tblPrEx>
          <w:tblLook w:val="04A0" w:firstRow="1" w:lastRow="0" w:firstColumn="1" w:lastColumn="0" w:noHBand="0" w:noVBand="1"/>
        </w:tblPrEx>
        <w:tc>
          <w:tcPr>
            <w:tcW w:w="244" w:type="pct"/>
          </w:tcPr>
          <w:p w14:paraId="686C49FB" w14:textId="77777777" w:rsidR="008E7E44" w:rsidRPr="00494233" w:rsidRDefault="008E7E44" w:rsidP="00C72A03">
            <w:pPr>
              <w:rPr>
                <w:rFonts w:asciiTheme="majorBidi" w:hAnsiTheme="majorBidi" w:cstheme="majorBidi"/>
                <w:bCs/>
              </w:rPr>
            </w:pPr>
            <w:r w:rsidRPr="00494233">
              <w:rPr>
                <w:rFonts w:asciiTheme="majorBidi" w:hAnsiTheme="majorBidi" w:cstheme="majorBidi"/>
                <w:bCs/>
              </w:rPr>
              <w:t>26</w:t>
            </w:r>
          </w:p>
        </w:tc>
        <w:tc>
          <w:tcPr>
            <w:tcW w:w="410" w:type="pct"/>
          </w:tcPr>
          <w:p w14:paraId="1D5F113B" w14:textId="77777777" w:rsidR="008E7E44" w:rsidRPr="00494233" w:rsidRDefault="00A2211D" w:rsidP="00C72A03">
            <w:pPr>
              <w:rPr>
                <w:rFonts w:asciiTheme="majorBidi" w:hAnsiTheme="majorBidi" w:cstheme="majorBidi"/>
              </w:rPr>
            </w:pPr>
            <w:r w:rsidRPr="00494233">
              <w:rPr>
                <w:rFonts w:asciiTheme="majorBidi" w:hAnsiTheme="majorBidi" w:cstheme="majorBidi"/>
                <w:bCs/>
              </w:rPr>
              <w:t>WRC-12</w:t>
            </w:r>
          </w:p>
        </w:tc>
        <w:tc>
          <w:tcPr>
            <w:tcW w:w="587" w:type="pct"/>
          </w:tcPr>
          <w:p w14:paraId="6324BF40" w14:textId="77777777" w:rsidR="008E7E44" w:rsidRDefault="008E7E44" w:rsidP="00C72A03">
            <w:pPr>
              <w:rPr>
                <w:rFonts w:asciiTheme="majorBidi" w:hAnsiTheme="majorBidi" w:cstheme="majorBidi"/>
                <w:bCs/>
              </w:rPr>
            </w:pPr>
            <w:r>
              <w:rPr>
                <w:rFonts w:asciiTheme="majorBidi" w:hAnsiTheme="majorBidi" w:cstheme="majorBidi" w:hint="eastAsia"/>
                <w:bCs/>
              </w:rPr>
              <w:t>第</w:t>
            </w:r>
            <w:r>
              <w:rPr>
                <w:rFonts w:asciiTheme="majorBidi" w:hAnsiTheme="majorBidi" w:cstheme="majorBidi" w:hint="eastAsia"/>
                <w:bCs/>
              </w:rPr>
              <w:t>8</w:t>
            </w:r>
            <w:r>
              <w:rPr>
                <w:rFonts w:asciiTheme="majorBidi" w:hAnsiTheme="majorBidi" w:cstheme="majorBidi" w:hint="eastAsia"/>
                <w:bCs/>
              </w:rPr>
              <w:t>次</w:t>
            </w:r>
            <w:r>
              <w:rPr>
                <w:rFonts w:asciiTheme="majorBidi" w:hAnsiTheme="majorBidi" w:cstheme="majorBidi"/>
                <w:bCs/>
              </w:rPr>
              <w:t>全体会议</w:t>
            </w:r>
          </w:p>
          <w:p w14:paraId="13C9EAA5" w14:textId="77777777" w:rsidR="008E7E44" w:rsidRPr="00494233" w:rsidRDefault="005F16B1" w:rsidP="00C72A03">
            <w:pPr>
              <w:rPr>
                <w:rFonts w:asciiTheme="majorBidi" w:hAnsiTheme="majorBidi" w:cstheme="majorBidi"/>
                <w:bCs/>
              </w:rPr>
            </w:pPr>
            <w:hyperlink r:id="rId74" w:history="1">
              <w:r w:rsidR="008E7E44" w:rsidRPr="00A2211D">
                <w:rPr>
                  <w:rStyle w:val="Hyperlink"/>
                  <w:rFonts w:asciiTheme="majorBidi" w:hAnsiTheme="majorBidi" w:cstheme="majorBidi"/>
                  <w:bCs/>
                </w:rPr>
                <w:t>549</w:t>
              </w:r>
              <w:r w:rsidR="008E7E44" w:rsidRPr="00A2211D">
                <w:rPr>
                  <w:rStyle w:val="Hyperlink"/>
                  <w:rFonts w:asciiTheme="majorBidi" w:hAnsiTheme="majorBidi" w:cstheme="majorBidi" w:hint="eastAsia"/>
                  <w:bCs/>
                </w:rPr>
                <w:t>号文件</w:t>
              </w:r>
            </w:hyperlink>
          </w:p>
          <w:p w14:paraId="443B811A" w14:textId="77777777" w:rsidR="008E7E44" w:rsidRPr="00494233" w:rsidRDefault="008E7E44" w:rsidP="00C72A03">
            <w:pPr>
              <w:rPr>
                <w:rFonts w:asciiTheme="majorBidi" w:hAnsiTheme="majorBidi" w:cstheme="majorBidi"/>
                <w:bCs/>
              </w:rPr>
            </w:pPr>
          </w:p>
        </w:tc>
        <w:tc>
          <w:tcPr>
            <w:tcW w:w="2095" w:type="pct"/>
          </w:tcPr>
          <w:p w14:paraId="39D48F06" w14:textId="77777777" w:rsidR="008E7E44" w:rsidRPr="00494233" w:rsidRDefault="008E7E44" w:rsidP="00C72A03">
            <w:pPr>
              <w:jc w:val="both"/>
              <w:rPr>
                <w:rFonts w:asciiTheme="majorBidi" w:eastAsiaTheme="minorHAnsi" w:hAnsiTheme="majorBidi" w:cstheme="majorBidi"/>
              </w:rPr>
            </w:pPr>
            <w:r w:rsidRPr="00494233">
              <w:rPr>
                <w:rFonts w:asciiTheme="majorBidi" w:eastAsiaTheme="minorHAnsi" w:hAnsiTheme="majorBidi" w:cstheme="majorBidi"/>
              </w:rPr>
              <w:t>2.7</w:t>
            </w:r>
            <w:r w:rsidRPr="00494233">
              <w:rPr>
                <w:rFonts w:asciiTheme="majorBidi" w:eastAsiaTheme="minorHAnsi" w:hAnsiTheme="majorBidi" w:cstheme="majorBidi"/>
              </w:rPr>
              <w:tab/>
            </w:r>
            <w:r>
              <w:rPr>
                <w:rFonts w:asciiTheme="majorBidi" w:hAnsiTheme="majorBidi" w:cstheme="majorBidi" w:hint="eastAsia"/>
              </w:rPr>
              <w:t>根据</w:t>
            </w:r>
            <w:r w:rsidR="005621FF">
              <w:rPr>
                <w:rFonts w:ascii="Times New Roman" w:hAnsi="Times New Roman"/>
              </w:rPr>
              <w:fldChar w:fldCharType="begin"/>
            </w:r>
            <w:r w:rsidR="005621FF">
              <w:instrText xml:space="preserve"> HYPERLINK "http://www.itu.int/md/R12-WRC12-C-0491/en" </w:instrText>
            </w:r>
            <w:r w:rsidR="005621FF">
              <w:rPr>
                <w:rFonts w:ascii="Times New Roman" w:hAnsi="Times New Roman"/>
              </w:rPr>
              <w:fldChar w:fldCharType="separate"/>
            </w:r>
            <w:r w:rsidRPr="00A2211D">
              <w:rPr>
                <w:rStyle w:val="Hyperlink"/>
                <w:rFonts w:asciiTheme="majorBidi" w:hAnsiTheme="majorBidi" w:cstheme="majorBidi" w:hint="eastAsia"/>
              </w:rPr>
              <w:t>491</w:t>
            </w:r>
            <w:r w:rsidRPr="00A2211D">
              <w:rPr>
                <w:rStyle w:val="Hyperlink"/>
                <w:rFonts w:asciiTheme="majorBidi" w:hAnsiTheme="majorBidi" w:cstheme="majorBidi" w:hint="eastAsia"/>
              </w:rPr>
              <w:t>号文件</w:t>
            </w:r>
            <w:r w:rsidR="005621FF">
              <w:rPr>
                <w:rStyle w:val="Hyperlink"/>
                <w:rFonts w:asciiTheme="majorBidi" w:hAnsiTheme="majorBidi" w:cstheme="majorBidi"/>
              </w:rPr>
              <w:fldChar w:fldCharType="end"/>
            </w:r>
            <w:r>
              <w:rPr>
                <w:rFonts w:asciiTheme="majorBidi" w:hAnsiTheme="majorBidi" w:cstheme="majorBidi" w:hint="eastAsia"/>
              </w:rPr>
              <w:t>包含的案文，</w:t>
            </w:r>
            <w:r w:rsidRPr="00FC2E2F">
              <w:rPr>
                <w:rFonts w:asciiTheme="majorBidi" w:hAnsiTheme="majorBidi" w:cstheme="majorBidi" w:hint="eastAsia"/>
                <w:b/>
                <w:bCs/>
              </w:rPr>
              <w:t>主席</w:t>
            </w:r>
            <w:r>
              <w:rPr>
                <w:rFonts w:asciiTheme="majorBidi" w:hAnsiTheme="majorBidi" w:cstheme="majorBidi" w:hint="eastAsia"/>
              </w:rPr>
              <w:t>建议全体会议批准以下案文，作为大会有关</w:t>
            </w:r>
            <w:hyperlink r:id="rId75" w:history="1">
              <w:r w:rsidRPr="00A2211D">
                <w:rPr>
                  <w:rStyle w:val="Hyperlink"/>
                  <w:rFonts w:asciiTheme="majorBidi" w:hAnsiTheme="majorBidi" w:cstheme="majorBidi" w:hint="eastAsia"/>
                </w:rPr>
                <w:t>57</w:t>
              </w:r>
              <w:r w:rsidRPr="00A2211D">
                <w:rPr>
                  <w:rStyle w:val="Hyperlink"/>
                  <w:rFonts w:asciiTheme="majorBidi" w:hAnsiTheme="majorBidi" w:cstheme="majorBidi" w:hint="eastAsia"/>
                </w:rPr>
                <w:t>号文件</w:t>
              </w:r>
            </w:hyperlink>
            <w:r>
              <w:rPr>
                <w:rFonts w:asciiTheme="majorBidi" w:hAnsiTheme="majorBidi" w:cstheme="majorBidi" w:hint="eastAsia"/>
              </w:rPr>
              <w:t>的结论：</w:t>
            </w:r>
          </w:p>
          <w:p w14:paraId="2A7FA515" w14:textId="77777777" w:rsidR="008E7E44" w:rsidRDefault="008E7E44" w:rsidP="00C72A03">
            <w:pPr>
              <w:rPr>
                <w:rFonts w:asciiTheme="majorBidi" w:eastAsiaTheme="minorHAnsi" w:hAnsiTheme="majorBidi" w:cstheme="majorBidi"/>
              </w:rPr>
            </w:pPr>
            <w:r w:rsidRPr="00BC30C9">
              <w:rPr>
                <w:rFonts w:ascii="Times New Roman" w:hAnsi="Times New Roman"/>
                <w:lang w:val="es-ES_tradnl"/>
              </w:rPr>
              <w:tab/>
            </w:r>
            <w:r>
              <w:rPr>
                <w:rFonts w:ascii="Times New Roman" w:hAnsi="Times New Roman" w:hint="eastAsia"/>
                <w:lang w:val="es-ES_tradnl"/>
              </w:rPr>
              <w:t>“</w:t>
            </w:r>
            <w:r w:rsidRPr="00BC30C9">
              <w:rPr>
                <w:rFonts w:ascii="Times New Roman" w:hAnsi="Times New Roman"/>
                <w:lang w:val="es-ES_tradnl"/>
              </w:rPr>
              <w:t>WRC-1</w:t>
            </w:r>
            <w:r w:rsidRPr="00BC30C9">
              <w:rPr>
                <w:rFonts w:ascii="Times New Roman" w:hAnsi="Times New Roman" w:hint="eastAsia"/>
                <w:lang w:val="es-ES_tradnl"/>
              </w:rPr>
              <w:t>2</w:t>
            </w:r>
            <w:r w:rsidRPr="00BC30C9">
              <w:rPr>
                <w:rFonts w:ascii="Times New Roman" w:hAnsi="Times New Roman" w:hint="eastAsia"/>
                <w:lang w:val="es-ES_tradnl"/>
              </w:rPr>
              <w:t>因此要求：</w:t>
            </w:r>
          </w:p>
          <w:p w14:paraId="7DECF08A" w14:textId="77777777" w:rsidR="008E7E44" w:rsidRDefault="008E7E44" w:rsidP="00C72A03">
            <w:pPr>
              <w:pStyle w:val="enumlev1"/>
              <w:rPr>
                <w:rFonts w:ascii="Times New Roman" w:eastAsia="SimSun" w:hAnsi="Times New Roman" w:cs="Times New Roman"/>
                <w:lang w:val="es-ES_tradnl" w:eastAsia="zh-CN"/>
              </w:rPr>
            </w:pPr>
            <w:r w:rsidRPr="00BC30C9">
              <w:rPr>
                <w:rFonts w:ascii="Times New Roman" w:hAnsi="Times New Roman"/>
                <w:lang w:val="es-ES_tradnl" w:eastAsia="zh-CN"/>
              </w:rPr>
              <w:lastRenderedPageBreak/>
              <w:tab/>
            </w:r>
            <w:r w:rsidRPr="00BC30C9">
              <w:rPr>
                <w:rFonts w:ascii="Times New Roman" w:eastAsia="SimSun" w:hAnsi="Times New Roman" w:cs="Times New Roman"/>
                <w:lang w:val="es-ES_tradnl" w:eastAsia="zh-CN"/>
              </w:rPr>
              <w:t>a)</w:t>
            </w:r>
            <w:r w:rsidRPr="00BC30C9">
              <w:rPr>
                <w:rFonts w:ascii="Times New Roman" w:eastAsia="SimSun" w:hAnsi="Times New Roman" w:cs="Times New Roman"/>
                <w:lang w:val="es-ES_tradnl" w:eastAsia="zh-CN"/>
              </w:rPr>
              <w:tab/>
            </w:r>
            <w:r w:rsidRPr="00BC30C9">
              <w:rPr>
                <w:rFonts w:ascii="Times New Roman" w:eastAsia="SimSun" w:hAnsi="Times New Roman" w:cs="Times New Roman"/>
                <w:lang w:val="es-ES_tradnl" w:eastAsia="zh-CN"/>
              </w:rPr>
              <w:t>无线电通信局拟定并向无线电规则委员会提交有关无线电通信局按照《无线电规则》第</w:t>
            </w:r>
            <w:r w:rsidRPr="00BC30C9">
              <w:rPr>
                <w:rFonts w:ascii="Times New Roman" w:eastAsia="SimSun" w:hAnsi="Times New Roman" w:cs="Times New Roman"/>
                <w:lang w:val="es-ES_tradnl" w:eastAsia="zh-CN"/>
              </w:rPr>
              <w:t>11.50</w:t>
            </w:r>
            <w:r w:rsidRPr="00BC30C9">
              <w:rPr>
                <w:rFonts w:ascii="Times New Roman" w:eastAsia="SimSun" w:hAnsi="Times New Roman" w:cs="Times New Roman"/>
                <w:lang w:val="es-ES_tradnl" w:eastAsia="zh-CN"/>
              </w:rPr>
              <w:t>款特别针对《频率总表》（</w:t>
            </w:r>
            <w:r w:rsidRPr="00BC30C9">
              <w:rPr>
                <w:rFonts w:ascii="Times New Roman" w:eastAsia="SimSun" w:hAnsi="Times New Roman" w:cs="Times New Roman"/>
                <w:lang w:val="es-ES_tradnl" w:eastAsia="zh-CN"/>
              </w:rPr>
              <w:t>MIFR</w:t>
            </w:r>
            <w:r w:rsidRPr="00BC30C9">
              <w:rPr>
                <w:rFonts w:ascii="Times New Roman" w:eastAsia="SimSun" w:hAnsi="Times New Roman" w:cs="Times New Roman"/>
                <w:lang w:val="es-ES_tradnl" w:eastAsia="zh-CN"/>
              </w:rPr>
              <w:t>）中业务划分有效期期满或在下届大会前期满的频率指配所采取的做法和行动的详细说明，</w:t>
            </w:r>
          </w:p>
          <w:p w14:paraId="05D4DD24" w14:textId="77777777" w:rsidR="008E7E44" w:rsidRDefault="008E7E44" w:rsidP="00C72A03">
            <w:pPr>
              <w:pStyle w:val="enumlev1"/>
              <w:rPr>
                <w:rFonts w:ascii="Times New Roman" w:eastAsia="SimSun" w:hAnsi="Times New Roman" w:cs="Times New Roman"/>
                <w:lang w:val="es-ES_tradnl" w:eastAsia="zh-CN"/>
              </w:rPr>
            </w:pPr>
            <w:r w:rsidRPr="00BC30C9">
              <w:rPr>
                <w:rFonts w:ascii="Times New Roman" w:hAnsi="Times New Roman"/>
                <w:lang w:val="es-ES_tradnl" w:eastAsia="zh-CN"/>
              </w:rPr>
              <w:tab/>
            </w:r>
            <w:r w:rsidRPr="00494233">
              <w:rPr>
                <w:rFonts w:asciiTheme="majorBidi" w:eastAsiaTheme="minorHAnsi" w:hAnsiTheme="majorBidi" w:cstheme="majorBidi"/>
                <w:lang w:eastAsia="zh-CN"/>
              </w:rPr>
              <w:t>b)</w:t>
            </w:r>
            <w:r w:rsidRPr="00494233">
              <w:rPr>
                <w:rFonts w:asciiTheme="majorBidi" w:eastAsiaTheme="minorHAnsi" w:hAnsiTheme="majorBidi" w:cstheme="majorBidi"/>
                <w:lang w:eastAsia="zh-CN"/>
              </w:rPr>
              <w:tab/>
            </w:r>
            <w:r w:rsidRPr="00A97380">
              <w:rPr>
                <w:rFonts w:ascii="SimSun" w:eastAsia="SimSun" w:hAnsi="SimSun" w:hint="eastAsia"/>
                <w:lang w:eastAsia="zh-CN"/>
              </w:rPr>
              <w:t>无线电规则委员会制定相关的《程序规则》。</w:t>
            </w:r>
            <w:r w:rsidRPr="00A97380">
              <w:rPr>
                <w:rFonts w:ascii="SimSun" w:eastAsia="SimSun" w:hAnsi="SimSun" w:cstheme="majorBidi"/>
                <w:lang w:eastAsia="zh-CN"/>
              </w:rPr>
              <w:t>”</w:t>
            </w:r>
          </w:p>
          <w:p w14:paraId="52345D0F" w14:textId="77777777" w:rsidR="008E7E44" w:rsidRPr="00494233" w:rsidRDefault="008E7E44" w:rsidP="00C72A03">
            <w:pPr>
              <w:rPr>
                <w:rFonts w:asciiTheme="majorBidi" w:hAnsiTheme="majorBidi" w:cstheme="majorBidi"/>
              </w:rPr>
            </w:pPr>
            <w:r w:rsidRPr="00494233">
              <w:rPr>
                <w:rFonts w:asciiTheme="majorBidi" w:hAnsiTheme="majorBidi" w:cstheme="majorBidi"/>
              </w:rPr>
              <w:t>2.8</w:t>
            </w:r>
            <w:r w:rsidRPr="00494233">
              <w:rPr>
                <w:rFonts w:asciiTheme="majorBidi" w:hAnsiTheme="majorBidi" w:cstheme="majorBidi"/>
              </w:rPr>
              <w:tab/>
            </w:r>
            <w:r>
              <w:rPr>
                <w:rFonts w:asciiTheme="majorBidi" w:hAnsiTheme="majorBidi" w:cstheme="majorBidi" w:hint="eastAsia"/>
              </w:rPr>
              <w:t>会议对此</w:t>
            </w:r>
            <w:r w:rsidRPr="00FC2E2F">
              <w:rPr>
                <w:rFonts w:asciiTheme="majorBidi" w:hAnsiTheme="majorBidi" w:cstheme="majorBidi" w:hint="eastAsia"/>
                <w:b/>
                <w:bCs/>
              </w:rPr>
              <w:t>表示同意</w:t>
            </w:r>
            <w:r>
              <w:rPr>
                <w:rFonts w:asciiTheme="majorBidi" w:hAnsiTheme="majorBidi" w:cstheme="majorBidi" w:hint="eastAsia"/>
              </w:rPr>
              <w:t>。</w:t>
            </w:r>
          </w:p>
        </w:tc>
        <w:tc>
          <w:tcPr>
            <w:tcW w:w="1664" w:type="pct"/>
          </w:tcPr>
          <w:p w14:paraId="3DE2DE05" w14:textId="77777777" w:rsidR="008E7E44" w:rsidRPr="00494233" w:rsidRDefault="008E7E44" w:rsidP="00C72A03">
            <w:pPr>
              <w:rPr>
                <w:rFonts w:asciiTheme="majorBidi" w:hAnsiTheme="majorBidi" w:cstheme="majorBidi"/>
                <w:bCs/>
              </w:rPr>
            </w:pPr>
            <w:r>
              <w:rPr>
                <w:rFonts w:asciiTheme="majorBidi" w:hAnsiTheme="majorBidi" w:cstheme="majorBidi"/>
                <w:bCs/>
              </w:rPr>
              <w:lastRenderedPageBreak/>
              <w:t>RRB</w:t>
            </w:r>
            <w:r>
              <w:rPr>
                <w:rFonts w:asciiTheme="majorBidi" w:hAnsiTheme="majorBidi" w:cstheme="majorBidi" w:hint="eastAsia"/>
                <w:bCs/>
              </w:rPr>
              <w:t>在其</w:t>
            </w:r>
            <w:r>
              <w:rPr>
                <w:rFonts w:asciiTheme="majorBidi" w:hAnsiTheme="majorBidi" w:cstheme="majorBidi"/>
                <w:bCs/>
              </w:rPr>
              <w:t>第</w:t>
            </w:r>
            <w:r>
              <w:rPr>
                <w:rFonts w:asciiTheme="majorBidi" w:hAnsiTheme="majorBidi" w:cstheme="majorBidi" w:hint="eastAsia"/>
                <w:bCs/>
              </w:rPr>
              <w:t>67</w:t>
            </w:r>
            <w:r>
              <w:rPr>
                <w:rFonts w:asciiTheme="majorBidi" w:hAnsiTheme="majorBidi" w:cstheme="majorBidi" w:hint="eastAsia"/>
                <w:bCs/>
              </w:rPr>
              <w:t>次</w:t>
            </w:r>
            <w:r>
              <w:rPr>
                <w:rFonts w:asciiTheme="majorBidi" w:hAnsiTheme="majorBidi" w:cstheme="majorBidi"/>
                <w:bCs/>
              </w:rPr>
              <w:t>会议上</w:t>
            </w:r>
            <w:r>
              <w:rPr>
                <w:rFonts w:asciiTheme="majorBidi" w:hAnsiTheme="majorBidi" w:cstheme="majorBidi" w:hint="eastAsia"/>
                <w:bCs/>
              </w:rPr>
              <w:t>批准</w:t>
            </w:r>
            <w:r>
              <w:rPr>
                <w:rFonts w:asciiTheme="majorBidi" w:hAnsiTheme="majorBidi" w:cstheme="majorBidi"/>
                <w:bCs/>
              </w:rPr>
              <w:t>了《</w:t>
            </w:r>
            <w:r>
              <w:rPr>
                <w:rFonts w:asciiTheme="majorBidi" w:hAnsiTheme="majorBidi" w:cstheme="majorBidi" w:hint="eastAsia"/>
                <w:bCs/>
              </w:rPr>
              <w:t>无线电规则</w:t>
            </w:r>
            <w:r>
              <w:rPr>
                <w:rFonts w:asciiTheme="majorBidi" w:hAnsiTheme="majorBidi" w:cstheme="majorBidi"/>
                <w:bCs/>
              </w:rPr>
              <w:t>》</w:t>
            </w:r>
            <w:r>
              <w:rPr>
                <w:rFonts w:asciiTheme="majorBidi" w:hAnsiTheme="majorBidi" w:cstheme="majorBidi" w:hint="eastAsia"/>
                <w:bCs/>
              </w:rPr>
              <w:t>第</w:t>
            </w:r>
            <w:r>
              <w:rPr>
                <w:rFonts w:asciiTheme="majorBidi" w:hAnsiTheme="majorBidi" w:cstheme="majorBidi" w:hint="eastAsia"/>
                <w:bCs/>
              </w:rPr>
              <w:t>11.</w:t>
            </w:r>
            <w:r>
              <w:rPr>
                <w:rFonts w:asciiTheme="majorBidi" w:hAnsiTheme="majorBidi" w:cstheme="majorBidi"/>
                <w:bCs/>
              </w:rPr>
              <w:t>50</w:t>
            </w:r>
            <w:r>
              <w:rPr>
                <w:rFonts w:asciiTheme="majorBidi" w:hAnsiTheme="majorBidi" w:cstheme="majorBidi" w:hint="eastAsia"/>
                <w:bCs/>
              </w:rPr>
              <w:t>款</w:t>
            </w:r>
            <w:r>
              <w:rPr>
                <w:rFonts w:asciiTheme="majorBidi" w:hAnsiTheme="majorBidi" w:cstheme="majorBidi"/>
                <w:bCs/>
              </w:rPr>
              <w:t>的</w:t>
            </w:r>
            <w:r>
              <w:rPr>
                <w:rFonts w:asciiTheme="majorBidi" w:hAnsiTheme="majorBidi" w:cstheme="majorBidi" w:hint="eastAsia"/>
                <w:bCs/>
              </w:rPr>
              <w:t>相关程序规则（</w:t>
            </w:r>
            <w:hyperlink r:id="rId76" w:history="1">
              <w:r w:rsidRPr="00A2211D">
                <w:rPr>
                  <w:rStyle w:val="Hyperlink"/>
                  <w:rFonts w:asciiTheme="majorBidi" w:hAnsiTheme="majorBidi" w:cstheme="majorBidi"/>
                  <w:bCs/>
                </w:rPr>
                <w:t>CR/373</w:t>
              </w:r>
              <w:r w:rsidRPr="00A2211D">
                <w:rPr>
                  <w:rStyle w:val="Hyperlink"/>
                  <w:rFonts w:asciiTheme="majorBidi" w:hAnsiTheme="majorBidi" w:cstheme="majorBidi" w:hint="eastAsia"/>
                  <w:bCs/>
                </w:rPr>
                <w:t>号通函</w:t>
              </w:r>
            </w:hyperlink>
            <w:r>
              <w:rPr>
                <w:rFonts w:asciiTheme="majorBidi" w:hAnsiTheme="majorBidi" w:cstheme="majorBidi" w:hint="eastAsia"/>
                <w:bCs/>
              </w:rPr>
              <w:t>）。</w:t>
            </w:r>
          </w:p>
        </w:tc>
      </w:tr>
      <w:tr w:rsidR="008E7E44" w:rsidRPr="00494233" w14:paraId="70F6CA83" w14:textId="77777777" w:rsidTr="006E1B69">
        <w:tblPrEx>
          <w:tblLook w:val="04A0" w:firstRow="1" w:lastRow="0" w:firstColumn="1" w:lastColumn="0" w:noHBand="0" w:noVBand="1"/>
        </w:tblPrEx>
        <w:tc>
          <w:tcPr>
            <w:tcW w:w="244" w:type="pct"/>
          </w:tcPr>
          <w:p w14:paraId="27914736"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27</w:t>
            </w:r>
          </w:p>
        </w:tc>
        <w:tc>
          <w:tcPr>
            <w:tcW w:w="410" w:type="pct"/>
          </w:tcPr>
          <w:p w14:paraId="0B659B7E" w14:textId="77777777" w:rsidR="008E7E44" w:rsidRPr="00494233" w:rsidRDefault="00A2211D" w:rsidP="00C72A03">
            <w:pPr>
              <w:rPr>
                <w:rFonts w:asciiTheme="majorBidi" w:eastAsia="Malgun Gothic" w:hAnsiTheme="majorBidi" w:cstheme="majorBidi"/>
                <w:lang w:eastAsia="ko-KR"/>
              </w:rPr>
            </w:pPr>
            <w:r>
              <w:rPr>
                <w:rFonts w:asciiTheme="majorBidi" w:hAnsiTheme="majorBidi" w:cstheme="majorBidi"/>
                <w:bCs/>
              </w:rPr>
              <w:t>WRC-12</w:t>
            </w:r>
          </w:p>
        </w:tc>
        <w:tc>
          <w:tcPr>
            <w:tcW w:w="587" w:type="pct"/>
          </w:tcPr>
          <w:p w14:paraId="540ADF14" w14:textId="77777777" w:rsidR="008E7E44" w:rsidRDefault="008E7E44" w:rsidP="00C72A03">
            <w:pPr>
              <w:rPr>
                <w:rFonts w:asciiTheme="majorBidi" w:hAnsiTheme="majorBidi" w:cstheme="majorBidi"/>
                <w:bCs/>
              </w:rPr>
            </w:pPr>
            <w:r>
              <w:rPr>
                <w:rFonts w:asciiTheme="majorBidi" w:hAnsiTheme="majorBidi" w:cstheme="majorBidi"/>
                <w:bCs/>
              </w:rPr>
              <w:t>第</w:t>
            </w:r>
            <w:r>
              <w:rPr>
                <w:rFonts w:asciiTheme="majorBidi" w:hAnsiTheme="majorBidi" w:cstheme="majorBidi" w:hint="eastAsia"/>
                <w:bCs/>
              </w:rPr>
              <w:t>8</w:t>
            </w:r>
            <w:r>
              <w:rPr>
                <w:rFonts w:asciiTheme="majorBidi" w:hAnsiTheme="majorBidi" w:cstheme="majorBidi" w:hint="eastAsia"/>
                <w:bCs/>
              </w:rPr>
              <w:t>次全体</w:t>
            </w:r>
            <w:r>
              <w:rPr>
                <w:rFonts w:asciiTheme="majorBidi" w:hAnsiTheme="majorBidi" w:cstheme="majorBidi"/>
                <w:bCs/>
              </w:rPr>
              <w:t>会议</w:t>
            </w:r>
          </w:p>
          <w:p w14:paraId="401CE5D8" w14:textId="77777777" w:rsidR="008E7E44" w:rsidRPr="00494233" w:rsidRDefault="005F16B1" w:rsidP="00C72A03">
            <w:pPr>
              <w:rPr>
                <w:rFonts w:asciiTheme="majorBidi" w:hAnsiTheme="majorBidi" w:cstheme="majorBidi"/>
                <w:bCs/>
              </w:rPr>
            </w:pPr>
            <w:hyperlink r:id="rId77" w:history="1">
              <w:r w:rsidR="008E7E44" w:rsidRPr="00A2211D">
                <w:rPr>
                  <w:rStyle w:val="Hyperlink"/>
                  <w:rFonts w:asciiTheme="majorBidi" w:hAnsiTheme="majorBidi" w:cstheme="majorBidi"/>
                  <w:bCs/>
                </w:rPr>
                <w:t>549</w:t>
              </w:r>
              <w:r w:rsidR="008E7E44" w:rsidRPr="00A2211D">
                <w:rPr>
                  <w:rStyle w:val="Hyperlink"/>
                  <w:rFonts w:asciiTheme="majorBidi" w:hAnsiTheme="majorBidi" w:cstheme="majorBidi" w:hint="eastAsia"/>
                  <w:bCs/>
                </w:rPr>
                <w:t>号</w:t>
              </w:r>
              <w:r w:rsidR="008E7E44" w:rsidRPr="00A2211D">
                <w:rPr>
                  <w:rStyle w:val="Hyperlink"/>
                  <w:rFonts w:asciiTheme="majorBidi" w:hAnsiTheme="majorBidi" w:cstheme="majorBidi"/>
                  <w:bCs/>
                </w:rPr>
                <w:t>文件</w:t>
              </w:r>
            </w:hyperlink>
          </w:p>
          <w:p w14:paraId="2FAA78AB" w14:textId="77777777" w:rsidR="008E7E44" w:rsidRPr="00494233" w:rsidRDefault="008E7E44" w:rsidP="00C72A03">
            <w:pPr>
              <w:rPr>
                <w:rFonts w:asciiTheme="majorBidi" w:hAnsiTheme="majorBidi" w:cstheme="majorBidi"/>
                <w:bCs/>
              </w:rPr>
            </w:pPr>
          </w:p>
        </w:tc>
        <w:tc>
          <w:tcPr>
            <w:tcW w:w="2095" w:type="pct"/>
          </w:tcPr>
          <w:p w14:paraId="39E412DC" w14:textId="77777777" w:rsidR="008E7E44" w:rsidRPr="00BC30C9" w:rsidRDefault="008E7E44" w:rsidP="00C72A03">
            <w:pPr>
              <w:jc w:val="both"/>
              <w:rPr>
                <w:rFonts w:ascii="Times New Roman" w:eastAsia="MS Mincho" w:hAnsi="Times New Roman" w:cs="Times New Roman"/>
              </w:rPr>
            </w:pPr>
            <w:r w:rsidRPr="00BC30C9">
              <w:rPr>
                <w:rFonts w:ascii="Times New Roman" w:eastAsia="MS Mincho" w:hAnsi="Times New Roman" w:cs="Times New Roman"/>
              </w:rPr>
              <w:t>10.3</w:t>
            </w:r>
            <w:r w:rsidRPr="00BC30C9">
              <w:rPr>
                <w:rFonts w:ascii="Times New Roman" w:eastAsia="MS Mincho" w:hAnsi="Times New Roman" w:cs="Times New Roman"/>
              </w:rPr>
              <w:tab/>
            </w:r>
            <w:r w:rsidRPr="00BC30C9">
              <w:rPr>
                <w:rFonts w:ascii="Times New Roman" w:hAnsi="Times New Roman" w:cs="Times New Roman"/>
                <w:b/>
                <w:bCs/>
              </w:rPr>
              <w:t>第</w:t>
            </w:r>
            <w:r w:rsidRPr="00BC30C9">
              <w:rPr>
                <w:rFonts w:ascii="Times New Roman" w:hAnsi="Times New Roman" w:cs="Times New Roman"/>
                <w:b/>
                <w:bCs/>
              </w:rPr>
              <w:t>4</w:t>
            </w:r>
            <w:r w:rsidRPr="00BC30C9">
              <w:rPr>
                <w:rFonts w:ascii="Times New Roman" w:hAnsi="Times New Roman" w:cs="Times New Roman"/>
                <w:b/>
                <w:bCs/>
              </w:rPr>
              <w:t>委员会主席</w:t>
            </w:r>
            <w:r w:rsidRPr="00BC30C9">
              <w:rPr>
                <w:rFonts w:ascii="Times New Roman" w:hAnsi="Times New Roman" w:cs="Times New Roman"/>
              </w:rPr>
              <w:t>提请会议注意</w:t>
            </w:r>
            <w:hyperlink r:id="rId78" w:history="1">
              <w:r w:rsidRPr="00A2211D">
                <w:rPr>
                  <w:rStyle w:val="Hyperlink"/>
                  <w:rFonts w:ascii="Times New Roman" w:hAnsi="Times New Roman" w:cs="Times New Roman"/>
                </w:rPr>
                <w:t>418</w:t>
              </w:r>
              <w:r w:rsidRPr="00A2211D">
                <w:rPr>
                  <w:rStyle w:val="Hyperlink"/>
                  <w:rFonts w:ascii="Times New Roman" w:hAnsi="Times New Roman" w:cs="Times New Roman"/>
                </w:rPr>
                <w:t>号文件</w:t>
              </w:r>
            </w:hyperlink>
            <w:r w:rsidRPr="00BC30C9">
              <w:rPr>
                <w:rFonts w:ascii="Times New Roman" w:hAnsi="Times New Roman" w:cs="Times New Roman"/>
              </w:rPr>
              <w:t>中包含的案文，此段案文建议针对新脚注</w:t>
            </w:r>
            <w:r w:rsidRPr="00BC30C9">
              <w:rPr>
                <w:rFonts w:ascii="Times New Roman" w:eastAsia="MS Mincho" w:hAnsi="Times New Roman" w:cs="Times New Roman"/>
              </w:rPr>
              <w:t>5.D103[</w:t>
            </w:r>
            <w:r w:rsidRPr="00BC30C9">
              <w:rPr>
                <w:rFonts w:ascii="Times New Roman" w:eastAsia="MS Mincho" w:hAnsi="Times New Roman" w:cs="Times New Roman"/>
                <w:b/>
                <w:bCs/>
              </w:rPr>
              <w:t>5.443D</w:t>
            </w:r>
            <w:r w:rsidRPr="00BC30C9">
              <w:rPr>
                <w:rFonts w:ascii="Times New Roman" w:eastAsia="MS Mincho" w:hAnsi="Times New Roman" w:cs="Times New Roman"/>
              </w:rPr>
              <w:t>]</w:t>
            </w:r>
            <w:r w:rsidRPr="00BC30C9">
              <w:rPr>
                <w:rFonts w:ascii="Times New Roman" w:hAnsi="Times New Roman" w:cs="Times New Roman"/>
              </w:rPr>
              <w:t>应用过渡性措施，具体如下：</w:t>
            </w:r>
          </w:p>
          <w:p w14:paraId="7DB45A7C" w14:textId="77777777" w:rsidR="008E7E44" w:rsidRPr="00BC30C9" w:rsidRDefault="008E7E44" w:rsidP="00C72A03">
            <w:pPr>
              <w:rPr>
                <w:rFonts w:ascii="Times New Roman" w:hAnsi="Times New Roman" w:cs="Times New Roman"/>
              </w:rPr>
            </w:pPr>
            <w:r>
              <w:rPr>
                <w:rFonts w:ascii="Times New Roman" w:hAnsi="Times New Roman" w:cs="Times New Roman" w:hint="eastAsia"/>
              </w:rPr>
              <w:t>“</w:t>
            </w:r>
            <w:r w:rsidRPr="00BC30C9">
              <w:rPr>
                <w:rFonts w:ascii="Times New Roman" w:hAnsi="Times New Roman" w:cs="Times New Roman"/>
              </w:rPr>
              <w:t>关于在第</w:t>
            </w:r>
            <w:r w:rsidRPr="00BC30C9">
              <w:rPr>
                <w:rFonts w:ascii="Times New Roman" w:hAnsi="Times New Roman" w:cs="Times New Roman"/>
              </w:rPr>
              <w:t>5.D103</w:t>
            </w:r>
            <w:r w:rsidRPr="00BC30C9">
              <w:rPr>
                <w:rFonts w:ascii="Times New Roman" w:hAnsi="Times New Roman" w:cs="Times New Roman"/>
              </w:rPr>
              <w:t>款中针对</w:t>
            </w:r>
            <w:r w:rsidRPr="00BC30C9">
              <w:rPr>
                <w:rFonts w:ascii="Times New Roman" w:hAnsi="Times New Roman" w:cs="Times New Roman"/>
              </w:rPr>
              <w:t>5 030-5 091</w:t>
            </w:r>
            <w:r>
              <w:rPr>
                <w:rFonts w:ascii="Times New Roman" w:hAnsi="Times New Roman" w:cs="Times New Roman"/>
              </w:rPr>
              <w:t xml:space="preserve"> </w:t>
            </w:r>
            <w:r w:rsidRPr="00BC30C9">
              <w:rPr>
                <w:rFonts w:ascii="Times New Roman" w:hAnsi="Times New Roman" w:cs="Times New Roman"/>
              </w:rPr>
              <w:t>MHz</w:t>
            </w:r>
            <w:r w:rsidRPr="00BC30C9">
              <w:rPr>
                <w:rFonts w:ascii="Times New Roman" w:hAnsi="Times New Roman" w:cs="Times New Roman"/>
              </w:rPr>
              <w:t>频段内的</w:t>
            </w:r>
            <w:r w:rsidRPr="00BC30C9">
              <w:rPr>
                <w:rFonts w:ascii="Times New Roman" w:hAnsi="Times New Roman" w:cs="Times New Roman"/>
              </w:rPr>
              <w:t>AMS(R)S</w:t>
            </w:r>
            <w:r w:rsidRPr="00BC30C9">
              <w:rPr>
                <w:rFonts w:ascii="Times New Roman" w:hAnsi="Times New Roman" w:cs="Times New Roman"/>
              </w:rPr>
              <w:t>不再采用第</w:t>
            </w:r>
            <w:r w:rsidRPr="00BC30C9">
              <w:rPr>
                <w:rFonts w:ascii="Times New Roman" w:hAnsi="Times New Roman" w:cs="Times New Roman"/>
              </w:rPr>
              <w:t>9.21</w:t>
            </w:r>
            <w:r w:rsidRPr="00BC30C9">
              <w:rPr>
                <w:rFonts w:ascii="Times New Roman" w:hAnsi="Times New Roman" w:cs="Times New Roman"/>
              </w:rPr>
              <w:t>款，而改为应用第</w:t>
            </w:r>
            <w:r w:rsidRPr="00BC30C9">
              <w:rPr>
                <w:rFonts w:ascii="Times New Roman" w:hAnsi="Times New Roman" w:cs="Times New Roman"/>
              </w:rPr>
              <w:t>9.11A</w:t>
            </w:r>
            <w:r w:rsidRPr="00BC30C9">
              <w:rPr>
                <w:rFonts w:ascii="Times New Roman" w:hAnsi="Times New Roman" w:cs="Times New Roman"/>
              </w:rPr>
              <w:t>款的情况，须采取以下过渡性措施。对于在第</w:t>
            </w:r>
            <w:r w:rsidRPr="00BC30C9">
              <w:rPr>
                <w:rFonts w:ascii="Times New Roman" w:hAnsi="Times New Roman" w:cs="Times New Roman"/>
              </w:rPr>
              <w:t>5.D103</w:t>
            </w:r>
            <w:r w:rsidRPr="00BC30C9">
              <w:rPr>
                <w:rFonts w:ascii="Times New Roman" w:hAnsi="Times New Roman" w:cs="Times New Roman"/>
              </w:rPr>
              <w:t>款生效前收到其完整协调资料的卫星网络的协调要求，根据包括第</w:t>
            </w:r>
            <w:r w:rsidRPr="00BC30C9">
              <w:rPr>
                <w:rFonts w:ascii="Times New Roman" w:hAnsi="Times New Roman" w:cs="Times New Roman"/>
              </w:rPr>
              <w:t>9.21</w:t>
            </w:r>
            <w:r w:rsidRPr="00BC30C9">
              <w:rPr>
                <w:rFonts w:ascii="Times New Roman" w:hAnsi="Times New Roman" w:cs="Times New Roman"/>
              </w:rPr>
              <w:t>款在内的现行规定确定。此外，在应用第</w:t>
            </w:r>
            <w:r w:rsidRPr="00BC30C9">
              <w:rPr>
                <w:rFonts w:ascii="Times New Roman" w:hAnsi="Times New Roman" w:cs="Times New Roman"/>
              </w:rPr>
              <w:t>11.31</w:t>
            </w:r>
            <w:r w:rsidRPr="00BC30C9">
              <w:rPr>
                <w:rFonts w:ascii="Times New Roman" w:hAnsi="Times New Roman" w:cs="Times New Roman"/>
              </w:rPr>
              <w:t>款过程中，须继续根据第</w:t>
            </w:r>
            <w:r w:rsidRPr="00BC30C9">
              <w:rPr>
                <w:rFonts w:ascii="Times New Roman" w:hAnsi="Times New Roman" w:cs="Times New Roman"/>
              </w:rPr>
              <w:t>9.21</w:t>
            </w:r>
            <w:r w:rsidRPr="00BC30C9">
              <w:rPr>
                <w:rFonts w:ascii="Times New Roman" w:hAnsi="Times New Roman" w:cs="Times New Roman"/>
              </w:rPr>
              <w:t>款处理在第</w:t>
            </w:r>
            <w:r w:rsidRPr="00BC30C9">
              <w:rPr>
                <w:rFonts w:ascii="Times New Roman" w:hAnsi="Times New Roman" w:cs="Times New Roman"/>
              </w:rPr>
              <w:t>5.D103</w:t>
            </w:r>
            <w:r w:rsidRPr="00BC30C9">
              <w:rPr>
                <w:rFonts w:ascii="Times New Roman" w:hAnsi="Times New Roman" w:cs="Times New Roman"/>
              </w:rPr>
              <w:t>款生效日期之后收到的这些卫星网络的通知资料，而在应用第</w:t>
            </w:r>
            <w:r w:rsidRPr="00BC30C9">
              <w:rPr>
                <w:rFonts w:ascii="Times New Roman" w:hAnsi="Times New Roman" w:cs="Times New Roman"/>
              </w:rPr>
              <w:t>11.32</w:t>
            </w:r>
            <w:r w:rsidRPr="00BC30C9">
              <w:rPr>
                <w:rFonts w:ascii="Times New Roman" w:hAnsi="Times New Roman" w:cs="Times New Roman"/>
              </w:rPr>
              <w:t>款的情况下，不得适用第</w:t>
            </w:r>
            <w:r w:rsidRPr="00BC30C9">
              <w:rPr>
                <w:rFonts w:ascii="Times New Roman" w:hAnsi="Times New Roman" w:cs="Times New Roman"/>
              </w:rPr>
              <w:t>9.11A</w:t>
            </w:r>
            <w:r w:rsidRPr="00BC30C9">
              <w:rPr>
                <w:rFonts w:ascii="Times New Roman" w:hAnsi="Times New Roman" w:cs="Times New Roman"/>
              </w:rPr>
              <w:t>款。</w:t>
            </w:r>
            <w:r>
              <w:rPr>
                <w:rFonts w:ascii="Times New Roman" w:hAnsi="Times New Roman" w:cs="Times New Roman" w:hint="eastAsia"/>
              </w:rPr>
              <w:t>”</w:t>
            </w:r>
          </w:p>
          <w:p w14:paraId="0B003BB7" w14:textId="77777777" w:rsidR="008E7E44" w:rsidRPr="00BC30C9" w:rsidRDefault="008E7E44" w:rsidP="00C72A03">
            <w:pPr>
              <w:rPr>
                <w:rFonts w:ascii="Times New Roman" w:hAnsi="Times New Roman" w:cs="Times New Roman"/>
                <w:bCs/>
              </w:rPr>
            </w:pPr>
            <w:r w:rsidRPr="00BC30C9">
              <w:rPr>
                <w:rFonts w:ascii="Times New Roman" w:eastAsia="MS Mincho" w:hAnsi="Times New Roman" w:cs="Times New Roman"/>
              </w:rPr>
              <w:t>10.4</w:t>
            </w:r>
            <w:r w:rsidRPr="00BC30C9">
              <w:rPr>
                <w:rFonts w:ascii="Times New Roman" w:eastAsia="MS Mincho" w:hAnsi="Times New Roman" w:cs="Times New Roman"/>
              </w:rPr>
              <w:tab/>
            </w:r>
            <w:r w:rsidRPr="00BC30C9">
              <w:rPr>
                <w:rFonts w:ascii="Times New Roman" w:hAnsi="Times New Roman" w:cs="Times New Roman"/>
                <w:b/>
                <w:bCs/>
              </w:rPr>
              <w:t>主席</w:t>
            </w:r>
            <w:r w:rsidRPr="00BC30C9">
              <w:rPr>
                <w:rFonts w:ascii="Times New Roman" w:hAnsi="Times New Roman" w:cs="Times New Roman"/>
              </w:rPr>
              <w:t>认为大会可通过针对</w:t>
            </w:r>
            <w:r w:rsidRPr="00BC30C9">
              <w:rPr>
                <w:rFonts w:ascii="Times New Roman" w:eastAsia="MS Mincho" w:hAnsi="Times New Roman" w:cs="Times New Roman"/>
                <w:bCs/>
              </w:rPr>
              <w:t>ADD 5.D103</w:t>
            </w:r>
            <w:r w:rsidRPr="00BC30C9">
              <w:rPr>
                <w:rFonts w:ascii="Times New Roman" w:hAnsi="Times New Roman" w:cs="Times New Roman"/>
                <w:bCs/>
              </w:rPr>
              <w:t>的过渡性措施。</w:t>
            </w:r>
          </w:p>
          <w:p w14:paraId="22FF87EA" w14:textId="77777777" w:rsidR="008E7E44" w:rsidRPr="00494233" w:rsidRDefault="008E7E44" w:rsidP="00C72A03">
            <w:pPr>
              <w:rPr>
                <w:rFonts w:asciiTheme="majorBidi" w:hAnsiTheme="majorBidi" w:cstheme="majorBidi"/>
              </w:rPr>
            </w:pPr>
            <w:r w:rsidRPr="00BC30C9">
              <w:rPr>
                <w:rFonts w:ascii="Times New Roman" w:eastAsia="MS Mincho" w:hAnsi="Times New Roman" w:cs="Times New Roman"/>
              </w:rPr>
              <w:t>10.5</w:t>
            </w:r>
            <w:r w:rsidRPr="00BC30C9">
              <w:rPr>
                <w:rFonts w:ascii="Times New Roman" w:eastAsia="MS Mincho" w:hAnsi="Times New Roman" w:cs="Times New Roman"/>
              </w:rPr>
              <w:tab/>
            </w:r>
            <w:r w:rsidRPr="00BC30C9">
              <w:rPr>
                <w:rFonts w:ascii="Times New Roman" w:hAnsi="Times New Roman" w:cs="Times New Roman"/>
              </w:rPr>
              <w:t>会议对此</w:t>
            </w:r>
            <w:r w:rsidRPr="00BC30C9">
              <w:rPr>
                <w:rFonts w:ascii="Times New Roman" w:hAnsi="Times New Roman" w:cs="Times New Roman"/>
                <w:b/>
                <w:bCs/>
              </w:rPr>
              <w:t>表示同意</w:t>
            </w:r>
            <w:r w:rsidRPr="00BC30C9">
              <w:rPr>
                <w:rFonts w:ascii="Times New Roman" w:hAnsi="Times New Roman" w:cs="Times New Roman"/>
              </w:rPr>
              <w:t>。</w:t>
            </w:r>
          </w:p>
        </w:tc>
        <w:tc>
          <w:tcPr>
            <w:tcW w:w="1664" w:type="pct"/>
          </w:tcPr>
          <w:p w14:paraId="400DEAD5" w14:textId="77777777" w:rsidR="008E7E44" w:rsidRPr="00494233" w:rsidRDefault="008E7E44" w:rsidP="00C72A03">
            <w:pPr>
              <w:rPr>
                <w:rFonts w:asciiTheme="majorBidi" w:hAnsiTheme="majorBidi" w:cstheme="majorBidi"/>
                <w:lang w:eastAsia="ja-JP"/>
              </w:rPr>
            </w:pPr>
          </w:p>
        </w:tc>
      </w:tr>
      <w:tr w:rsidR="008E7E44" w:rsidRPr="00494233" w14:paraId="4A37D95B" w14:textId="77777777" w:rsidTr="006E1B69">
        <w:tblPrEx>
          <w:tblLook w:val="04A0" w:firstRow="1" w:lastRow="0" w:firstColumn="1" w:lastColumn="0" w:noHBand="0" w:noVBand="1"/>
        </w:tblPrEx>
        <w:tc>
          <w:tcPr>
            <w:tcW w:w="244" w:type="pct"/>
          </w:tcPr>
          <w:p w14:paraId="46C3FB53"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28</w:t>
            </w:r>
          </w:p>
        </w:tc>
        <w:tc>
          <w:tcPr>
            <w:tcW w:w="410" w:type="pct"/>
          </w:tcPr>
          <w:p w14:paraId="678D832E" w14:textId="77777777" w:rsidR="008E7E44" w:rsidRPr="00494233" w:rsidRDefault="00A2211D" w:rsidP="00C72A03">
            <w:pPr>
              <w:rPr>
                <w:rFonts w:asciiTheme="majorBidi" w:eastAsia="Malgun Gothic" w:hAnsiTheme="majorBidi" w:cstheme="majorBidi"/>
                <w:lang w:eastAsia="ko-KR"/>
              </w:rPr>
            </w:pPr>
            <w:r>
              <w:rPr>
                <w:rFonts w:asciiTheme="majorBidi" w:hAnsiTheme="majorBidi" w:cstheme="majorBidi"/>
                <w:bCs/>
              </w:rPr>
              <w:t>WRC-12</w:t>
            </w:r>
          </w:p>
        </w:tc>
        <w:tc>
          <w:tcPr>
            <w:tcW w:w="587" w:type="pct"/>
          </w:tcPr>
          <w:p w14:paraId="3AEE685C" w14:textId="77777777" w:rsidR="008E7E44" w:rsidRDefault="008E7E44" w:rsidP="00C72A03">
            <w:pPr>
              <w:rPr>
                <w:rFonts w:asciiTheme="majorBidi" w:hAnsiTheme="majorBidi" w:cstheme="majorBidi"/>
                <w:bCs/>
              </w:rPr>
            </w:pPr>
            <w:r>
              <w:rPr>
                <w:rFonts w:asciiTheme="majorBidi" w:hAnsiTheme="majorBidi" w:cstheme="majorBidi" w:hint="eastAsia"/>
                <w:bCs/>
              </w:rPr>
              <w:t>第</w:t>
            </w:r>
            <w:r>
              <w:rPr>
                <w:rFonts w:asciiTheme="majorBidi" w:hAnsiTheme="majorBidi" w:cstheme="majorBidi" w:hint="eastAsia"/>
                <w:bCs/>
              </w:rPr>
              <w:t>8</w:t>
            </w:r>
            <w:r>
              <w:rPr>
                <w:rFonts w:asciiTheme="majorBidi" w:hAnsiTheme="majorBidi" w:cstheme="majorBidi" w:hint="eastAsia"/>
                <w:bCs/>
              </w:rPr>
              <w:t>次</w:t>
            </w:r>
            <w:r>
              <w:rPr>
                <w:rFonts w:asciiTheme="majorBidi" w:hAnsiTheme="majorBidi" w:cstheme="majorBidi"/>
                <w:bCs/>
              </w:rPr>
              <w:t>全体</w:t>
            </w:r>
            <w:r>
              <w:rPr>
                <w:rFonts w:asciiTheme="majorBidi" w:hAnsiTheme="majorBidi" w:cstheme="majorBidi" w:hint="eastAsia"/>
                <w:bCs/>
              </w:rPr>
              <w:t>会议</w:t>
            </w:r>
          </w:p>
          <w:p w14:paraId="6726536E" w14:textId="77777777" w:rsidR="008E7E44" w:rsidRPr="00494233" w:rsidRDefault="005F16B1" w:rsidP="00C72A03">
            <w:pPr>
              <w:rPr>
                <w:rFonts w:asciiTheme="majorBidi" w:eastAsia="Malgun Gothic" w:hAnsiTheme="majorBidi" w:cstheme="majorBidi"/>
                <w:bCs/>
              </w:rPr>
            </w:pPr>
            <w:hyperlink r:id="rId79" w:history="1">
              <w:r w:rsidR="008E7E44" w:rsidRPr="00A2211D">
                <w:rPr>
                  <w:rStyle w:val="Hyperlink"/>
                  <w:rFonts w:asciiTheme="majorBidi" w:hAnsiTheme="majorBidi" w:cstheme="majorBidi"/>
                  <w:bCs/>
                </w:rPr>
                <w:t>549</w:t>
              </w:r>
              <w:r w:rsidR="008E7E44" w:rsidRPr="00A2211D">
                <w:rPr>
                  <w:rStyle w:val="Hyperlink"/>
                  <w:rFonts w:asciiTheme="majorBidi" w:hAnsiTheme="majorBidi" w:cstheme="majorBidi" w:hint="eastAsia"/>
                  <w:bCs/>
                </w:rPr>
                <w:t>号文件</w:t>
              </w:r>
            </w:hyperlink>
          </w:p>
        </w:tc>
        <w:tc>
          <w:tcPr>
            <w:tcW w:w="2095" w:type="pct"/>
          </w:tcPr>
          <w:p w14:paraId="445BA423" w14:textId="77777777" w:rsidR="008E7E44" w:rsidRPr="00494233" w:rsidRDefault="008E7E44" w:rsidP="00C72A03">
            <w:pPr>
              <w:jc w:val="both"/>
              <w:rPr>
                <w:rFonts w:asciiTheme="majorBidi" w:eastAsia="MS Mincho" w:hAnsiTheme="majorBidi" w:cstheme="majorBidi"/>
              </w:rPr>
            </w:pPr>
            <w:r w:rsidRPr="00494233">
              <w:rPr>
                <w:rFonts w:asciiTheme="majorBidi" w:hAnsiTheme="majorBidi" w:cstheme="majorBidi"/>
              </w:rPr>
              <w:t>16.4</w:t>
            </w:r>
            <w:r w:rsidRPr="00494233">
              <w:rPr>
                <w:rFonts w:asciiTheme="majorBidi" w:hAnsiTheme="majorBidi" w:cstheme="majorBidi"/>
              </w:rPr>
              <w:tab/>
            </w:r>
            <w:r w:rsidRPr="00CB2570">
              <w:rPr>
                <w:rFonts w:asciiTheme="majorBidi" w:hAnsiTheme="majorBidi" w:cstheme="majorBidi" w:hint="eastAsia"/>
                <w:b/>
                <w:bCs/>
              </w:rPr>
              <w:t>第</w:t>
            </w:r>
            <w:r w:rsidRPr="00CB2570">
              <w:rPr>
                <w:rFonts w:asciiTheme="majorBidi" w:hAnsiTheme="majorBidi" w:cstheme="majorBidi" w:hint="eastAsia"/>
                <w:b/>
                <w:bCs/>
              </w:rPr>
              <w:t>4</w:t>
            </w:r>
            <w:r w:rsidRPr="00CB2570">
              <w:rPr>
                <w:rFonts w:asciiTheme="majorBidi" w:hAnsiTheme="majorBidi" w:cstheme="majorBidi" w:hint="eastAsia"/>
                <w:b/>
                <w:bCs/>
              </w:rPr>
              <w:t>委员会主席</w:t>
            </w:r>
            <w:r>
              <w:rPr>
                <w:rFonts w:asciiTheme="majorBidi" w:hAnsiTheme="majorBidi" w:cstheme="majorBidi" w:hint="eastAsia"/>
              </w:rPr>
              <w:t>建议，以下包括在</w:t>
            </w:r>
            <w:hyperlink r:id="rId80" w:history="1">
              <w:r w:rsidRPr="00A2211D">
                <w:rPr>
                  <w:rStyle w:val="Hyperlink"/>
                  <w:rFonts w:asciiTheme="majorBidi" w:hAnsiTheme="majorBidi" w:cstheme="majorBidi" w:hint="eastAsia"/>
                </w:rPr>
                <w:t>482</w:t>
              </w:r>
              <w:r w:rsidRPr="00A2211D">
                <w:rPr>
                  <w:rStyle w:val="Hyperlink"/>
                  <w:rFonts w:asciiTheme="majorBidi" w:hAnsiTheme="majorBidi" w:cstheme="majorBidi" w:hint="eastAsia"/>
                </w:rPr>
                <w:t>号文件</w:t>
              </w:r>
            </w:hyperlink>
            <w:r>
              <w:rPr>
                <w:rFonts w:asciiTheme="majorBidi" w:hAnsiTheme="majorBidi" w:cstheme="majorBidi" w:hint="eastAsia"/>
              </w:rPr>
              <w:t>中的案文应纳入全体会议的会议记录，作为解决这些方括号问题的一种方法：</w:t>
            </w:r>
          </w:p>
          <w:p w14:paraId="0AB4B241" w14:textId="77777777" w:rsidR="008E7E44" w:rsidRDefault="008E7E44" w:rsidP="00C72A03">
            <w:pPr>
              <w:ind w:left="794" w:hanging="794"/>
            </w:pPr>
            <w:r w:rsidRPr="00BC30C9">
              <w:rPr>
                <w:rFonts w:ascii="Times New Roman" w:hAnsi="Times New Roman"/>
                <w:lang w:val="es-ES_tradnl"/>
              </w:rPr>
              <w:tab/>
            </w:r>
            <w:r w:rsidRPr="00BC30C9">
              <w:rPr>
                <w:rFonts w:ascii="Times New Roman" w:hAnsi="Times New Roman" w:hint="eastAsia"/>
                <w:lang w:val="es-ES_tradnl"/>
              </w:rPr>
              <w:t>“一些代表团主张将“超过</w:t>
            </w:r>
            <w:r w:rsidRPr="00BC30C9">
              <w:rPr>
                <w:rFonts w:ascii="Times New Roman" w:hAnsi="Times New Roman" w:hint="eastAsia"/>
                <w:lang w:val="es-ES_tradnl"/>
              </w:rPr>
              <w:t>2%</w:t>
            </w:r>
            <w:r w:rsidRPr="00BC30C9">
              <w:rPr>
                <w:rFonts w:ascii="Times New Roman" w:hAnsi="Times New Roman" w:hint="eastAsia"/>
                <w:lang w:val="es-ES_tradnl"/>
              </w:rPr>
              <w:t>的时间”的表述从脚注</w:t>
            </w:r>
            <w:r w:rsidRPr="00BC30C9">
              <w:rPr>
                <w:rFonts w:ascii="Times New Roman" w:hAnsi="Times New Roman" w:hint="eastAsia"/>
                <w:lang w:val="es-ES_tradnl"/>
              </w:rPr>
              <w:t>5.B121</w:t>
            </w:r>
            <w:r w:rsidRPr="00BC30C9">
              <w:rPr>
                <w:rFonts w:ascii="Times New Roman" w:hAnsi="Times New Roman" w:hint="eastAsia"/>
                <w:lang w:val="es-ES_tradnl"/>
              </w:rPr>
              <w:t>中删除。射电天文观测的数据丢失百分比是</w:t>
            </w:r>
            <w:r w:rsidRPr="00BC30C9">
              <w:rPr>
                <w:rFonts w:ascii="Times New Roman" w:hAnsi="Times New Roman" w:hint="eastAsia"/>
                <w:lang w:val="es-ES_tradnl"/>
              </w:rPr>
              <w:t>ITU-R RA.1513</w:t>
            </w:r>
            <w:r w:rsidRPr="00BC30C9">
              <w:rPr>
                <w:rFonts w:ascii="Times New Roman" w:hAnsi="Times New Roman" w:hint="eastAsia"/>
                <w:lang w:val="es-ES_tradnl"/>
              </w:rPr>
              <w:t>建议书的主题，应在</w:t>
            </w:r>
            <w:r w:rsidRPr="00BC30C9">
              <w:rPr>
                <w:rFonts w:ascii="Times New Roman" w:hAnsi="Times New Roman" w:hint="eastAsia"/>
                <w:lang w:val="es-ES_tradnl"/>
              </w:rPr>
              <w:t>ITU-R</w:t>
            </w:r>
            <w:r w:rsidRPr="00BC30C9">
              <w:rPr>
                <w:rFonts w:ascii="Times New Roman" w:hAnsi="Times New Roman" w:hint="eastAsia"/>
                <w:lang w:val="es-ES_tradnl"/>
              </w:rPr>
              <w:t>下个研究期对该建议书进行修订。这些研究应考虑到，在此情况下，第</w:t>
            </w:r>
            <w:r w:rsidRPr="00BC30C9">
              <w:rPr>
                <w:rFonts w:ascii="Times New Roman" w:hAnsi="Times New Roman" w:hint="eastAsia"/>
                <w:lang w:val="es-ES_tradnl"/>
              </w:rPr>
              <w:t>5.B121</w:t>
            </w:r>
            <w:r w:rsidRPr="00BC30C9">
              <w:rPr>
                <w:rFonts w:ascii="Times New Roman" w:hAnsi="Times New Roman" w:hint="eastAsia"/>
                <w:lang w:val="es-ES_tradnl"/>
              </w:rPr>
              <w:t>款涉及第</w:t>
            </w:r>
            <w:r w:rsidRPr="00BC30C9">
              <w:rPr>
                <w:rFonts w:ascii="Times New Roman" w:hAnsi="Times New Roman" w:hint="eastAsia"/>
                <w:lang w:val="es-ES_tradnl"/>
              </w:rPr>
              <w:t>5.340</w:t>
            </w:r>
            <w:r w:rsidRPr="00BC30C9">
              <w:rPr>
                <w:rFonts w:ascii="Times New Roman" w:hAnsi="Times New Roman" w:hint="eastAsia"/>
                <w:lang w:val="es-ES_tradnl"/>
              </w:rPr>
              <w:t>款列出的一个频段，该频段的干扰门限见</w:t>
            </w:r>
            <w:r w:rsidRPr="00BC30C9">
              <w:rPr>
                <w:rFonts w:ascii="Times New Roman" w:hAnsi="Times New Roman" w:hint="eastAsia"/>
                <w:lang w:val="es-ES_tradnl"/>
              </w:rPr>
              <w:t>ITU-R RA.769</w:t>
            </w:r>
            <w:r w:rsidRPr="00BC30C9">
              <w:rPr>
                <w:rFonts w:ascii="Times New Roman" w:hAnsi="Times New Roman" w:hint="eastAsia"/>
                <w:lang w:val="es-ES_tradnl"/>
              </w:rPr>
              <w:t>建议书。此外，应研究在脚注</w:t>
            </w:r>
            <w:r w:rsidRPr="00BC30C9">
              <w:rPr>
                <w:rFonts w:ascii="Times New Roman" w:hAnsi="Times New Roman" w:hint="eastAsia"/>
                <w:lang w:val="es-ES_tradnl"/>
              </w:rPr>
              <w:t>5.B121</w:t>
            </w:r>
            <w:r w:rsidRPr="00BC30C9">
              <w:rPr>
                <w:rFonts w:ascii="Times New Roman" w:hAnsi="Times New Roman" w:hint="eastAsia"/>
                <w:lang w:val="es-ES_tradnl"/>
              </w:rPr>
              <w:t>不包含“超过</w:t>
            </w:r>
            <w:r w:rsidRPr="00BC30C9">
              <w:rPr>
                <w:rFonts w:ascii="Times New Roman" w:hAnsi="Times New Roman" w:hint="eastAsia"/>
                <w:lang w:val="es-ES_tradnl"/>
              </w:rPr>
              <w:t>2%</w:t>
            </w:r>
            <w:r w:rsidRPr="00BC30C9">
              <w:rPr>
                <w:rFonts w:ascii="Times New Roman" w:hAnsi="Times New Roman" w:hint="eastAsia"/>
                <w:lang w:val="es-ES_tradnl"/>
              </w:rPr>
              <w:t>的时间”的情况下无线电定位业务的操作影响。这些研究的结论应纳入无线电通信局主任提交给</w:t>
            </w:r>
            <w:r w:rsidRPr="00BC30C9">
              <w:rPr>
                <w:rFonts w:ascii="Times New Roman" w:hAnsi="Times New Roman" w:hint="eastAsia"/>
                <w:lang w:val="es-ES_tradnl"/>
              </w:rPr>
              <w:t>WRC-15</w:t>
            </w:r>
            <w:r w:rsidRPr="00BC30C9">
              <w:rPr>
                <w:rFonts w:ascii="Times New Roman" w:hAnsi="Times New Roman" w:hint="eastAsia"/>
                <w:lang w:val="es-ES_tradnl"/>
              </w:rPr>
              <w:t>的报告，以便</w:t>
            </w:r>
            <w:r w:rsidRPr="00BC30C9">
              <w:rPr>
                <w:rFonts w:ascii="Times New Roman" w:hAnsi="Times New Roman" w:hint="eastAsia"/>
                <w:lang w:val="es-ES_tradnl"/>
              </w:rPr>
              <w:t>WRC-15</w:t>
            </w:r>
            <w:r w:rsidRPr="00BC30C9">
              <w:rPr>
                <w:rFonts w:ascii="Times New Roman" w:hAnsi="Times New Roman" w:hint="eastAsia"/>
                <w:lang w:val="es-ES_tradnl"/>
              </w:rPr>
              <w:t>决定是否应在</w:t>
            </w:r>
            <w:r w:rsidRPr="00BC30C9">
              <w:rPr>
                <w:rFonts w:ascii="Times New Roman" w:hAnsi="Times New Roman" w:hint="eastAsia"/>
                <w:lang w:val="es-ES_tradnl"/>
              </w:rPr>
              <w:t>WRC-18</w:t>
            </w:r>
            <w:r w:rsidRPr="00BC30C9">
              <w:rPr>
                <w:rFonts w:ascii="Times New Roman" w:hAnsi="Times New Roman" w:hint="eastAsia"/>
                <w:lang w:val="es-ES_tradnl"/>
              </w:rPr>
              <w:t>上将“超过</w:t>
            </w:r>
            <w:r w:rsidRPr="00BC30C9">
              <w:rPr>
                <w:rFonts w:ascii="Times New Roman" w:hAnsi="Times New Roman" w:hint="eastAsia"/>
                <w:lang w:val="es-ES_tradnl"/>
              </w:rPr>
              <w:t>2%</w:t>
            </w:r>
            <w:r w:rsidRPr="00BC30C9">
              <w:rPr>
                <w:rFonts w:ascii="Times New Roman" w:hAnsi="Times New Roman" w:hint="eastAsia"/>
                <w:lang w:val="es-ES_tradnl"/>
              </w:rPr>
              <w:t>的时间”从脚注</w:t>
            </w:r>
            <w:r w:rsidRPr="00BC30C9">
              <w:rPr>
                <w:rFonts w:ascii="Times New Roman" w:hAnsi="Times New Roman" w:hint="eastAsia"/>
                <w:lang w:val="es-ES_tradnl"/>
              </w:rPr>
              <w:t>5.B121</w:t>
            </w:r>
            <w:r w:rsidRPr="00BC30C9">
              <w:rPr>
                <w:rFonts w:ascii="Times New Roman" w:hAnsi="Times New Roman" w:hint="eastAsia"/>
                <w:lang w:val="es-ES_tradnl"/>
              </w:rPr>
              <w:t>中删除。”</w:t>
            </w:r>
          </w:p>
          <w:p w14:paraId="51270B6E" w14:textId="77777777" w:rsidR="008E7E44" w:rsidRPr="00494233" w:rsidRDefault="008E7E44" w:rsidP="00C72A03">
            <w:pPr>
              <w:jc w:val="both"/>
              <w:rPr>
                <w:rFonts w:asciiTheme="majorBidi" w:eastAsia="MS Mincho" w:hAnsiTheme="majorBidi" w:cstheme="majorBidi"/>
              </w:rPr>
            </w:pPr>
            <w:r w:rsidRPr="00494233">
              <w:rPr>
                <w:rFonts w:asciiTheme="majorBidi" w:eastAsia="MS Mincho" w:hAnsiTheme="majorBidi" w:cstheme="majorBidi"/>
              </w:rPr>
              <w:t>16.</w:t>
            </w:r>
            <w:r>
              <w:rPr>
                <w:rFonts w:asciiTheme="majorBidi" w:eastAsia="MS Mincho" w:hAnsiTheme="majorBidi" w:cstheme="majorBidi"/>
              </w:rPr>
              <w:t>5</w:t>
            </w:r>
            <w:r w:rsidRPr="00494233">
              <w:rPr>
                <w:rFonts w:asciiTheme="majorBidi" w:eastAsia="MS Mincho" w:hAnsiTheme="majorBidi" w:cstheme="majorBidi"/>
              </w:rPr>
              <w:tab/>
            </w:r>
            <w:r w:rsidRPr="00102D5F">
              <w:rPr>
                <w:rFonts w:asciiTheme="majorBidi" w:hAnsiTheme="majorBidi" w:cstheme="majorBidi" w:hint="eastAsia"/>
                <w:b/>
                <w:bCs/>
              </w:rPr>
              <w:t>主席</w:t>
            </w:r>
            <w:r>
              <w:rPr>
                <w:rFonts w:asciiTheme="majorBidi" w:hAnsiTheme="majorBidi" w:cstheme="majorBidi" w:hint="eastAsia"/>
              </w:rPr>
              <w:t>建议从拟议案文中删除“在</w:t>
            </w:r>
            <w:r w:rsidRPr="004D286D">
              <w:rPr>
                <w:rFonts w:asciiTheme="majorBidi" w:eastAsia="MS Mincho" w:hAnsiTheme="majorBidi" w:cstheme="majorBidi"/>
              </w:rPr>
              <w:t>WRC-18</w:t>
            </w:r>
            <w:r>
              <w:rPr>
                <w:rFonts w:asciiTheme="majorBidi" w:hAnsiTheme="majorBidi" w:cstheme="majorBidi" w:hint="eastAsia"/>
              </w:rPr>
              <w:t>期间”这些文字</w:t>
            </w:r>
            <w:r w:rsidRPr="00494233">
              <w:rPr>
                <w:rFonts w:asciiTheme="majorBidi" w:eastAsia="MS Mincho" w:hAnsiTheme="majorBidi" w:cstheme="majorBidi"/>
              </w:rPr>
              <w:t>…</w:t>
            </w:r>
          </w:p>
          <w:p w14:paraId="61EE4E0E" w14:textId="77777777" w:rsidR="008E7E44" w:rsidRDefault="008E7E44" w:rsidP="00C72A03">
            <w:pPr>
              <w:rPr>
                <w:rFonts w:asciiTheme="majorBidi" w:hAnsiTheme="majorBidi" w:cstheme="majorBidi"/>
              </w:rPr>
            </w:pPr>
            <w:r w:rsidRPr="00494233">
              <w:rPr>
                <w:rFonts w:asciiTheme="majorBidi" w:eastAsia="MS Mincho" w:hAnsiTheme="majorBidi" w:cstheme="majorBidi"/>
              </w:rPr>
              <w:t>16.</w:t>
            </w:r>
            <w:r>
              <w:rPr>
                <w:rFonts w:asciiTheme="majorBidi" w:eastAsia="MS Mincho" w:hAnsiTheme="majorBidi" w:cstheme="majorBidi"/>
              </w:rPr>
              <w:t>6</w:t>
            </w:r>
            <w:r w:rsidRPr="00494233">
              <w:rPr>
                <w:rFonts w:asciiTheme="majorBidi" w:eastAsia="MS Mincho" w:hAnsiTheme="majorBidi" w:cstheme="majorBidi"/>
              </w:rPr>
              <w:tab/>
            </w:r>
            <w:r>
              <w:rPr>
                <w:rFonts w:asciiTheme="majorBidi" w:hAnsiTheme="majorBidi" w:cstheme="majorBidi" w:hint="eastAsia"/>
              </w:rPr>
              <w:t>会议对此</w:t>
            </w:r>
            <w:r w:rsidRPr="00D95E3A">
              <w:rPr>
                <w:rFonts w:asciiTheme="majorBidi" w:hAnsiTheme="majorBidi" w:cstheme="majorBidi" w:hint="eastAsia"/>
                <w:b/>
                <w:bCs/>
              </w:rPr>
              <w:t>表示同意</w:t>
            </w:r>
            <w:r>
              <w:rPr>
                <w:rFonts w:asciiTheme="majorBidi" w:hAnsiTheme="majorBidi" w:cstheme="majorBidi" w:hint="eastAsia"/>
              </w:rPr>
              <w:t>。</w:t>
            </w:r>
          </w:p>
          <w:p w14:paraId="0E3559CA" w14:textId="77777777" w:rsidR="008E7E44" w:rsidRPr="00494233" w:rsidRDefault="008E7E44" w:rsidP="00C72A03">
            <w:pPr>
              <w:rPr>
                <w:rFonts w:asciiTheme="majorBidi" w:eastAsia="Malgun Gothic" w:hAnsiTheme="majorBidi" w:cstheme="majorBidi"/>
                <w:lang w:eastAsia="ko-KR"/>
              </w:rPr>
            </w:pPr>
          </w:p>
        </w:tc>
        <w:tc>
          <w:tcPr>
            <w:tcW w:w="1664" w:type="pct"/>
          </w:tcPr>
          <w:p w14:paraId="2FC240AC" w14:textId="77777777" w:rsidR="008E7E44" w:rsidRPr="00494233" w:rsidRDefault="008E7E44" w:rsidP="00C72A03">
            <w:pPr>
              <w:rPr>
                <w:rFonts w:asciiTheme="majorBidi" w:hAnsiTheme="majorBidi" w:cstheme="majorBidi"/>
                <w:bCs/>
              </w:rPr>
            </w:pPr>
            <w:r>
              <w:rPr>
                <w:rFonts w:asciiTheme="majorBidi" w:hAnsiTheme="majorBidi" w:cstheme="majorBidi" w:hint="eastAsia"/>
                <w:bCs/>
              </w:rPr>
              <w:t>基于</w:t>
            </w:r>
            <w:r>
              <w:rPr>
                <w:rFonts w:asciiTheme="majorBidi" w:hAnsiTheme="majorBidi" w:cstheme="majorBidi" w:hint="eastAsia"/>
                <w:bCs/>
              </w:rPr>
              <w:t>5B</w:t>
            </w:r>
            <w:r>
              <w:rPr>
                <w:rFonts w:asciiTheme="majorBidi" w:hAnsiTheme="majorBidi" w:cstheme="majorBidi"/>
                <w:bCs/>
              </w:rPr>
              <w:t>工作组</w:t>
            </w:r>
            <w:r>
              <w:rPr>
                <w:rFonts w:asciiTheme="majorBidi" w:hAnsiTheme="majorBidi" w:cstheme="majorBidi" w:hint="eastAsia"/>
                <w:bCs/>
              </w:rPr>
              <w:t>和</w:t>
            </w:r>
            <w:r>
              <w:rPr>
                <w:rFonts w:asciiTheme="majorBidi" w:hAnsiTheme="majorBidi" w:cstheme="majorBidi" w:hint="eastAsia"/>
                <w:bCs/>
              </w:rPr>
              <w:t>7</w:t>
            </w:r>
            <w:r>
              <w:rPr>
                <w:rFonts w:asciiTheme="majorBidi" w:hAnsiTheme="majorBidi" w:cstheme="majorBidi"/>
                <w:bCs/>
              </w:rPr>
              <w:t>D</w:t>
            </w:r>
            <w:r>
              <w:rPr>
                <w:rFonts w:asciiTheme="majorBidi" w:hAnsiTheme="majorBidi" w:cstheme="majorBidi"/>
                <w:bCs/>
              </w:rPr>
              <w:t>工作组之间</w:t>
            </w:r>
            <w:r>
              <w:rPr>
                <w:rFonts w:asciiTheme="majorBidi" w:hAnsiTheme="majorBidi" w:cstheme="majorBidi" w:hint="eastAsia"/>
                <w:bCs/>
              </w:rPr>
              <w:t>的</w:t>
            </w:r>
            <w:r>
              <w:rPr>
                <w:rFonts w:asciiTheme="majorBidi" w:hAnsiTheme="majorBidi" w:cstheme="majorBidi"/>
                <w:bCs/>
              </w:rPr>
              <w:t>意见交流，</w:t>
            </w:r>
            <w:r>
              <w:rPr>
                <w:rFonts w:asciiTheme="majorBidi" w:hAnsiTheme="majorBidi" w:cstheme="majorBidi" w:hint="eastAsia"/>
                <w:bCs/>
              </w:rPr>
              <w:t>7</w:t>
            </w:r>
            <w:r>
              <w:rPr>
                <w:rFonts w:asciiTheme="majorBidi" w:hAnsiTheme="majorBidi" w:cstheme="majorBidi"/>
                <w:bCs/>
              </w:rPr>
              <w:t>D</w:t>
            </w:r>
            <w:r>
              <w:rPr>
                <w:rFonts w:asciiTheme="majorBidi" w:hAnsiTheme="majorBidi" w:cstheme="majorBidi"/>
                <w:bCs/>
              </w:rPr>
              <w:t>工作组</w:t>
            </w:r>
            <w:r>
              <w:rPr>
                <w:rFonts w:asciiTheme="majorBidi" w:hAnsiTheme="majorBidi" w:cstheme="majorBidi" w:hint="eastAsia"/>
                <w:bCs/>
              </w:rPr>
              <w:t>认为</w:t>
            </w:r>
            <w:r>
              <w:rPr>
                <w:rFonts w:asciiTheme="majorBidi" w:hAnsiTheme="majorBidi" w:cstheme="majorBidi"/>
                <w:bCs/>
              </w:rPr>
              <w:t>《</w:t>
            </w:r>
            <w:r>
              <w:rPr>
                <w:rFonts w:asciiTheme="majorBidi" w:hAnsiTheme="majorBidi" w:cstheme="majorBidi" w:hint="eastAsia"/>
                <w:bCs/>
              </w:rPr>
              <w:t>无线电规则</w:t>
            </w:r>
            <w:r>
              <w:rPr>
                <w:rFonts w:asciiTheme="majorBidi" w:hAnsiTheme="majorBidi" w:cstheme="majorBidi"/>
                <w:bCs/>
              </w:rPr>
              <w:t>》</w:t>
            </w:r>
            <w:r>
              <w:rPr>
                <w:rFonts w:asciiTheme="majorBidi" w:hAnsiTheme="majorBidi" w:cstheme="majorBidi" w:hint="eastAsia"/>
                <w:bCs/>
              </w:rPr>
              <w:t>第</w:t>
            </w:r>
            <w:r w:rsidRPr="00A2211D">
              <w:rPr>
                <w:rFonts w:asciiTheme="majorBidi" w:hAnsiTheme="majorBidi" w:cstheme="majorBidi" w:hint="eastAsia"/>
                <w:b/>
                <w:bCs/>
              </w:rPr>
              <w:t>5.511</w:t>
            </w:r>
            <w:r w:rsidRPr="00A2211D">
              <w:rPr>
                <w:rFonts w:asciiTheme="majorBidi" w:hAnsiTheme="majorBidi" w:cstheme="majorBidi"/>
                <w:b/>
                <w:bCs/>
              </w:rPr>
              <w:t>F</w:t>
            </w:r>
            <w:r>
              <w:rPr>
                <w:rFonts w:asciiTheme="majorBidi" w:hAnsiTheme="majorBidi" w:cstheme="majorBidi" w:hint="eastAsia"/>
                <w:bCs/>
              </w:rPr>
              <w:t>款</w:t>
            </w:r>
            <w:r>
              <w:rPr>
                <w:rFonts w:asciiTheme="majorBidi" w:hAnsiTheme="majorBidi" w:cstheme="majorBidi"/>
                <w:bCs/>
              </w:rPr>
              <w:t>脚注</w:t>
            </w:r>
            <w:r>
              <w:rPr>
                <w:rFonts w:asciiTheme="majorBidi" w:hAnsiTheme="majorBidi" w:cstheme="majorBidi" w:hint="eastAsia"/>
                <w:bCs/>
              </w:rPr>
              <w:t>需</w:t>
            </w:r>
            <w:r>
              <w:rPr>
                <w:rFonts w:asciiTheme="majorBidi" w:hAnsiTheme="majorBidi" w:cstheme="majorBidi"/>
                <w:bCs/>
              </w:rPr>
              <w:t>修改</w:t>
            </w:r>
            <w:r>
              <w:rPr>
                <w:rFonts w:asciiTheme="majorBidi" w:hAnsiTheme="majorBidi" w:cstheme="majorBidi" w:hint="eastAsia"/>
                <w:bCs/>
              </w:rPr>
              <w:t>，并且相应地向</w:t>
            </w:r>
            <w:r>
              <w:rPr>
                <w:rFonts w:asciiTheme="majorBidi" w:hAnsiTheme="majorBidi" w:cstheme="majorBidi"/>
                <w:bCs/>
              </w:rPr>
              <w:t>主任和</w:t>
            </w:r>
            <w:r>
              <w:rPr>
                <w:rFonts w:asciiTheme="majorBidi" w:hAnsiTheme="majorBidi" w:cstheme="majorBidi"/>
                <w:bCs/>
              </w:rPr>
              <w:t>RRB</w:t>
            </w:r>
            <w:r>
              <w:rPr>
                <w:rFonts w:asciiTheme="majorBidi" w:hAnsiTheme="majorBidi" w:cstheme="majorBidi" w:hint="eastAsia"/>
                <w:bCs/>
              </w:rPr>
              <w:t>作出</w:t>
            </w:r>
            <w:r>
              <w:rPr>
                <w:rFonts w:asciiTheme="majorBidi" w:hAnsiTheme="majorBidi" w:cstheme="majorBidi"/>
                <w:bCs/>
              </w:rPr>
              <w:t>了说明</w:t>
            </w:r>
            <w:r>
              <w:rPr>
                <w:rFonts w:asciiTheme="majorBidi" w:hAnsiTheme="majorBidi" w:cstheme="majorBidi" w:hint="eastAsia"/>
                <w:bCs/>
              </w:rPr>
              <w:t>（</w:t>
            </w:r>
            <w:r>
              <w:rPr>
                <w:rFonts w:asciiTheme="majorBidi" w:hAnsiTheme="majorBidi" w:cstheme="majorBidi" w:hint="eastAsia"/>
                <w:bCs/>
              </w:rPr>
              <w:t>7</w:t>
            </w:r>
            <w:r>
              <w:rPr>
                <w:rFonts w:asciiTheme="majorBidi" w:hAnsiTheme="majorBidi" w:cstheme="majorBidi"/>
                <w:bCs/>
              </w:rPr>
              <w:t>D/140</w:t>
            </w:r>
            <w:r>
              <w:rPr>
                <w:rFonts w:asciiTheme="majorBidi" w:hAnsiTheme="majorBidi" w:cstheme="majorBidi" w:hint="eastAsia"/>
                <w:bCs/>
              </w:rPr>
              <w:t>号文件</w:t>
            </w:r>
            <w:r>
              <w:rPr>
                <w:rFonts w:asciiTheme="majorBidi" w:hAnsiTheme="majorBidi" w:cstheme="majorBidi"/>
                <w:bCs/>
              </w:rPr>
              <w:t>的</w:t>
            </w:r>
            <w:r>
              <w:rPr>
                <w:rFonts w:asciiTheme="majorBidi" w:hAnsiTheme="majorBidi" w:cstheme="majorBidi" w:hint="eastAsia"/>
                <w:bCs/>
              </w:rPr>
              <w:t>附件</w:t>
            </w:r>
            <w:r>
              <w:rPr>
                <w:rFonts w:asciiTheme="majorBidi" w:hAnsiTheme="majorBidi" w:cstheme="majorBidi" w:hint="eastAsia"/>
                <w:bCs/>
              </w:rPr>
              <w:t>4</w:t>
            </w:r>
            <w:r>
              <w:rPr>
                <w:rFonts w:asciiTheme="majorBidi" w:hAnsiTheme="majorBidi" w:cstheme="majorBidi"/>
                <w:bCs/>
              </w:rPr>
              <w:t>）</w:t>
            </w:r>
          </w:p>
        </w:tc>
      </w:tr>
      <w:tr w:rsidR="008E7E44" w:rsidRPr="00494233" w14:paraId="6E1B5CBA" w14:textId="77777777" w:rsidTr="006E1B69">
        <w:tblPrEx>
          <w:tblLook w:val="04A0" w:firstRow="1" w:lastRow="0" w:firstColumn="1" w:lastColumn="0" w:noHBand="0" w:noVBand="1"/>
        </w:tblPrEx>
        <w:trPr>
          <w:trHeight w:val="8654"/>
        </w:trPr>
        <w:tc>
          <w:tcPr>
            <w:tcW w:w="244" w:type="pct"/>
          </w:tcPr>
          <w:p w14:paraId="5B9A4DDA"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29</w:t>
            </w:r>
          </w:p>
        </w:tc>
        <w:tc>
          <w:tcPr>
            <w:tcW w:w="410" w:type="pct"/>
          </w:tcPr>
          <w:p w14:paraId="49A97D36"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p w14:paraId="0635525E" w14:textId="77777777" w:rsidR="008E7E44" w:rsidRPr="00494233" w:rsidRDefault="008E7E44" w:rsidP="00C72A03">
            <w:pPr>
              <w:rPr>
                <w:rFonts w:asciiTheme="majorBidi" w:eastAsia="Malgun Gothic" w:hAnsiTheme="majorBidi" w:cstheme="majorBidi"/>
                <w:lang w:eastAsia="ko-KR"/>
              </w:rPr>
            </w:pPr>
          </w:p>
        </w:tc>
        <w:tc>
          <w:tcPr>
            <w:tcW w:w="587" w:type="pct"/>
          </w:tcPr>
          <w:p w14:paraId="46A59A25"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9</w:t>
            </w:r>
            <w:r>
              <w:rPr>
                <w:rFonts w:asciiTheme="majorBidi" w:hAnsiTheme="majorBidi" w:cstheme="majorBidi" w:hint="eastAsia"/>
              </w:rPr>
              <w:t>次</w:t>
            </w:r>
            <w:r>
              <w:rPr>
                <w:rFonts w:asciiTheme="majorBidi" w:hAnsiTheme="majorBidi" w:cstheme="majorBidi"/>
              </w:rPr>
              <w:t>全体会议</w:t>
            </w:r>
          </w:p>
          <w:p w14:paraId="5A17478B" w14:textId="77777777" w:rsidR="008E7E44" w:rsidRPr="00494233" w:rsidRDefault="005F16B1" w:rsidP="00C72A03">
            <w:pPr>
              <w:rPr>
                <w:rFonts w:asciiTheme="majorBidi" w:hAnsiTheme="majorBidi" w:cstheme="majorBidi"/>
              </w:rPr>
            </w:pPr>
            <w:hyperlink r:id="rId81" w:history="1">
              <w:r w:rsidR="008E7E44" w:rsidRPr="00A2211D">
                <w:rPr>
                  <w:rStyle w:val="Hyperlink"/>
                  <w:rFonts w:asciiTheme="majorBidi" w:hAnsiTheme="majorBidi" w:cstheme="majorBidi"/>
                </w:rPr>
                <w:t>550</w:t>
              </w:r>
              <w:r w:rsidR="008E7E44" w:rsidRPr="00A2211D">
                <w:rPr>
                  <w:rStyle w:val="Hyperlink"/>
                  <w:rFonts w:asciiTheme="majorBidi" w:hAnsiTheme="majorBidi" w:cstheme="majorBidi" w:hint="eastAsia"/>
                </w:rPr>
                <w:t>号文件</w:t>
              </w:r>
            </w:hyperlink>
          </w:p>
          <w:p w14:paraId="4A2091FC" w14:textId="77777777" w:rsidR="008E7E44" w:rsidRPr="00494233" w:rsidRDefault="008E7E44" w:rsidP="00C72A03">
            <w:pPr>
              <w:rPr>
                <w:rFonts w:asciiTheme="majorBidi" w:hAnsiTheme="majorBidi" w:cstheme="majorBidi"/>
              </w:rPr>
            </w:pPr>
          </w:p>
        </w:tc>
        <w:tc>
          <w:tcPr>
            <w:tcW w:w="2095" w:type="pct"/>
          </w:tcPr>
          <w:p w14:paraId="5E8D5F5D"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1.1</w:t>
            </w:r>
            <w:r w:rsidRPr="00494233">
              <w:rPr>
                <w:rFonts w:asciiTheme="majorBidi" w:hAnsiTheme="majorBidi" w:cstheme="majorBidi"/>
              </w:rPr>
              <w:tab/>
            </w:r>
            <w:r w:rsidRPr="00B65B88">
              <w:rPr>
                <w:rFonts w:hint="eastAsia"/>
                <w:b/>
                <w:bCs/>
              </w:rPr>
              <w:t>第</w:t>
            </w:r>
            <w:r w:rsidRPr="00B65B88">
              <w:rPr>
                <w:rFonts w:hint="eastAsia"/>
                <w:b/>
                <w:bCs/>
              </w:rPr>
              <w:t>5</w:t>
            </w:r>
            <w:r w:rsidRPr="00B65B88">
              <w:rPr>
                <w:rFonts w:hint="eastAsia"/>
                <w:b/>
                <w:bCs/>
              </w:rPr>
              <w:t>委员会主席</w:t>
            </w:r>
            <w:r>
              <w:rPr>
                <w:rFonts w:hint="eastAsia"/>
              </w:rPr>
              <w:t>在介绍</w:t>
            </w:r>
            <w:r>
              <w:rPr>
                <w:rFonts w:hint="eastAsia"/>
              </w:rPr>
              <w:t>450</w:t>
            </w:r>
            <w:r>
              <w:rPr>
                <w:rFonts w:hint="eastAsia"/>
              </w:rPr>
              <w:t>号文件，</w:t>
            </w:r>
            <w:r w:rsidRPr="00494233">
              <w:rPr>
                <w:rFonts w:asciiTheme="majorBidi" w:hAnsiTheme="majorBidi" w:cstheme="majorBidi"/>
              </w:rPr>
              <w:t>…</w:t>
            </w:r>
            <w:r>
              <w:rPr>
                <w:rFonts w:hint="eastAsia"/>
              </w:rPr>
              <w:t>提议将下列案文作为大会决定纳入本次会议的会议记录：</w:t>
            </w:r>
          </w:p>
          <w:p w14:paraId="7090656C" w14:textId="77777777" w:rsidR="008E7E44" w:rsidRPr="00A97380" w:rsidRDefault="008E7E44" w:rsidP="00C72A03">
            <w:pPr>
              <w:pStyle w:val="enumlev2"/>
              <w:autoSpaceDE w:val="0"/>
              <w:autoSpaceDN w:val="0"/>
              <w:spacing w:before="40"/>
              <w:ind w:left="794" w:firstLine="0"/>
              <w:rPr>
                <w:rFonts w:ascii="Times New Roman" w:eastAsiaTheme="minorEastAsia" w:hAnsi="Times New Roman"/>
                <w:szCs w:val="22"/>
                <w:lang w:val="es-ES_tradnl" w:eastAsia="zh-CN"/>
              </w:rPr>
            </w:pPr>
            <w:r w:rsidRPr="00A97380">
              <w:rPr>
                <w:rFonts w:ascii="Times New Roman" w:eastAsiaTheme="minorEastAsia" w:hAnsi="Times New Roman" w:hint="eastAsia"/>
                <w:szCs w:val="22"/>
                <w:lang w:val="es-ES_tradnl" w:eastAsia="zh-CN"/>
              </w:rPr>
              <w:t>“在对</w:t>
            </w:r>
            <w:r w:rsidR="00522539">
              <w:fldChar w:fldCharType="begin"/>
            </w:r>
            <w:r w:rsidR="00522539">
              <w:rPr>
                <w:lang w:eastAsia="zh-CN"/>
              </w:rPr>
              <w:instrText xml:space="preserve"> HYPERLINK "http://www.itu.int/md/R12-WRC12-C-0056/en" </w:instrText>
            </w:r>
            <w:r w:rsidR="00522539">
              <w:fldChar w:fldCharType="separate"/>
            </w:r>
            <w:r w:rsidRPr="00A2211D">
              <w:rPr>
                <w:rStyle w:val="Hyperlink"/>
                <w:rFonts w:ascii="Times New Roman" w:eastAsiaTheme="minorEastAsia" w:hAnsi="Times New Roman"/>
                <w:szCs w:val="22"/>
                <w:lang w:val="es-ES_tradnl" w:eastAsia="zh-CN"/>
              </w:rPr>
              <w:t>56</w:t>
            </w:r>
            <w:r w:rsidRPr="00A2211D">
              <w:rPr>
                <w:rStyle w:val="Hyperlink"/>
                <w:rFonts w:ascii="Times New Roman" w:eastAsiaTheme="minorEastAsia" w:hAnsi="Times New Roman" w:hint="eastAsia"/>
                <w:szCs w:val="22"/>
                <w:lang w:val="es-ES_tradnl" w:eastAsia="zh-CN"/>
              </w:rPr>
              <w:t>号文件</w:t>
            </w:r>
            <w:r w:rsidR="00522539">
              <w:rPr>
                <w:rStyle w:val="Hyperlink"/>
                <w:rFonts w:eastAsiaTheme="minorEastAsia"/>
                <w:szCs w:val="22"/>
                <w:lang w:val="es-ES_tradnl" w:eastAsia="zh-CN"/>
              </w:rPr>
              <w:fldChar w:fldCharType="end"/>
            </w:r>
            <w:r w:rsidRPr="00A97380">
              <w:rPr>
                <w:rFonts w:ascii="Times New Roman" w:eastAsiaTheme="minorEastAsia" w:hAnsi="Times New Roman" w:hint="eastAsia"/>
                <w:szCs w:val="22"/>
                <w:lang w:val="es-ES_tradnl" w:eastAsia="zh-CN"/>
              </w:rPr>
              <w:t>进行审议之后，已提请大会注意，目前尚无可提供给主管部门的文件，用于说明无线电通信局在为实施《无线电规则》附录</w:t>
            </w:r>
            <w:r w:rsidRPr="00A97380">
              <w:rPr>
                <w:rFonts w:ascii="Times New Roman" w:eastAsiaTheme="minorEastAsia" w:hAnsi="Times New Roman"/>
                <w:szCs w:val="22"/>
                <w:lang w:val="es-ES_tradnl" w:eastAsia="zh-CN"/>
              </w:rPr>
              <w:t>30B</w:t>
            </w:r>
            <w:r w:rsidRPr="00A97380">
              <w:rPr>
                <w:rFonts w:ascii="Times New Roman" w:eastAsiaTheme="minorEastAsia" w:hAnsi="Times New Roman" w:hint="eastAsia"/>
                <w:szCs w:val="22"/>
                <w:lang w:val="es-ES_tradnl" w:eastAsia="zh-CN"/>
              </w:rPr>
              <w:t>第</w:t>
            </w:r>
            <w:r w:rsidRPr="00A97380">
              <w:rPr>
                <w:rFonts w:ascii="Times New Roman" w:eastAsiaTheme="minorEastAsia" w:hAnsi="Times New Roman"/>
                <w:szCs w:val="22"/>
                <w:lang w:val="es-ES_tradnl" w:eastAsia="zh-CN"/>
              </w:rPr>
              <w:t>6</w:t>
            </w:r>
            <w:r w:rsidRPr="00A97380">
              <w:rPr>
                <w:rFonts w:ascii="Times New Roman" w:eastAsiaTheme="minorEastAsia" w:hAnsi="Times New Roman" w:hint="eastAsia"/>
                <w:szCs w:val="22"/>
                <w:lang w:val="es-ES_tradnl" w:eastAsia="zh-CN"/>
              </w:rPr>
              <w:t>条第</w:t>
            </w:r>
            <w:r w:rsidRPr="00A97380">
              <w:rPr>
                <w:rFonts w:ascii="Times New Roman" w:eastAsiaTheme="minorEastAsia" w:hAnsi="Times New Roman"/>
                <w:szCs w:val="22"/>
                <w:lang w:val="es-ES_tradnl" w:eastAsia="zh-CN"/>
              </w:rPr>
              <w:t>6.16</w:t>
            </w:r>
            <w:r w:rsidRPr="00A97380">
              <w:rPr>
                <w:rFonts w:ascii="Times New Roman" w:eastAsiaTheme="minorEastAsia" w:hAnsi="Times New Roman" w:hint="eastAsia"/>
                <w:szCs w:val="22"/>
                <w:lang w:val="es-ES_tradnl" w:eastAsia="zh-CN"/>
              </w:rPr>
              <w:t>段而采取的做法和行动中，是否未考虑对负责建议指配的主管部门领土内某一特定指配的干扰计算结果（如该主管部门以前曾就该指配应用了该条的第</w:t>
            </w:r>
            <w:r w:rsidRPr="00A97380">
              <w:rPr>
                <w:rFonts w:ascii="Times New Roman" w:eastAsiaTheme="minorEastAsia" w:hAnsi="Times New Roman"/>
                <w:szCs w:val="22"/>
                <w:lang w:val="es-ES_tradnl" w:eastAsia="zh-CN"/>
              </w:rPr>
              <w:t>6.16</w:t>
            </w:r>
            <w:r w:rsidRPr="00A97380">
              <w:rPr>
                <w:rFonts w:ascii="Times New Roman" w:eastAsiaTheme="minorEastAsia" w:hAnsi="Times New Roman" w:hint="eastAsia"/>
                <w:szCs w:val="22"/>
                <w:lang w:val="es-ES_tradnl" w:eastAsia="zh-CN"/>
              </w:rPr>
              <w:t>段）。</w:t>
            </w:r>
          </w:p>
          <w:p w14:paraId="6E8FDCFD" w14:textId="77777777" w:rsidR="008E7E44" w:rsidRDefault="008E7E44" w:rsidP="00C72A03">
            <w:pPr>
              <w:pStyle w:val="enumlev2"/>
              <w:autoSpaceDE w:val="0"/>
              <w:autoSpaceDN w:val="0"/>
              <w:spacing w:before="40"/>
              <w:ind w:left="794" w:firstLine="0"/>
              <w:rPr>
                <w:rFonts w:ascii="Times New Roman" w:hAnsi="Times New Roman"/>
                <w:lang w:val="es-ES_tradnl" w:eastAsia="zh-CN"/>
              </w:rPr>
            </w:pPr>
            <w:r w:rsidRPr="00A97380">
              <w:rPr>
                <w:rFonts w:ascii="Times New Roman" w:eastAsiaTheme="minorEastAsia" w:hAnsi="Times New Roman" w:hint="eastAsia"/>
                <w:szCs w:val="22"/>
                <w:lang w:val="es-ES_tradnl" w:eastAsia="zh-CN"/>
              </w:rPr>
              <w:t>因此，建议提出下列要求：</w:t>
            </w:r>
          </w:p>
          <w:p w14:paraId="201DC063" w14:textId="77777777" w:rsidR="008E7E44" w:rsidRPr="00A97380" w:rsidRDefault="008E7E44" w:rsidP="00C72A03">
            <w:pPr>
              <w:pStyle w:val="enumlev2"/>
              <w:autoSpaceDE w:val="0"/>
              <w:autoSpaceDN w:val="0"/>
              <w:spacing w:before="40"/>
              <w:rPr>
                <w:rFonts w:ascii="Times New Roman" w:eastAsiaTheme="minorEastAsia" w:hAnsi="Times New Roman"/>
                <w:szCs w:val="22"/>
                <w:lang w:val="es-ES_tradnl" w:eastAsia="zh-CN"/>
              </w:rPr>
            </w:pPr>
            <w:r w:rsidRPr="00A97380">
              <w:rPr>
                <w:rFonts w:ascii="Times New Roman" w:eastAsiaTheme="minorEastAsia" w:hAnsi="Times New Roman"/>
                <w:szCs w:val="22"/>
                <w:lang w:val="es-ES_tradnl" w:eastAsia="zh-CN"/>
              </w:rPr>
              <w:t>a)</w:t>
            </w:r>
            <w:r w:rsidRPr="00A97380">
              <w:rPr>
                <w:rFonts w:ascii="Times New Roman" w:eastAsiaTheme="minorEastAsia" w:hAnsi="Times New Roman"/>
                <w:szCs w:val="22"/>
                <w:lang w:val="es-ES_tradnl" w:eastAsia="zh-CN"/>
              </w:rPr>
              <w:tab/>
            </w:r>
            <w:r w:rsidRPr="00A97380">
              <w:rPr>
                <w:rFonts w:ascii="Times New Roman" w:eastAsiaTheme="minorEastAsia" w:hAnsi="Times New Roman" w:hint="eastAsia"/>
                <w:szCs w:val="22"/>
                <w:lang w:val="es-ES_tradnl" w:eastAsia="zh-CN"/>
              </w:rPr>
              <w:t>请无线电通信局向无线电规则委员会提交其做法和行动的详细说明，特别是有关应用《无线电规则》附录</w:t>
            </w:r>
            <w:r w:rsidRPr="00A97380">
              <w:rPr>
                <w:rFonts w:ascii="Times New Roman" w:eastAsiaTheme="minorEastAsia" w:hAnsi="Times New Roman"/>
                <w:szCs w:val="22"/>
                <w:lang w:val="es-ES_tradnl" w:eastAsia="zh-CN"/>
              </w:rPr>
              <w:t>30B</w:t>
            </w:r>
            <w:r w:rsidRPr="00A97380">
              <w:rPr>
                <w:rFonts w:ascii="Times New Roman" w:eastAsiaTheme="minorEastAsia" w:hAnsi="Times New Roman" w:hint="eastAsia"/>
                <w:szCs w:val="22"/>
                <w:lang w:val="es-ES_tradnl" w:eastAsia="zh-CN"/>
              </w:rPr>
              <w:t>第</w:t>
            </w:r>
            <w:r w:rsidRPr="00A97380">
              <w:rPr>
                <w:rFonts w:ascii="Times New Roman" w:eastAsiaTheme="minorEastAsia" w:hAnsi="Times New Roman"/>
                <w:szCs w:val="22"/>
                <w:lang w:val="es-ES_tradnl" w:eastAsia="zh-CN"/>
              </w:rPr>
              <w:t>6</w:t>
            </w:r>
            <w:r w:rsidRPr="00A97380">
              <w:rPr>
                <w:rFonts w:ascii="Times New Roman" w:eastAsiaTheme="minorEastAsia" w:hAnsi="Times New Roman" w:hint="eastAsia"/>
                <w:szCs w:val="22"/>
                <w:lang w:val="es-ES_tradnl" w:eastAsia="zh-CN"/>
              </w:rPr>
              <w:t>条第</w:t>
            </w:r>
            <w:r w:rsidRPr="00A97380">
              <w:rPr>
                <w:rFonts w:ascii="Times New Roman" w:eastAsiaTheme="minorEastAsia" w:hAnsi="Times New Roman"/>
                <w:szCs w:val="22"/>
                <w:lang w:val="es-ES_tradnl" w:eastAsia="zh-CN"/>
              </w:rPr>
              <w:t>6.16</w:t>
            </w:r>
            <w:r w:rsidRPr="00A97380">
              <w:rPr>
                <w:rFonts w:ascii="Times New Roman" w:eastAsiaTheme="minorEastAsia" w:hAnsi="Times New Roman" w:hint="eastAsia"/>
                <w:szCs w:val="22"/>
                <w:lang w:val="es-ES_tradnl" w:eastAsia="zh-CN"/>
              </w:rPr>
              <w:t>段的做法和行动，</w:t>
            </w:r>
          </w:p>
          <w:p w14:paraId="306A4DCA" w14:textId="77777777" w:rsidR="008E7E44" w:rsidRPr="00FC1B15" w:rsidRDefault="008E7E44" w:rsidP="00C72A03">
            <w:pPr>
              <w:pStyle w:val="enumlev2"/>
              <w:autoSpaceDE w:val="0"/>
              <w:autoSpaceDN w:val="0"/>
              <w:spacing w:before="40"/>
              <w:rPr>
                <w:lang w:eastAsia="zh-CN"/>
              </w:rPr>
            </w:pPr>
            <w:r w:rsidRPr="00A97380">
              <w:rPr>
                <w:rFonts w:ascii="Times New Roman" w:eastAsiaTheme="minorEastAsia" w:hAnsi="Times New Roman"/>
                <w:szCs w:val="22"/>
                <w:lang w:val="es-ES_tradnl" w:eastAsia="zh-CN"/>
              </w:rPr>
              <w:t>b)</w:t>
            </w:r>
            <w:r w:rsidRPr="00A97380">
              <w:rPr>
                <w:rFonts w:ascii="Times New Roman" w:eastAsiaTheme="minorEastAsia" w:hAnsi="Times New Roman"/>
                <w:szCs w:val="22"/>
                <w:lang w:val="es-ES_tradnl" w:eastAsia="zh-CN"/>
              </w:rPr>
              <w:tab/>
            </w:r>
            <w:r w:rsidRPr="00A97380">
              <w:rPr>
                <w:rFonts w:eastAsiaTheme="minorEastAsia" w:hint="eastAsia"/>
                <w:szCs w:val="22"/>
                <w:lang w:val="es-ES_tradnl" w:eastAsia="zh-CN"/>
              </w:rPr>
              <w:t>请无线电规则委员会制定相关的《程序规则》。”</w:t>
            </w:r>
          </w:p>
          <w:p w14:paraId="7936FE38" w14:textId="77777777" w:rsidR="008E7E44" w:rsidRPr="00494233" w:rsidRDefault="008E7E44" w:rsidP="00C72A03">
            <w:pPr>
              <w:spacing w:before="40"/>
              <w:jc w:val="both"/>
              <w:rPr>
                <w:rFonts w:asciiTheme="majorBidi" w:hAnsiTheme="majorBidi" w:cstheme="majorBidi"/>
              </w:rPr>
            </w:pPr>
            <w:r w:rsidRPr="00494233">
              <w:rPr>
                <w:rFonts w:asciiTheme="majorBidi" w:hAnsiTheme="majorBidi" w:cstheme="majorBidi"/>
              </w:rPr>
              <w:t>1.2</w:t>
            </w:r>
            <w:r w:rsidRPr="00494233">
              <w:rPr>
                <w:rFonts w:asciiTheme="majorBidi" w:hAnsiTheme="majorBidi" w:cstheme="majorBidi"/>
              </w:rPr>
              <w:tab/>
            </w:r>
            <w:r w:rsidRPr="00EB7DCD">
              <w:rPr>
                <w:rFonts w:hint="eastAsia"/>
                <w:b/>
                <w:bCs/>
              </w:rPr>
              <w:t>英国代表</w:t>
            </w:r>
            <w:r>
              <w:rPr>
                <w:rFonts w:hint="eastAsia"/>
              </w:rPr>
              <w:t>说，应以“从而”取代“是否”一词。</w:t>
            </w:r>
          </w:p>
          <w:p w14:paraId="4DC3A141" w14:textId="77777777" w:rsidR="008E7E44" w:rsidRPr="00494233" w:rsidRDefault="008E7E44" w:rsidP="00C72A03">
            <w:pPr>
              <w:spacing w:before="40"/>
              <w:jc w:val="both"/>
              <w:rPr>
                <w:rFonts w:asciiTheme="majorBidi" w:hAnsiTheme="majorBidi" w:cstheme="majorBidi"/>
                <w:b/>
              </w:rPr>
            </w:pPr>
            <w:r w:rsidRPr="00494233">
              <w:rPr>
                <w:rFonts w:asciiTheme="majorBidi" w:hAnsiTheme="majorBidi" w:cstheme="majorBidi"/>
                <w:bCs/>
              </w:rPr>
              <w:t>1.3</w:t>
            </w:r>
            <w:r w:rsidRPr="00494233">
              <w:rPr>
                <w:rFonts w:asciiTheme="majorBidi" w:hAnsiTheme="majorBidi" w:cstheme="majorBidi"/>
                <w:b/>
              </w:rPr>
              <w:tab/>
            </w:r>
            <w:r>
              <w:rPr>
                <w:rFonts w:hint="eastAsia"/>
              </w:rPr>
              <w:t>会议对此表示</w:t>
            </w:r>
            <w:r w:rsidRPr="00EB7DCD">
              <w:rPr>
                <w:rFonts w:hint="eastAsia"/>
                <w:b/>
                <w:bCs/>
              </w:rPr>
              <w:t>同意</w:t>
            </w:r>
            <w:r>
              <w:rPr>
                <w:rFonts w:hint="eastAsia"/>
              </w:rPr>
              <w:t>。</w:t>
            </w:r>
          </w:p>
          <w:p w14:paraId="650E1EA4" w14:textId="77777777" w:rsidR="008E7E44" w:rsidRPr="00494233" w:rsidRDefault="008E7E44" w:rsidP="00C72A03">
            <w:pPr>
              <w:spacing w:before="40"/>
              <w:jc w:val="both"/>
              <w:rPr>
                <w:rFonts w:asciiTheme="majorBidi" w:hAnsiTheme="majorBidi" w:cstheme="majorBidi"/>
              </w:rPr>
            </w:pPr>
            <w:r w:rsidRPr="00494233">
              <w:rPr>
                <w:rFonts w:asciiTheme="majorBidi" w:hAnsiTheme="majorBidi" w:cstheme="majorBidi"/>
              </w:rPr>
              <w:t>1.4</w:t>
            </w:r>
            <w:r w:rsidRPr="00494233">
              <w:rPr>
                <w:rFonts w:asciiTheme="majorBidi" w:hAnsiTheme="majorBidi" w:cstheme="majorBidi"/>
              </w:rPr>
              <w:tab/>
            </w:r>
            <w:r w:rsidRPr="00EB7DCD">
              <w:rPr>
                <w:rFonts w:hint="eastAsia"/>
                <w:b/>
                <w:bCs/>
              </w:rPr>
              <w:t>卡塔尔代表</w:t>
            </w:r>
            <w:r>
              <w:rPr>
                <w:rFonts w:hint="eastAsia"/>
              </w:rPr>
              <w:t>问道，是否需要设定无线电通信局必须向无线电规则委员会提交其做法和行动的详细说明的截止日期。</w:t>
            </w:r>
          </w:p>
          <w:p w14:paraId="69BA6639" w14:textId="77777777" w:rsidR="008E7E44" w:rsidRPr="00494233" w:rsidRDefault="008E7E44" w:rsidP="00C72A03">
            <w:pPr>
              <w:spacing w:before="40"/>
              <w:jc w:val="both"/>
              <w:rPr>
                <w:rFonts w:asciiTheme="majorBidi" w:hAnsiTheme="majorBidi" w:cstheme="majorBidi"/>
              </w:rPr>
            </w:pPr>
            <w:r w:rsidRPr="00494233">
              <w:rPr>
                <w:rFonts w:asciiTheme="majorBidi" w:hAnsiTheme="majorBidi" w:cstheme="majorBidi"/>
              </w:rPr>
              <w:t>1.5</w:t>
            </w:r>
            <w:r w:rsidRPr="00494233">
              <w:rPr>
                <w:rFonts w:asciiTheme="majorBidi" w:hAnsiTheme="majorBidi" w:cstheme="majorBidi"/>
              </w:rPr>
              <w:tab/>
            </w:r>
            <w:r w:rsidRPr="00EB7DCD">
              <w:rPr>
                <w:rFonts w:hint="eastAsia"/>
                <w:b/>
                <w:bCs/>
              </w:rPr>
              <w:t>无线电通信局主任</w:t>
            </w:r>
            <w:r>
              <w:rPr>
                <w:rFonts w:hint="eastAsia"/>
              </w:rPr>
              <w:t>指出，将起草该说明并提交无线电规则委员会下次会议审议。</w:t>
            </w:r>
          </w:p>
          <w:p w14:paraId="2EF08115" w14:textId="77777777" w:rsidR="008E7E44" w:rsidRPr="00265AD2" w:rsidRDefault="008E7E44" w:rsidP="00C72A03">
            <w:pPr>
              <w:spacing w:before="40"/>
              <w:jc w:val="both"/>
            </w:pPr>
            <w:r w:rsidRPr="00494233">
              <w:rPr>
                <w:rFonts w:asciiTheme="majorBidi" w:hAnsiTheme="majorBidi" w:cstheme="majorBidi"/>
              </w:rPr>
              <w:t>1.6</w:t>
            </w:r>
            <w:r w:rsidRPr="00494233">
              <w:rPr>
                <w:rFonts w:asciiTheme="majorBidi" w:hAnsiTheme="majorBidi" w:cstheme="majorBidi"/>
              </w:rPr>
              <w:tab/>
            </w:r>
            <w:r w:rsidRPr="00EB7DCD">
              <w:rPr>
                <w:rFonts w:hint="eastAsia"/>
                <w:b/>
                <w:bCs/>
              </w:rPr>
              <w:t>主席</w:t>
            </w:r>
            <w:r>
              <w:rPr>
                <w:rFonts w:hint="eastAsia"/>
              </w:rPr>
              <w:t>认为，会议可以批准第</w:t>
            </w:r>
            <w:r>
              <w:rPr>
                <w:rFonts w:hint="eastAsia"/>
              </w:rPr>
              <w:t>5</w:t>
            </w:r>
            <w:r>
              <w:rPr>
                <w:rFonts w:hint="eastAsia"/>
              </w:rPr>
              <w:t>委员会在</w:t>
            </w:r>
            <w:r w:rsidR="005621FF">
              <w:fldChar w:fldCharType="begin"/>
            </w:r>
            <w:r w:rsidR="005621FF">
              <w:instrText xml:space="preserve"> HYPERLINK "http://www.itu.int/md/R12-WRC12-C-0450/en" </w:instrText>
            </w:r>
            <w:r w:rsidR="005621FF">
              <w:fldChar w:fldCharType="separate"/>
            </w:r>
            <w:r w:rsidRPr="00A2211D">
              <w:rPr>
                <w:rStyle w:val="Hyperlink"/>
                <w:rFonts w:hint="eastAsia"/>
              </w:rPr>
              <w:t>450</w:t>
            </w:r>
            <w:r w:rsidRPr="00A2211D">
              <w:rPr>
                <w:rStyle w:val="Hyperlink"/>
                <w:rFonts w:hint="eastAsia"/>
              </w:rPr>
              <w:t>号文件</w:t>
            </w:r>
            <w:r w:rsidR="005621FF">
              <w:rPr>
                <w:rStyle w:val="Hyperlink"/>
              </w:rPr>
              <w:fldChar w:fldCharType="end"/>
            </w:r>
            <w:r>
              <w:rPr>
                <w:rFonts w:hint="eastAsia"/>
              </w:rPr>
              <w:t>第</w:t>
            </w:r>
            <w:r>
              <w:rPr>
                <w:rFonts w:hint="eastAsia"/>
              </w:rPr>
              <w:t>2</w:t>
            </w:r>
            <w:r>
              <w:rPr>
                <w:rFonts w:hint="eastAsia"/>
              </w:rPr>
              <w:t>段中提议、并由英国代表修正的决定。</w:t>
            </w:r>
          </w:p>
          <w:p w14:paraId="5B94DD71" w14:textId="77777777" w:rsidR="008E7E44" w:rsidRPr="00494233" w:rsidRDefault="008E7E44" w:rsidP="00C72A03">
            <w:pPr>
              <w:rPr>
                <w:rFonts w:asciiTheme="majorBidi" w:eastAsia="Calibri" w:hAnsiTheme="majorBidi" w:cstheme="majorBidi"/>
              </w:rPr>
            </w:pPr>
            <w:r w:rsidRPr="00494233">
              <w:rPr>
                <w:rFonts w:asciiTheme="majorBidi" w:hAnsiTheme="majorBidi" w:cstheme="majorBidi"/>
              </w:rPr>
              <w:t>1.7</w:t>
            </w:r>
            <w:r w:rsidRPr="00494233">
              <w:rPr>
                <w:rFonts w:asciiTheme="majorBidi" w:hAnsiTheme="majorBidi" w:cstheme="majorBidi"/>
              </w:rPr>
              <w:tab/>
            </w:r>
            <w:r>
              <w:rPr>
                <w:rFonts w:hint="eastAsia"/>
              </w:rPr>
              <w:t>会议对此表示</w:t>
            </w:r>
            <w:r w:rsidRPr="00EB7DCD">
              <w:rPr>
                <w:rFonts w:hint="eastAsia"/>
                <w:b/>
                <w:bCs/>
              </w:rPr>
              <w:t>同意</w:t>
            </w:r>
            <w:r>
              <w:rPr>
                <w:rFonts w:hint="eastAsia"/>
              </w:rPr>
              <w:t>。</w:t>
            </w:r>
          </w:p>
        </w:tc>
        <w:tc>
          <w:tcPr>
            <w:tcW w:w="1664" w:type="pct"/>
          </w:tcPr>
          <w:p w14:paraId="79001795" w14:textId="77777777" w:rsidR="008E7E44" w:rsidRPr="00124E45" w:rsidRDefault="008E7E44" w:rsidP="00C72A03">
            <w:pPr>
              <w:rPr>
                <w:rFonts w:asciiTheme="majorBidi" w:hAnsiTheme="majorBidi" w:cstheme="majorBidi"/>
              </w:rPr>
            </w:pPr>
            <w:r>
              <w:rPr>
                <w:rFonts w:asciiTheme="majorBidi" w:hAnsiTheme="majorBidi" w:cstheme="majorBidi"/>
              </w:rPr>
              <w:t>RRB</w:t>
            </w:r>
            <w:r>
              <w:rPr>
                <w:rFonts w:asciiTheme="majorBidi" w:hAnsiTheme="majorBidi" w:cstheme="majorBidi" w:hint="eastAsia"/>
              </w:rPr>
              <w:t>在其</w:t>
            </w:r>
            <w:r>
              <w:rPr>
                <w:rFonts w:asciiTheme="majorBidi" w:hAnsiTheme="majorBidi" w:cstheme="majorBidi"/>
              </w:rPr>
              <w:t>第</w:t>
            </w:r>
            <w:r>
              <w:rPr>
                <w:rFonts w:asciiTheme="majorBidi" w:hAnsiTheme="majorBidi" w:cstheme="majorBidi" w:hint="eastAsia"/>
              </w:rPr>
              <w:t>60</w:t>
            </w:r>
            <w:r>
              <w:rPr>
                <w:rFonts w:asciiTheme="majorBidi" w:hAnsiTheme="majorBidi" w:cstheme="majorBidi" w:hint="eastAsia"/>
              </w:rPr>
              <w:t>次</w:t>
            </w:r>
            <w:r>
              <w:rPr>
                <w:rFonts w:asciiTheme="majorBidi" w:hAnsiTheme="majorBidi" w:cstheme="majorBidi"/>
              </w:rPr>
              <w:t>会议上批准了</w:t>
            </w:r>
            <w:r>
              <w:rPr>
                <w:rFonts w:asciiTheme="majorBidi" w:hAnsiTheme="majorBidi" w:cstheme="majorBidi" w:hint="eastAsia"/>
              </w:rPr>
              <w:t>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hint="eastAsia"/>
              </w:rPr>
              <w:t>第</w:t>
            </w:r>
            <w:r>
              <w:rPr>
                <w:rFonts w:asciiTheme="majorBidi" w:hAnsiTheme="majorBidi" w:cstheme="majorBidi" w:hint="eastAsia"/>
              </w:rPr>
              <w:t>6.</w:t>
            </w:r>
            <w:r>
              <w:rPr>
                <w:rFonts w:asciiTheme="majorBidi" w:hAnsiTheme="majorBidi" w:cstheme="majorBidi"/>
              </w:rPr>
              <w:t>16</w:t>
            </w:r>
            <w:r>
              <w:rPr>
                <w:rFonts w:asciiTheme="majorBidi" w:hAnsiTheme="majorBidi" w:cstheme="majorBidi" w:hint="eastAsia"/>
              </w:rPr>
              <w:t>段</w:t>
            </w:r>
            <w:r>
              <w:rPr>
                <w:rFonts w:asciiTheme="majorBidi" w:hAnsiTheme="majorBidi" w:cstheme="majorBidi"/>
              </w:rPr>
              <w:t>的</w:t>
            </w:r>
            <w:r>
              <w:rPr>
                <w:rFonts w:asciiTheme="majorBidi" w:hAnsiTheme="majorBidi" w:cstheme="majorBidi" w:hint="eastAsia"/>
              </w:rPr>
              <w:t>相关程序</w:t>
            </w:r>
            <w:r>
              <w:rPr>
                <w:rFonts w:asciiTheme="majorBidi" w:hAnsiTheme="majorBidi" w:cstheme="majorBidi"/>
              </w:rPr>
              <w:t>规则（</w:t>
            </w:r>
            <w:hyperlink r:id="rId82" w:history="1">
              <w:r w:rsidRPr="00A2211D">
                <w:rPr>
                  <w:rStyle w:val="Hyperlink"/>
                  <w:rFonts w:asciiTheme="majorBidi" w:hAnsiTheme="majorBidi" w:cstheme="majorBidi"/>
                </w:rPr>
                <w:t>CR/339</w:t>
              </w:r>
              <w:r w:rsidRPr="00A2211D">
                <w:rPr>
                  <w:rStyle w:val="Hyperlink"/>
                  <w:rFonts w:asciiTheme="majorBidi" w:hAnsiTheme="majorBidi" w:cstheme="majorBidi" w:hint="eastAsia"/>
                </w:rPr>
                <w:t>号</w:t>
              </w:r>
              <w:r w:rsidRPr="00A2211D">
                <w:rPr>
                  <w:rStyle w:val="Hyperlink"/>
                  <w:rFonts w:asciiTheme="majorBidi" w:hAnsiTheme="majorBidi" w:cstheme="majorBidi"/>
                </w:rPr>
                <w:t>通函</w:t>
              </w:r>
            </w:hyperlink>
            <w:r>
              <w:rPr>
                <w:rFonts w:asciiTheme="majorBidi" w:hAnsiTheme="majorBidi" w:cstheme="majorBidi" w:hint="eastAsia"/>
              </w:rPr>
              <w:t>）。</w:t>
            </w:r>
          </w:p>
          <w:p w14:paraId="13959FAD" w14:textId="77777777" w:rsidR="008E7E44" w:rsidRPr="00494233" w:rsidRDefault="008E7E44" w:rsidP="00C72A03">
            <w:pPr>
              <w:rPr>
                <w:rFonts w:asciiTheme="majorBidi" w:hAnsiTheme="majorBidi" w:cstheme="majorBidi"/>
              </w:rPr>
            </w:pPr>
          </w:p>
        </w:tc>
      </w:tr>
      <w:tr w:rsidR="008E7E44" w:rsidRPr="00494233" w14:paraId="3A720DB9" w14:textId="77777777" w:rsidTr="006E1B69">
        <w:tblPrEx>
          <w:tblLook w:val="04A0" w:firstRow="1" w:lastRow="0" w:firstColumn="1" w:lastColumn="0" w:noHBand="0" w:noVBand="1"/>
        </w:tblPrEx>
        <w:tc>
          <w:tcPr>
            <w:tcW w:w="244" w:type="pct"/>
          </w:tcPr>
          <w:p w14:paraId="2AC14435"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30</w:t>
            </w:r>
          </w:p>
        </w:tc>
        <w:tc>
          <w:tcPr>
            <w:tcW w:w="410" w:type="pct"/>
          </w:tcPr>
          <w:p w14:paraId="536269D0"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01823220"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9</w:t>
            </w:r>
            <w:r>
              <w:rPr>
                <w:rFonts w:asciiTheme="majorBidi" w:hAnsiTheme="majorBidi" w:cstheme="majorBidi" w:hint="eastAsia"/>
              </w:rPr>
              <w:t>次</w:t>
            </w:r>
            <w:r>
              <w:rPr>
                <w:rFonts w:asciiTheme="majorBidi" w:hAnsiTheme="majorBidi" w:cstheme="majorBidi"/>
              </w:rPr>
              <w:t>全体会议</w:t>
            </w:r>
          </w:p>
          <w:p w14:paraId="7AC995C4" w14:textId="77777777" w:rsidR="008E7E44" w:rsidRPr="00494233" w:rsidRDefault="005F16B1" w:rsidP="00C72A03">
            <w:pPr>
              <w:rPr>
                <w:rFonts w:asciiTheme="majorBidi" w:hAnsiTheme="majorBidi" w:cstheme="majorBidi"/>
              </w:rPr>
            </w:pPr>
            <w:hyperlink r:id="rId83" w:history="1">
              <w:r w:rsidR="008E7E44" w:rsidRPr="000F6442">
                <w:rPr>
                  <w:rStyle w:val="Hyperlink"/>
                  <w:rFonts w:asciiTheme="majorBidi" w:hAnsiTheme="majorBidi" w:cstheme="majorBidi"/>
                </w:rPr>
                <w:t>550</w:t>
              </w:r>
              <w:r w:rsidR="008E7E44" w:rsidRPr="000F6442">
                <w:rPr>
                  <w:rStyle w:val="Hyperlink"/>
                  <w:rFonts w:asciiTheme="majorBidi" w:hAnsiTheme="majorBidi" w:cstheme="majorBidi" w:hint="eastAsia"/>
                </w:rPr>
                <w:t>号文件</w:t>
              </w:r>
            </w:hyperlink>
          </w:p>
        </w:tc>
        <w:tc>
          <w:tcPr>
            <w:tcW w:w="2095" w:type="pct"/>
          </w:tcPr>
          <w:p w14:paraId="22837D7D"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4.3</w:t>
            </w:r>
            <w:r w:rsidRPr="00494233">
              <w:rPr>
                <w:rFonts w:asciiTheme="majorBidi" w:hAnsiTheme="majorBidi" w:cstheme="majorBidi"/>
              </w:rPr>
              <w:tab/>
            </w:r>
            <w:r w:rsidRPr="009A2E9C">
              <w:rPr>
                <w:rFonts w:hint="eastAsia"/>
                <w:b/>
                <w:bCs/>
              </w:rPr>
              <w:t>第</w:t>
            </w:r>
            <w:r w:rsidRPr="009A2E9C">
              <w:rPr>
                <w:rFonts w:hint="eastAsia"/>
                <w:b/>
                <w:bCs/>
              </w:rPr>
              <w:t>5</w:t>
            </w:r>
            <w:r w:rsidRPr="009A2E9C">
              <w:rPr>
                <w:rFonts w:hint="eastAsia"/>
                <w:b/>
                <w:bCs/>
              </w:rPr>
              <w:t>委员会主席</w:t>
            </w:r>
            <w:r>
              <w:rPr>
                <w:rFonts w:hint="eastAsia"/>
              </w:rPr>
              <w:t>请全体会议注意第</w:t>
            </w:r>
            <w:r>
              <w:rPr>
                <w:rFonts w:hint="eastAsia"/>
              </w:rPr>
              <w:t>5</w:t>
            </w:r>
            <w:r>
              <w:rPr>
                <w:rFonts w:hint="eastAsia"/>
              </w:rPr>
              <w:t>委员会提交的第四份报告（</w:t>
            </w:r>
            <w:r w:rsidR="005621FF">
              <w:fldChar w:fldCharType="begin"/>
            </w:r>
            <w:r w:rsidR="005621FF">
              <w:instrText xml:space="preserve"> HYPERLINK "http://www.itu.int/md/R12-WRC12-C-0450/en" </w:instrText>
            </w:r>
            <w:r w:rsidR="005621FF">
              <w:fldChar w:fldCharType="separate"/>
            </w:r>
            <w:r w:rsidRPr="000F6442">
              <w:rPr>
                <w:rStyle w:val="Hyperlink"/>
                <w:rFonts w:hint="eastAsia"/>
              </w:rPr>
              <w:t>450</w:t>
            </w:r>
            <w:r w:rsidRPr="000F6442">
              <w:rPr>
                <w:rStyle w:val="Hyperlink"/>
                <w:rFonts w:hint="eastAsia"/>
              </w:rPr>
              <w:t>号文件</w:t>
            </w:r>
            <w:r w:rsidR="005621FF">
              <w:rPr>
                <w:rStyle w:val="Hyperlink"/>
              </w:rPr>
              <w:fldChar w:fldCharType="end"/>
            </w:r>
            <w:r>
              <w:rPr>
                <w:rFonts w:hint="eastAsia"/>
              </w:rPr>
              <w:t>）的第</w:t>
            </w:r>
            <w:r>
              <w:rPr>
                <w:rFonts w:hint="eastAsia"/>
              </w:rPr>
              <w:t>1</w:t>
            </w:r>
            <w:r>
              <w:rPr>
                <w:rFonts w:hint="eastAsia"/>
              </w:rPr>
              <w:t>段，该段落对第</w:t>
            </w:r>
            <w:r>
              <w:rPr>
                <w:rFonts w:hint="eastAsia"/>
              </w:rPr>
              <w:t>11</w:t>
            </w:r>
            <w:r>
              <w:rPr>
                <w:rFonts w:hint="eastAsia"/>
              </w:rPr>
              <w:t>条具有影响：第</w:t>
            </w:r>
            <w:r>
              <w:rPr>
                <w:rFonts w:hint="eastAsia"/>
              </w:rPr>
              <w:t>5</w:t>
            </w:r>
            <w:r>
              <w:rPr>
                <w:rFonts w:hint="eastAsia"/>
              </w:rPr>
              <w:t>委员会提议将下列案文作为大会决定纳入全体会议的会议记录：</w:t>
            </w:r>
          </w:p>
          <w:p w14:paraId="2971D80A" w14:textId="77777777" w:rsidR="008E7E44" w:rsidRDefault="008E7E44" w:rsidP="00C72A03">
            <w:pPr>
              <w:pStyle w:val="enumlev1"/>
              <w:tabs>
                <w:tab w:val="clear" w:pos="2608"/>
                <w:tab w:val="clear" w:pos="3345"/>
              </w:tabs>
              <w:autoSpaceDE w:val="0"/>
              <w:autoSpaceDN w:val="0"/>
              <w:rPr>
                <w:lang w:eastAsia="zh-CN"/>
              </w:rPr>
            </w:pPr>
            <w:r w:rsidRPr="00D97C1E">
              <w:rPr>
                <w:rFonts w:ascii="Times New Roman" w:eastAsiaTheme="minorEastAsia" w:hAnsi="Times New Roman"/>
                <w:szCs w:val="22"/>
                <w:lang w:val="es-ES_tradnl" w:eastAsia="zh-CN"/>
              </w:rPr>
              <w:tab/>
            </w:r>
            <w:r w:rsidRPr="00D97C1E">
              <w:rPr>
                <w:rFonts w:ascii="Times New Roman" w:eastAsiaTheme="minorEastAsia" w:hAnsi="Times New Roman" w:hint="eastAsia"/>
                <w:szCs w:val="22"/>
                <w:lang w:val="es-ES_tradnl" w:eastAsia="zh-CN"/>
              </w:rPr>
              <w:t>“</w:t>
            </w:r>
            <w:r w:rsidRPr="00D97C1E">
              <w:rPr>
                <w:rFonts w:ascii="Times New Roman" w:eastAsiaTheme="minorEastAsia" w:hAnsi="Times New Roman"/>
                <w:szCs w:val="22"/>
                <w:lang w:val="es-ES_tradnl" w:eastAsia="zh-CN"/>
              </w:rPr>
              <w:t>WRC-12</w:t>
            </w:r>
            <w:r w:rsidRPr="00D97C1E">
              <w:rPr>
                <w:rFonts w:ascii="Times New Roman" w:eastAsiaTheme="minorEastAsia" w:hAnsi="Times New Roman" w:hint="eastAsia"/>
                <w:szCs w:val="22"/>
                <w:lang w:val="es-ES_tradnl" w:eastAsia="zh-CN"/>
              </w:rPr>
              <w:t>通过了对第</w:t>
            </w:r>
            <w:r w:rsidRPr="00521A90">
              <w:rPr>
                <w:rFonts w:ascii="Times New Roman" w:eastAsiaTheme="minorEastAsia" w:hAnsi="Times New Roman"/>
                <w:b/>
                <w:bCs/>
                <w:szCs w:val="22"/>
                <w:lang w:val="es-ES_tradnl" w:eastAsia="zh-CN"/>
              </w:rPr>
              <w:t>11.41</w:t>
            </w:r>
            <w:r w:rsidRPr="00D97C1E">
              <w:rPr>
                <w:rFonts w:ascii="Times New Roman" w:eastAsiaTheme="minorEastAsia" w:hAnsi="Times New Roman" w:hint="eastAsia"/>
                <w:szCs w:val="22"/>
                <w:lang w:val="es-ES_tradnl" w:eastAsia="zh-CN"/>
              </w:rPr>
              <w:t>和</w:t>
            </w:r>
            <w:r w:rsidRPr="00521A90">
              <w:rPr>
                <w:rFonts w:ascii="Times New Roman" w:eastAsiaTheme="minorEastAsia" w:hAnsi="Times New Roman"/>
                <w:b/>
                <w:bCs/>
                <w:szCs w:val="22"/>
                <w:lang w:val="es-ES_tradnl" w:eastAsia="zh-CN"/>
              </w:rPr>
              <w:t>11.42</w:t>
            </w:r>
            <w:r w:rsidRPr="00D97C1E">
              <w:rPr>
                <w:rFonts w:ascii="Times New Roman" w:eastAsiaTheme="minorEastAsia" w:hAnsi="Times New Roman" w:hint="eastAsia"/>
                <w:szCs w:val="22"/>
                <w:lang w:val="es-ES_tradnl" w:eastAsia="zh-CN"/>
              </w:rPr>
              <w:t>款的修订，并增加了第</w:t>
            </w:r>
            <w:r w:rsidRPr="00521A90">
              <w:rPr>
                <w:rFonts w:ascii="Times New Roman" w:eastAsiaTheme="minorEastAsia" w:hAnsi="Times New Roman"/>
                <w:b/>
                <w:bCs/>
                <w:szCs w:val="22"/>
                <w:lang w:val="es-ES_tradnl" w:eastAsia="zh-CN"/>
              </w:rPr>
              <w:t>11.42A</w:t>
            </w:r>
            <w:r w:rsidRPr="00D97C1E">
              <w:rPr>
                <w:rFonts w:ascii="Times New Roman" w:eastAsiaTheme="minorEastAsia" w:hAnsi="Times New Roman" w:hint="eastAsia"/>
                <w:szCs w:val="22"/>
                <w:lang w:val="es-ES_tradnl" w:eastAsia="zh-CN"/>
              </w:rPr>
              <w:t>款。大会认识到，通过应用第</w:t>
            </w:r>
            <w:r w:rsidRPr="00521A90">
              <w:rPr>
                <w:rFonts w:ascii="Times New Roman" w:eastAsiaTheme="minorEastAsia" w:hAnsi="Times New Roman"/>
                <w:b/>
                <w:bCs/>
                <w:szCs w:val="22"/>
                <w:lang w:val="es-ES_tradnl" w:eastAsia="zh-CN"/>
              </w:rPr>
              <w:t>11.41</w:t>
            </w:r>
            <w:r w:rsidRPr="00D97C1E">
              <w:rPr>
                <w:rFonts w:ascii="Times New Roman" w:eastAsiaTheme="minorEastAsia" w:hAnsi="Times New Roman" w:hint="eastAsia"/>
                <w:szCs w:val="22"/>
                <w:lang w:val="es-ES_tradnl" w:eastAsia="zh-CN"/>
              </w:rPr>
              <w:t>款将一指配登记在《国际频率登记总表》（</w:t>
            </w:r>
            <w:r w:rsidRPr="00D97C1E">
              <w:rPr>
                <w:rFonts w:ascii="Times New Roman" w:eastAsiaTheme="minorEastAsia" w:hAnsi="Times New Roman"/>
                <w:szCs w:val="22"/>
                <w:lang w:val="es-ES_tradnl" w:eastAsia="zh-CN"/>
              </w:rPr>
              <w:t>MIFR</w:t>
            </w:r>
            <w:r w:rsidRPr="00D97C1E">
              <w:rPr>
                <w:rFonts w:ascii="Times New Roman" w:eastAsiaTheme="minorEastAsia" w:hAnsi="Times New Roman" w:hint="eastAsia"/>
                <w:szCs w:val="22"/>
                <w:lang w:val="es-ES_tradnl" w:eastAsia="zh-CN"/>
              </w:rPr>
              <w:t>）中，通知主管部门即做出承诺，以同等权利划分在相同频段的空间和地面业务的频率指配，将遵守经本届大会修订的第</w:t>
            </w:r>
            <w:r w:rsidRPr="00521A90">
              <w:rPr>
                <w:rFonts w:ascii="Times New Roman" w:eastAsiaTheme="minorEastAsia" w:hAnsi="Times New Roman"/>
                <w:b/>
                <w:bCs/>
                <w:szCs w:val="22"/>
                <w:lang w:val="es-ES_tradnl" w:eastAsia="zh-CN"/>
              </w:rPr>
              <w:t>11.42</w:t>
            </w:r>
            <w:r w:rsidRPr="00D97C1E">
              <w:rPr>
                <w:rFonts w:ascii="Times New Roman" w:eastAsiaTheme="minorEastAsia" w:hAnsi="Times New Roman" w:hint="eastAsia"/>
                <w:szCs w:val="22"/>
                <w:lang w:val="es-ES_tradnl" w:eastAsia="zh-CN"/>
              </w:rPr>
              <w:t>款。”</w:t>
            </w:r>
          </w:p>
          <w:p w14:paraId="0F79B0E2"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4.4</w:t>
            </w:r>
            <w:r w:rsidRPr="00494233">
              <w:rPr>
                <w:rFonts w:asciiTheme="majorBidi" w:hAnsiTheme="majorBidi" w:cstheme="majorBidi"/>
              </w:rPr>
              <w:tab/>
            </w:r>
            <w:r w:rsidRPr="00E027C1">
              <w:rPr>
                <w:rFonts w:hint="eastAsia"/>
                <w:b/>
                <w:bCs/>
              </w:rPr>
              <w:t>主席</w:t>
            </w:r>
            <w:r>
              <w:rPr>
                <w:rFonts w:hint="eastAsia"/>
              </w:rPr>
              <w:t>认为会议可将上述案文作为其决定予以通过</w:t>
            </w:r>
            <w:r w:rsidRPr="00F753F2">
              <w:rPr>
                <w:rFonts w:hint="eastAsia"/>
              </w:rPr>
              <w:t>。</w:t>
            </w:r>
          </w:p>
          <w:p w14:paraId="4A8378E3"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4.5</w:t>
            </w:r>
            <w:r w:rsidRPr="00494233">
              <w:rPr>
                <w:rFonts w:asciiTheme="majorBidi" w:hAnsiTheme="majorBidi" w:cstheme="majorBidi"/>
              </w:rPr>
              <w:tab/>
            </w:r>
            <w:r>
              <w:rPr>
                <w:rFonts w:hint="eastAsia"/>
              </w:rPr>
              <w:t>会议对此</w:t>
            </w:r>
            <w:r w:rsidRPr="00D90BD9">
              <w:rPr>
                <w:rFonts w:hint="eastAsia"/>
              </w:rPr>
              <w:t>表示</w:t>
            </w:r>
            <w:r w:rsidRPr="00E027C1">
              <w:rPr>
                <w:rFonts w:hint="eastAsia"/>
                <w:b/>
                <w:bCs/>
              </w:rPr>
              <w:t>同意</w:t>
            </w:r>
            <w:r>
              <w:rPr>
                <w:rFonts w:hint="eastAsia"/>
              </w:rPr>
              <w:t>。</w:t>
            </w:r>
          </w:p>
          <w:p w14:paraId="30C16B71"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4.6</w:t>
            </w:r>
            <w:r w:rsidRPr="00494233">
              <w:rPr>
                <w:rFonts w:asciiTheme="majorBidi" w:hAnsiTheme="majorBidi" w:cstheme="majorBidi"/>
              </w:rPr>
              <w:tab/>
            </w:r>
            <w:r w:rsidRPr="00FF1FB6">
              <w:rPr>
                <w:rFonts w:hint="eastAsia"/>
                <w:b/>
                <w:bCs/>
              </w:rPr>
              <w:t>伊朗伊斯兰共和国代表</w:t>
            </w:r>
            <w:r>
              <w:rPr>
                <w:rFonts w:hint="eastAsia"/>
              </w:rPr>
              <w:t>建议说，对全体会议会议记录中的</w:t>
            </w:r>
            <w:r w:rsidRPr="00A341F4">
              <w:rPr>
                <w:rFonts w:ascii="Times New Roman" w:hAnsi="Times New Roman" w:cs="Times New Roman"/>
              </w:rPr>
              <w:t>WRC-12</w:t>
            </w:r>
            <w:r>
              <w:rPr>
                <w:rFonts w:hint="eastAsia"/>
              </w:rPr>
              <w:t>决定进行汇编十分有益，并应在大会后以一份（单一）文件向所有代表团分发该汇编。</w:t>
            </w:r>
          </w:p>
          <w:p w14:paraId="074392C4" w14:textId="77777777" w:rsidR="008E7E44" w:rsidRPr="00494233" w:rsidRDefault="008E7E44" w:rsidP="00C72A03">
            <w:pPr>
              <w:jc w:val="both"/>
              <w:rPr>
                <w:rFonts w:asciiTheme="majorBidi" w:hAnsiTheme="majorBidi" w:cstheme="majorBidi"/>
              </w:rPr>
            </w:pPr>
            <w:r w:rsidRPr="00494233">
              <w:rPr>
                <w:rFonts w:asciiTheme="majorBidi" w:hAnsiTheme="majorBidi" w:cstheme="majorBidi"/>
              </w:rPr>
              <w:t>4.7</w:t>
            </w:r>
            <w:r w:rsidRPr="00494233">
              <w:rPr>
                <w:rFonts w:asciiTheme="majorBidi" w:hAnsiTheme="majorBidi" w:cstheme="majorBidi"/>
              </w:rPr>
              <w:tab/>
            </w:r>
            <w:r w:rsidRPr="00FF1FB6">
              <w:rPr>
                <w:rFonts w:hint="eastAsia"/>
                <w:b/>
                <w:bCs/>
              </w:rPr>
              <w:t>主席</w:t>
            </w:r>
            <w:r>
              <w:rPr>
                <w:rFonts w:hint="eastAsia"/>
              </w:rPr>
              <w:t>对此表示同意。</w:t>
            </w:r>
          </w:p>
        </w:tc>
        <w:tc>
          <w:tcPr>
            <w:tcW w:w="1664" w:type="pct"/>
          </w:tcPr>
          <w:p w14:paraId="46620BF8" w14:textId="77777777" w:rsidR="008E7E44" w:rsidRPr="00494233" w:rsidRDefault="008E7E44" w:rsidP="00C72A03">
            <w:pPr>
              <w:rPr>
                <w:rFonts w:asciiTheme="majorBidi" w:hAnsiTheme="majorBidi" w:cstheme="majorBidi"/>
                <w:i/>
                <w:iCs/>
              </w:rPr>
            </w:pPr>
          </w:p>
        </w:tc>
      </w:tr>
      <w:tr w:rsidR="008E7E44" w:rsidRPr="00494233" w14:paraId="31F96CC0" w14:textId="77777777" w:rsidTr="006E1B69">
        <w:tblPrEx>
          <w:tblLook w:val="04A0" w:firstRow="1" w:lastRow="0" w:firstColumn="1" w:lastColumn="0" w:noHBand="0" w:noVBand="1"/>
        </w:tblPrEx>
        <w:tc>
          <w:tcPr>
            <w:tcW w:w="244" w:type="pct"/>
          </w:tcPr>
          <w:p w14:paraId="448549E0"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31</w:t>
            </w:r>
          </w:p>
        </w:tc>
        <w:tc>
          <w:tcPr>
            <w:tcW w:w="410" w:type="pct"/>
          </w:tcPr>
          <w:p w14:paraId="486FDDC8"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069C1F78"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11</w:t>
            </w:r>
            <w:r>
              <w:rPr>
                <w:rFonts w:asciiTheme="majorBidi" w:hAnsiTheme="majorBidi" w:cstheme="majorBidi" w:hint="eastAsia"/>
              </w:rPr>
              <w:t>次全体</w:t>
            </w:r>
            <w:r>
              <w:rPr>
                <w:rFonts w:asciiTheme="majorBidi" w:hAnsiTheme="majorBidi" w:cstheme="majorBidi"/>
              </w:rPr>
              <w:t>会议</w:t>
            </w:r>
          </w:p>
          <w:p w14:paraId="2E7001F5" w14:textId="77777777" w:rsidR="008E7E44" w:rsidRPr="00494233" w:rsidRDefault="005F16B1" w:rsidP="00C72A03">
            <w:pPr>
              <w:rPr>
                <w:rFonts w:asciiTheme="majorBidi" w:hAnsiTheme="majorBidi" w:cstheme="majorBidi"/>
              </w:rPr>
            </w:pPr>
            <w:hyperlink r:id="rId84" w:history="1">
              <w:r w:rsidR="008E7E44" w:rsidRPr="000F6442">
                <w:rPr>
                  <w:rStyle w:val="Hyperlink"/>
                  <w:rFonts w:asciiTheme="majorBidi" w:hAnsiTheme="majorBidi" w:cstheme="majorBidi"/>
                </w:rPr>
                <w:t>552</w:t>
              </w:r>
              <w:r w:rsidR="000F6442" w:rsidRPr="000F6442">
                <w:rPr>
                  <w:rStyle w:val="Hyperlink"/>
                  <w:rFonts w:ascii="Times New Roman" w:hAnsi="Times New Roman" w:cs="Times New Roman"/>
                </w:rPr>
                <w:t>号文件</w:t>
              </w:r>
            </w:hyperlink>
          </w:p>
        </w:tc>
        <w:tc>
          <w:tcPr>
            <w:tcW w:w="2095" w:type="pct"/>
          </w:tcPr>
          <w:p w14:paraId="1A07D2CC" w14:textId="77777777" w:rsidR="008E7E44" w:rsidRPr="002B29F7" w:rsidRDefault="008E7E44" w:rsidP="00C72A03">
            <w:pPr>
              <w:jc w:val="both"/>
              <w:rPr>
                <w:rFonts w:ascii="Times New Roman" w:hAnsi="Times New Roman" w:cs="Times New Roman"/>
              </w:rPr>
            </w:pPr>
            <w:r w:rsidRPr="002B29F7">
              <w:rPr>
                <w:rFonts w:ascii="Times New Roman" w:hAnsi="Times New Roman" w:cs="Times New Roman"/>
              </w:rPr>
              <w:t>1.1</w:t>
            </w:r>
            <w:r w:rsidRPr="002B29F7">
              <w:rPr>
                <w:rFonts w:ascii="Times New Roman" w:hAnsi="Times New Roman" w:cs="Times New Roman"/>
              </w:rPr>
              <w:tab/>
            </w:r>
            <w:r w:rsidRPr="002B29F7">
              <w:rPr>
                <w:rFonts w:ascii="Times New Roman" w:hAnsi="Times New Roman" w:cs="Times New Roman"/>
                <w:b/>
                <w:bCs/>
              </w:rPr>
              <w:t>第</w:t>
            </w:r>
            <w:r w:rsidRPr="002B29F7">
              <w:rPr>
                <w:rFonts w:ascii="Times New Roman" w:hAnsi="Times New Roman" w:cs="Times New Roman"/>
                <w:b/>
                <w:bCs/>
              </w:rPr>
              <w:t>5</w:t>
            </w:r>
            <w:r w:rsidRPr="002B29F7">
              <w:rPr>
                <w:rFonts w:ascii="Times New Roman" w:hAnsi="Times New Roman" w:cs="Times New Roman"/>
                <w:b/>
                <w:bCs/>
              </w:rPr>
              <w:t>委员会主席</w:t>
            </w:r>
            <w:r w:rsidRPr="002B29F7">
              <w:rPr>
                <w:rFonts w:ascii="Times New Roman" w:hAnsi="Times New Roman" w:cs="Times New Roman"/>
              </w:rPr>
              <w:t>表示，</w:t>
            </w:r>
            <w:hyperlink r:id="rId85" w:history="1">
              <w:r w:rsidRPr="000F6442">
                <w:rPr>
                  <w:rStyle w:val="Hyperlink"/>
                  <w:rFonts w:ascii="Times New Roman" w:hAnsi="Times New Roman" w:cs="Times New Roman"/>
                </w:rPr>
                <w:t>517</w:t>
              </w:r>
              <w:r w:rsidRPr="000F6442">
                <w:rPr>
                  <w:rStyle w:val="Hyperlink"/>
                  <w:rFonts w:ascii="Times New Roman" w:hAnsi="Times New Roman" w:cs="Times New Roman"/>
                </w:rPr>
                <w:t>号文件</w:t>
              </w:r>
            </w:hyperlink>
            <w:r w:rsidRPr="002B29F7">
              <w:rPr>
                <w:rFonts w:ascii="Times New Roman" w:hAnsi="Times New Roman" w:cs="Times New Roman"/>
              </w:rPr>
              <w:t>涉及保加利亚提出例外废除《无线电规则》附录</w:t>
            </w:r>
            <w:r w:rsidRPr="002B29F7">
              <w:rPr>
                <w:rFonts w:ascii="Times New Roman" w:hAnsi="Times New Roman" w:cs="Times New Roman"/>
              </w:rPr>
              <w:t>30</w:t>
            </w:r>
            <w:r w:rsidRPr="002B29F7">
              <w:rPr>
                <w:rFonts w:ascii="Times New Roman" w:hAnsi="Times New Roman" w:cs="Times New Roman"/>
              </w:rPr>
              <w:t>附件</w:t>
            </w:r>
            <w:r w:rsidRPr="002B29F7">
              <w:rPr>
                <w:rFonts w:ascii="Times New Roman" w:hAnsi="Times New Roman" w:cs="Times New Roman"/>
              </w:rPr>
              <w:t>7</w:t>
            </w:r>
            <w:r w:rsidRPr="002B29F7">
              <w:rPr>
                <w:rFonts w:ascii="Times New Roman" w:hAnsi="Times New Roman" w:cs="Times New Roman"/>
              </w:rPr>
              <w:t>所含轨道限制的要求。第</w:t>
            </w:r>
            <w:r w:rsidRPr="002B29F7">
              <w:rPr>
                <w:rFonts w:ascii="Times New Roman" w:hAnsi="Times New Roman" w:cs="Times New Roman"/>
              </w:rPr>
              <w:t>5</w:t>
            </w:r>
            <w:r w:rsidRPr="002B29F7">
              <w:rPr>
                <w:rFonts w:ascii="Times New Roman" w:hAnsi="Times New Roman" w:cs="Times New Roman"/>
              </w:rPr>
              <w:t>委员会建议，应根据</w:t>
            </w:r>
            <w:r w:rsidR="005621FF">
              <w:fldChar w:fldCharType="begin"/>
            </w:r>
            <w:r w:rsidR="005621FF">
              <w:instrText xml:space="preserve"> HYPERLINK "http://www.itu.int/md/R12-WRC12-C-0517/en" </w:instrText>
            </w:r>
            <w:r w:rsidR="005621FF">
              <w:fldChar w:fldCharType="separate"/>
            </w:r>
            <w:r w:rsidRPr="000F6442">
              <w:rPr>
                <w:rStyle w:val="Hyperlink"/>
                <w:rFonts w:ascii="Times New Roman" w:hAnsi="Times New Roman" w:cs="Times New Roman"/>
              </w:rPr>
              <w:t>517</w:t>
            </w:r>
            <w:r w:rsidRPr="000F6442">
              <w:rPr>
                <w:rStyle w:val="Hyperlink"/>
                <w:rFonts w:ascii="Times New Roman" w:hAnsi="Times New Roman" w:cs="Times New Roman"/>
              </w:rPr>
              <w:t>号文件</w:t>
            </w:r>
            <w:r w:rsidR="005621FF">
              <w:rPr>
                <w:rStyle w:val="Hyperlink"/>
                <w:rFonts w:cs="Times New Roman"/>
              </w:rPr>
              <w:fldChar w:fldCharType="end"/>
            </w:r>
            <w:r w:rsidRPr="002B29F7">
              <w:rPr>
                <w:rFonts w:ascii="Times New Roman" w:hAnsi="Times New Roman" w:cs="Times New Roman"/>
              </w:rPr>
              <w:t>所列</w:t>
            </w:r>
            <w:r w:rsidRPr="002B29F7">
              <w:rPr>
                <w:rFonts w:ascii="Times New Roman" w:hAnsi="Times New Roman" w:cs="Times New Roman"/>
              </w:rPr>
              <w:lastRenderedPageBreak/>
              <w:t>条件接受上述要求。因此，全体会议应通过</w:t>
            </w:r>
            <w:hyperlink r:id="rId86" w:history="1">
              <w:r w:rsidRPr="000F6442">
                <w:rPr>
                  <w:rStyle w:val="Hyperlink"/>
                  <w:rFonts w:ascii="Times New Roman" w:hAnsi="Times New Roman" w:cs="Times New Roman"/>
                </w:rPr>
                <w:t>517</w:t>
              </w:r>
              <w:r w:rsidRPr="000F6442">
                <w:rPr>
                  <w:rStyle w:val="Hyperlink"/>
                  <w:rFonts w:ascii="Times New Roman" w:hAnsi="Times New Roman" w:cs="Times New Roman"/>
                </w:rPr>
                <w:t>号文件</w:t>
              </w:r>
            </w:hyperlink>
            <w:r w:rsidRPr="002B29F7">
              <w:rPr>
                <w:rFonts w:ascii="Times New Roman" w:hAnsi="Times New Roman" w:cs="Times New Roman"/>
              </w:rPr>
              <w:t>双引号中的案文。</w:t>
            </w:r>
          </w:p>
          <w:p w14:paraId="392E97D4" w14:textId="77777777" w:rsidR="008E7E44" w:rsidRPr="002B29F7" w:rsidRDefault="008E7E44" w:rsidP="00C72A03">
            <w:pPr>
              <w:jc w:val="both"/>
              <w:rPr>
                <w:rFonts w:ascii="Times New Roman" w:hAnsi="Times New Roman" w:cs="Times New Roman"/>
              </w:rPr>
            </w:pPr>
            <w:r w:rsidRPr="002B29F7">
              <w:rPr>
                <w:rFonts w:ascii="Times New Roman" w:hAnsi="Times New Roman" w:cs="Times New Roman"/>
              </w:rPr>
              <w:t>1.2</w:t>
            </w:r>
            <w:r w:rsidRPr="002B29F7">
              <w:rPr>
                <w:rFonts w:ascii="Times New Roman" w:hAnsi="Times New Roman" w:cs="Times New Roman"/>
              </w:rPr>
              <w:tab/>
            </w:r>
            <w:r w:rsidRPr="002B29F7">
              <w:rPr>
                <w:rFonts w:ascii="Times New Roman" w:hAnsi="Times New Roman" w:cs="Times New Roman"/>
                <w:b/>
                <w:bCs/>
              </w:rPr>
              <w:t>主席</w:t>
            </w:r>
            <w:r w:rsidRPr="002B29F7">
              <w:rPr>
                <w:rFonts w:ascii="Times New Roman" w:hAnsi="Times New Roman" w:cs="Times New Roman"/>
              </w:rPr>
              <w:t>针对提案案文指出，应由</w:t>
            </w:r>
            <w:r>
              <w:rPr>
                <w:rFonts w:ascii="Times New Roman" w:hAnsi="Times New Roman" w:cs="Times New Roman" w:hint="eastAsia"/>
              </w:rPr>
              <w:t>“</w:t>
            </w:r>
            <w:r w:rsidRPr="002B29F7">
              <w:rPr>
                <w:rFonts w:ascii="Times New Roman" w:hAnsi="Times New Roman" w:cs="Times New Roman"/>
              </w:rPr>
              <w:t>WRC-12</w:t>
            </w:r>
            <w:r>
              <w:rPr>
                <w:rFonts w:ascii="Times New Roman" w:hAnsi="Times New Roman" w:cs="Times New Roman" w:hint="eastAsia"/>
              </w:rPr>
              <w:t>”</w:t>
            </w:r>
            <w:r w:rsidRPr="002B29F7">
              <w:rPr>
                <w:rFonts w:ascii="Times New Roman" w:hAnsi="Times New Roman" w:cs="Times New Roman"/>
              </w:rPr>
              <w:t>，而不是</w:t>
            </w:r>
            <w:r>
              <w:rPr>
                <w:rFonts w:ascii="Times New Roman" w:hAnsi="Times New Roman" w:cs="Times New Roman" w:hint="eastAsia"/>
              </w:rPr>
              <w:t>“</w:t>
            </w:r>
            <w:r w:rsidRPr="002B29F7">
              <w:rPr>
                <w:rFonts w:ascii="Times New Roman" w:hAnsi="Times New Roman" w:cs="Times New Roman"/>
              </w:rPr>
              <w:t>全体会议</w:t>
            </w:r>
            <w:r>
              <w:rPr>
                <w:rFonts w:ascii="Times New Roman" w:hAnsi="Times New Roman" w:cs="Times New Roman" w:hint="eastAsia"/>
              </w:rPr>
              <w:t>”</w:t>
            </w:r>
            <w:r w:rsidRPr="002B29F7">
              <w:rPr>
                <w:rFonts w:ascii="Times New Roman" w:hAnsi="Times New Roman" w:cs="Times New Roman"/>
              </w:rPr>
              <w:t>向无线电通信局发出指示。他认为，大会可以通过经修改后的第</w:t>
            </w:r>
            <w:r w:rsidRPr="002B29F7">
              <w:rPr>
                <w:rFonts w:ascii="Times New Roman" w:hAnsi="Times New Roman" w:cs="Times New Roman"/>
              </w:rPr>
              <w:t>5</w:t>
            </w:r>
            <w:r w:rsidRPr="002B29F7">
              <w:rPr>
                <w:rFonts w:ascii="Times New Roman" w:hAnsi="Times New Roman" w:cs="Times New Roman"/>
              </w:rPr>
              <w:t>委员会决定。该决定见本会议记录附件</w:t>
            </w:r>
            <w:r w:rsidRPr="002B29F7">
              <w:rPr>
                <w:rFonts w:ascii="Times New Roman" w:hAnsi="Times New Roman" w:cs="Times New Roman"/>
              </w:rPr>
              <w:t>A</w:t>
            </w:r>
            <w:r w:rsidRPr="002B29F7">
              <w:rPr>
                <w:rFonts w:ascii="Times New Roman" w:hAnsi="Times New Roman" w:cs="Times New Roman"/>
              </w:rPr>
              <w:t>。</w:t>
            </w:r>
          </w:p>
          <w:p w14:paraId="4B8370F0" w14:textId="77777777" w:rsidR="008E7E44" w:rsidRPr="002B29F7" w:rsidRDefault="008E7E44" w:rsidP="00C72A03">
            <w:pPr>
              <w:jc w:val="both"/>
              <w:rPr>
                <w:rFonts w:ascii="Times New Roman" w:hAnsi="Times New Roman" w:cs="Times New Roman"/>
              </w:rPr>
            </w:pPr>
            <w:r w:rsidRPr="002B29F7">
              <w:rPr>
                <w:rFonts w:ascii="Times New Roman" w:hAnsi="Times New Roman" w:cs="Times New Roman"/>
              </w:rPr>
              <w:t>1.3</w:t>
            </w:r>
            <w:r w:rsidRPr="002B29F7">
              <w:rPr>
                <w:rFonts w:ascii="Times New Roman" w:hAnsi="Times New Roman" w:cs="Times New Roman"/>
              </w:rPr>
              <w:tab/>
            </w:r>
            <w:r w:rsidRPr="002B29F7">
              <w:rPr>
                <w:rFonts w:ascii="Times New Roman" w:hAnsi="Times New Roman" w:cs="Times New Roman"/>
              </w:rPr>
              <w:t>会议对此</w:t>
            </w:r>
            <w:r w:rsidRPr="002B29F7">
              <w:rPr>
                <w:rFonts w:ascii="Times New Roman" w:hAnsi="Times New Roman" w:cs="Times New Roman"/>
                <w:b/>
                <w:bCs/>
              </w:rPr>
              <w:t>表示同意</w:t>
            </w:r>
            <w:r w:rsidRPr="002B29F7">
              <w:rPr>
                <w:rFonts w:ascii="Times New Roman" w:hAnsi="Times New Roman" w:cs="Times New Roman"/>
              </w:rPr>
              <w:t>。</w:t>
            </w:r>
          </w:p>
          <w:p w14:paraId="0C9087A0" w14:textId="77777777" w:rsidR="008E7E44" w:rsidRPr="00494233" w:rsidRDefault="008E7E44" w:rsidP="00C72A03">
            <w:pPr>
              <w:jc w:val="center"/>
              <w:rPr>
                <w:rFonts w:asciiTheme="majorBidi" w:hAnsiTheme="majorBidi" w:cstheme="majorBidi"/>
              </w:rPr>
            </w:pPr>
          </w:p>
        </w:tc>
        <w:tc>
          <w:tcPr>
            <w:tcW w:w="1664" w:type="pct"/>
          </w:tcPr>
          <w:p w14:paraId="1FAFAFD6" w14:textId="77777777" w:rsidR="008E7E44" w:rsidRPr="00135A68" w:rsidRDefault="008E7E44" w:rsidP="00C72A03">
            <w:pPr>
              <w:rPr>
                <w:rFonts w:ascii="Times New Roman" w:eastAsia="STKaiti" w:hAnsi="Times New Roman" w:cs="Times New Roman"/>
              </w:rPr>
            </w:pPr>
            <w:r w:rsidRPr="00135A68">
              <w:rPr>
                <w:rFonts w:ascii="Times New Roman" w:eastAsia="STKaiti" w:hAnsi="Times New Roman" w:cs="Times New Roman"/>
              </w:rPr>
              <w:lastRenderedPageBreak/>
              <w:t>根据此决定处理了</w:t>
            </w:r>
            <w:r w:rsidRPr="00135A68">
              <w:rPr>
                <w:rFonts w:ascii="Times New Roman" w:eastAsia="STKaiti" w:hAnsi="Times New Roman" w:cs="Times New Roman"/>
              </w:rPr>
              <w:t>2012</w:t>
            </w:r>
            <w:r w:rsidRPr="00135A68">
              <w:rPr>
                <w:rFonts w:ascii="Times New Roman" w:eastAsia="STKaiti" w:hAnsi="Times New Roman" w:cs="Times New Roman"/>
              </w:rPr>
              <w:t>年</w:t>
            </w:r>
            <w:r w:rsidRPr="00135A68">
              <w:rPr>
                <w:rFonts w:ascii="Times New Roman" w:eastAsia="STKaiti" w:hAnsi="Times New Roman" w:cs="Times New Roman"/>
              </w:rPr>
              <w:t>3</w:t>
            </w:r>
            <w:r w:rsidRPr="00135A68">
              <w:rPr>
                <w:rFonts w:ascii="Times New Roman" w:eastAsia="STKaiti" w:hAnsi="Times New Roman" w:cs="Times New Roman"/>
              </w:rPr>
              <w:t>月</w:t>
            </w:r>
            <w:r w:rsidRPr="00135A68">
              <w:rPr>
                <w:rFonts w:ascii="Times New Roman" w:eastAsia="STKaiti" w:hAnsi="Times New Roman" w:cs="Times New Roman"/>
              </w:rPr>
              <w:t>19</w:t>
            </w:r>
            <w:r w:rsidRPr="00135A68">
              <w:rPr>
                <w:rFonts w:ascii="Times New Roman" w:eastAsia="STKaiti" w:hAnsi="Times New Roman" w:cs="Times New Roman"/>
              </w:rPr>
              <w:t>日收到的提交材料。</w:t>
            </w:r>
          </w:p>
        </w:tc>
      </w:tr>
      <w:tr w:rsidR="008E7E44" w:rsidRPr="00494233" w14:paraId="487CC473" w14:textId="77777777" w:rsidTr="006E1B69">
        <w:tblPrEx>
          <w:tblLook w:val="04A0" w:firstRow="1" w:lastRow="0" w:firstColumn="1" w:lastColumn="0" w:noHBand="0" w:noVBand="1"/>
        </w:tblPrEx>
        <w:tc>
          <w:tcPr>
            <w:tcW w:w="244" w:type="pct"/>
          </w:tcPr>
          <w:p w14:paraId="48CDCA95"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32</w:t>
            </w:r>
          </w:p>
        </w:tc>
        <w:tc>
          <w:tcPr>
            <w:tcW w:w="410" w:type="pct"/>
          </w:tcPr>
          <w:p w14:paraId="19E17EE3"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7ACD8C40"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11</w:t>
            </w:r>
            <w:r>
              <w:rPr>
                <w:rFonts w:asciiTheme="majorBidi" w:hAnsiTheme="majorBidi" w:cstheme="majorBidi" w:hint="eastAsia"/>
              </w:rPr>
              <w:t>次</w:t>
            </w:r>
            <w:r>
              <w:rPr>
                <w:rFonts w:asciiTheme="majorBidi" w:hAnsiTheme="majorBidi" w:cstheme="majorBidi"/>
              </w:rPr>
              <w:t>全体会议</w:t>
            </w:r>
          </w:p>
          <w:p w14:paraId="3A8A5F86" w14:textId="77777777" w:rsidR="008E7E44" w:rsidRPr="00494233" w:rsidRDefault="005F16B1" w:rsidP="00C72A03">
            <w:pPr>
              <w:rPr>
                <w:rFonts w:asciiTheme="majorBidi" w:hAnsiTheme="majorBidi" w:cstheme="majorBidi"/>
              </w:rPr>
            </w:pPr>
            <w:hyperlink r:id="rId87" w:history="1">
              <w:r w:rsidR="008E7E44" w:rsidRPr="000F6442">
                <w:rPr>
                  <w:rStyle w:val="Hyperlink"/>
                  <w:rFonts w:asciiTheme="majorBidi" w:hAnsiTheme="majorBidi" w:cstheme="majorBidi"/>
                </w:rPr>
                <w:t>552</w:t>
              </w:r>
              <w:r w:rsidR="008E7E44" w:rsidRPr="000F6442">
                <w:rPr>
                  <w:rStyle w:val="Hyperlink"/>
                  <w:rFonts w:asciiTheme="majorBidi" w:hAnsiTheme="majorBidi" w:cstheme="majorBidi" w:hint="eastAsia"/>
                </w:rPr>
                <w:t>号文件</w:t>
              </w:r>
            </w:hyperlink>
          </w:p>
        </w:tc>
        <w:tc>
          <w:tcPr>
            <w:tcW w:w="2095" w:type="pct"/>
          </w:tcPr>
          <w:p w14:paraId="697F5D49" w14:textId="77777777" w:rsidR="008E7E44" w:rsidRPr="00780285" w:rsidRDefault="008E7E44" w:rsidP="00C72A03">
            <w:pPr>
              <w:jc w:val="both"/>
              <w:rPr>
                <w:rFonts w:ascii="Times New Roman" w:hAnsi="Times New Roman" w:cs="Times New Roman"/>
              </w:rPr>
            </w:pPr>
            <w:r w:rsidRPr="00780285">
              <w:rPr>
                <w:rFonts w:ascii="Times New Roman" w:hAnsi="Times New Roman" w:cs="Times New Roman"/>
              </w:rPr>
              <w:t>1.8</w:t>
            </w:r>
            <w:r w:rsidRPr="00780285">
              <w:rPr>
                <w:rFonts w:ascii="Times New Roman" w:hAnsi="Times New Roman" w:cs="Times New Roman"/>
              </w:rPr>
              <w:tab/>
            </w:r>
            <w:r w:rsidRPr="00780285">
              <w:rPr>
                <w:rFonts w:ascii="Times New Roman" w:hAnsi="Times New Roman" w:cs="Times New Roman"/>
                <w:b/>
                <w:bCs/>
              </w:rPr>
              <w:t>主席</w:t>
            </w:r>
            <w:r w:rsidRPr="00780285">
              <w:rPr>
                <w:rFonts w:ascii="Times New Roman" w:hAnsi="Times New Roman" w:cs="Times New Roman"/>
              </w:rPr>
              <w:t>认为，大会已批准了第</w:t>
            </w:r>
            <w:r w:rsidRPr="00780285">
              <w:rPr>
                <w:rFonts w:ascii="Times New Roman" w:hAnsi="Times New Roman" w:cs="Times New Roman"/>
              </w:rPr>
              <w:t>5</w:t>
            </w:r>
            <w:r w:rsidRPr="00780285">
              <w:rPr>
                <w:rFonts w:ascii="Times New Roman" w:hAnsi="Times New Roman" w:cs="Times New Roman"/>
              </w:rPr>
              <w:t>委员会关于接受伊朗伊斯兰共和国恢复</w:t>
            </w:r>
            <w:r w:rsidRPr="00780285">
              <w:rPr>
                <w:rFonts w:ascii="Times New Roman" w:hAnsi="Times New Roman" w:cs="Times New Roman"/>
              </w:rPr>
              <w:t>ZOHREH-1</w:t>
            </w:r>
            <w:r w:rsidRPr="00780285">
              <w:rPr>
                <w:rFonts w:ascii="Times New Roman" w:hAnsi="Times New Roman" w:cs="Times New Roman"/>
              </w:rPr>
              <w:t>卫星网络申报资料要求的建议。</w:t>
            </w:r>
          </w:p>
          <w:p w14:paraId="562AAFE8" w14:textId="77777777" w:rsidR="008E7E44" w:rsidRPr="00494233" w:rsidRDefault="008E7E44" w:rsidP="00C72A03">
            <w:pPr>
              <w:rPr>
                <w:rFonts w:asciiTheme="majorBidi" w:hAnsiTheme="majorBidi" w:cstheme="majorBidi"/>
                <w:b/>
                <w:bCs/>
              </w:rPr>
            </w:pPr>
            <w:r w:rsidRPr="00780285">
              <w:rPr>
                <w:rFonts w:ascii="Times New Roman" w:hAnsi="Times New Roman" w:cs="Times New Roman"/>
              </w:rPr>
              <w:t>1.9</w:t>
            </w:r>
            <w:r w:rsidRPr="00780285">
              <w:rPr>
                <w:rFonts w:ascii="Times New Roman" w:hAnsi="Times New Roman" w:cs="Times New Roman"/>
              </w:rPr>
              <w:tab/>
            </w:r>
            <w:r w:rsidRPr="00780285">
              <w:rPr>
                <w:rFonts w:ascii="Times New Roman" w:hAnsi="Times New Roman" w:cs="Times New Roman"/>
              </w:rPr>
              <w:t>会议对此</w:t>
            </w:r>
            <w:r w:rsidRPr="00780285">
              <w:rPr>
                <w:rFonts w:ascii="Times New Roman" w:hAnsi="Times New Roman" w:cs="Times New Roman"/>
                <w:b/>
                <w:bCs/>
              </w:rPr>
              <w:t>表示同意</w:t>
            </w:r>
            <w:r w:rsidRPr="00780285">
              <w:rPr>
                <w:rFonts w:ascii="Times New Roman" w:hAnsi="Times New Roman" w:cs="Times New Roman"/>
              </w:rPr>
              <w:t>。</w:t>
            </w:r>
          </w:p>
        </w:tc>
        <w:tc>
          <w:tcPr>
            <w:tcW w:w="1664" w:type="pct"/>
          </w:tcPr>
          <w:p w14:paraId="3EAB30D2" w14:textId="77777777" w:rsidR="008E7E44" w:rsidRPr="00494233" w:rsidRDefault="008E7E44" w:rsidP="00C72A03">
            <w:pPr>
              <w:rPr>
                <w:rFonts w:asciiTheme="majorBidi" w:hAnsiTheme="majorBidi" w:cstheme="majorBidi"/>
              </w:rPr>
            </w:pPr>
          </w:p>
        </w:tc>
      </w:tr>
      <w:tr w:rsidR="008E7E44" w:rsidRPr="00494233" w14:paraId="6675BE9E" w14:textId="77777777" w:rsidTr="006E1B69">
        <w:tblPrEx>
          <w:tblLook w:val="04A0" w:firstRow="1" w:lastRow="0" w:firstColumn="1" w:lastColumn="0" w:noHBand="0" w:noVBand="1"/>
        </w:tblPrEx>
        <w:tc>
          <w:tcPr>
            <w:tcW w:w="244" w:type="pct"/>
          </w:tcPr>
          <w:p w14:paraId="758959A6"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33</w:t>
            </w:r>
          </w:p>
        </w:tc>
        <w:tc>
          <w:tcPr>
            <w:tcW w:w="410" w:type="pct"/>
          </w:tcPr>
          <w:p w14:paraId="31412865"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2BB78488"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12</w:t>
            </w:r>
            <w:r>
              <w:rPr>
                <w:rFonts w:asciiTheme="majorBidi" w:hAnsiTheme="majorBidi" w:cstheme="majorBidi" w:hint="eastAsia"/>
              </w:rPr>
              <w:t>次</w:t>
            </w:r>
            <w:r>
              <w:rPr>
                <w:rFonts w:asciiTheme="majorBidi" w:hAnsiTheme="majorBidi" w:cstheme="majorBidi"/>
              </w:rPr>
              <w:t>全体会议</w:t>
            </w:r>
          </w:p>
          <w:p w14:paraId="3A642714" w14:textId="77777777" w:rsidR="008E7E44" w:rsidRPr="00494233" w:rsidRDefault="005F16B1" w:rsidP="00C72A03">
            <w:pPr>
              <w:rPr>
                <w:rFonts w:asciiTheme="majorBidi" w:hAnsiTheme="majorBidi" w:cstheme="majorBidi"/>
              </w:rPr>
            </w:pPr>
            <w:hyperlink r:id="rId88" w:history="1">
              <w:r w:rsidR="008E7E44" w:rsidRPr="000F6442">
                <w:rPr>
                  <w:rStyle w:val="Hyperlink"/>
                  <w:rFonts w:asciiTheme="majorBidi" w:hAnsiTheme="majorBidi" w:cstheme="majorBidi"/>
                </w:rPr>
                <w:t>553</w:t>
              </w:r>
              <w:r w:rsidR="008E7E44" w:rsidRPr="000F6442">
                <w:rPr>
                  <w:rStyle w:val="Hyperlink"/>
                  <w:rFonts w:asciiTheme="majorBidi" w:hAnsiTheme="majorBidi" w:cstheme="majorBidi" w:hint="eastAsia"/>
                </w:rPr>
                <w:t>号文件</w:t>
              </w:r>
            </w:hyperlink>
          </w:p>
        </w:tc>
        <w:tc>
          <w:tcPr>
            <w:tcW w:w="2095" w:type="pct"/>
          </w:tcPr>
          <w:p w14:paraId="2F3C03A8" w14:textId="77777777" w:rsidR="008E7E44" w:rsidRPr="006A35D7" w:rsidRDefault="008E7E44" w:rsidP="00C72A03">
            <w:pPr>
              <w:pStyle w:val="Heading1"/>
              <w:outlineLvl w:val="0"/>
              <w:rPr>
                <w:rFonts w:asciiTheme="majorBidi" w:eastAsiaTheme="majorEastAsia" w:hAnsiTheme="majorBidi" w:cstheme="majorBidi"/>
                <w:szCs w:val="24"/>
                <w:lang w:eastAsia="zh-CN"/>
              </w:rPr>
            </w:pPr>
            <w:r w:rsidRPr="00494233">
              <w:rPr>
                <w:rFonts w:asciiTheme="majorBidi" w:hAnsiTheme="majorBidi" w:cstheme="majorBidi"/>
                <w:szCs w:val="24"/>
                <w:lang w:eastAsia="zh-CN"/>
              </w:rPr>
              <w:t>9</w:t>
            </w:r>
            <w:r w:rsidRPr="00494233">
              <w:rPr>
                <w:rFonts w:asciiTheme="majorBidi" w:hAnsiTheme="majorBidi" w:cstheme="majorBidi"/>
                <w:szCs w:val="24"/>
                <w:lang w:eastAsia="zh-CN"/>
              </w:rPr>
              <w:tab/>
            </w:r>
            <w:r w:rsidRPr="006A35D7">
              <w:rPr>
                <w:rFonts w:asciiTheme="majorBidi" w:eastAsiaTheme="majorEastAsia" w:hAnsiTheme="majorBidi" w:cstheme="majorBidi"/>
                <w:szCs w:val="24"/>
                <w:lang w:eastAsia="zh-CN"/>
              </w:rPr>
              <w:t>卫星暂停使用期从两年延长至三年对于附录</w:t>
            </w:r>
            <w:r w:rsidRPr="006A35D7">
              <w:rPr>
                <w:rFonts w:asciiTheme="majorBidi" w:eastAsiaTheme="majorEastAsia" w:hAnsiTheme="majorBidi" w:cstheme="majorBidi"/>
                <w:szCs w:val="24"/>
                <w:lang w:eastAsia="zh-CN"/>
              </w:rPr>
              <w:t>30B</w:t>
            </w:r>
            <w:r w:rsidRPr="006A35D7">
              <w:rPr>
                <w:rFonts w:asciiTheme="majorBidi" w:eastAsiaTheme="majorEastAsia" w:hAnsiTheme="majorBidi" w:cstheme="majorBidi"/>
                <w:szCs w:val="24"/>
                <w:lang w:eastAsia="zh-CN"/>
              </w:rPr>
              <w:t>的适用性</w:t>
            </w:r>
          </w:p>
          <w:p w14:paraId="2C651242" w14:textId="77777777" w:rsidR="008E7E44" w:rsidRPr="000E21A9" w:rsidRDefault="008E7E44" w:rsidP="00C72A03">
            <w:pPr>
              <w:rPr>
                <w:rFonts w:ascii="Times New Roman" w:hAnsi="Times New Roman" w:cs="Times New Roman"/>
              </w:rPr>
            </w:pPr>
            <w:r w:rsidRPr="000E21A9">
              <w:rPr>
                <w:rFonts w:ascii="Times New Roman" w:hAnsi="Times New Roman" w:cs="Times New Roman"/>
              </w:rPr>
              <w:t>9.1</w:t>
            </w:r>
            <w:r w:rsidRPr="000E21A9">
              <w:rPr>
                <w:rFonts w:ascii="Times New Roman" w:hAnsi="Times New Roman" w:cs="Times New Roman"/>
              </w:rPr>
              <w:tab/>
            </w:r>
            <w:r w:rsidRPr="000E21A9">
              <w:rPr>
                <w:rFonts w:ascii="Times New Roman" w:hAnsi="Times New Roman" w:cs="Times New Roman"/>
                <w:b/>
                <w:bCs/>
              </w:rPr>
              <w:t>伊朗伊斯兰共和国代表</w:t>
            </w:r>
            <w:r w:rsidRPr="000E21A9">
              <w:rPr>
                <w:rFonts w:ascii="Times New Roman" w:hAnsi="Times New Roman" w:cs="Times New Roman"/>
              </w:rPr>
              <w:t>询问，为了统一非规划频段内的操作，纳入附录</w:t>
            </w:r>
            <w:r w:rsidRPr="000E21A9">
              <w:rPr>
                <w:rFonts w:ascii="Times New Roman" w:hAnsi="Times New Roman" w:cs="Times New Roman"/>
              </w:rPr>
              <w:t>30</w:t>
            </w:r>
            <w:r w:rsidRPr="000E21A9">
              <w:rPr>
                <w:rFonts w:ascii="Times New Roman" w:hAnsi="Times New Roman" w:cs="Times New Roman"/>
              </w:rPr>
              <w:t>和</w:t>
            </w:r>
            <w:r w:rsidRPr="000E21A9">
              <w:rPr>
                <w:rFonts w:ascii="Times New Roman" w:hAnsi="Times New Roman" w:cs="Times New Roman"/>
              </w:rPr>
              <w:t>30A</w:t>
            </w:r>
            <w:r w:rsidRPr="000E21A9">
              <w:rPr>
                <w:rFonts w:ascii="Times New Roman" w:hAnsi="Times New Roman" w:cs="Times New Roman"/>
              </w:rPr>
              <w:t>的有关卫星暂停使用期从两年延长至三年的规定是否亦适用于与附录</w:t>
            </w:r>
            <w:r w:rsidRPr="000E21A9">
              <w:rPr>
                <w:rFonts w:ascii="Times New Roman" w:hAnsi="Times New Roman" w:cs="Times New Roman"/>
              </w:rPr>
              <w:t>30B</w:t>
            </w:r>
            <w:r w:rsidRPr="000E21A9">
              <w:rPr>
                <w:rFonts w:ascii="Times New Roman" w:hAnsi="Times New Roman" w:cs="Times New Roman"/>
              </w:rPr>
              <w:t>相关的指配。他注意到本届大会的议程并未涉及附录</w:t>
            </w:r>
            <w:r w:rsidRPr="000E21A9">
              <w:rPr>
                <w:rFonts w:ascii="Times New Roman" w:hAnsi="Times New Roman" w:cs="Times New Roman"/>
              </w:rPr>
              <w:t>30B</w:t>
            </w:r>
            <w:r w:rsidRPr="000E21A9">
              <w:rPr>
                <w:rFonts w:ascii="Times New Roman" w:hAnsi="Times New Roman" w:cs="Times New Roman"/>
              </w:rPr>
              <w:t>。</w:t>
            </w:r>
          </w:p>
          <w:p w14:paraId="3C7A39BB" w14:textId="77777777" w:rsidR="008E7E44" w:rsidRPr="000E21A9" w:rsidRDefault="008E7E44" w:rsidP="00C72A03">
            <w:pPr>
              <w:rPr>
                <w:rFonts w:ascii="Times New Roman" w:hAnsi="Times New Roman" w:cs="Times New Roman"/>
              </w:rPr>
            </w:pPr>
            <w:r w:rsidRPr="000E21A9">
              <w:rPr>
                <w:rFonts w:ascii="Times New Roman" w:hAnsi="Times New Roman" w:cs="Times New Roman"/>
              </w:rPr>
              <w:t>9.2</w:t>
            </w:r>
            <w:r w:rsidRPr="000E21A9">
              <w:rPr>
                <w:rFonts w:ascii="Times New Roman" w:hAnsi="Times New Roman" w:cs="Times New Roman"/>
              </w:rPr>
              <w:tab/>
            </w:r>
            <w:r w:rsidRPr="000E21A9">
              <w:rPr>
                <w:rFonts w:ascii="Times New Roman" w:hAnsi="Times New Roman" w:cs="Times New Roman"/>
                <w:b/>
                <w:bCs/>
              </w:rPr>
              <w:t>无线电通信局的代表</w:t>
            </w:r>
            <w:r w:rsidRPr="000E21A9">
              <w:rPr>
                <w:rFonts w:ascii="Times New Roman" w:hAnsi="Times New Roman" w:cs="Times New Roman"/>
              </w:rPr>
              <w:t>表示，无线电通信局认为大会亦欲针对附录</w:t>
            </w:r>
            <w:r w:rsidRPr="000E21A9">
              <w:rPr>
                <w:rFonts w:ascii="Times New Roman" w:hAnsi="Times New Roman" w:cs="Times New Roman"/>
              </w:rPr>
              <w:t>30B</w:t>
            </w:r>
            <w:r w:rsidRPr="000E21A9">
              <w:rPr>
                <w:rFonts w:ascii="Times New Roman" w:hAnsi="Times New Roman" w:cs="Times New Roman"/>
              </w:rPr>
              <w:t>中的情况延长暂停使用期。如</w:t>
            </w:r>
            <w:r w:rsidRPr="000E21A9">
              <w:rPr>
                <w:rFonts w:ascii="Times New Roman" w:hAnsi="Times New Roman" w:cs="Times New Roman"/>
              </w:rPr>
              <w:lastRenderedPageBreak/>
              <w:t>果本届大会决定确认暂停使用期延长同样适用于附录</w:t>
            </w:r>
            <w:r w:rsidRPr="000E21A9">
              <w:rPr>
                <w:rFonts w:ascii="Times New Roman" w:hAnsi="Times New Roman" w:cs="Times New Roman"/>
              </w:rPr>
              <w:t>30B</w:t>
            </w:r>
            <w:r w:rsidRPr="000E21A9">
              <w:rPr>
                <w:rFonts w:ascii="Times New Roman" w:hAnsi="Times New Roman" w:cs="Times New Roman"/>
              </w:rPr>
              <w:t>，无线电通信局将起草相应的程序规则提交无线电规则委员会批准，同时还将拟定《无线电规则》的相应修正内容，提交下届大会批准。</w:t>
            </w:r>
          </w:p>
          <w:p w14:paraId="380586E9" w14:textId="77777777" w:rsidR="008E7E44" w:rsidRPr="000E21A9" w:rsidRDefault="008E7E44" w:rsidP="00C72A03">
            <w:pPr>
              <w:rPr>
                <w:rFonts w:ascii="Times New Roman" w:hAnsi="Times New Roman" w:cs="Times New Roman"/>
              </w:rPr>
            </w:pPr>
            <w:r w:rsidRPr="000E21A9">
              <w:rPr>
                <w:rFonts w:ascii="Times New Roman" w:hAnsi="Times New Roman" w:cs="Times New Roman"/>
              </w:rPr>
              <w:t>9.3</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认为大会已经批准暂停使用期从两年延长至三年的情况适用于附录</w:t>
            </w:r>
            <w:r w:rsidRPr="000E21A9">
              <w:rPr>
                <w:rFonts w:ascii="Times New Roman" w:hAnsi="Times New Roman" w:cs="Times New Roman"/>
              </w:rPr>
              <w:t>30B</w:t>
            </w:r>
            <w:r w:rsidRPr="000E21A9">
              <w:rPr>
                <w:rFonts w:ascii="Times New Roman" w:hAnsi="Times New Roman" w:cs="Times New Roman"/>
              </w:rPr>
              <w:t>，同时也批准了无线电通信局提议的通过相应程序规则延长暂停使用期的行动方式。</w:t>
            </w:r>
          </w:p>
          <w:p w14:paraId="47157987" w14:textId="77777777" w:rsidR="008E7E44" w:rsidRPr="000E21A9" w:rsidRDefault="008E7E44" w:rsidP="00C72A03">
            <w:pPr>
              <w:rPr>
                <w:rFonts w:ascii="Times New Roman" w:hAnsi="Times New Roman" w:cs="Times New Roman"/>
              </w:rPr>
            </w:pPr>
            <w:r w:rsidRPr="000E21A9">
              <w:rPr>
                <w:rFonts w:ascii="Times New Roman" w:hAnsi="Times New Roman" w:cs="Times New Roman"/>
              </w:rPr>
              <w:t>9.4</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rPr>
              <w:t>同意</w:t>
            </w:r>
            <w:r w:rsidRPr="000E21A9">
              <w:rPr>
                <w:rFonts w:ascii="Times New Roman" w:hAnsi="Times New Roman" w:cs="Times New Roman"/>
              </w:rPr>
              <w:t>。</w:t>
            </w:r>
          </w:p>
          <w:p w14:paraId="4F8FDDF4" w14:textId="77777777" w:rsidR="008E7E44" w:rsidRPr="00494233" w:rsidRDefault="008E7E44" w:rsidP="00C72A03">
            <w:pPr>
              <w:tabs>
                <w:tab w:val="left" w:pos="328"/>
              </w:tabs>
              <w:ind w:left="328" w:hanging="328"/>
              <w:rPr>
                <w:rFonts w:asciiTheme="majorBidi" w:hAnsiTheme="majorBidi" w:cstheme="majorBidi"/>
              </w:rPr>
            </w:pPr>
          </w:p>
        </w:tc>
        <w:tc>
          <w:tcPr>
            <w:tcW w:w="1664" w:type="pct"/>
          </w:tcPr>
          <w:p w14:paraId="5D42CB15" w14:textId="77777777" w:rsidR="008E7E44" w:rsidRPr="00494233" w:rsidRDefault="008E7E44" w:rsidP="00C72A03">
            <w:pPr>
              <w:rPr>
                <w:rFonts w:asciiTheme="majorBidi" w:hAnsiTheme="majorBidi" w:cstheme="majorBidi"/>
              </w:rPr>
            </w:pPr>
            <w:r>
              <w:rPr>
                <w:rFonts w:asciiTheme="majorBidi" w:hAnsiTheme="majorBidi" w:cstheme="majorBidi"/>
              </w:rPr>
              <w:lastRenderedPageBreak/>
              <w:t>RRB</w:t>
            </w:r>
            <w:r>
              <w:rPr>
                <w:rFonts w:asciiTheme="majorBidi" w:hAnsiTheme="majorBidi" w:cstheme="majorBidi" w:hint="eastAsia"/>
              </w:rPr>
              <w:t>在其</w:t>
            </w:r>
            <w:r>
              <w:rPr>
                <w:rFonts w:asciiTheme="majorBidi" w:hAnsiTheme="majorBidi" w:cstheme="majorBidi"/>
              </w:rPr>
              <w:t>第</w:t>
            </w:r>
            <w:r>
              <w:rPr>
                <w:rFonts w:asciiTheme="majorBidi" w:hAnsiTheme="majorBidi" w:cstheme="majorBidi" w:hint="eastAsia"/>
              </w:rPr>
              <w:t>60</w:t>
            </w:r>
            <w:r>
              <w:rPr>
                <w:rFonts w:asciiTheme="majorBidi" w:hAnsiTheme="majorBidi" w:cstheme="majorBidi" w:hint="eastAsia"/>
              </w:rPr>
              <w:t>次</w:t>
            </w:r>
            <w:r>
              <w:rPr>
                <w:rFonts w:asciiTheme="majorBidi" w:hAnsiTheme="majorBidi" w:cstheme="majorBidi"/>
              </w:rPr>
              <w:t>会议上批准了附录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rPr>
              <w:t>第</w:t>
            </w:r>
            <w:r>
              <w:rPr>
                <w:rFonts w:asciiTheme="majorBidi" w:hAnsiTheme="majorBidi" w:cstheme="majorBidi" w:hint="eastAsia"/>
              </w:rPr>
              <w:t>8.</w:t>
            </w:r>
            <w:r>
              <w:rPr>
                <w:rFonts w:asciiTheme="majorBidi" w:hAnsiTheme="majorBidi" w:cstheme="majorBidi"/>
              </w:rPr>
              <w:t>17</w:t>
            </w:r>
            <w:r>
              <w:rPr>
                <w:rFonts w:asciiTheme="majorBidi" w:hAnsiTheme="majorBidi" w:cstheme="majorBidi" w:hint="eastAsia"/>
              </w:rPr>
              <w:t>段的相关程序规则（</w:t>
            </w:r>
            <w:hyperlink r:id="rId89" w:history="1">
              <w:r w:rsidRPr="000F6442">
                <w:rPr>
                  <w:rStyle w:val="Hyperlink"/>
                  <w:rFonts w:asciiTheme="majorBidi" w:hAnsiTheme="majorBidi" w:cstheme="majorBidi"/>
                </w:rPr>
                <w:t>CR/339</w:t>
              </w:r>
              <w:r w:rsidRPr="000F6442">
                <w:rPr>
                  <w:rStyle w:val="Hyperlink"/>
                  <w:rFonts w:asciiTheme="majorBidi" w:hAnsiTheme="majorBidi" w:cstheme="majorBidi" w:hint="eastAsia"/>
                </w:rPr>
                <w:t>号通函</w:t>
              </w:r>
            </w:hyperlink>
            <w:r>
              <w:rPr>
                <w:rFonts w:asciiTheme="majorBidi" w:hAnsiTheme="majorBidi" w:cstheme="majorBidi"/>
              </w:rPr>
              <w:t>）</w:t>
            </w:r>
            <w:r>
              <w:rPr>
                <w:rFonts w:asciiTheme="majorBidi" w:hAnsiTheme="majorBidi" w:cstheme="majorBidi" w:hint="eastAsia"/>
              </w:rPr>
              <w:t>。</w:t>
            </w:r>
          </w:p>
        </w:tc>
      </w:tr>
      <w:tr w:rsidR="008E7E44" w:rsidRPr="00494233" w14:paraId="6C60E863" w14:textId="77777777" w:rsidTr="006E1B69">
        <w:tblPrEx>
          <w:tblLook w:val="04A0" w:firstRow="1" w:lastRow="0" w:firstColumn="1" w:lastColumn="0" w:noHBand="0" w:noVBand="1"/>
        </w:tblPrEx>
        <w:tc>
          <w:tcPr>
            <w:tcW w:w="244" w:type="pct"/>
          </w:tcPr>
          <w:p w14:paraId="4E1E9302"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34</w:t>
            </w:r>
          </w:p>
        </w:tc>
        <w:tc>
          <w:tcPr>
            <w:tcW w:w="410" w:type="pct"/>
          </w:tcPr>
          <w:p w14:paraId="05FA84E1"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76C85459"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7E58C567" w14:textId="77777777" w:rsidR="008E7E44" w:rsidRPr="00494233" w:rsidRDefault="005F16B1" w:rsidP="00C72A03">
            <w:pPr>
              <w:rPr>
                <w:rFonts w:asciiTheme="majorBidi" w:hAnsiTheme="majorBidi" w:cstheme="majorBidi"/>
              </w:rPr>
            </w:pPr>
            <w:hyperlink r:id="rId90"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2E99EFFD" w14:textId="77777777" w:rsidR="008E7E44" w:rsidRPr="000E21A9" w:rsidRDefault="008E7E44" w:rsidP="00C72A03">
            <w:pPr>
              <w:rPr>
                <w:rFonts w:ascii="Times New Roman" w:hAnsi="Times New Roman" w:cs="Times New Roman"/>
              </w:rPr>
            </w:pPr>
            <w:r w:rsidRPr="000E21A9">
              <w:rPr>
                <w:rFonts w:ascii="Times New Roman" w:hAnsi="Times New Roman" w:cs="Times New Roman"/>
              </w:rPr>
              <w:t>3.12</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指出，第</w:t>
            </w:r>
            <w:r w:rsidRPr="000E21A9">
              <w:rPr>
                <w:rFonts w:ascii="Times New Roman" w:hAnsi="Times New Roman" w:cs="Times New Roman"/>
              </w:rPr>
              <w:t>5</w:t>
            </w:r>
            <w:r w:rsidRPr="000E21A9">
              <w:rPr>
                <w:rFonts w:ascii="Times New Roman" w:hAnsi="Times New Roman" w:cs="Times New Roman"/>
              </w:rPr>
              <w:t>委员会对最后一句的措辞展开了长时间讨论并达成了一致意见。因此不希望重新展开这方面的实质性讨论。因此，他认为大会希望批准在全体会议的会议记录中纳入以下修正案文，作为大会有关</w:t>
            </w:r>
            <w:r w:rsidR="005621FF">
              <w:fldChar w:fldCharType="begin"/>
            </w:r>
            <w:r w:rsidR="005621FF">
              <w:instrText xml:space="preserve"> HYPERLINK "http://www.itu.int/md/R12-WRC12-C-0138/en" </w:instrText>
            </w:r>
            <w:r w:rsidR="005621FF">
              <w:fldChar w:fldCharType="separate"/>
            </w:r>
            <w:r w:rsidR="000F6442" w:rsidRPr="000F6442">
              <w:rPr>
                <w:rStyle w:val="Hyperlink"/>
                <w:rFonts w:ascii="Times New Roman" w:hAnsi="Times New Roman" w:cs="Times New Roman"/>
              </w:rPr>
              <w:t>138</w:t>
            </w:r>
            <w:r w:rsidR="005621FF">
              <w:rPr>
                <w:rStyle w:val="Hyperlink"/>
                <w:rFonts w:cs="Times New Roman"/>
              </w:rPr>
              <w:fldChar w:fldCharType="end"/>
            </w:r>
            <w:r w:rsidRPr="000F6442">
              <w:rPr>
                <w:rFonts w:ascii="Times New Roman" w:hAnsi="Times New Roman" w:cs="Times New Roman"/>
              </w:rPr>
              <w:t>号和</w:t>
            </w:r>
            <w:r w:rsidR="005621FF">
              <w:fldChar w:fldCharType="begin"/>
            </w:r>
            <w:r w:rsidR="005621FF">
              <w:instrText xml:space="preserve"> HYPERLINK "http://www.itu.int/md/R12-WRC12-C-0244/en" </w:instrText>
            </w:r>
            <w:r w:rsidR="005621FF">
              <w:fldChar w:fldCharType="separate"/>
            </w:r>
            <w:r w:rsidR="000F6442" w:rsidRPr="000F6442">
              <w:rPr>
                <w:rStyle w:val="Hyperlink"/>
                <w:rFonts w:ascii="Times New Roman" w:hAnsi="Times New Roman" w:cs="Times New Roman"/>
              </w:rPr>
              <w:t>244</w:t>
            </w:r>
            <w:r w:rsidR="005621FF">
              <w:rPr>
                <w:rStyle w:val="Hyperlink"/>
                <w:rFonts w:cs="Times New Roman"/>
              </w:rPr>
              <w:fldChar w:fldCharType="end"/>
            </w:r>
            <w:r w:rsidRPr="000E21A9">
              <w:rPr>
                <w:rFonts w:ascii="Times New Roman" w:hAnsi="Times New Roman" w:cs="Times New Roman"/>
              </w:rPr>
              <w:t>号文件的决定：</w:t>
            </w:r>
          </w:p>
          <w:p w14:paraId="62988238" w14:textId="77777777" w:rsidR="008E7E44" w:rsidRPr="000E21A9" w:rsidRDefault="008E7E44" w:rsidP="00C72A03">
            <w:pPr>
              <w:ind w:left="794" w:hanging="794"/>
              <w:rPr>
                <w:rFonts w:ascii="Times New Roman" w:hAnsi="Times New Roman" w:cs="Times New Roman"/>
              </w:rPr>
            </w:pPr>
            <w:r w:rsidRPr="000E21A9">
              <w:rPr>
                <w:rFonts w:ascii="Times New Roman" w:hAnsi="Times New Roman" w:cs="Times New Roman"/>
              </w:rPr>
              <w:tab/>
            </w:r>
            <w:r w:rsidRPr="00D97C1E">
              <w:rPr>
                <w:rFonts w:ascii="SimSun" w:eastAsia="SimSun" w:hAnsi="SimSun" w:cs="Times New Roman"/>
              </w:rPr>
              <w:t>“</w:t>
            </w:r>
            <w:r w:rsidRPr="000E21A9">
              <w:rPr>
                <w:rFonts w:ascii="Times New Roman" w:hAnsi="Times New Roman" w:cs="Times New Roman"/>
              </w:rPr>
              <w:t>WRC-12</w:t>
            </w:r>
            <w:r w:rsidRPr="000E21A9">
              <w:rPr>
                <w:rFonts w:ascii="Times New Roman" w:hAnsi="Times New Roman" w:cs="Times New Roman"/>
              </w:rPr>
              <w:t>认识到，</w:t>
            </w:r>
            <w:r w:rsidRPr="006E1B69">
              <w:rPr>
                <w:rFonts w:ascii="Times New Roman" w:hAnsi="Times New Roman"/>
                <w:lang w:val="es-ES_tradnl"/>
              </w:rPr>
              <w:t>一主管部门可利用另一主管部门或政府间组织负责的空间电台启用或继续使用其卫星网络之一的频率指配</w:t>
            </w:r>
            <w:r w:rsidRPr="000E21A9">
              <w:rPr>
                <w:rFonts w:ascii="Times New Roman" w:hAnsi="Times New Roman" w:cs="Times New Roman"/>
              </w:rPr>
              <w:t>，前提是此另一主管部门或政府间组织在得到通报后，不反对自资料收讫日算起的</w:t>
            </w:r>
            <w:r w:rsidRPr="000E21A9">
              <w:rPr>
                <w:rFonts w:ascii="Times New Roman" w:hAnsi="Times New Roman" w:cs="Times New Roman"/>
              </w:rPr>
              <w:t>90</w:t>
            </w:r>
            <w:r w:rsidRPr="000E21A9">
              <w:rPr>
                <w:rFonts w:ascii="Times New Roman" w:hAnsi="Times New Roman" w:cs="Times New Roman"/>
              </w:rPr>
              <w:t>天内，将此空间电台用于此类目的。此安排不得以追溯方式实施，并适用于</w:t>
            </w:r>
            <w:r w:rsidRPr="000E21A9">
              <w:rPr>
                <w:rFonts w:ascii="Times New Roman" w:hAnsi="Times New Roman" w:cs="Times New Roman"/>
              </w:rPr>
              <w:t>WRC-12</w:t>
            </w:r>
            <w:r w:rsidRPr="000E21A9">
              <w:rPr>
                <w:rFonts w:ascii="Times New Roman" w:hAnsi="Times New Roman" w:cs="Times New Roman"/>
              </w:rPr>
              <w:t>结束后启用的指配。</w:t>
            </w:r>
            <w:r w:rsidRPr="00D97C1E">
              <w:rPr>
                <w:rFonts w:ascii="SimSun" w:eastAsia="SimSun" w:hAnsi="SimSun" w:cs="Times New Roman"/>
              </w:rPr>
              <w:t>”</w:t>
            </w:r>
          </w:p>
          <w:p w14:paraId="0FC878DC" w14:textId="77777777" w:rsidR="008E7E44" w:rsidRPr="000E21A9" w:rsidRDefault="008E7E44" w:rsidP="00C72A03">
            <w:pPr>
              <w:outlineLvl w:val="0"/>
              <w:rPr>
                <w:rFonts w:ascii="Times New Roman" w:hAnsi="Times New Roman" w:cs="Times New Roman"/>
              </w:rPr>
            </w:pPr>
            <w:r w:rsidRPr="000E21A9">
              <w:rPr>
                <w:rFonts w:ascii="Times New Roman" w:hAnsi="Times New Roman" w:cs="Times New Roman"/>
              </w:rPr>
              <w:t>3.13</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18D15396" w14:textId="77777777" w:rsidR="008E7E44" w:rsidRPr="006D6EB7" w:rsidRDefault="008E7E44" w:rsidP="00C72A03">
            <w:pPr>
              <w:pStyle w:val="enumlev1"/>
              <w:ind w:left="0" w:firstLine="0"/>
              <w:rPr>
                <w:rFonts w:ascii="Times New Roman" w:eastAsia="SimSun" w:hAnsi="Times New Roman" w:cs="Times New Roman"/>
                <w:lang w:eastAsia="zh-CN"/>
              </w:rPr>
            </w:pPr>
            <w:r w:rsidRPr="006D6EB7">
              <w:rPr>
                <w:rFonts w:ascii="Times New Roman" w:eastAsia="SimSun" w:hAnsi="Times New Roman" w:cs="Times New Roman"/>
                <w:lang w:eastAsia="zh-CN"/>
              </w:rPr>
              <w:t>RRB</w:t>
            </w:r>
            <w:r w:rsidRPr="006D6EB7">
              <w:rPr>
                <w:rFonts w:ascii="Times New Roman" w:eastAsia="SimSun" w:hAnsi="Times New Roman" w:cs="Times New Roman"/>
                <w:lang w:eastAsia="zh-CN"/>
              </w:rPr>
              <w:t>第</w:t>
            </w:r>
            <w:r w:rsidRPr="006D6EB7">
              <w:rPr>
                <w:rFonts w:ascii="Times New Roman" w:eastAsia="SimSun" w:hAnsi="Times New Roman" w:cs="Times New Roman"/>
                <w:lang w:eastAsia="zh-CN"/>
              </w:rPr>
              <w:t>66</w:t>
            </w:r>
            <w:r w:rsidRPr="006D6EB7">
              <w:rPr>
                <w:rFonts w:ascii="Times New Roman" w:eastAsia="SimSun" w:hAnsi="Times New Roman" w:cs="Times New Roman"/>
                <w:lang w:eastAsia="zh-CN"/>
              </w:rPr>
              <w:t>次会议：</w:t>
            </w:r>
          </w:p>
          <w:p w14:paraId="318055CB" w14:textId="77777777" w:rsidR="008E7E44" w:rsidRPr="00494233" w:rsidRDefault="008E7E44" w:rsidP="00C72A03">
            <w:pPr>
              <w:pStyle w:val="enumlev1"/>
              <w:tabs>
                <w:tab w:val="clear" w:pos="2608"/>
                <w:tab w:val="clear" w:pos="3345"/>
              </w:tabs>
              <w:autoSpaceDE w:val="0"/>
              <w:autoSpaceDN w:val="0"/>
              <w:ind w:left="0" w:firstLine="0"/>
              <w:rPr>
                <w:rFonts w:asciiTheme="majorBidi" w:hAnsiTheme="majorBidi" w:cstheme="majorBidi"/>
                <w:lang w:eastAsia="zh-CN"/>
              </w:rPr>
            </w:pPr>
            <w:r w:rsidRPr="00D97C1E">
              <w:rPr>
                <w:rFonts w:asciiTheme="majorBidi" w:eastAsiaTheme="minorEastAsia" w:hAnsiTheme="majorBidi" w:cstheme="majorBidi" w:hint="eastAsia"/>
                <w:lang w:eastAsia="zh-CN"/>
              </w:rPr>
              <w:t>因另一个</w:t>
            </w:r>
            <w:r w:rsidRPr="00D97C1E">
              <w:rPr>
                <w:rFonts w:asciiTheme="majorBidi" w:eastAsiaTheme="minorEastAsia" w:hAnsiTheme="majorBidi" w:cstheme="majorBidi"/>
                <w:lang w:eastAsia="zh-CN"/>
              </w:rPr>
              <w:t>负责空间电台的主管部门反对将空间电台用于投入使用，提出申诉的主管部门卫星网络的频率指配未被视为已投入使用。</w:t>
            </w:r>
          </w:p>
          <w:p w14:paraId="23681E58" w14:textId="77777777" w:rsidR="008E7E44" w:rsidRPr="00494233" w:rsidRDefault="005F16B1" w:rsidP="00C72A03">
            <w:pPr>
              <w:rPr>
                <w:rFonts w:asciiTheme="majorBidi" w:hAnsiTheme="majorBidi" w:cstheme="majorBidi"/>
              </w:rPr>
            </w:pPr>
            <w:hyperlink r:id="rId91" w:history="1">
              <w:r w:rsidR="000F6442" w:rsidRPr="000F6442">
                <w:rPr>
                  <w:rStyle w:val="Hyperlink"/>
                  <w:rFonts w:ascii="Times New Roman" w:hAnsi="Times New Roman" w:cs="Times New Roman"/>
                </w:rPr>
                <w:t>RRB14-1/3</w:t>
              </w:r>
            </w:hyperlink>
            <w:r w:rsidR="008E7E44" w:rsidRPr="000F6442">
              <w:rPr>
                <w:rFonts w:asciiTheme="majorBidi" w:hAnsiTheme="majorBidi" w:cstheme="majorBidi" w:hint="eastAsia"/>
              </w:rPr>
              <w:t>号文件、</w:t>
            </w:r>
            <w:r w:rsidR="005621FF">
              <w:fldChar w:fldCharType="begin"/>
            </w:r>
            <w:r w:rsidR="005621FF">
              <w:instrText xml:space="preserve"> HYPERLINK "http://www.itu.int/md/R14-RRB14.2-C-0004/en" </w:instrText>
            </w:r>
            <w:r w:rsidR="005621FF">
              <w:fldChar w:fldCharType="separate"/>
            </w:r>
            <w:r w:rsidR="000F6442" w:rsidRPr="000F6442">
              <w:rPr>
                <w:rStyle w:val="Hyperlink"/>
                <w:rFonts w:ascii="Times New Roman" w:hAnsi="Times New Roman" w:cs="Times New Roman"/>
              </w:rPr>
              <w:t>RRB14-2/4</w:t>
            </w:r>
            <w:r w:rsidR="005621FF">
              <w:rPr>
                <w:rStyle w:val="Hyperlink"/>
                <w:rFonts w:cs="Times New Roman"/>
              </w:rPr>
              <w:fldChar w:fldCharType="end"/>
            </w:r>
            <w:r w:rsidR="008E7E44" w:rsidRPr="000F6442">
              <w:rPr>
                <w:rFonts w:asciiTheme="majorBidi" w:hAnsiTheme="majorBidi" w:cstheme="majorBidi" w:hint="eastAsia"/>
              </w:rPr>
              <w:t>号文件、</w:t>
            </w:r>
            <w:r w:rsidR="005621FF">
              <w:fldChar w:fldCharType="begin"/>
            </w:r>
            <w:r w:rsidR="005621FF">
              <w:instrText xml:space="preserve"> HYPERLINK "http://www.itu.int/md/R14-RRB14.2-C-0009/en" </w:instrText>
            </w:r>
            <w:r w:rsidR="005621FF">
              <w:fldChar w:fldCharType="separate"/>
            </w:r>
            <w:r w:rsidR="000F6442" w:rsidRPr="000F6442">
              <w:rPr>
                <w:rStyle w:val="Hyperlink"/>
                <w:rFonts w:ascii="Times New Roman" w:hAnsi="Times New Roman" w:cs="Times New Roman"/>
              </w:rPr>
              <w:t>RRB14-2/9</w:t>
            </w:r>
            <w:r w:rsidR="005621FF">
              <w:rPr>
                <w:rStyle w:val="Hyperlink"/>
                <w:rFonts w:cs="Times New Roman"/>
              </w:rPr>
              <w:fldChar w:fldCharType="end"/>
            </w:r>
            <w:r w:rsidR="008E7E44" w:rsidRPr="000F6442">
              <w:rPr>
                <w:rFonts w:asciiTheme="majorBidi" w:hAnsiTheme="majorBidi" w:cstheme="majorBidi" w:hint="eastAsia"/>
              </w:rPr>
              <w:t>号文件、</w:t>
            </w:r>
            <w:r w:rsidR="005621FF">
              <w:fldChar w:fldCharType="begin"/>
            </w:r>
            <w:r w:rsidR="005621FF">
              <w:instrText xml:space="preserve"> HYPERLINK "http://www.itu.int/md/R14-RRB14.2-C-0010/en" </w:instrText>
            </w:r>
            <w:r w:rsidR="005621FF">
              <w:fldChar w:fldCharType="separate"/>
            </w:r>
            <w:r w:rsidR="000F6442" w:rsidRPr="000F6442">
              <w:rPr>
                <w:rStyle w:val="Hyperlink"/>
                <w:rFonts w:ascii="Times New Roman" w:hAnsi="Times New Roman" w:cs="Times New Roman"/>
              </w:rPr>
              <w:t>RRB14-2/10</w:t>
            </w:r>
            <w:r w:rsidR="005621FF">
              <w:rPr>
                <w:rStyle w:val="Hyperlink"/>
                <w:rFonts w:cs="Times New Roman"/>
              </w:rPr>
              <w:fldChar w:fldCharType="end"/>
            </w:r>
            <w:r w:rsidR="008E7E44" w:rsidRPr="000F6442">
              <w:rPr>
                <w:rFonts w:asciiTheme="majorBidi" w:hAnsiTheme="majorBidi" w:cstheme="majorBidi" w:hint="eastAsia"/>
              </w:rPr>
              <w:t>号文件和</w:t>
            </w:r>
            <w:r w:rsidR="005621FF">
              <w:fldChar w:fldCharType="begin"/>
            </w:r>
            <w:r w:rsidR="005621FF">
              <w:instrText xml:space="preserve"> HYPERLINK "http://www.itu.int/md/R14-RRB14.2-C-0016/en" </w:instrText>
            </w:r>
            <w:r w:rsidR="005621FF">
              <w:fldChar w:fldCharType="separate"/>
            </w:r>
            <w:r w:rsidR="000F6442" w:rsidRPr="000F6442">
              <w:rPr>
                <w:rStyle w:val="Hyperlink"/>
                <w:rFonts w:ascii="Times New Roman" w:hAnsi="Times New Roman" w:cs="Times New Roman"/>
              </w:rPr>
              <w:t>RRB14-2/16</w:t>
            </w:r>
            <w:r w:rsidR="005621FF">
              <w:rPr>
                <w:rStyle w:val="Hyperlink"/>
                <w:rFonts w:cs="Times New Roman"/>
              </w:rPr>
              <w:fldChar w:fldCharType="end"/>
            </w:r>
            <w:r w:rsidR="008E7E44" w:rsidRPr="000F6442">
              <w:rPr>
                <w:rFonts w:asciiTheme="majorBidi" w:hAnsiTheme="majorBidi" w:cstheme="majorBidi" w:hint="eastAsia"/>
              </w:rPr>
              <w:t>号文件</w:t>
            </w:r>
            <w:r w:rsidR="008E7E44">
              <w:rPr>
                <w:rFonts w:asciiTheme="majorBidi" w:hAnsiTheme="majorBidi" w:cstheme="majorBidi"/>
              </w:rPr>
              <w:t>。</w:t>
            </w:r>
          </w:p>
        </w:tc>
      </w:tr>
      <w:tr w:rsidR="008E7E44" w:rsidRPr="00494233" w14:paraId="369B14CC" w14:textId="77777777" w:rsidTr="006E1B69">
        <w:tblPrEx>
          <w:tblLook w:val="04A0" w:firstRow="1" w:lastRow="0" w:firstColumn="1" w:lastColumn="0" w:noHBand="0" w:noVBand="1"/>
        </w:tblPrEx>
        <w:tc>
          <w:tcPr>
            <w:tcW w:w="244" w:type="pct"/>
          </w:tcPr>
          <w:p w14:paraId="5CC016AC"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35</w:t>
            </w:r>
          </w:p>
        </w:tc>
        <w:tc>
          <w:tcPr>
            <w:tcW w:w="410" w:type="pct"/>
          </w:tcPr>
          <w:p w14:paraId="5032B64D" w14:textId="77777777" w:rsidR="008E7E44" w:rsidRPr="00494233" w:rsidRDefault="000F6442"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44887E71"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13</w:t>
            </w:r>
            <w:r>
              <w:rPr>
                <w:rFonts w:asciiTheme="majorBidi" w:hAnsiTheme="majorBidi" w:cstheme="majorBidi" w:hint="eastAsia"/>
              </w:rPr>
              <w:t>次全体</w:t>
            </w:r>
            <w:r>
              <w:rPr>
                <w:rFonts w:asciiTheme="majorBidi" w:hAnsiTheme="majorBidi" w:cstheme="majorBidi"/>
              </w:rPr>
              <w:t>会议</w:t>
            </w:r>
          </w:p>
          <w:p w14:paraId="4367800E" w14:textId="77777777" w:rsidR="008E7E44" w:rsidRPr="00494233" w:rsidRDefault="005F16B1" w:rsidP="00C72A03">
            <w:pPr>
              <w:rPr>
                <w:rFonts w:asciiTheme="majorBidi" w:hAnsiTheme="majorBidi" w:cstheme="majorBidi"/>
              </w:rPr>
            </w:pPr>
            <w:hyperlink r:id="rId92"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74A86C1B"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3.16</w:t>
            </w:r>
            <w:r w:rsidRPr="000E21A9">
              <w:rPr>
                <w:rFonts w:ascii="Times New Roman" w:hAnsi="Times New Roman" w:cs="Times New Roman"/>
              </w:rPr>
              <w:tab/>
            </w:r>
            <w:r w:rsidRPr="000E21A9">
              <w:rPr>
                <w:rFonts w:ascii="Times New Roman" w:hAnsi="Times New Roman" w:cs="Times New Roman"/>
                <w:b/>
              </w:rPr>
              <w:t>主席</w:t>
            </w:r>
            <w:r w:rsidRPr="000E21A9">
              <w:rPr>
                <w:rFonts w:ascii="Times New Roman" w:hAnsi="Times New Roman" w:cs="Times New Roman"/>
              </w:rPr>
              <w:t>说，他因此认为，大会希望批准在有关</w:t>
            </w:r>
            <w:hyperlink r:id="rId93" w:history="1">
              <w:r w:rsidRPr="000F6442">
                <w:rPr>
                  <w:rStyle w:val="Hyperlink"/>
                  <w:rFonts w:ascii="Times New Roman" w:hAnsi="Times New Roman" w:cs="Times New Roman"/>
                </w:rPr>
                <w:t>第</w:t>
              </w:r>
              <w:r w:rsidRPr="000F6442">
                <w:rPr>
                  <w:rStyle w:val="Hyperlink"/>
                  <w:rFonts w:ascii="Times New Roman" w:hAnsi="Times New Roman" w:cs="Times New Roman"/>
                </w:rPr>
                <w:t>6(Add.1</w:t>
              </w:r>
              <w:r w:rsidRPr="000F6442">
                <w:rPr>
                  <w:rStyle w:val="Hyperlink"/>
                  <w:rFonts w:ascii="Times New Roman" w:hAnsi="Times New Roman" w:cs="Times New Roman"/>
                </w:rPr>
                <w:t>至</w:t>
              </w:r>
              <w:r w:rsidRPr="000F6442">
                <w:rPr>
                  <w:rStyle w:val="Hyperlink"/>
                  <w:rFonts w:ascii="Times New Roman" w:hAnsi="Times New Roman" w:cs="Times New Roman"/>
                </w:rPr>
                <w:t>28)</w:t>
              </w:r>
              <w:r w:rsidRPr="000F6442">
                <w:rPr>
                  <w:rStyle w:val="Hyperlink"/>
                  <w:rFonts w:ascii="Times New Roman" w:hAnsi="Times New Roman" w:cs="Times New Roman"/>
                </w:rPr>
                <w:t>号文件</w:t>
              </w:r>
            </w:hyperlink>
            <w:r w:rsidRPr="000E21A9">
              <w:rPr>
                <w:rFonts w:ascii="Times New Roman" w:hAnsi="Times New Roman" w:cs="Times New Roman"/>
              </w:rPr>
              <w:t>的全体会议会议记录中纳入以下修正案文，作为大会的决定：</w:t>
            </w:r>
          </w:p>
          <w:p w14:paraId="7C482B89" w14:textId="77777777" w:rsidR="008E7E44" w:rsidRDefault="008E7E44" w:rsidP="00C72A03">
            <w:pPr>
              <w:ind w:left="794" w:hanging="794"/>
              <w:rPr>
                <w:rFonts w:ascii="Times New Roman" w:hAnsi="Times New Roman" w:cs="Times New Roman"/>
              </w:rPr>
            </w:pPr>
            <w:r w:rsidRPr="000E21A9">
              <w:rPr>
                <w:rFonts w:ascii="Times New Roman" w:hAnsi="Times New Roman"/>
                <w:lang w:val="es-ES_tradnl"/>
              </w:rPr>
              <w:tab/>
            </w:r>
            <w:r>
              <w:rPr>
                <w:rFonts w:ascii="Times New Roman" w:hAnsi="Times New Roman" w:hint="eastAsia"/>
                <w:lang w:val="es-ES_tradnl"/>
              </w:rPr>
              <w:t>“</w:t>
            </w:r>
            <w:r w:rsidRPr="000E21A9">
              <w:rPr>
                <w:rFonts w:ascii="Times New Roman" w:hAnsi="Times New Roman"/>
                <w:lang w:val="es-ES_tradnl"/>
              </w:rPr>
              <w:t>在审议了</w:t>
            </w:r>
            <w:hyperlink r:id="rId94" w:history="1">
              <w:r w:rsidRPr="000F6442">
                <w:rPr>
                  <w:rStyle w:val="Hyperlink"/>
                  <w:rFonts w:ascii="Times New Roman" w:hAnsi="Times New Roman"/>
                  <w:lang w:val="es-ES_tradnl"/>
                </w:rPr>
                <w:t>6</w:t>
              </w:r>
              <w:r w:rsidRPr="000F6442">
                <w:rPr>
                  <w:rStyle w:val="Hyperlink"/>
                  <w:rFonts w:ascii="Times New Roman" w:hAnsi="Times New Roman"/>
                  <w:lang w:val="es-ES_tradnl"/>
                </w:rPr>
                <w:t>号文件的补遗</w:t>
              </w:r>
              <w:r w:rsidRPr="000F6442">
                <w:rPr>
                  <w:rStyle w:val="Hyperlink"/>
                  <w:rFonts w:ascii="Times New Roman" w:hAnsi="Times New Roman"/>
                  <w:lang w:val="es-ES_tradnl"/>
                </w:rPr>
                <w:t>1</w:t>
              </w:r>
              <w:r w:rsidRPr="000F6442">
                <w:rPr>
                  <w:rStyle w:val="Hyperlink"/>
                  <w:rFonts w:ascii="Times New Roman" w:hAnsi="Times New Roman"/>
                  <w:lang w:val="es-ES_tradnl"/>
                </w:rPr>
                <w:t>至补遗</w:t>
              </w:r>
              <w:r w:rsidRPr="000F6442">
                <w:rPr>
                  <w:rStyle w:val="Hyperlink"/>
                  <w:rFonts w:ascii="Times New Roman" w:hAnsi="Times New Roman"/>
                  <w:lang w:val="es-ES_tradnl"/>
                </w:rPr>
                <w:t>28</w:t>
              </w:r>
            </w:hyperlink>
            <w:r w:rsidRPr="000E21A9">
              <w:rPr>
                <w:rFonts w:ascii="Times New Roman" w:hAnsi="Times New Roman"/>
                <w:lang w:val="es-ES_tradnl"/>
              </w:rPr>
              <w:t>之后，相关方面提请大会注意，对于一主管部门将提交的同一轨道位置的不同</w:t>
            </w:r>
            <w:r w:rsidRPr="000E21A9">
              <w:rPr>
                <w:rFonts w:ascii="Times New Roman" w:hAnsi="Times New Roman"/>
                <w:lang w:val="es-ES_tradnl"/>
              </w:rPr>
              <w:t>GSO</w:t>
            </w:r>
            <w:r w:rsidRPr="000E21A9">
              <w:rPr>
                <w:rFonts w:ascii="Times New Roman" w:hAnsi="Times New Roman"/>
                <w:lang w:val="es-ES_tradnl"/>
              </w:rPr>
              <w:t>网络的频率指配并入一个单一卫星网络的频率指配的情况，无线电通信局在做法和行动方面没有现成文件可提供给各主管部门。故会议在此做出结论：</w:t>
            </w:r>
          </w:p>
          <w:p w14:paraId="77BB1DFA" w14:textId="77777777" w:rsidR="008E7E44" w:rsidRPr="00D97C1E" w:rsidRDefault="008E7E44" w:rsidP="00C72A03">
            <w:pPr>
              <w:pStyle w:val="enumlev1"/>
              <w:tabs>
                <w:tab w:val="clear" w:pos="2608"/>
                <w:tab w:val="clear" w:pos="3345"/>
              </w:tabs>
              <w:autoSpaceDE w:val="0"/>
              <w:autoSpaceDN w:val="0"/>
              <w:ind w:left="1191" w:hanging="397"/>
              <w:rPr>
                <w:rFonts w:ascii="Times New Roman" w:eastAsiaTheme="minorEastAsia" w:hAnsi="Times New Roman"/>
                <w:szCs w:val="22"/>
                <w:lang w:val="es-ES_tradnl" w:eastAsia="zh-CN"/>
              </w:rPr>
            </w:pPr>
            <w:r w:rsidRPr="00D97C1E">
              <w:rPr>
                <w:rFonts w:ascii="Times New Roman" w:eastAsiaTheme="minorEastAsia" w:hAnsi="Times New Roman"/>
                <w:szCs w:val="22"/>
                <w:lang w:val="es-ES_tradnl" w:eastAsia="zh-CN"/>
              </w:rPr>
              <w:t>a)</w:t>
            </w:r>
            <w:r w:rsidRPr="00D97C1E">
              <w:rPr>
                <w:rFonts w:ascii="Times New Roman" w:eastAsiaTheme="minorEastAsia" w:hAnsi="Times New Roman"/>
                <w:szCs w:val="22"/>
                <w:lang w:val="es-ES_tradnl" w:eastAsia="zh-CN"/>
              </w:rPr>
              <w:tab/>
            </w:r>
            <w:r w:rsidRPr="00D97C1E">
              <w:rPr>
                <w:rFonts w:ascii="Times New Roman" w:eastAsiaTheme="minorEastAsia" w:hAnsi="Times New Roman"/>
                <w:szCs w:val="22"/>
                <w:lang w:val="es-ES_tradnl" w:eastAsia="zh-CN"/>
              </w:rPr>
              <w:t>由无线电通信局起草并提交无线电规则委员会无线电通信局做法和行动的详细描述，尤其涉及一主管部门将提交的同一轨道位置的不同</w:t>
            </w:r>
            <w:r w:rsidRPr="00D97C1E">
              <w:rPr>
                <w:rFonts w:ascii="Times New Roman" w:eastAsiaTheme="minorEastAsia" w:hAnsi="Times New Roman"/>
                <w:szCs w:val="22"/>
                <w:lang w:val="es-ES_tradnl" w:eastAsia="zh-CN"/>
              </w:rPr>
              <w:t>GSO</w:t>
            </w:r>
            <w:r w:rsidRPr="00D97C1E">
              <w:rPr>
                <w:rFonts w:ascii="Times New Roman" w:eastAsiaTheme="minorEastAsia" w:hAnsi="Times New Roman"/>
                <w:szCs w:val="22"/>
                <w:lang w:val="es-ES_tradnl" w:eastAsia="zh-CN"/>
              </w:rPr>
              <w:t>网络的频率指配并入一个单一卫星网络的频率指配的情况；</w:t>
            </w:r>
          </w:p>
          <w:p w14:paraId="6079FFB9" w14:textId="77777777" w:rsidR="008E7E44" w:rsidRPr="000E21A9" w:rsidRDefault="008E7E44" w:rsidP="00C72A03">
            <w:pPr>
              <w:pStyle w:val="enumlev1"/>
              <w:tabs>
                <w:tab w:val="clear" w:pos="2608"/>
                <w:tab w:val="clear" w:pos="3345"/>
              </w:tabs>
              <w:autoSpaceDE w:val="0"/>
              <w:autoSpaceDN w:val="0"/>
              <w:ind w:left="1191" w:hanging="397"/>
              <w:rPr>
                <w:rFonts w:ascii="Times New Roman" w:hAnsi="Times New Roman" w:cs="Times New Roman"/>
                <w:lang w:eastAsia="zh-CN"/>
              </w:rPr>
            </w:pPr>
            <w:r w:rsidRPr="00D97C1E">
              <w:rPr>
                <w:rFonts w:ascii="Times New Roman" w:eastAsiaTheme="minorEastAsia" w:hAnsi="Times New Roman"/>
                <w:szCs w:val="22"/>
                <w:lang w:val="es-ES_tradnl" w:eastAsia="zh-CN"/>
              </w:rPr>
              <w:t>b)</w:t>
            </w:r>
            <w:r w:rsidRPr="00D97C1E">
              <w:rPr>
                <w:rFonts w:ascii="Times New Roman" w:eastAsiaTheme="minorEastAsia" w:hAnsi="Times New Roman"/>
                <w:szCs w:val="22"/>
                <w:lang w:val="es-ES_tradnl" w:eastAsia="zh-CN"/>
              </w:rPr>
              <w:tab/>
            </w:r>
            <w:r w:rsidRPr="00D97C1E">
              <w:rPr>
                <w:rFonts w:ascii="Times New Roman" w:eastAsiaTheme="minorEastAsia" w:hAnsi="Times New Roman"/>
                <w:szCs w:val="22"/>
                <w:lang w:val="es-ES_tradnl" w:eastAsia="zh-CN"/>
              </w:rPr>
              <w:t>由无线电规则委员会制定相关的程序规则。</w:t>
            </w:r>
            <w:r w:rsidRPr="00D97C1E">
              <w:rPr>
                <w:rFonts w:ascii="Times New Roman" w:eastAsiaTheme="minorEastAsia" w:hAnsi="Times New Roman" w:hint="eastAsia"/>
                <w:szCs w:val="22"/>
                <w:lang w:val="es-ES_tradnl" w:eastAsia="zh-CN"/>
              </w:rPr>
              <w:t>”</w:t>
            </w:r>
          </w:p>
          <w:p w14:paraId="43543872"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3.17</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110637E5" w14:textId="77777777" w:rsidR="008E7E44" w:rsidRPr="00494233" w:rsidRDefault="008E7E44" w:rsidP="00C72A03">
            <w:pPr>
              <w:rPr>
                <w:rFonts w:asciiTheme="majorBidi" w:hAnsiTheme="majorBidi" w:cstheme="majorBidi"/>
              </w:rPr>
            </w:pPr>
            <w:r w:rsidRPr="00494233">
              <w:rPr>
                <w:rFonts w:asciiTheme="majorBidi" w:hAnsiTheme="majorBidi" w:cstheme="majorBidi"/>
              </w:rPr>
              <w:t>RRB</w:t>
            </w:r>
            <w:r>
              <w:rPr>
                <w:rFonts w:asciiTheme="majorBidi" w:hAnsiTheme="majorBidi" w:cstheme="majorBidi" w:hint="eastAsia"/>
              </w:rPr>
              <w:t>在其</w:t>
            </w:r>
            <w:r>
              <w:rPr>
                <w:rFonts w:asciiTheme="majorBidi" w:hAnsiTheme="majorBidi" w:cstheme="majorBidi"/>
              </w:rPr>
              <w:t>第</w:t>
            </w:r>
            <w:r>
              <w:rPr>
                <w:rFonts w:asciiTheme="majorBidi" w:hAnsiTheme="majorBidi" w:cstheme="majorBidi" w:hint="eastAsia"/>
              </w:rPr>
              <w:t>62</w:t>
            </w:r>
            <w:r>
              <w:rPr>
                <w:rFonts w:asciiTheme="majorBidi" w:hAnsiTheme="majorBidi" w:cstheme="majorBidi" w:hint="eastAsia"/>
              </w:rPr>
              <w:t>次</w:t>
            </w:r>
            <w:r>
              <w:rPr>
                <w:rFonts w:asciiTheme="majorBidi" w:hAnsiTheme="majorBidi" w:cstheme="majorBidi"/>
              </w:rPr>
              <w:t>会议上</w:t>
            </w:r>
            <w:r>
              <w:rPr>
                <w:rFonts w:asciiTheme="majorBidi" w:hAnsiTheme="majorBidi" w:cstheme="majorBidi" w:hint="eastAsia"/>
              </w:rPr>
              <w:t>批准了</w:t>
            </w:r>
            <w:r>
              <w:rPr>
                <w:rFonts w:asciiTheme="majorBidi" w:hAnsiTheme="majorBidi" w:cstheme="majorBidi"/>
              </w:rPr>
              <w:t>第</w:t>
            </w:r>
            <w:r>
              <w:rPr>
                <w:rFonts w:asciiTheme="majorBidi" w:hAnsiTheme="majorBidi" w:cstheme="majorBidi" w:hint="eastAsia"/>
              </w:rPr>
              <w:t>11</w:t>
            </w:r>
            <w:r>
              <w:rPr>
                <w:rFonts w:asciiTheme="majorBidi" w:hAnsiTheme="majorBidi" w:cstheme="majorBidi" w:hint="eastAsia"/>
              </w:rPr>
              <w:t>条</w:t>
            </w:r>
            <w:r>
              <w:rPr>
                <w:rFonts w:asciiTheme="majorBidi" w:hAnsiTheme="majorBidi" w:cstheme="majorBidi"/>
              </w:rPr>
              <w:t>相关</w:t>
            </w:r>
            <w:r>
              <w:rPr>
                <w:rFonts w:asciiTheme="majorBidi" w:hAnsiTheme="majorBidi" w:cstheme="majorBidi" w:hint="eastAsia"/>
              </w:rPr>
              <w:t>程序规则（</w:t>
            </w:r>
            <w:hyperlink r:id="rId95" w:history="1">
              <w:r w:rsidRPr="000F6442">
                <w:rPr>
                  <w:rStyle w:val="Hyperlink"/>
                  <w:rFonts w:asciiTheme="majorBidi" w:hAnsiTheme="majorBidi" w:cstheme="majorBidi"/>
                </w:rPr>
                <w:t>CR/346</w:t>
              </w:r>
              <w:r w:rsidRPr="000F6442">
                <w:rPr>
                  <w:rStyle w:val="Hyperlink"/>
                  <w:rFonts w:asciiTheme="majorBidi" w:hAnsiTheme="majorBidi" w:cstheme="majorBidi" w:hint="eastAsia"/>
                </w:rPr>
                <w:t>号通函</w:t>
              </w:r>
            </w:hyperlink>
            <w:r>
              <w:rPr>
                <w:rFonts w:asciiTheme="majorBidi" w:hAnsiTheme="majorBidi" w:cstheme="majorBidi" w:hint="eastAsia"/>
              </w:rPr>
              <w:t>）。</w:t>
            </w:r>
          </w:p>
        </w:tc>
      </w:tr>
      <w:tr w:rsidR="008E7E44" w:rsidRPr="00494233" w14:paraId="2A67B165" w14:textId="77777777" w:rsidTr="006E1B69">
        <w:tblPrEx>
          <w:tblLook w:val="04A0" w:firstRow="1" w:lastRow="0" w:firstColumn="1" w:lastColumn="0" w:noHBand="0" w:noVBand="1"/>
        </w:tblPrEx>
        <w:tc>
          <w:tcPr>
            <w:tcW w:w="244" w:type="pct"/>
          </w:tcPr>
          <w:p w14:paraId="7679B052" w14:textId="77777777" w:rsidR="008E7E44" w:rsidRPr="00494233" w:rsidRDefault="008E7E44" w:rsidP="00A67566">
            <w:pPr>
              <w:keepNext/>
              <w:keepLines/>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36</w:t>
            </w:r>
          </w:p>
        </w:tc>
        <w:tc>
          <w:tcPr>
            <w:tcW w:w="410" w:type="pct"/>
          </w:tcPr>
          <w:p w14:paraId="356E2E4E" w14:textId="77777777" w:rsidR="008E7E44" w:rsidRPr="00494233" w:rsidRDefault="008E7E44" w:rsidP="00A67566">
            <w:pPr>
              <w:keepNext/>
              <w:keepLines/>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5EF32B32" w14:textId="77777777" w:rsidR="008E7E44" w:rsidRDefault="008E7E44" w:rsidP="00A67566">
            <w:pPr>
              <w:keepNext/>
              <w:keepLines/>
              <w:rPr>
                <w:rFonts w:asciiTheme="majorBidi" w:hAnsiTheme="majorBidi" w:cstheme="majorBidi"/>
              </w:rPr>
            </w:pPr>
            <w:r>
              <w:rPr>
                <w:rFonts w:asciiTheme="majorBidi" w:hAnsiTheme="majorBidi" w:cstheme="majorBidi"/>
              </w:rPr>
              <w:t>第</w:t>
            </w:r>
            <w:r>
              <w:rPr>
                <w:rFonts w:asciiTheme="majorBidi" w:hAnsiTheme="majorBidi" w:cstheme="majorBidi" w:hint="eastAsia"/>
              </w:rPr>
              <w:t>13</w:t>
            </w:r>
            <w:r>
              <w:rPr>
                <w:rFonts w:asciiTheme="majorBidi" w:hAnsiTheme="majorBidi" w:cstheme="majorBidi" w:hint="eastAsia"/>
              </w:rPr>
              <w:t>次全体会议</w:t>
            </w:r>
          </w:p>
          <w:p w14:paraId="31CCF43B" w14:textId="77777777" w:rsidR="008E7E44" w:rsidRPr="00494233" w:rsidRDefault="005F16B1" w:rsidP="00A67566">
            <w:pPr>
              <w:keepNext/>
              <w:keepLines/>
              <w:rPr>
                <w:rFonts w:asciiTheme="majorBidi" w:hAnsiTheme="majorBidi" w:cstheme="majorBidi"/>
              </w:rPr>
            </w:pPr>
            <w:hyperlink r:id="rId96"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1EC257D3" w14:textId="77777777" w:rsidR="008E7E44" w:rsidRPr="000E21A9" w:rsidRDefault="008E7E44" w:rsidP="00A67566">
            <w:pPr>
              <w:keepNext/>
              <w:keepLines/>
              <w:jc w:val="both"/>
              <w:rPr>
                <w:rFonts w:ascii="Times New Roman" w:hAnsi="Times New Roman" w:cs="Times New Roman"/>
              </w:rPr>
            </w:pPr>
            <w:r w:rsidRPr="000E21A9">
              <w:rPr>
                <w:rFonts w:ascii="Times New Roman" w:hAnsi="Times New Roman" w:cs="Times New Roman"/>
              </w:rPr>
              <w:t>3.18</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说，他进一步认为，大会希望批准在全体会议的会议记录中纳入第三项案文，即，大会对</w:t>
            </w:r>
            <w:hyperlink r:id="rId97" w:history="1">
              <w:r w:rsidRPr="000F6442">
                <w:rPr>
                  <w:rStyle w:val="Hyperlink"/>
                  <w:rFonts w:ascii="Times New Roman" w:hAnsi="Times New Roman" w:cs="Times New Roman"/>
                </w:rPr>
                <w:t>524</w:t>
              </w:r>
              <w:r w:rsidRPr="000F6442">
                <w:rPr>
                  <w:rStyle w:val="Hyperlink"/>
                  <w:rFonts w:ascii="Times New Roman" w:hAnsi="Times New Roman" w:cs="Times New Roman"/>
                </w:rPr>
                <w:t>号文件</w:t>
              </w:r>
            </w:hyperlink>
            <w:r w:rsidRPr="000E21A9">
              <w:rPr>
                <w:rFonts w:ascii="Times New Roman" w:hAnsi="Times New Roman" w:cs="Times New Roman"/>
              </w:rPr>
              <w:t>中第</w:t>
            </w:r>
            <w:r w:rsidRPr="000E21A9">
              <w:rPr>
                <w:rFonts w:ascii="Times New Roman" w:hAnsi="Times New Roman" w:cs="Times New Roman"/>
              </w:rPr>
              <w:t>13.6</w:t>
            </w:r>
            <w:r w:rsidRPr="000E21A9">
              <w:rPr>
                <w:rFonts w:ascii="Times New Roman" w:hAnsi="Times New Roman" w:cs="Times New Roman"/>
              </w:rPr>
              <w:t>款的修改，该案文内容如下：</w:t>
            </w:r>
          </w:p>
          <w:p w14:paraId="20AFEBB5" w14:textId="77777777" w:rsidR="008E7E44" w:rsidRPr="000E21A9" w:rsidRDefault="008E7E44" w:rsidP="00A67566">
            <w:pPr>
              <w:keepNext/>
              <w:keepLines/>
              <w:ind w:left="794"/>
              <w:rPr>
                <w:rFonts w:ascii="Times New Roman" w:hAnsi="Times New Roman" w:cs="Times New Roman"/>
              </w:rPr>
            </w:pPr>
            <w:r>
              <w:rPr>
                <w:rFonts w:ascii="Times New Roman" w:hAnsi="Times New Roman" w:hint="eastAsia"/>
                <w:lang w:val="es-ES_tradnl"/>
              </w:rPr>
              <w:t>“</w:t>
            </w:r>
            <w:r w:rsidRPr="000E21A9">
              <w:rPr>
                <w:rFonts w:ascii="Times New Roman" w:hAnsi="Times New Roman"/>
                <w:lang w:val="es-ES_tradnl"/>
              </w:rPr>
              <w:t>考虑到</w:t>
            </w:r>
            <w:hyperlink r:id="rId98" w:history="1">
              <w:r w:rsidRPr="000F6442">
                <w:rPr>
                  <w:rStyle w:val="Hyperlink"/>
                  <w:rFonts w:ascii="Times New Roman" w:hAnsi="Times New Roman"/>
                  <w:lang w:val="es-ES_tradnl"/>
                </w:rPr>
                <w:t>139</w:t>
              </w:r>
              <w:r w:rsidRPr="000F6442">
                <w:rPr>
                  <w:rStyle w:val="Hyperlink"/>
                  <w:rFonts w:ascii="Times New Roman" w:hAnsi="Times New Roman"/>
                  <w:lang w:val="es-ES_tradnl"/>
                </w:rPr>
                <w:t>号文件</w:t>
              </w:r>
            </w:hyperlink>
            <w:r w:rsidRPr="000E21A9">
              <w:rPr>
                <w:rFonts w:ascii="Times New Roman" w:hAnsi="Times New Roman"/>
                <w:lang w:val="es-ES_tradnl"/>
              </w:rPr>
              <w:t>，</w:t>
            </w:r>
            <w:r w:rsidRPr="000E21A9">
              <w:rPr>
                <w:rFonts w:ascii="Times New Roman" w:hAnsi="Times New Roman"/>
                <w:lang w:val="es-ES_tradnl"/>
              </w:rPr>
              <w:t>WRC-12</w:t>
            </w:r>
            <w:r w:rsidRPr="000E21A9">
              <w:rPr>
                <w:rFonts w:ascii="Times New Roman" w:hAnsi="Times New Roman"/>
                <w:lang w:val="es-ES_tradnl"/>
              </w:rPr>
              <w:t>认识到，无线电通信局在应用第</w:t>
            </w:r>
            <w:r w:rsidRPr="000E21A9">
              <w:rPr>
                <w:rFonts w:ascii="Times New Roman" w:hAnsi="Times New Roman"/>
                <w:lang w:val="es-ES_tradnl"/>
              </w:rPr>
              <w:t>13.6</w:t>
            </w:r>
            <w:r w:rsidRPr="000E21A9">
              <w:rPr>
                <w:rFonts w:ascii="Times New Roman" w:hAnsi="Times New Roman"/>
                <w:lang w:val="es-ES_tradnl"/>
              </w:rPr>
              <w:t>款时要求各主管部门提供有关卫星网络特性和使用的资料。应此要求，各主管部门需要向无线电通信局提供商用卫星网络已通知特性的实际使用的资料。</w:t>
            </w:r>
            <w:r>
              <w:rPr>
                <w:rFonts w:ascii="Times New Roman" w:hAnsi="Times New Roman" w:hint="eastAsia"/>
                <w:lang w:val="es-ES_tradnl"/>
              </w:rPr>
              <w:t>”</w:t>
            </w:r>
          </w:p>
          <w:p w14:paraId="17F23F1F" w14:textId="77777777" w:rsidR="008E7E44" w:rsidRPr="000E21A9" w:rsidRDefault="008E7E44" w:rsidP="00A67566">
            <w:pPr>
              <w:keepNext/>
              <w:keepLines/>
              <w:jc w:val="both"/>
              <w:rPr>
                <w:rFonts w:ascii="Times New Roman" w:eastAsia="Calibri" w:hAnsi="Times New Roman" w:cs="Times New Roman"/>
                <w:color w:val="000000"/>
              </w:rPr>
            </w:pPr>
            <w:r w:rsidRPr="000E21A9">
              <w:rPr>
                <w:rFonts w:ascii="Times New Roman" w:hAnsi="Times New Roman" w:cs="Times New Roman"/>
              </w:rPr>
              <w:t>3.19</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436C3CDD" w14:textId="77777777" w:rsidR="008E7E44" w:rsidRPr="00494233" w:rsidRDefault="008E7E44" w:rsidP="00A67566">
            <w:pPr>
              <w:keepNext/>
              <w:keepLines/>
              <w:rPr>
                <w:rFonts w:asciiTheme="majorBidi" w:hAnsiTheme="majorBidi" w:cstheme="majorBidi"/>
                <w:i/>
                <w:iCs/>
              </w:rPr>
            </w:pPr>
          </w:p>
        </w:tc>
      </w:tr>
      <w:tr w:rsidR="008E7E44" w:rsidRPr="00494233" w14:paraId="646BDA05" w14:textId="77777777" w:rsidTr="006E1B69">
        <w:tblPrEx>
          <w:tblLook w:val="04A0" w:firstRow="1" w:lastRow="0" w:firstColumn="1" w:lastColumn="0" w:noHBand="0" w:noVBand="1"/>
        </w:tblPrEx>
        <w:tc>
          <w:tcPr>
            <w:tcW w:w="244" w:type="pct"/>
          </w:tcPr>
          <w:p w14:paraId="670D31A0"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37</w:t>
            </w:r>
          </w:p>
        </w:tc>
        <w:tc>
          <w:tcPr>
            <w:tcW w:w="410" w:type="pct"/>
          </w:tcPr>
          <w:p w14:paraId="0035C156"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2946BD89" w14:textId="77777777" w:rsidR="008E7E44" w:rsidRDefault="008E7E44" w:rsidP="00C72A03">
            <w:pPr>
              <w:rPr>
                <w:rFonts w:asciiTheme="majorBidi" w:hAnsiTheme="majorBidi" w:cstheme="majorBidi"/>
              </w:rPr>
            </w:pPr>
            <w:r>
              <w:rPr>
                <w:rFonts w:asciiTheme="majorBidi" w:hAnsiTheme="majorBidi" w:cstheme="majorBidi"/>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19E1FA94" w14:textId="77777777" w:rsidR="008E7E44" w:rsidRPr="00494233" w:rsidRDefault="005F16B1" w:rsidP="00C72A03">
            <w:pPr>
              <w:rPr>
                <w:rFonts w:asciiTheme="majorBidi" w:hAnsiTheme="majorBidi" w:cstheme="majorBidi"/>
              </w:rPr>
            </w:pPr>
            <w:hyperlink r:id="rId99"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0D56BE69"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3.21</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认为，大会已授权给无线电规则委员会延长第</w:t>
            </w:r>
            <w:r w:rsidRPr="000E21A9">
              <w:rPr>
                <w:rFonts w:ascii="Times New Roman" w:hAnsi="Times New Roman" w:cs="Times New Roman"/>
              </w:rPr>
              <w:t>5</w:t>
            </w:r>
            <w:r w:rsidRPr="000E21A9">
              <w:rPr>
                <w:rFonts w:ascii="Times New Roman" w:hAnsi="Times New Roman" w:cs="Times New Roman"/>
              </w:rPr>
              <w:t>委员会所建议的在出现发射推迟的情况下，将</w:t>
            </w:r>
            <w:r w:rsidRPr="000E21A9">
              <w:rPr>
                <w:rFonts w:ascii="Times New Roman" w:hAnsi="Times New Roman" w:cs="Times New Roman"/>
              </w:rPr>
              <w:t>VINASAT-FSS-131E-III</w:t>
            </w:r>
            <w:r w:rsidRPr="000E21A9">
              <w:rPr>
                <w:rFonts w:ascii="Times New Roman" w:hAnsi="Times New Roman" w:cs="Times New Roman"/>
              </w:rPr>
              <w:t>的频率指配的启用截止日期延长</w:t>
            </w:r>
            <w:r w:rsidRPr="000E21A9">
              <w:rPr>
                <w:rFonts w:ascii="Times New Roman" w:hAnsi="Times New Roman" w:cs="Times New Roman"/>
              </w:rPr>
              <w:t>1</w:t>
            </w:r>
            <w:r w:rsidRPr="000E21A9">
              <w:rPr>
                <w:rFonts w:ascii="Times New Roman" w:hAnsi="Times New Roman" w:cs="Times New Roman"/>
              </w:rPr>
              <w:t>年。</w:t>
            </w:r>
          </w:p>
          <w:p w14:paraId="53D36FED" w14:textId="77777777" w:rsidR="008E7E44" w:rsidRPr="000E21A9" w:rsidRDefault="008E7E44" w:rsidP="00C72A03">
            <w:pPr>
              <w:rPr>
                <w:rFonts w:ascii="Times New Roman" w:eastAsia="Calibri" w:hAnsi="Times New Roman" w:cs="Times New Roman"/>
                <w:color w:val="000000"/>
              </w:rPr>
            </w:pPr>
            <w:r w:rsidRPr="000E21A9">
              <w:rPr>
                <w:rFonts w:ascii="Times New Roman" w:hAnsi="Times New Roman" w:cs="Times New Roman"/>
              </w:rPr>
              <w:t>3.22</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7179B042" w14:textId="77777777" w:rsidR="008E7E44" w:rsidRPr="00494233" w:rsidRDefault="008E7E44" w:rsidP="00C72A03">
            <w:pPr>
              <w:rPr>
                <w:rFonts w:asciiTheme="majorBidi" w:hAnsiTheme="majorBidi" w:cstheme="majorBidi"/>
                <w:i/>
                <w:iCs/>
              </w:rPr>
            </w:pPr>
          </w:p>
        </w:tc>
      </w:tr>
      <w:tr w:rsidR="008E7E44" w:rsidRPr="00494233" w14:paraId="45E6EAAF" w14:textId="77777777" w:rsidTr="006E1B69">
        <w:tblPrEx>
          <w:tblLook w:val="04A0" w:firstRow="1" w:lastRow="0" w:firstColumn="1" w:lastColumn="0" w:noHBand="0" w:noVBand="1"/>
        </w:tblPrEx>
        <w:tc>
          <w:tcPr>
            <w:tcW w:w="244" w:type="pct"/>
          </w:tcPr>
          <w:p w14:paraId="1897F05F"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38</w:t>
            </w:r>
          </w:p>
        </w:tc>
        <w:tc>
          <w:tcPr>
            <w:tcW w:w="410" w:type="pct"/>
          </w:tcPr>
          <w:p w14:paraId="17ED3E56" w14:textId="77777777" w:rsidR="008E7E44" w:rsidRPr="00494233" w:rsidRDefault="000F6442" w:rsidP="00C72A03">
            <w:pPr>
              <w:rPr>
                <w:rFonts w:asciiTheme="majorBidi" w:eastAsia="Malgun Gothic" w:hAnsiTheme="majorBidi" w:cstheme="majorBidi"/>
                <w:lang w:eastAsia="ko-KR"/>
              </w:rPr>
            </w:pPr>
            <w:r>
              <w:rPr>
                <w:rFonts w:asciiTheme="majorBidi" w:hAnsiTheme="majorBidi" w:cstheme="majorBidi"/>
              </w:rPr>
              <w:t>WRC-12</w:t>
            </w:r>
          </w:p>
        </w:tc>
        <w:tc>
          <w:tcPr>
            <w:tcW w:w="587" w:type="pct"/>
          </w:tcPr>
          <w:p w14:paraId="037D2A36"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73C8F93C" w14:textId="77777777" w:rsidR="008E7E44" w:rsidRPr="00494233" w:rsidRDefault="005F16B1" w:rsidP="00C72A03">
            <w:pPr>
              <w:rPr>
                <w:rFonts w:asciiTheme="majorBidi" w:hAnsiTheme="majorBidi" w:cstheme="majorBidi"/>
              </w:rPr>
            </w:pPr>
            <w:hyperlink r:id="rId100"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000E65AB"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3.24</w:t>
            </w:r>
            <w:r w:rsidRPr="000E21A9">
              <w:rPr>
                <w:rFonts w:ascii="Times New Roman" w:hAnsi="Times New Roman" w:cs="Times New Roman"/>
              </w:rPr>
              <w:tab/>
            </w:r>
            <w:r w:rsidRPr="000E21A9">
              <w:rPr>
                <w:rFonts w:ascii="Times New Roman" w:hAnsi="Times New Roman" w:cs="Times New Roman"/>
                <w:b/>
                <w:bCs/>
              </w:rPr>
              <w:t>第</w:t>
            </w:r>
            <w:r w:rsidRPr="000E21A9">
              <w:rPr>
                <w:rFonts w:ascii="Times New Roman" w:hAnsi="Times New Roman" w:cs="Times New Roman"/>
                <w:b/>
                <w:bCs/>
              </w:rPr>
              <w:t>5</w:t>
            </w:r>
            <w:r w:rsidRPr="000E21A9">
              <w:rPr>
                <w:rFonts w:ascii="Times New Roman" w:hAnsi="Times New Roman" w:cs="Times New Roman"/>
                <w:b/>
                <w:bCs/>
              </w:rPr>
              <w:t>委员会主席</w:t>
            </w:r>
            <w:r w:rsidRPr="000E21A9">
              <w:rPr>
                <w:rFonts w:ascii="Times New Roman" w:hAnsi="Times New Roman" w:cs="Times New Roman"/>
              </w:rPr>
              <w:t>提及</w:t>
            </w:r>
            <w:hyperlink r:id="rId101" w:history="1">
              <w:r w:rsidRPr="000F6442">
                <w:rPr>
                  <w:rStyle w:val="Hyperlink"/>
                  <w:rFonts w:ascii="Times New Roman" w:hAnsi="Times New Roman" w:cs="Times New Roman"/>
                </w:rPr>
                <w:t>525</w:t>
              </w:r>
              <w:r w:rsidRPr="000F6442">
                <w:rPr>
                  <w:rStyle w:val="Hyperlink"/>
                  <w:rFonts w:ascii="Times New Roman" w:hAnsi="Times New Roman" w:cs="Times New Roman"/>
                </w:rPr>
                <w:t>号文件</w:t>
              </w:r>
            </w:hyperlink>
            <w:r w:rsidRPr="000E21A9">
              <w:rPr>
                <w:rFonts w:ascii="Times New Roman" w:hAnsi="Times New Roman" w:cs="Times New Roman"/>
              </w:rPr>
              <w:t>中有关附录</w:t>
            </w:r>
            <w:r w:rsidRPr="000E21A9">
              <w:rPr>
                <w:rFonts w:ascii="Times New Roman" w:hAnsi="Times New Roman" w:cs="Times New Roman"/>
              </w:rPr>
              <w:t>30</w:t>
            </w:r>
            <w:r w:rsidRPr="000E21A9">
              <w:rPr>
                <w:rFonts w:ascii="Times New Roman" w:hAnsi="Times New Roman" w:cs="Times New Roman"/>
              </w:rPr>
              <w:t>、</w:t>
            </w:r>
            <w:r w:rsidRPr="000E21A9">
              <w:rPr>
                <w:rFonts w:ascii="Times New Roman" w:hAnsi="Times New Roman" w:cs="Times New Roman"/>
              </w:rPr>
              <w:t>30A</w:t>
            </w:r>
            <w:r w:rsidRPr="000E21A9">
              <w:rPr>
                <w:rFonts w:ascii="Times New Roman" w:hAnsi="Times New Roman" w:cs="Times New Roman"/>
              </w:rPr>
              <w:t>和</w:t>
            </w:r>
            <w:r w:rsidRPr="000E21A9">
              <w:rPr>
                <w:rFonts w:ascii="Times New Roman" w:hAnsi="Times New Roman" w:cs="Times New Roman"/>
              </w:rPr>
              <w:t>30B</w:t>
            </w:r>
            <w:r w:rsidRPr="000E21A9">
              <w:rPr>
                <w:rFonts w:ascii="Times New Roman" w:hAnsi="Times New Roman" w:cs="Times New Roman"/>
              </w:rPr>
              <w:t>中临时协议的第二个问题，他指出，第</w:t>
            </w:r>
            <w:r w:rsidRPr="000E21A9">
              <w:rPr>
                <w:rFonts w:ascii="Times New Roman" w:hAnsi="Times New Roman" w:cs="Times New Roman"/>
              </w:rPr>
              <w:t>5</w:t>
            </w:r>
            <w:r w:rsidRPr="000E21A9">
              <w:rPr>
                <w:rFonts w:ascii="Times New Roman" w:hAnsi="Times New Roman" w:cs="Times New Roman"/>
              </w:rPr>
              <w:t>委员会讨论过一项提案，该提案希望引进一种规则机制，允许不计划立即使用它们在附录</w:t>
            </w:r>
            <w:r w:rsidRPr="000E21A9">
              <w:rPr>
                <w:rFonts w:ascii="Times New Roman" w:hAnsi="Times New Roman" w:cs="Times New Roman"/>
              </w:rPr>
              <w:t>30</w:t>
            </w:r>
            <w:r w:rsidRPr="000E21A9">
              <w:rPr>
                <w:rFonts w:ascii="Times New Roman" w:hAnsi="Times New Roman" w:cs="Times New Roman"/>
              </w:rPr>
              <w:t>、</w:t>
            </w:r>
            <w:r w:rsidRPr="000E21A9">
              <w:rPr>
                <w:rFonts w:ascii="Times New Roman" w:hAnsi="Times New Roman" w:cs="Times New Roman"/>
              </w:rPr>
              <w:t>30A</w:t>
            </w:r>
            <w:r w:rsidRPr="000E21A9">
              <w:rPr>
                <w:rFonts w:ascii="Times New Roman" w:hAnsi="Times New Roman" w:cs="Times New Roman"/>
              </w:rPr>
              <w:t>和</w:t>
            </w:r>
            <w:r w:rsidRPr="000E21A9">
              <w:rPr>
                <w:rFonts w:ascii="Times New Roman" w:hAnsi="Times New Roman" w:cs="Times New Roman"/>
              </w:rPr>
              <w:t>30B</w:t>
            </w:r>
            <w:r w:rsidRPr="000E21A9">
              <w:rPr>
                <w:rFonts w:ascii="Times New Roman" w:hAnsi="Times New Roman" w:cs="Times New Roman"/>
              </w:rPr>
              <w:t>中的规划指配和分配的主管部门临时同意希望那些操作列表中指配的那些主管部门临时使用指配和分配，以便不对其保护余量造成永久衰减。委员会认识到此问题很复杂，需要在适当的</w:t>
            </w:r>
            <w:r w:rsidRPr="000E21A9">
              <w:rPr>
                <w:rFonts w:ascii="Times New Roman" w:hAnsi="Times New Roman" w:cs="Times New Roman"/>
              </w:rPr>
              <w:t>ITU-R</w:t>
            </w:r>
            <w:r w:rsidRPr="000E21A9">
              <w:rPr>
                <w:rFonts w:ascii="Times New Roman" w:hAnsi="Times New Roman" w:cs="Times New Roman"/>
              </w:rPr>
              <w:t>研究组中开展进一步研究。</w:t>
            </w:r>
          </w:p>
          <w:p w14:paraId="435EEFC4"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lastRenderedPageBreak/>
              <w:t>3.25</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认为，大会请适当的</w:t>
            </w:r>
            <w:r w:rsidRPr="000E21A9">
              <w:rPr>
                <w:rFonts w:ascii="Times New Roman" w:hAnsi="Times New Roman" w:cs="Times New Roman"/>
              </w:rPr>
              <w:t>ITU-R</w:t>
            </w:r>
            <w:r w:rsidRPr="000E21A9">
              <w:rPr>
                <w:rFonts w:ascii="Times New Roman" w:hAnsi="Times New Roman" w:cs="Times New Roman"/>
              </w:rPr>
              <w:t>研究组进一步研究此事项。</w:t>
            </w:r>
          </w:p>
          <w:p w14:paraId="2C211736" w14:textId="77777777" w:rsidR="008E7E44" w:rsidRPr="000E21A9" w:rsidRDefault="008E7E44" w:rsidP="00C72A03">
            <w:pPr>
              <w:jc w:val="both"/>
              <w:rPr>
                <w:rFonts w:ascii="Times New Roman" w:eastAsia="Calibri" w:hAnsi="Times New Roman" w:cs="Times New Roman"/>
                <w:color w:val="000000"/>
              </w:rPr>
            </w:pPr>
            <w:r w:rsidRPr="000E21A9">
              <w:rPr>
                <w:rFonts w:ascii="Times New Roman" w:hAnsi="Times New Roman" w:cs="Times New Roman"/>
              </w:rPr>
              <w:t>3.26</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0C842E0A" w14:textId="77777777" w:rsidR="008E7E44" w:rsidRPr="00494233" w:rsidDel="0009177B" w:rsidRDefault="008E7E44" w:rsidP="00C72A03">
            <w:pPr>
              <w:rPr>
                <w:rFonts w:asciiTheme="majorBidi" w:hAnsiTheme="majorBidi" w:cstheme="majorBidi"/>
                <w:i/>
                <w:iCs/>
              </w:rPr>
            </w:pPr>
          </w:p>
        </w:tc>
      </w:tr>
      <w:tr w:rsidR="008E7E44" w:rsidRPr="00494233" w14:paraId="73CEDD88" w14:textId="77777777" w:rsidTr="006E1B69">
        <w:tblPrEx>
          <w:tblLook w:val="04A0" w:firstRow="1" w:lastRow="0" w:firstColumn="1" w:lastColumn="0" w:noHBand="0" w:noVBand="1"/>
        </w:tblPrEx>
        <w:tc>
          <w:tcPr>
            <w:tcW w:w="244" w:type="pct"/>
          </w:tcPr>
          <w:p w14:paraId="46C60621"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39</w:t>
            </w:r>
          </w:p>
        </w:tc>
        <w:tc>
          <w:tcPr>
            <w:tcW w:w="410" w:type="pct"/>
          </w:tcPr>
          <w:p w14:paraId="35E5EF90" w14:textId="77777777" w:rsidR="008E7E44" w:rsidRPr="00494233" w:rsidRDefault="000F6442" w:rsidP="00C72A03">
            <w:pPr>
              <w:rPr>
                <w:rFonts w:asciiTheme="majorBidi" w:eastAsia="Malgun Gothic" w:hAnsiTheme="majorBidi" w:cstheme="majorBidi"/>
                <w:lang w:eastAsia="ko-KR"/>
              </w:rPr>
            </w:pPr>
            <w:r>
              <w:rPr>
                <w:rFonts w:asciiTheme="majorBidi" w:hAnsiTheme="majorBidi" w:cstheme="majorBidi"/>
              </w:rPr>
              <w:t>WRC-12</w:t>
            </w:r>
          </w:p>
        </w:tc>
        <w:tc>
          <w:tcPr>
            <w:tcW w:w="587" w:type="pct"/>
          </w:tcPr>
          <w:p w14:paraId="51243D68"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76548D4E" w14:textId="77777777" w:rsidR="008E7E44" w:rsidRPr="00494233" w:rsidRDefault="005F16B1" w:rsidP="00C72A03">
            <w:pPr>
              <w:rPr>
                <w:rFonts w:asciiTheme="majorBidi" w:hAnsiTheme="majorBidi" w:cstheme="majorBidi"/>
              </w:rPr>
            </w:pPr>
            <w:hyperlink r:id="rId102"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24BDD0F7"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3.27</w:t>
            </w:r>
            <w:r w:rsidRPr="000E21A9">
              <w:rPr>
                <w:rFonts w:ascii="Times New Roman" w:hAnsi="Times New Roman" w:cs="Times New Roman"/>
              </w:rPr>
              <w:tab/>
            </w:r>
            <w:r w:rsidRPr="000E21A9">
              <w:rPr>
                <w:rFonts w:ascii="Times New Roman" w:hAnsi="Times New Roman" w:cs="Times New Roman"/>
                <w:b/>
                <w:bCs/>
              </w:rPr>
              <w:t>第</w:t>
            </w:r>
            <w:r w:rsidRPr="000E21A9">
              <w:rPr>
                <w:rFonts w:ascii="Times New Roman" w:hAnsi="Times New Roman" w:cs="Times New Roman"/>
                <w:b/>
                <w:bCs/>
              </w:rPr>
              <w:t>5</w:t>
            </w:r>
            <w:r w:rsidRPr="000E21A9">
              <w:rPr>
                <w:rFonts w:ascii="Times New Roman" w:hAnsi="Times New Roman" w:cs="Times New Roman"/>
                <w:b/>
                <w:bCs/>
              </w:rPr>
              <w:t>委员会主席</w:t>
            </w:r>
            <w:r w:rsidRPr="000E21A9">
              <w:rPr>
                <w:rFonts w:ascii="Times New Roman" w:hAnsi="Times New Roman" w:cs="Times New Roman"/>
              </w:rPr>
              <w:t>指出，</w:t>
            </w:r>
            <w:hyperlink r:id="rId103" w:history="1">
              <w:r w:rsidRPr="000F6442">
                <w:rPr>
                  <w:rStyle w:val="Hyperlink"/>
                  <w:rFonts w:ascii="Times New Roman" w:hAnsi="Times New Roman" w:cs="Times New Roman"/>
                </w:rPr>
                <w:t>525</w:t>
              </w:r>
              <w:r w:rsidRPr="000F6442">
                <w:rPr>
                  <w:rStyle w:val="Hyperlink"/>
                  <w:rFonts w:ascii="Times New Roman" w:hAnsi="Times New Roman" w:cs="Times New Roman"/>
                </w:rPr>
                <w:t>号文件</w:t>
              </w:r>
            </w:hyperlink>
            <w:r w:rsidRPr="000E21A9">
              <w:rPr>
                <w:rFonts w:ascii="Times New Roman" w:hAnsi="Times New Roman" w:cs="Times New Roman"/>
              </w:rPr>
              <w:t>中提及的第三个问题与修改附录</w:t>
            </w:r>
            <w:r w:rsidRPr="000E21A9">
              <w:rPr>
                <w:rFonts w:ascii="Times New Roman" w:hAnsi="Times New Roman" w:cs="Times New Roman"/>
              </w:rPr>
              <w:t>30</w:t>
            </w:r>
            <w:r w:rsidRPr="000E21A9">
              <w:rPr>
                <w:rFonts w:ascii="Times New Roman" w:hAnsi="Times New Roman" w:cs="Times New Roman"/>
              </w:rPr>
              <w:t>和</w:t>
            </w:r>
            <w:r w:rsidRPr="000E21A9">
              <w:rPr>
                <w:rFonts w:ascii="Times New Roman" w:hAnsi="Times New Roman" w:cs="Times New Roman"/>
              </w:rPr>
              <w:t>30A</w:t>
            </w:r>
            <w:r w:rsidRPr="000E21A9">
              <w:rPr>
                <w:rFonts w:ascii="Times New Roman" w:hAnsi="Times New Roman" w:cs="Times New Roman"/>
              </w:rPr>
              <w:t>第</w:t>
            </w:r>
            <w:r w:rsidRPr="000E21A9">
              <w:rPr>
                <w:rFonts w:ascii="Times New Roman" w:hAnsi="Times New Roman" w:cs="Times New Roman"/>
              </w:rPr>
              <w:t>4</w:t>
            </w:r>
            <w:r w:rsidRPr="000E21A9">
              <w:rPr>
                <w:rFonts w:ascii="Times New Roman" w:hAnsi="Times New Roman" w:cs="Times New Roman"/>
              </w:rPr>
              <w:t>条的一项提案有关，该提案要求各主管部门按照第</w:t>
            </w:r>
            <w:r w:rsidRPr="000E21A9">
              <w:rPr>
                <w:rFonts w:ascii="Times New Roman" w:hAnsi="Times New Roman" w:cs="Times New Roman"/>
              </w:rPr>
              <w:t>4</w:t>
            </w:r>
            <w:r w:rsidRPr="000E21A9">
              <w:rPr>
                <w:rFonts w:ascii="Times New Roman" w:hAnsi="Times New Roman" w:cs="Times New Roman"/>
              </w:rPr>
              <w:t>条明确表示同意意见，而不是目前含蓄的同意意见。委员会已认识到此问题很复杂，需要在适当的</w:t>
            </w:r>
            <w:r w:rsidRPr="000E21A9">
              <w:rPr>
                <w:rFonts w:ascii="Times New Roman" w:hAnsi="Times New Roman" w:cs="Times New Roman"/>
              </w:rPr>
              <w:t>ITU-R</w:t>
            </w:r>
            <w:r w:rsidRPr="000E21A9">
              <w:rPr>
                <w:rFonts w:ascii="Times New Roman" w:hAnsi="Times New Roman" w:cs="Times New Roman"/>
              </w:rPr>
              <w:t>研究组中开展进一步研究。</w:t>
            </w:r>
          </w:p>
          <w:p w14:paraId="21064F4D" w14:textId="77777777" w:rsidR="008E7E44" w:rsidRPr="000E21A9" w:rsidRDefault="008E7E44" w:rsidP="00C72A03">
            <w:pPr>
              <w:jc w:val="both"/>
              <w:rPr>
                <w:rFonts w:ascii="Times New Roman" w:hAnsi="Times New Roman" w:cs="Times New Roman"/>
              </w:rPr>
            </w:pPr>
            <w:r w:rsidRPr="000E21A9">
              <w:rPr>
                <w:rFonts w:ascii="Times New Roman" w:hAnsi="Times New Roman" w:cs="Times New Roman"/>
              </w:rPr>
              <w:t>3.28</w:t>
            </w:r>
            <w:r w:rsidRPr="000E21A9">
              <w:rPr>
                <w:rFonts w:ascii="Times New Roman" w:hAnsi="Times New Roman" w:cs="Times New Roman"/>
              </w:rPr>
              <w:tab/>
            </w:r>
            <w:r w:rsidRPr="000E21A9">
              <w:rPr>
                <w:rFonts w:ascii="Times New Roman" w:hAnsi="Times New Roman" w:cs="Times New Roman"/>
                <w:b/>
                <w:bCs/>
              </w:rPr>
              <w:t>主席</w:t>
            </w:r>
            <w:r w:rsidRPr="000E21A9">
              <w:rPr>
                <w:rFonts w:ascii="Times New Roman" w:hAnsi="Times New Roman" w:cs="Times New Roman"/>
              </w:rPr>
              <w:t>认为，大会请适当的</w:t>
            </w:r>
            <w:r w:rsidRPr="000E21A9">
              <w:rPr>
                <w:rFonts w:ascii="Times New Roman" w:hAnsi="Times New Roman" w:cs="Times New Roman"/>
              </w:rPr>
              <w:t>ITU-R</w:t>
            </w:r>
            <w:r w:rsidRPr="000E21A9">
              <w:rPr>
                <w:rFonts w:ascii="Times New Roman" w:hAnsi="Times New Roman" w:cs="Times New Roman"/>
              </w:rPr>
              <w:t>研究组进一步研究此事项。</w:t>
            </w:r>
          </w:p>
          <w:p w14:paraId="0A1CFFF6" w14:textId="77777777" w:rsidR="008E7E44" w:rsidRPr="000E21A9" w:rsidRDefault="008E7E44" w:rsidP="00C72A03">
            <w:pPr>
              <w:jc w:val="both"/>
              <w:rPr>
                <w:rFonts w:ascii="Times New Roman" w:eastAsia="Calibri" w:hAnsi="Times New Roman" w:cs="Times New Roman"/>
                <w:color w:val="000000"/>
              </w:rPr>
            </w:pPr>
            <w:r w:rsidRPr="000E21A9">
              <w:rPr>
                <w:rFonts w:ascii="Times New Roman" w:hAnsi="Times New Roman" w:cs="Times New Roman"/>
              </w:rPr>
              <w:t>3.29</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159442AF" w14:textId="77777777" w:rsidR="008E7E44" w:rsidRPr="00494233" w:rsidDel="0009177B" w:rsidRDefault="008E7E44" w:rsidP="00C72A03">
            <w:pPr>
              <w:rPr>
                <w:rFonts w:asciiTheme="majorBidi" w:hAnsiTheme="majorBidi" w:cstheme="majorBidi"/>
                <w:i/>
                <w:iCs/>
              </w:rPr>
            </w:pPr>
          </w:p>
        </w:tc>
      </w:tr>
      <w:tr w:rsidR="008E7E44" w:rsidRPr="00494233" w14:paraId="2FBC0A46" w14:textId="77777777" w:rsidTr="006E1B69">
        <w:tblPrEx>
          <w:tblLook w:val="04A0" w:firstRow="1" w:lastRow="0" w:firstColumn="1" w:lastColumn="0" w:noHBand="0" w:noVBand="1"/>
        </w:tblPrEx>
        <w:tc>
          <w:tcPr>
            <w:tcW w:w="244" w:type="pct"/>
          </w:tcPr>
          <w:p w14:paraId="62159FD1"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40</w:t>
            </w:r>
          </w:p>
        </w:tc>
        <w:tc>
          <w:tcPr>
            <w:tcW w:w="410" w:type="pct"/>
          </w:tcPr>
          <w:p w14:paraId="72A1070A" w14:textId="77777777" w:rsidR="008E7E44" w:rsidRPr="00494233" w:rsidRDefault="000F6442" w:rsidP="00C72A03">
            <w:pPr>
              <w:rPr>
                <w:rFonts w:asciiTheme="majorBidi" w:eastAsia="Malgun Gothic" w:hAnsiTheme="majorBidi" w:cstheme="majorBidi"/>
                <w:lang w:eastAsia="ko-KR"/>
              </w:rPr>
            </w:pPr>
            <w:r>
              <w:rPr>
                <w:rFonts w:asciiTheme="majorBidi" w:hAnsiTheme="majorBidi" w:cstheme="majorBidi"/>
              </w:rPr>
              <w:t>WRC-12</w:t>
            </w:r>
          </w:p>
        </w:tc>
        <w:tc>
          <w:tcPr>
            <w:tcW w:w="587" w:type="pct"/>
          </w:tcPr>
          <w:p w14:paraId="2697FCFA"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2FD0BD7E" w14:textId="77777777" w:rsidR="008E7E44" w:rsidRPr="00494233" w:rsidRDefault="005F16B1" w:rsidP="00C72A03">
            <w:pPr>
              <w:rPr>
                <w:rFonts w:asciiTheme="majorBidi" w:hAnsiTheme="majorBidi" w:cstheme="majorBidi"/>
              </w:rPr>
            </w:pPr>
            <w:hyperlink r:id="rId104"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760246DD" w14:textId="77777777" w:rsidR="008E7E44" w:rsidRPr="000E21A9" w:rsidRDefault="008E7E44" w:rsidP="00C72A03">
            <w:pPr>
              <w:jc w:val="both"/>
              <w:rPr>
                <w:rFonts w:ascii="Times New Roman" w:hAnsi="Times New Roman" w:cs="Times New Roman"/>
              </w:rPr>
            </w:pPr>
            <w:r w:rsidRPr="000E21A9">
              <w:rPr>
                <w:rFonts w:ascii="Times New Roman" w:eastAsia="Calibri" w:hAnsi="Times New Roman" w:cs="Times New Roman"/>
                <w:color w:val="000000"/>
              </w:rPr>
              <w:t xml:space="preserve">3.31 </w:t>
            </w:r>
            <w:r w:rsidRPr="000E21A9">
              <w:rPr>
                <w:rFonts w:ascii="Times New Roman" w:eastAsia="Calibri" w:hAnsi="Times New Roman" w:cs="Times New Roman"/>
                <w:color w:val="000000"/>
              </w:rPr>
              <w:tab/>
            </w:r>
            <w:r w:rsidRPr="000E21A9">
              <w:rPr>
                <w:rFonts w:ascii="Times New Roman" w:hAnsi="Times New Roman" w:cs="Times New Roman"/>
                <w:b/>
                <w:bCs/>
              </w:rPr>
              <w:t>主席</w:t>
            </w:r>
            <w:r w:rsidRPr="000E21A9">
              <w:rPr>
                <w:rFonts w:ascii="Times New Roman" w:hAnsi="Times New Roman" w:cs="Times New Roman"/>
              </w:rPr>
              <w:t>认为，大会希望形成决定如下：</w:t>
            </w:r>
          </w:p>
          <w:p w14:paraId="5065800C" w14:textId="77777777" w:rsidR="008E7E44" w:rsidRPr="000E21A9" w:rsidRDefault="008E7E44" w:rsidP="00C72A03">
            <w:pPr>
              <w:ind w:left="794"/>
              <w:rPr>
                <w:rFonts w:ascii="Times New Roman" w:hAnsi="Times New Roman" w:cs="Times New Roman"/>
              </w:rPr>
            </w:pPr>
            <w:r>
              <w:rPr>
                <w:rFonts w:ascii="Times New Roman" w:hAnsi="Times New Roman" w:hint="eastAsia"/>
                <w:lang w:val="es-ES_tradnl"/>
              </w:rPr>
              <w:t>“</w:t>
            </w:r>
            <w:r w:rsidRPr="006B648A">
              <w:rPr>
                <w:rFonts w:ascii="Times New Roman" w:hAnsi="Times New Roman"/>
                <w:lang w:val="es-ES_tradnl"/>
              </w:rPr>
              <w:t>大会决定责成无线电通信局和无线电规则委员会仔细调查该问题，以便为缓解此情况找到相应途径和手段，如，建议伊拉克使用另一轨道位置，以及在附录</w:t>
            </w:r>
            <w:r w:rsidRPr="006B648A">
              <w:rPr>
                <w:rFonts w:ascii="Times New Roman" w:hAnsi="Times New Roman"/>
                <w:lang w:val="es-ES_tradnl"/>
              </w:rPr>
              <w:t>30</w:t>
            </w:r>
            <w:r w:rsidRPr="006B648A">
              <w:rPr>
                <w:rFonts w:ascii="Times New Roman" w:hAnsi="Times New Roman"/>
                <w:lang w:val="es-ES_tradnl"/>
              </w:rPr>
              <w:t>和</w:t>
            </w:r>
            <w:r w:rsidRPr="006B648A">
              <w:rPr>
                <w:rFonts w:ascii="Times New Roman" w:hAnsi="Times New Roman"/>
                <w:lang w:val="es-ES_tradnl"/>
              </w:rPr>
              <w:t>30A</w:t>
            </w:r>
            <w:r w:rsidRPr="006B648A">
              <w:rPr>
                <w:rFonts w:ascii="Times New Roman" w:hAnsi="Times New Roman"/>
                <w:lang w:val="es-ES_tradnl"/>
              </w:rPr>
              <w:t>第</w:t>
            </w:r>
            <w:r w:rsidRPr="006B648A">
              <w:rPr>
                <w:rFonts w:ascii="Times New Roman" w:hAnsi="Times New Roman"/>
                <w:lang w:val="es-ES_tradnl"/>
              </w:rPr>
              <w:t>4</w:t>
            </w:r>
            <w:r w:rsidRPr="006B648A">
              <w:rPr>
                <w:rFonts w:ascii="Times New Roman" w:hAnsi="Times New Roman"/>
                <w:lang w:val="es-ES_tradnl"/>
              </w:rPr>
              <w:t>条的处理链中、在选定的新轨道位置上、以最优先级处理伊拉克的要求，或酌情采取其他可行方案。对于因不答复协调请求而造成的其他国家</w:t>
            </w:r>
            <w:r w:rsidRPr="006B648A">
              <w:rPr>
                <w:rFonts w:ascii="Times New Roman" w:hAnsi="Times New Roman"/>
                <w:lang w:val="es-ES_tradnl"/>
              </w:rPr>
              <w:t>EPM</w:t>
            </w:r>
            <w:r w:rsidRPr="006B648A">
              <w:rPr>
                <w:rFonts w:ascii="Times New Roman" w:hAnsi="Times New Roman"/>
                <w:lang w:val="es-ES_tradnl"/>
              </w:rPr>
              <w:t>减少的问题，与会者认为有必要对此类问题的实质内容进行充分审查，以避免未来发生此类</w:t>
            </w:r>
            <w:r w:rsidRPr="006B648A">
              <w:rPr>
                <w:rFonts w:ascii="Times New Roman" w:hAnsi="Times New Roman"/>
                <w:lang w:val="es-ES_tradnl"/>
              </w:rPr>
              <w:t>EPM</w:t>
            </w:r>
            <w:r w:rsidRPr="006B648A">
              <w:rPr>
                <w:rFonts w:ascii="Times New Roman" w:hAnsi="Times New Roman"/>
                <w:lang w:val="es-ES_tradnl"/>
              </w:rPr>
              <w:t>减少的问题。</w:t>
            </w:r>
            <w:r>
              <w:rPr>
                <w:rFonts w:ascii="Times New Roman" w:hAnsi="Times New Roman" w:hint="eastAsia"/>
                <w:lang w:val="es-ES_tradnl"/>
              </w:rPr>
              <w:t>”</w:t>
            </w:r>
          </w:p>
          <w:p w14:paraId="60EE3EA0" w14:textId="77777777" w:rsidR="008E7E44" w:rsidRPr="000E21A9" w:rsidRDefault="008E7E44" w:rsidP="00C72A03">
            <w:pPr>
              <w:jc w:val="both"/>
              <w:rPr>
                <w:rFonts w:ascii="Times New Roman" w:eastAsia="Calibri" w:hAnsi="Times New Roman" w:cs="Times New Roman"/>
              </w:rPr>
            </w:pPr>
            <w:r w:rsidRPr="000E21A9">
              <w:rPr>
                <w:rFonts w:ascii="Times New Roman" w:hAnsi="Times New Roman" w:cs="Times New Roman"/>
              </w:rPr>
              <w:lastRenderedPageBreak/>
              <w:t>3.32</w:t>
            </w:r>
            <w:r w:rsidRPr="000E21A9">
              <w:rPr>
                <w:rFonts w:ascii="Times New Roman" w:hAnsi="Times New Roman" w:cs="Times New Roman"/>
              </w:rPr>
              <w:tab/>
            </w:r>
            <w:r w:rsidRPr="000E21A9">
              <w:rPr>
                <w:rFonts w:ascii="Times New Roman" w:hAnsi="Times New Roman" w:cs="Times New Roman"/>
              </w:rPr>
              <w:t>会议对此表示</w:t>
            </w:r>
            <w:r w:rsidRPr="000E21A9">
              <w:rPr>
                <w:rFonts w:ascii="Times New Roman" w:hAnsi="Times New Roman" w:cs="Times New Roman"/>
                <w:b/>
                <w:bCs/>
              </w:rPr>
              <w:t>同意。</w:t>
            </w:r>
          </w:p>
        </w:tc>
        <w:tc>
          <w:tcPr>
            <w:tcW w:w="1664" w:type="pct"/>
          </w:tcPr>
          <w:p w14:paraId="2EE55A0A" w14:textId="77777777" w:rsidR="008E7E44" w:rsidRPr="00494233" w:rsidRDefault="008E7E44" w:rsidP="00C72A03">
            <w:pPr>
              <w:rPr>
                <w:rFonts w:asciiTheme="majorBidi" w:hAnsiTheme="majorBidi" w:cstheme="majorBidi"/>
              </w:rPr>
            </w:pPr>
          </w:p>
        </w:tc>
      </w:tr>
      <w:tr w:rsidR="008E7E44" w:rsidRPr="00494233" w14:paraId="3B3EB6C2" w14:textId="77777777" w:rsidTr="006E1B69">
        <w:tblPrEx>
          <w:tblLook w:val="04A0" w:firstRow="1" w:lastRow="0" w:firstColumn="1" w:lastColumn="0" w:noHBand="0" w:noVBand="1"/>
        </w:tblPrEx>
        <w:tc>
          <w:tcPr>
            <w:tcW w:w="244" w:type="pct"/>
          </w:tcPr>
          <w:p w14:paraId="5BE2F4B2"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41</w:t>
            </w:r>
          </w:p>
        </w:tc>
        <w:tc>
          <w:tcPr>
            <w:tcW w:w="410" w:type="pct"/>
          </w:tcPr>
          <w:p w14:paraId="2CD245A1"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19C5F9B9"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5B09E594" w14:textId="77777777" w:rsidR="008E7E44" w:rsidRPr="00494233" w:rsidRDefault="005F16B1" w:rsidP="00C72A03">
            <w:pPr>
              <w:rPr>
                <w:rFonts w:asciiTheme="majorBidi" w:hAnsiTheme="majorBidi" w:cstheme="majorBidi"/>
              </w:rPr>
            </w:pPr>
            <w:hyperlink r:id="rId105"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25B94186"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3.36</w:t>
            </w:r>
            <w:r w:rsidRPr="00115D30">
              <w:rPr>
                <w:rFonts w:ascii="Times New Roman" w:hAnsi="Times New Roman" w:cs="Times New Roman"/>
              </w:rPr>
              <w:tab/>
            </w:r>
            <w:r w:rsidRPr="00115D30">
              <w:rPr>
                <w:rFonts w:ascii="Times New Roman" w:hAnsi="Times New Roman" w:cs="Times New Roman"/>
                <w:b/>
                <w:bCs/>
              </w:rPr>
              <w:t>主席</w:t>
            </w:r>
            <w:r w:rsidRPr="00115D30">
              <w:rPr>
                <w:rFonts w:ascii="Times New Roman" w:hAnsi="Times New Roman" w:cs="Times New Roman"/>
              </w:rPr>
              <w:t>认为，大会希望做出结论如下：</w:t>
            </w:r>
            <w:r w:rsidRPr="00D97C1E">
              <w:rPr>
                <w:rFonts w:ascii="SimSun" w:eastAsia="SimSun" w:hAnsi="SimSun" w:cs="Times New Roman"/>
              </w:rPr>
              <w:t>“</w:t>
            </w:r>
            <w:r w:rsidRPr="00115D30">
              <w:rPr>
                <w:rFonts w:ascii="Times New Roman" w:hAnsi="Times New Roman" w:cs="Times New Roman"/>
              </w:rPr>
              <w:t>大会敦促法国、伊朗伊斯兰共和国和沙特阿拉伯的主管部门在顾及无线电规则委员会第</w:t>
            </w:r>
            <w:r w:rsidRPr="00115D30">
              <w:rPr>
                <w:rFonts w:ascii="Times New Roman" w:hAnsi="Times New Roman" w:cs="Times New Roman"/>
              </w:rPr>
              <w:t>58</w:t>
            </w:r>
            <w:r w:rsidRPr="00115D30">
              <w:rPr>
                <w:rFonts w:ascii="Times New Roman" w:hAnsi="Times New Roman" w:cs="Times New Roman"/>
              </w:rPr>
              <w:t>次会议的建议的基础上，加快其协调讨论，以找到一项令人满意的解决方案。（如同该会议的决定综述所述）</w:t>
            </w:r>
            <w:r w:rsidRPr="00D97C1E">
              <w:rPr>
                <w:rFonts w:ascii="SimSun" w:eastAsia="SimSun" w:hAnsi="SimSun" w:cs="Times New Roman"/>
              </w:rPr>
              <w:t>”</w:t>
            </w:r>
          </w:p>
          <w:p w14:paraId="4F137497" w14:textId="77777777" w:rsidR="008E7E44" w:rsidRPr="00115D30" w:rsidRDefault="008E7E44" w:rsidP="00C72A03">
            <w:pPr>
              <w:jc w:val="both"/>
              <w:rPr>
                <w:rFonts w:ascii="Times New Roman" w:eastAsia="Calibri" w:hAnsi="Times New Roman" w:cs="Times New Roman"/>
                <w:color w:val="000000"/>
              </w:rPr>
            </w:pPr>
            <w:r w:rsidRPr="00115D30">
              <w:rPr>
                <w:rFonts w:ascii="Times New Roman" w:hAnsi="Times New Roman" w:cs="Times New Roman"/>
              </w:rPr>
              <w:t>3.37</w:t>
            </w:r>
            <w:r w:rsidRPr="00115D30">
              <w:rPr>
                <w:rFonts w:ascii="Times New Roman" w:hAnsi="Times New Roman" w:cs="Times New Roman"/>
              </w:rPr>
              <w:tab/>
            </w:r>
            <w:r w:rsidRPr="00115D30">
              <w:rPr>
                <w:rFonts w:ascii="Times New Roman" w:hAnsi="Times New Roman" w:cs="Times New Roman"/>
              </w:rPr>
              <w:t>会议对此表示</w:t>
            </w:r>
            <w:r w:rsidRPr="00115D30">
              <w:rPr>
                <w:rFonts w:ascii="Times New Roman" w:hAnsi="Times New Roman" w:cs="Times New Roman"/>
                <w:b/>
                <w:bCs/>
              </w:rPr>
              <w:t>同意。</w:t>
            </w:r>
          </w:p>
        </w:tc>
        <w:tc>
          <w:tcPr>
            <w:tcW w:w="1664" w:type="pct"/>
          </w:tcPr>
          <w:p w14:paraId="386CA690" w14:textId="77777777" w:rsidR="008E7E44" w:rsidRPr="00494233" w:rsidRDefault="008E7E44" w:rsidP="00C72A03">
            <w:pPr>
              <w:rPr>
                <w:rFonts w:asciiTheme="majorBidi" w:hAnsiTheme="majorBidi" w:cstheme="majorBidi"/>
              </w:rPr>
            </w:pPr>
            <w:r>
              <w:rPr>
                <w:rFonts w:asciiTheme="majorBidi" w:hAnsiTheme="majorBidi" w:cstheme="majorBidi" w:hint="eastAsia"/>
              </w:rPr>
              <w:t>已在</w:t>
            </w:r>
            <w:r>
              <w:rPr>
                <w:rFonts w:asciiTheme="majorBidi" w:hAnsiTheme="majorBidi" w:cstheme="majorBidi"/>
              </w:rPr>
              <w:t>RRB</w:t>
            </w:r>
            <w:r>
              <w:rPr>
                <w:rFonts w:asciiTheme="majorBidi" w:hAnsiTheme="majorBidi" w:cstheme="majorBidi"/>
              </w:rPr>
              <w:t>第</w:t>
            </w:r>
            <w:r>
              <w:rPr>
                <w:rFonts w:asciiTheme="majorBidi" w:hAnsiTheme="majorBidi" w:cstheme="majorBidi" w:hint="eastAsia"/>
              </w:rPr>
              <w:t>60</w:t>
            </w:r>
            <w:r>
              <w:rPr>
                <w:rFonts w:asciiTheme="majorBidi" w:hAnsiTheme="majorBidi" w:cstheme="majorBidi" w:hint="eastAsia"/>
              </w:rPr>
              <w:t>次</w:t>
            </w:r>
            <w:r>
              <w:rPr>
                <w:rFonts w:asciiTheme="majorBidi" w:hAnsiTheme="majorBidi" w:cstheme="majorBidi"/>
              </w:rPr>
              <w:t>到</w:t>
            </w:r>
            <w:r>
              <w:rPr>
                <w:rFonts w:asciiTheme="majorBidi" w:hAnsiTheme="majorBidi" w:cstheme="majorBidi" w:hint="eastAsia"/>
              </w:rPr>
              <w:t>64</w:t>
            </w:r>
            <w:r>
              <w:rPr>
                <w:rFonts w:asciiTheme="majorBidi" w:hAnsiTheme="majorBidi" w:cstheme="majorBidi" w:hint="eastAsia"/>
              </w:rPr>
              <w:t>次</w:t>
            </w:r>
            <w:r>
              <w:rPr>
                <w:rFonts w:asciiTheme="majorBidi" w:hAnsiTheme="majorBidi" w:cstheme="majorBidi"/>
              </w:rPr>
              <w:t>会议</w:t>
            </w:r>
            <w:r>
              <w:rPr>
                <w:rFonts w:asciiTheme="majorBidi" w:hAnsiTheme="majorBidi" w:cstheme="majorBidi" w:hint="eastAsia"/>
              </w:rPr>
              <w:t>中</w:t>
            </w:r>
            <w:r>
              <w:rPr>
                <w:rFonts w:asciiTheme="majorBidi" w:hAnsiTheme="majorBidi" w:cstheme="majorBidi"/>
              </w:rPr>
              <w:t>讨论。</w:t>
            </w:r>
          </w:p>
        </w:tc>
      </w:tr>
      <w:tr w:rsidR="008E7E44" w:rsidRPr="00494233" w14:paraId="5C33E980" w14:textId="77777777" w:rsidTr="006E1B69">
        <w:tblPrEx>
          <w:tblLook w:val="04A0" w:firstRow="1" w:lastRow="0" w:firstColumn="1" w:lastColumn="0" w:noHBand="0" w:noVBand="1"/>
        </w:tblPrEx>
        <w:tc>
          <w:tcPr>
            <w:tcW w:w="244" w:type="pct"/>
          </w:tcPr>
          <w:p w14:paraId="6FF5FF26"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42</w:t>
            </w:r>
          </w:p>
        </w:tc>
        <w:tc>
          <w:tcPr>
            <w:tcW w:w="410" w:type="pct"/>
          </w:tcPr>
          <w:p w14:paraId="4B4A4A5E" w14:textId="77777777" w:rsidR="008E7E44" w:rsidRPr="00494233" w:rsidRDefault="000F6442" w:rsidP="00C72A03">
            <w:pPr>
              <w:rPr>
                <w:rFonts w:asciiTheme="majorBidi" w:eastAsia="Malgun Gothic" w:hAnsiTheme="majorBidi" w:cstheme="majorBidi"/>
                <w:lang w:eastAsia="ko-KR"/>
              </w:rPr>
            </w:pPr>
            <w:r>
              <w:rPr>
                <w:rFonts w:asciiTheme="majorBidi" w:hAnsiTheme="majorBidi" w:cstheme="majorBidi"/>
              </w:rPr>
              <w:t>WRC-12</w:t>
            </w:r>
          </w:p>
        </w:tc>
        <w:tc>
          <w:tcPr>
            <w:tcW w:w="587" w:type="pct"/>
          </w:tcPr>
          <w:p w14:paraId="7C13D1D6"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1F65E8D8" w14:textId="77777777" w:rsidR="008E7E44" w:rsidRPr="00494233" w:rsidRDefault="005F16B1" w:rsidP="00C72A03">
            <w:pPr>
              <w:rPr>
                <w:rFonts w:asciiTheme="majorBidi" w:hAnsiTheme="majorBidi" w:cstheme="majorBidi"/>
              </w:rPr>
            </w:pPr>
            <w:hyperlink r:id="rId106" w:history="1">
              <w:r w:rsidR="008E7E44" w:rsidRPr="000F6442">
                <w:rPr>
                  <w:rStyle w:val="Hyperlink"/>
                  <w:rFonts w:asciiTheme="majorBidi" w:hAnsiTheme="majorBidi" w:cstheme="majorBidi"/>
                </w:rPr>
                <w:t>554</w:t>
              </w:r>
              <w:r w:rsidR="008E7E44" w:rsidRPr="000F6442">
                <w:rPr>
                  <w:rStyle w:val="Hyperlink"/>
                  <w:rFonts w:asciiTheme="majorBidi" w:hAnsiTheme="majorBidi" w:cstheme="majorBidi" w:hint="eastAsia"/>
                </w:rPr>
                <w:t>号文件</w:t>
              </w:r>
            </w:hyperlink>
          </w:p>
        </w:tc>
        <w:tc>
          <w:tcPr>
            <w:tcW w:w="2095" w:type="pct"/>
          </w:tcPr>
          <w:p w14:paraId="23A261BD"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3.38</w:t>
            </w:r>
            <w:r w:rsidRPr="00115D30">
              <w:rPr>
                <w:rFonts w:ascii="Times New Roman" w:hAnsi="Times New Roman" w:cs="Times New Roman"/>
              </w:rPr>
              <w:tab/>
            </w:r>
            <w:r w:rsidRPr="00115D30">
              <w:rPr>
                <w:rFonts w:ascii="Times New Roman" w:hAnsi="Times New Roman" w:cs="Times New Roman"/>
                <w:b/>
                <w:bCs/>
              </w:rPr>
              <w:t>第</w:t>
            </w:r>
            <w:r w:rsidRPr="00115D30">
              <w:rPr>
                <w:rFonts w:ascii="Times New Roman" w:hAnsi="Times New Roman" w:cs="Times New Roman"/>
                <w:b/>
                <w:bCs/>
              </w:rPr>
              <w:t>5</w:t>
            </w:r>
            <w:r w:rsidRPr="00115D30">
              <w:rPr>
                <w:rFonts w:ascii="Times New Roman" w:hAnsi="Times New Roman" w:cs="Times New Roman"/>
                <w:b/>
                <w:bCs/>
              </w:rPr>
              <w:t>委员会主席</w:t>
            </w:r>
            <w:r w:rsidRPr="00115D30">
              <w:rPr>
                <w:rFonts w:ascii="Times New Roman" w:hAnsi="Times New Roman" w:cs="Times New Roman"/>
              </w:rPr>
              <w:t>介绍了</w:t>
            </w:r>
            <w:hyperlink r:id="rId107" w:history="1">
              <w:r w:rsidRPr="000F6442">
                <w:rPr>
                  <w:rStyle w:val="Hyperlink"/>
                  <w:rFonts w:ascii="Times New Roman" w:hAnsi="Times New Roman" w:cs="Times New Roman"/>
                </w:rPr>
                <w:t>526</w:t>
              </w:r>
              <w:r w:rsidRPr="000F6442">
                <w:rPr>
                  <w:rStyle w:val="Hyperlink"/>
                  <w:rFonts w:ascii="Times New Roman" w:hAnsi="Times New Roman" w:cs="Times New Roman"/>
                </w:rPr>
                <w:t>号文件</w:t>
              </w:r>
            </w:hyperlink>
            <w:r w:rsidRPr="00115D30">
              <w:rPr>
                <w:rFonts w:ascii="Times New Roman" w:hAnsi="Times New Roman" w:cs="Times New Roman"/>
              </w:rPr>
              <w:t>，并感谢无线电通信局主任及该局在向大会提出有关无线电通信部门的主任报告方面所做的努力，第</w:t>
            </w:r>
            <w:r w:rsidRPr="00115D30">
              <w:rPr>
                <w:rFonts w:ascii="Times New Roman" w:hAnsi="Times New Roman" w:cs="Times New Roman"/>
              </w:rPr>
              <w:t>5</w:t>
            </w:r>
            <w:r w:rsidRPr="00115D30">
              <w:rPr>
                <w:rFonts w:ascii="Times New Roman" w:hAnsi="Times New Roman" w:cs="Times New Roman"/>
              </w:rPr>
              <w:t>委员会针对主任报告相关部分（如</w:t>
            </w:r>
            <w:r w:rsidR="005621FF">
              <w:fldChar w:fldCharType="begin"/>
            </w:r>
            <w:r w:rsidR="005621FF">
              <w:instrText xml:space="preserve"> HYPERLINK "http://www.itu.int/md/R12-WRC12-C-0141/en" </w:instrText>
            </w:r>
            <w:r w:rsidR="005621FF">
              <w:fldChar w:fldCharType="separate"/>
            </w:r>
            <w:r w:rsidRPr="000F6442">
              <w:rPr>
                <w:rStyle w:val="Hyperlink"/>
                <w:rFonts w:ascii="Times New Roman" w:hAnsi="Times New Roman" w:cs="Times New Roman"/>
              </w:rPr>
              <w:t>141</w:t>
            </w:r>
            <w:r w:rsidRPr="000F6442">
              <w:rPr>
                <w:rStyle w:val="Hyperlink"/>
                <w:rFonts w:ascii="Times New Roman" w:hAnsi="Times New Roman" w:cs="Times New Roman"/>
              </w:rPr>
              <w:t>号文件</w:t>
            </w:r>
            <w:r w:rsidR="005621FF">
              <w:rPr>
                <w:rStyle w:val="Hyperlink"/>
                <w:rFonts w:cs="Times New Roman"/>
              </w:rPr>
              <w:fldChar w:fldCharType="end"/>
            </w:r>
            <w:r w:rsidRPr="00115D30">
              <w:rPr>
                <w:rFonts w:ascii="Times New Roman" w:hAnsi="Times New Roman" w:cs="Times New Roman"/>
              </w:rPr>
              <w:t>中分配给第</w:t>
            </w:r>
            <w:r w:rsidRPr="00115D30">
              <w:rPr>
                <w:rFonts w:ascii="Times New Roman" w:hAnsi="Times New Roman" w:cs="Times New Roman"/>
              </w:rPr>
              <w:t>5</w:t>
            </w:r>
            <w:r w:rsidRPr="00115D30">
              <w:rPr>
                <w:rFonts w:ascii="Times New Roman" w:hAnsi="Times New Roman" w:cs="Times New Roman"/>
              </w:rPr>
              <w:t>委员会的）的讨论内容见</w:t>
            </w:r>
            <w:r w:rsidR="005621FF">
              <w:fldChar w:fldCharType="begin"/>
            </w:r>
            <w:r w:rsidR="005621FF">
              <w:instrText xml:space="preserve"> HYPERLINK "http://www.itu.int/md/R12-WRC12-C-0526/en" </w:instrText>
            </w:r>
            <w:r w:rsidR="005621FF">
              <w:fldChar w:fldCharType="separate"/>
            </w:r>
            <w:r w:rsidRPr="00ED3547">
              <w:rPr>
                <w:rStyle w:val="Hyperlink"/>
                <w:rFonts w:ascii="Times New Roman" w:hAnsi="Times New Roman" w:cs="Times New Roman"/>
              </w:rPr>
              <w:t>526</w:t>
            </w:r>
            <w:r w:rsidRPr="00ED3547">
              <w:rPr>
                <w:rStyle w:val="Hyperlink"/>
                <w:rFonts w:ascii="Times New Roman" w:hAnsi="Times New Roman" w:cs="Times New Roman"/>
              </w:rPr>
              <w:t>号文件</w:t>
            </w:r>
            <w:r w:rsidR="005621FF">
              <w:rPr>
                <w:rStyle w:val="Hyperlink"/>
                <w:rFonts w:cs="Times New Roman"/>
              </w:rPr>
              <w:fldChar w:fldCharType="end"/>
            </w:r>
            <w:r w:rsidRPr="00115D30">
              <w:rPr>
                <w:rFonts w:ascii="Times New Roman" w:hAnsi="Times New Roman" w:cs="Times New Roman"/>
              </w:rPr>
              <w:t>附件。</w:t>
            </w:r>
          </w:p>
          <w:p w14:paraId="278C5D23" w14:textId="7F0386F2" w:rsidR="008E7E44" w:rsidRPr="00115D30" w:rsidRDefault="008E7E44" w:rsidP="00C72A03">
            <w:pPr>
              <w:jc w:val="both"/>
              <w:rPr>
                <w:rFonts w:ascii="Times New Roman" w:hAnsi="Times New Roman" w:cs="Times New Roman"/>
              </w:rPr>
            </w:pPr>
            <w:r w:rsidRPr="00115D30">
              <w:rPr>
                <w:rFonts w:ascii="Times New Roman" w:hAnsi="Times New Roman" w:cs="Times New Roman"/>
              </w:rPr>
              <w:t>3.39</w:t>
            </w:r>
            <w:r w:rsidRPr="00115D30">
              <w:rPr>
                <w:rFonts w:ascii="Times New Roman" w:hAnsi="Times New Roman" w:cs="Times New Roman"/>
              </w:rPr>
              <w:tab/>
            </w:r>
            <w:r w:rsidRPr="00115D30">
              <w:rPr>
                <w:rFonts w:ascii="Times New Roman" w:hAnsi="Times New Roman" w:cs="Times New Roman"/>
                <w:b/>
                <w:bCs/>
              </w:rPr>
              <w:t>伊朗伊斯兰共和国</w:t>
            </w:r>
            <w:r w:rsidRPr="00115D30">
              <w:rPr>
                <w:rFonts w:ascii="Times New Roman" w:hAnsi="Times New Roman" w:cs="Times New Roman"/>
              </w:rPr>
              <w:t>代表感谢主任及其员工提出了一份非常详尽具有价值的报告。该报告的各项结论已经在大会之前完成，应根据</w:t>
            </w:r>
            <w:r w:rsidRPr="00115D30">
              <w:rPr>
                <w:rFonts w:ascii="Times New Roman" w:hAnsi="Times New Roman" w:cs="Times New Roman"/>
              </w:rPr>
              <w:t>WRC-12</w:t>
            </w:r>
            <w:r w:rsidRPr="00115D30">
              <w:rPr>
                <w:rFonts w:ascii="Times New Roman" w:hAnsi="Times New Roman" w:cs="Times New Roman"/>
              </w:rPr>
              <w:t>的各项决定予以实施。关于</w:t>
            </w:r>
            <w:r w:rsidR="00A70CC4">
              <w:rPr>
                <w:rFonts w:cs="Times New Roman"/>
              </w:rPr>
              <w:fldChar w:fldCharType="begin"/>
            </w:r>
            <w:r w:rsidR="00A70CC4">
              <w:rPr>
                <w:rFonts w:ascii="Times New Roman" w:hAnsi="Times New Roman" w:cs="Times New Roman"/>
              </w:rPr>
              <w:instrText xml:space="preserve"> HYPERLINK "http://www.itu.int/md/R12-WRC12-C-0526/en" </w:instrText>
            </w:r>
            <w:r w:rsidR="00A70CC4">
              <w:rPr>
                <w:rFonts w:cs="Times New Roman"/>
              </w:rPr>
              <w:fldChar w:fldCharType="separate"/>
            </w:r>
            <w:r w:rsidRPr="00A70CC4">
              <w:rPr>
                <w:rStyle w:val="Hyperlink"/>
                <w:rFonts w:ascii="Times New Roman" w:hAnsi="Times New Roman" w:cs="Times New Roman"/>
              </w:rPr>
              <w:t>526</w:t>
            </w:r>
            <w:r w:rsidRPr="00A70CC4">
              <w:rPr>
                <w:rStyle w:val="Hyperlink"/>
                <w:rFonts w:ascii="Times New Roman" w:hAnsi="Times New Roman" w:cs="Times New Roman"/>
              </w:rPr>
              <w:t>号文件</w:t>
            </w:r>
            <w:r w:rsidR="00A70CC4">
              <w:rPr>
                <w:rFonts w:cs="Times New Roman"/>
              </w:rPr>
              <w:fldChar w:fldCharType="end"/>
            </w:r>
            <w:r w:rsidRPr="00115D30">
              <w:rPr>
                <w:rFonts w:ascii="Times New Roman" w:hAnsi="Times New Roman" w:cs="Times New Roman"/>
              </w:rPr>
              <w:t>附件的第</w:t>
            </w:r>
            <w:r w:rsidRPr="00115D30">
              <w:rPr>
                <w:rFonts w:ascii="Times New Roman" w:hAnsi="Times New Roman" w:cs="Times New Roman"/>
              </w:rPr>
              <w:t>3.8.1</w:t>
            </w:r>
            <w:r w:rsidRPr="00115D30">
              <w:rPr>
                <w:rFonts w:ascii="Times New Roman" w:hAnsi="Times New Roman" w:cs="Times New Roman"/>
              </w:rPr>
              <w:t>段，他认为，虽然目前不准备对《无线电规则》进行修改，但应起草一项程序规则草案并将其提交给下次无线电规则委员会。他随后提出对第二句案文的修改，即，将</w:t>
            </w:r>
            <w:r w:rsidRPr="00115D30">
              <w:rPr>
                <w:rFonts w:ascii="SimSun" w:eastAsia="SimSun" w:hAnsi="SimSun" w:cs="Times New Roman"/>
              </w:rPr>
              <w:t>“鼓励”</w:t>
            </w:r>
            <w:r w:rsidRPr="00115D30">
              <w:rPr>
                <w:rFonts w:ascii="Times New Roman" w:hAnsi="Times New Roman" w:cs="Times New Roman"/>
              </w:rPr>
              <w:t>一词改为</w:t>
            </w:r>
            <w:r w:rsidRPr="00115D30">
              <w:rPr>
                <w:rFonts w:ascii="SimSun" w:eastAsia="SimSun" w:hAnsi="SimSun" w:cs="Times New Roman"/>
              </w:rPr>
              <w:t>“责成”</w:t>
            </w:r>
            <w:r w:rsidRPr="00115D30">
              <w:rPr>
                <w:rFonts w:ascii="Times New Roman" w:hAnsi="Times New Roman" w:cs="Times New Roman"/>
              </w:rPr>
              <w:t>。</w:t>
            </w:r>
          </w:p>
          <w:p w14:paraId="4EDDDA83"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3.40</w:t>
            </w:r>
            <w:r w:rsidRPr="00115D30">
              <w:rPr>
                <w:rFonts w:ascii="Times New Roman" w:hAnsi="Times New Roman" w:cs="Times New Roman"/>
              </w:rPr>
              <w:tab/>
            </w:r>
            <w:r w:rsidRPr="00115D30">
              <w:rPr>
                <w:rFonts w:ascii="Times New Roman" w:hAnsi="Times New Roman" w:cs="Times New Roman"/>
              </w:rPr>
              <w:t>会议对此表示</w:t>
            </w:r>
            <w:r w:rsidRPr="00115D30">
              <w:rPr>
                <w:rFonts w:ascii="Times New Roman" w:hAnsi="Times New Roman" w:cs="Times New Roman"/>
                <w:b/>
                <w:bCs/>
              </w:rPr>
              <w:t>同意。</w:t>
            </w:r>
          </w:p>
          <w:p w14:paraId="3014A26A"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3.41</w:t>
            </w:r>
            <w:r w:rsidRPr="00115D30">
              <w:rPr>
                <w:rFonts w:ascii="Times New Roman" w:hAnsi="Times New Roman" w:cs="Times New Roman"/>
              </w:rPr>
              <w:tab/>
            </w:r>
            <w:r w:rsidRPr="00115D30">
              <w:rPr>
                <w:rFonts w:ascii="Times New Roman" w:hAnsi="Times New Roman" w:cs="Times New Roman"/>
              </w:rPr>
              <w:t>经此修正后，</w:t>
            </w:r>
            <w:r w:rsidR="005621FF">
              <w:fldChar w:fldCharType="begin"/>
            </w:r>
            <w:r w:rsidR="005621FF">
              <w:instrText xml:space="preserve"> HYPERLINK "http://www.itu.int/md/R12-WRC12-C-0526/en" </w:instrText>
            </w:r>
            <w:r w:rsidR="005621FF">
              <w:fldChar w:fldCharType="separate"/>
            </w:r>
            <w:r w:rsidRPr="00ED3547">
              <w:rPr>
                <w:rStyle w:val="Hyperlink"/>
                <w:rFonts w:ascii="Times New Roman" w:hAnsi="Times New Roman" w:cs="Times New Roman"/>
              </w:rPr>
              <w:t>526</w:t>
            </w:r>
            <w:r w:rsidRPr="00ED3547">
              <w:rPr>
                <w:rStyle w:val="Hyperlink"/>
                <w:rFonts w:ascii="Times New Roman" w:hAnsi="Times New Roman" w:cs="Times New Roman"/>
              </w:rPr>
              <w:t>号文件</w:t>
            </w:r>
            <w:r w:rsidR="005621FF">
              <w:rPr>
                <w:rStyle w:val="Hyperlink"/>
                <w:rFonts w:cs="Times New Roman"/>
              </w:rPr>
              <w:fldChar w:fldCharType="end"/>
            </w:r>
            <w:r w:rsidRPr="00115D30">
              <w:rPr>
                <w:rFonts w:ascii="Times New Roman" w:hAnsi="Times New Roman" w:cs="Times New Roman"/>
              </w:rPr>
              <w:t>得到</w:t>
            </w:r>
            <w:r w:rsidRPr="00115D30">
              <w:rPr>
                <w:rFonts w:ascii="Times New Roman" w:hAnsi="Times New Roman" w:cs="Times New Roman"/>
                <w:b/>
                <w:bCs/>
              </w:rPr>
              <w:t>批准</w:t>
            </w:r>
            <w:r w:rsidRPr="00115D30">
              <w:rPr>
                <w:rFonts w:ascii="Times New Roman" w:hAnsi="Times New Roman" w:cs="Times New Roman"/>
              </w:rPr>
              <w:t>。</w:t>
            </w:r>
          </w:p>
          <w:p w14:paraId="22A799A5" w14:textId="77777777" w:rsidR="008E7E44" w:rsidRPr="00115D30" w:rsidRDefault="008E7E44" w:rsidP="00C72A03">
            <w:pPr>
              <w:jc w:val="both"/>
              <w:rPr>
                <w:rFonts w:ascii="Times New Roman" w:hAnsi="Times New Roman" w:cs="Times New Roman"/>
              </w:rPr>
            </w:pPr>
            <w:r w:rsidRPr="00115D30">
              <w:rPr>
                <w:rFonts w:ascii="Times New Roman" w:eastAsia="Calibri" w:hAnsi="Times New Roman" w:cs="Times New Roman"/>
                <w:color w:val="000000"/>
              </w:rPr>
              <w:lastRenderedPageBreak/>
              <w:t>3.42</w:t>
            </w:r>
            <w:r w:rsidRPr="00115D30">
              <w:rPr>
                <w:rFonts w:ascii="Times New Roman" w:eastAsia="Calibri" w:hAnsi="Times New Roman" w:cs="Times New Roman"/>
                <w:color w:val="000000"/>
              </w:rPr>
              <w:tab/>
            </w:r>
            <w:r w:rsidRPr="00115D30">
              <w:rPr>
                <w:rFonts w:ascii="Times New Roman" w:hAnsi="Times New Roman" w:cs="Times New Roman"/>
                <w:b/>
                <w:bCs/>
              </w:rPr>
              <w:t>主席</w:t>
            </w:r>
            <w:r w:rsidRPr="00115D30">
              <w:rPr>
                <w:rFonts w:ascii="Times New Roman" w:hAnsi="Times New Roman" w:cs="Times New Roman"/>
              </w:rPr>
              <w:t>说，他认为大会已决定责成无线电通信局针对附录</w:t>
            </w:r>
            <w:r w:rsidRPr="00115D30">
              <w:rPr>
                <w:rFonts w:ascii="Times New Roman" w:hAnsi="Times New Roman" w:cs="Times New Roman"/>
              </w:rPr>
              <w:t>30B</w:t>
            </w:r>
            <w:r w:rsidRPr="00115D30">
              <w:rPr>
                <w:rFonts w:ascii="Times New Roman" w:hAnsi="Times New Roman" w:cs="Times New Roman"/>
              </w:rPr>
              <w:t>附件</w:t>
            </w:r>
            <w:r w:rsidRPr="00115D30">
              <w:rPr>
                <w:rFonts w:ascii="Times New Roman" w:hAnsi="Times New Roman" w:cs="Times New Roman"/>
              </w:rPr>
              <w:t>4</w:t>
            </w:r>
            <w:r w:rsidRPr="00115D30">
              <w:rPr>
                <w:rFonts w:ascii="Times New Roman" w:hAnsi="Times New Roman" w:cs="Times New Roman"/>
              </w:rPr>
              <w:t>第</w:t>
            </w:r>
            <w:r w:rsidRPr="00115D30">
              <w:rPr>
                <w:rFonts w:ascii="Times New Roman" w:hAnsi="Times New Roman" w:cs="Times New Roman"/>
              </w:rPr>
              <w:t>2.2</w:t>
            </w:r>
            <w:r w:rsidRPr="00115D30">
              <w:rPr>
                <w:rFonts w:ascii="Times New Roman" w:hAnsi="Times New Roman" w:cs="Times New Roman"/>
              </w:rPr>
              <w:t>段的审查起草一项程序规则，如同</w:t>
            </w:r>
            <w:r w:rsidRPr="00115D30">
              <w:rPr>
                <w:rFonts w:ascii="Times New Roman" w:hAnsi="Times New Roman" w:cs="Times New Roman"/>
              </w:rPr>
              <w:t>526</w:t>
            </w:r>
            <w:r w:rsidRPr="00115D30">
              <w:rPr>
                <w:rFonts w:ascii="Times New Roman" w:hAnsi="Times New Roman" w:cs="Times New Roman"/>
              </w:rPr>
              <w:t>号文件附件的</w:t>
            </w:r>
            <w:r w:rsidRPr="00115D30">
              <w:rPr>
                <w:rFonts w:ascii="Times New Roman" w:hAnsi="Times New Roman" w:cs="Times New Roman"/>
              </w:rPr>
              <w:t>3.8.1</w:t>
            </w:r>
            <w:r w:rsidRPr="00115D30">
              <w:rPr>
                <w:rFonts w:ascii="Times New Roman" w:hAnsi="Times New Roman" w:cs="Times New Roman"/>
              </w:rPr>
              <w:t>段所述。</w:t>
            </w:r>
          </w:p>
          <w:p w14:paraId="12BE2051" w14:textId="77777777" w:rsidR="008E7E44" w:rsidRPr="00115D30" w:rsidRDefault="008E7E44" w:rsidP="00C72A03">
            <w:pPr>
              <w:jc w:val="both"/>
              <w:rPr>
                <w:rFonts w:ascii="Times New Roman" w:eastAsia="Calibri" w:hAnsi="Times New Roman" w:cs="Times New Roman"/>
              </w:rPr>
            </w:pPr>
            <w:r w:rsidRPr="00115D30">
              <w:rPr>
                <w:rFonts w:ascii="Times New Roman" w:hAnsi="Times New Roman" w:cs="Times New Roman"/>
              </w:rPr>
              <w:t>3.43</w:t>
            </w:r>
            <w:r w:rsidRPr="00115D30">
              <w:rPr>
                <w:rFonts w:ascii="Times New Roman" w:hAnsi="Times New Roman" w:cs="Times New Roman"/>
              </w:rPr>
              <w:tab/>
            </w:r>
            <w:r w:rsidRPr="00115D30">
              <w:rPr>
                <w:rFonts w:ascii="Times New Roman" w:hAnsi="Times New Roman" w:cs="Times New Roman"/>
              </w:rPr>
              <w:t>会议对此表示</w:t>
            </w:r>
            <w:r w:rsidRPr="00115D30">
              <w:rPr>
                <w:rFonts w:ascii="Times New Roman" w:hAnsi="Times New Roman" w:cs="Times New Roman"/>
                <w:b/>
                <w:bCs/>
              </w:rPr>
              <w:t>同意。</w:t>
            </w:r>
          </w:p>
        </w:tc>
        <w:tc>
          <w:tcPr>
            <w:tcW w:w="1664" w:type="pct"/>
          </w:tcPr>
          <w:p w14:paraId="22EA80F2" w14:textId="77777777" w:rsidR="008E7E44" w:rsidRPr="00494233" w:rsidRDefault="008E7E44" w:rsidP="00C72A03">
            <w:pPr>
              <w:rPr>
                <w:rFonts w:asciiTheme="majorBidi" w:hAnsiTheme="majorBidi" w:cstheme="majorBidi"/>
              </w:rPr>
            </w:pPr>
            <w:r>
              <w:rPr>
                <w:rFonts w:asciiTheme="majorBidi" w:hAnsiTheme="majorBidi" w:cstheme="majorBidi" w:hint="eastAsia"/>
              </w:rPr>
              <w:lastRenderedPageBreak/>
              <w:t>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rPr>
              <w:t>的</w:t>
            </w:r>
            <w:r>
              <w:rPr>
                <w:rFonts w:asciiTheme="majorBidi" w:hAnsiTheme="majorBidi" w:cstheme="majorBidi" w:hint="eastAsia"/>
              </w:rPr>
              <w:t>附件</w:t>
            </w:r>
            <w:r>
              <w:rPr>
                <w:rFonts w:asciiTheme="majorBidi" w:hAnsiTheme="majorBidi" w:cstheme="majorBidi" w:hint="eastAsia"/>
              </w:rPr>
              <w:t>4</w:t>
            </w:r>
            <w:r>
              <w:rPr>
                <w:rFonts w:asciiTheme="majorBidi" w:hAnsiTheme="majorBidi" w:cstheme="majorBidi" w:hint="eastAsia"/>
              </w:rPr>
              <w:t>：</w:t>
            </w:r>
          </w:p>
          <w:p w14:paraId="19617C43" w14:textId="77777777" w:rsidR="008E7E44" w:rsidRPr="00A32B63" w:rsidRDefault="008E7E44" w:rsidP="00C72A03">
            <w:pPr>
              <w:rPr>
                <w:rFonts w:asciiTheme="majorBidi" w:hAnsiTheme="majorBidi" w:cstheme="majorBidi"/>
              </w:rPr>
            </w:pPr>
            <w:r>
              <w:rPr>
                <w:rFonts w:asciiTheme="majorBidi" w:hAnsiTheme="majorBidi" w:cstheme="majorBidi"/>
              </w:rPr>
              <w:t>RRB</w:t>
            </w:r>
            <w:r>
              <w:rPr>
                <w:rFonts w:asciiTheme="majorBidi" w:hAnsiTheme="majorBidi" w:cstheme="majorBidi" w:hint="eastAsia"/>
              </w:rPr>
              <w:t>在</w:t>
            </w:r>
            <w:r>
              <w:rPr>
                <w:rFonts w:asciiTheme="majorBidi" w:hAnsiTheme="majorBidi" w:cstheme="majorBidi"/>
              </w:rPr>
              <w:t>其第</w:t>
            </w:r>
            <w:r>
              <w:rPr>
                <w:rFonts w:asciiTheme="majorBidi" w:hAnsiTheme="majorBidi" w:cstheme="majorBidi" w:hint="eastAsia"/>
              </w:rPr>
              <w:t>60</w:t>
            </w:r>
            <w:r>
              <w:rPr>
                <w:rFonts w:asciiTheme="majorBidi" w:hAnsiTheme="majorBidi" w:cstheme="majorBidi" w:hint="eastAsia"/>
              </w:rPr>
              <w:t>次</w:t>
            </w:r>
            <w:r>
              <w:rPr>
                <w:rFonts w:asciiTheme="majorBidi" w:hAnsiTheme="majorBidi" w:cstheme="majorBidi"/>
              </w:rPr>
              <w:t>会议上</w:t>
            </w:r>
            <w:r>
              <w:rPr>
                <w:rFonts w:asciiTheme="majorBidi" w:hAnsiTheme="majorBidi" w:cstheme="majorBidi" w:hint="eastAsia"/>
              </w:rPr>
              <w:t>批准了</w:t>
            </w:r>
            <w:r>
              <w:rPr>
                <w:rFonts w:asciiTheme="majorBidi" w:hAnsiTheme="majorBidi" w:cstheme="majorBidi"/>
              </w:rPr>
              <w:t>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hint="eastAsia"/>
              </w:rPr>
              <w:t>的第</w:t>
            </w:r>
            <w:r>
              <w:rPr>
                <w:rFonts w:asciiTheme="majorBidi" w:hAnsiTheme="majorBidi" w:cstheme="majorBidi" w:hint="eastAsia"/>
              </w:rPr>
              <w:t>6.</w:t>
            </w:r>
            <w:r>
              <w:rPr>
                <w:rFonts w:asciiTheme="majorBidi" w:hAnsiTheme="majorBidi" w:cstheme="majorBidi"/>
              </w:rPr>
              <w:t>16</w:t>
            </w:r>
            <w:r>
              <w:rPr>
                <w:rFonts w:asciiTheme="majorBidi" w:hAnsiTheme="majorBidi" w:cstheme="majorBidi" w:hint="eastAsia"/>
              </w:rPr>
              <w:t>段相关</w:t>
            </w:r>
            <w:r>
              <w:rPr>
                <w:rFonts w:asciiTheme="majorBidi" w:hAnsiTheme="majorBidi" w:cstheme="majorBidi"/>
              </w:rPr>
              <w:t>的</w:t>
            </w:r>
            <w:r>
              <w:rPr>
                <w:rFonts w:asciiTheme="majorBidi" w:hAnsiTheme="majorBidi" w:cstheme="majorBidi" w:hint="eastAsia"/>
              </w:rPr>
              <w:t>程序规则</w:t>
            </w:r>
            <w:r w:rsidRPr="00494233">
              <w:rPr>
                <w:rFonts w:asciiTheme="majorBidi" w:hAnsiTheme="majorBidi" w:cstheme="majorBidi"/>
              </w:rPr>
              <w:t>(</w:t>
            </w:r>
            <w:hyperlink r:id="rId108" w:history="1">
              <w:r w:rsidRPr="00ED3547">
                <w:rPr>
                  <w:rStyle w:val="Hyperlink"/>
                  <w:rFonts w:asciiTheme="majorBidi" w:hAnsiTheme="majorBidi" w:cstheme="majorBidi"/>
                </w:rPr>
                <w:t>CR/339</w:t>
              </w:r>
              <w:r w:rsidRPr="00ED3547">
                <w:rPr>
                  <w:rStyle w:val="Hyperlink"/>
                  <w:rFonts w:asciiTheme="majorBidi" w:hAnsiTheme="majorBidi" w:cstheme="majorBidi" w:hint="eastAsia"/>
                </w:rPr>
                <w:t>号</w:t>
              </w:r>
              <w:r w:rsidRPr="00ED3547">
                <w:rPr>
                  <w:rStyle w:val="Hyperlink"/>
                  <w:rFonts w:asciiTheme="majorBidi" w:hAnsiTheme="majorBidi" w:cstheme="majorBidi"/>
                </w:rPr>
                <w:t>通函</w:t>
              </w:r>
            </w:hyperlink>
            <w:r w:rsidRPr="00494233">
              <w:rPr>
                <w:rFonts w:asciiTheme="majorBidi" w:hAnsiTheme="majorBidi" w:cstheme="majorBidi"/>
              </w:rPr>
              <w:t>)</w:t>
            </w:r>
            <w:r>
              <w:rPr>
                <w:rFonts w:asciiTheme="majorBidi" w:hAnsiTheme="majorBidi" w:cstheme="majorBidi" w:hint="eastAsia"/>
              </w:rPr>
              <w:t>。</w:t>
            </w:r>
          </w:p>
          <w:p w14:paraId="4BE8E098" w14:textId="77777777" w:rsidR="008E7E44" w:rsidRPr="00494233" w:rsidRDefault="008E7E44" w:rsidP="00C72A03">
            <w:pPr>
              <w:rPr>
                <w:rFonts w:asciiTheme="majorBidi" w:hAnsiTheme="majorBidi" w:cstheme="majorBidi"/>
              </w:rPr>
            </w:pPr>
            <w:r>
              <w:rPr>
                <w:rFonts w:asciiTheme="majorBidi" w:hAnsiTheme="majorBidi" w:cstheme="majorBidi" w:hint="eastAsia"/>
              </w:rPr>
              <w:t>附录</w:t>
            </w:r>
            <w:r>
              <w:rPr>
                <w:rFonts w:asciiTheme="majorBidi" w:hAnsiTheme="majorBidi" w:cstheme="majorBidi" w:hint="eastAsia"/>
              </w:rPr>
              <w:t>30</w:t>
            </w:r>
            <w:r>
              <w:rPr>
                <w:rFonts w:asciiTheme="majorBidi" w:hAnsiTheme="majorBidi" w:cstheme="majorBidi"/>
              </w:rPr>
              <w:t>B</w:t>
            </w:r>
            <w:r>
              <w:rPr>
                <w:rFonts w:asciiTheme="majorBidi" w:hAnsiTheme="majorBidi" w:cstheme="majorBidi"/>
              </w:rPr>
              <w:t>中</w:t>
            </w:r>
            <w:r>
              <w:rPr>
                <w:rFonts w:asciiTheme="majorBidi" w:hAnsiTheme="majorBidi" w:cstheme="majorBidi" w:hint="eastAsia"/>
              </w:rPr>
              <w:t>可调</w:t>
            </w:r>
            <w:r>
              <w:rPr>
                <w:rFonts w:asciiTheme="majorBidi" w:hAnsiTheme="majorBidi" w:cstheme="majorBidi"/>
              </w:rPr>
              <w:t>波束的</w:t>
            </w:r>
            <w:proofErr w:type="spellStart"/>
            <w:r w:rsidRPr="00494233">
              <w:rPr>
                <w:rFonts w:asciiTheme="majorBidi" w:hAnsiTheme="majorBidi" w:cstheme="majorBidi"/>
              </w:rPr>
              <w:t>Pfd</w:t>
            </w:r>
            <w:proofErr w:type="spellEnd"/>
            <w:r>
              <w:rPr>
                <w:rFonts w:asciiTheme="majorBidi" w:hAnsiTheme="majorBidi" w:cstheme="majorBidi" w:hint="eastAsia"/>
              </w:rPr>
              <w:t>限值：</w:t>
            </w:r>
          </w:p>
          <w:p w14:paraId="3FFD0148" w14:textId="77777777" w:rsidR="008E7E44" w:rsidRPr="00A32B63" w:rsidRDefault="008E7E44" w:rsidP="00C72A03">
            <w:pPr>
              <w:rPr>
                <w:rFonts w:asciiTheme="majorBidi" w:hAnsiTheme="majorBidi" w:cstheme="majorBidi"/>
              </w:rPr>
            </w:pPr>
            <w:r>
              <w:rPr>
                <w:rFonts w:asciiTheme="majorBidi" w:hAnsiTheme="majorBidi" w:cstheme="majorBidi"/>
              </w:rPr>
              <w:t>RRB</w:t>
            </w:r>
            <w:r>
              <w:rPr>
                <w:rFonts w:asciiTheme="majorBidi" w:hAnsiTheme="majorBidi" w:cstheme="majorBidi" w:hint="eastAsia"/>
              </w:rPr>
              <w:t>在其</w:t>
            </w:r>
            <w:r>
              <w:rPr>
                <w:rFonts w:asciiTheme="majorBidi" w:hAnsiTheme="majorBidi" w:cstheme="majorBidi"/>
              </w:rPr>
              <w:t>第</w:t>
            </w:r>
            <w:r>
              <w:rPr>
                <w:rFonts w:asciiTheme="majorBidi" w:hAnsiTheme="majorBidi" w:cstheme="majorBidi" w:hint="eastAsia"/>
              </w:rPr>
              <w:t>60</w:t>
            </w:r>
            <w:r>
              <w:rPr>
                <w:rFonts w:asciiTheme="majorBidi" w:hAnsiTheme="majorBidi" w:cstheme="majorBidi" w:hint="eastAsia"/>
              </w:rPr>
              <w:t>次会议上</w:t>
            </w:r>
            <w:r>
              <w:rPr>
                <w:rFonts w:asciiTheme="majorBidi" w:hAnsiTheme="majorBidi" w:cstheme="majorBidi"/>
              </w:rPr>
              <w:t>批准了第</w:t>
            </w:r>
            <w:r>
              <w:rPr>
                <w:rFonts w:asciiTheme="majorBidi" w:hAnsiTheme="majorBidi" w:cstheme="majorBidi" w:hint="eastAsia"/>
              </w:rPr>
              <w:t>21.16</w:t>
            </w:r>
            <w:r>
              <w:rPr>
                <w:rFonts w:asciiTheme="majorBidi" w:hAnsiTheme="majorBidi" w:cstheme="majorBidi" w:hint="eastAsia"/>
              </w:rPr>
              <w:t>款的相关的程序规则（</w:t>
            </w:r>
            <w:hyperlink r:id="rId109" w:history="1">
              <w:r w:rsidRPr="00ED3547">
                <w:rPr>
                  <w:rStyle w:val="Hyperlink"/>
                  <w:rFonts w:asciiTheme="majorBidi" w:hAnsiTheme="majorBidi" w:cstheme="majorBidi"/>
                </w:rPr>
                <w:t>CR/339</w:t>
              </w:r>
              <w:r w:rsidRPr="00ED3547">
                <w:rPr>
                  <w:rStyle w:val="Hyperlink"/>
                  <w:rFonts w:asciiTheme="majorBidi" w:hAnsiTheme="majorBidi" w:cstheme="majorBidi" w:hint="eastAsia"/>
                </w:rPr>
                <w:t>号</w:t>
              </w:r>
              <w:r w:rsidRPr="00ED3547">
                <w:rPr>
                  <w:rStyle w:val="Hyperlink"/>
                  <w:rFonts w:asciiTheme="majorBidi" w:hAnsiTheme="majorBidi" w:cstheme="majorBidi"/>
                </w:rPr>
                <w:t>通函</w:t>
              </w:r>
            </w:hyperlink>
            <w:r>
              <w:rPr>
                <w:rFonts w:asciiTheme="majorBidi" w:hAnsiTheme="majorBidi" w:cstheme="majorBidi" w:hint="eastAsia"/>
              </w:rPr>
              <w:t>）。</w:t>
            </w:r>
          </w:p>
          <w:p w14:paraId="68270DBB" w14:textId="77777777" w:rsidR="008E7E44" w:rsidRPr="00494233" w:rsidRDefault="008E7E44" w:rsidP="00C72A03">
            <w:pPr>
              <w:rPr>
                <w:rFonts w:asciiTheme="majorBidi" w:hAnsiTheme="majorBidi" w:cstheme="majorBidi"/>
              </w:rPr>
            </w:pPr>
          </w:p>
          <w:p w14:paraId="3D46B253" w14:textId="77777777" w:rsidR="008E7E44" w:rsidRPr="00494233" w:rsidRDefault="008E7E44" w:rsidP="00C72A03">
            <w:pPr>
              <w:pStyle w:val="Default"/>
              <w:rPr>
                <w:rFonts w:asciiTheme="majorBidi" w:hAnsiTheme="majorBidi" w:cstheme="majorBidi"/>
              </w:rPr>
            </w:pPr>
          </w:p>
        </w:tc>
      </w:tr>
      <w:tr w:rsidR="008E7E44" w:rsidRPr="00494233" w14:paraId="3CA8F96F" w14:textId="77777777" w:rsidTr="006E1B69">
        <w:tblPrEx>
          <w:tblLook w:val="04A0" w:firstRow="1" w:lastRow="0" w:firstColumn="1" w:lastColumn="0" w:noHBand="0" w:noVBand="1"/>
        </w:tblPrEx>
        <w:tc>
          <w:tcPr>
            <w:tcW w:w="244" w:type="pct"/>
          </w:tcPr>
          <w:p w14:paraId="4E91BB0D"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t>43</w:t>
            </w:r>
          </w:p>
        </w:tc>
        <w:tc>
          <w:tcPr>
            <w:tcW w:w="410" w:type="pct"/>
          </w:tcPr>
          <w:p w14:paraId="47C1BC9C" w14:textId="77777777" w:rsidR="008E7E44" w:rsidRPr="00494233" w:rsidRDefault="00ED3547" w:rsidP="00C72A03">
            <w:pPr>
              <w:rPr>
                <w:rFonts w:asciiTheme="majorBidi" w:eastAsia="Malgun Gothic" w:hAnsiTheme="majorBidi" w:cstheme="majorBidi"/>
                <w:lang w:eastAsia="ko-KR"/>
              </w:rPr>
            </w:pPr>
            <w:r>
              <w:rPr>
                <w:rFonts w:asciiTheme="majorBidi" w:hAnsiTheme="majorBidi" w:cstheme="majorBidi"/>
              </w:rPr>
              <w:t>WRC-12</w:t>
            </w:r>
          </w:p>
        </w:tc>
        <w:tc>
          <w:tcPr>
            <w:tcW w:w="587" w:type="pct"/>
          </w:tcPr>
          <w:p w14:paraId="6E6D932C"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7CB3EB67" w14:textId="77777777" w:rsidR="008E7E44" w:rsidRPr="00494233" w:rsidRDefault="005F16B1" w:rsidP="00C72A03">
            <w:pPr>
              <w:rPr>
                <w:rFonts w:asciiTheme="majorBidi" w:hAnsiTheme="majorBidi" w:cstheme="majorBidi"/>
              </w:rPr>
            </w:pPr>
            <w:hyperlink r:id="rId110" w:history="1">
              <w:r w:rsidR="008E7E44" w:rsidRPr="00ED3547">
                <w:rPr>
                  <w:rStyle w:val="Hyperlink"/>
                  <w:rFonts w:asciiTheme="majorBidi" w:hAnsiTheme="majorBidi" w:cstheme="majorBidi"/>
                </w:rPr>
                <w:t>554</w:t>
              </w:r>
              <w:r w:rsidR="008E7E44" w:rsidRPr="00ED3547">
                <w:rPr>
                  <w:rStyle w:val="Hyperlink"/>
                  <w:rFonts w:asciiTheme="majorBidi" w:hAnsiTheme="majorBidi" w:cstheme="majorBidi" w:hint="eastAsia"/>
                </w:rPr>
                <w:t>号文件</w:t>
              </w:r>
            </w:hyperlink>
          </w:p>
        </w:tc>
        <w:tc>
          <w:tcPr>
            <w:tcW w:w="2095" w:type="pct"/>
          </w:tcPr>
          <w:p w14:paraId="1D5AC854" w14:textId="77777777" w:rsidR="008E7E44" w:rsidRPr="00115D30" w:rsidRDefault="008E7E44" w:rsidP="00C72A03">
            <w:pPr>
              <w:jc w:val="both"/>
              <w:rPr>
                <w:rFonts w:ascii="Times New Roman" w:eastAsia="Calibri" w:hAnsi="Times New Roman" w:cs="Times New Roman"/>
                <w:color w:val="000000"/>
              </w:rPr>
            </w:pPr>
            <w:r w:rsidRPr="00115D30">
              <w:rPr>
                <w:rFonts w:ascii="Times New Roman" w:eastAsia="Calibri" w:hAnsi="Times New Roman" w:cs="Times New Roman"/>
                <w:color w:val="000000"/>
              </w:rPr>
              <w:t>9.1</w:t>
            </w:r>
            <w:r w:rsidRPr="00115D30">
              <w:rPr>
                <w:rFonts w:ascii="Times New Roman" w:eastAsia="Calibri" w:hAnsi="Times New Roman" w:cs="Times New Roman"/>
                <w:color w:val="000000"/>
              </w:rPr>
              <w:tab/>
            </w:r>
            <w:r w:rsidRPr="00115D30">
              <w:rPr>
                <w:rFonts w:ascii="Times New Roman" w:hAnsi="Times New Roman" w:cs="Times New Roman"/>
              </w:rPr>
              <w:t>第</w:t>
            </w:r>
            <w:r w:rsidRPr="00115D30">
              <w:rPr>
                <w:rFonts w:ascii="Times New Roman" w:hAnsi="Times New Roman" w:cs="Times New Roman"/>
              </w:rPr>
              <w:t>5</w:t>
            </w:r>
            <w:r w:rsidRPr="00115D30">
              <w:rPr>
                <w:rFonts w:ascii="Times New Roman" w:hAnsi="Times New Roman" w:cs="Times New Roman"/>
              </w:rPr>
              <w:t>委员会形成以下结论，委员会请全体会议批准以下内容作为大会的一项决定：</w:t>
            </w:r>
          </w:p>
          <w:p w14:paraId="3EC4065F" w14:textId="77777777" w:rsidR="008E7E44" w:rsidRDefault="008E7E44" w:rsidP="00C72A03">
            <w:pPr>
              <w:ind w:left="794"/>
              <w:rPr>
                <w:rFonts w:ascii="Times New Roman" w:hAnsi="Times New Roman" w:cs="Times New Roman"/>
              </w:rPr>
            </w:pPr>
            <w:r w:rsidRPr="00804D93">
              <w:rPr>
                <w:rFonts w:ascii="SimSun" w:eastAsia="SimSun" w:hAnsi="SimSun"/>
              </w:rPr>
              <w:t>“</w:t>
            </w:r>
            <w:r w:rsidRPr="00804D93">
              <w:rPr>
                <w:rFonts w:ascii="Times New Roman" w:hAnsi="Times New Roman"/>
                <w:lang w:val="es-ES_tradnl"/>
              </w:rPr>
              <w:t>在为期九十天的指配启用期限内，如果卫星，特别是新发射的卫星出现故障，导致其因技术原因无法在既定频段内操作，则通知主管部门可将该情况提交无线电规则委员会，由该委员会在顾及所有证明材料（包括故障卫星详情）的基础上对此进行审议并开展详细调查，以便酌情做出相应决定。在审议此类问题时，委员会可根据具体情况决定，是否宜就该情况中的相关频率指配应用第</w:t>
            </w:r>
            <w:r w:rsidRPr="00804D93">
              <w:rPr>
                <w:rFonts w:ascii="Times New Roman" w:hAnsi="Times New Roman"/>
                <w:lang w:val="es-ES_tradnl"/>
              </w:rPr>
              <w:t>11.49</w:t>
            </w:r>
            <w:r w:rsidRPr="00804D93">
              <w:rPr>
                <w:rFonts w:ascii="Times New Roman" w:hAnsi="Times New Roman"/>
                <w:lang w:val="es-ES_tradnl"/>
              </w:rPr>
              <w:t>款的规定。</w:t>
            </w:r>
          </w:p>
          <w:p w14:paraId="01354BC6" w14:textId="77777777" w:rsidR="008E7E44" w:rsidRDefault="008E7E44" w:rsidP="00C72A03">
            <w:pPr>
              <w:ind w:left="794"/>
              <w:rPr>
                <w:rFonts w:ascii="Times New Roman" w:hAnsi="Times New Roman" w:cs="Times New Roman"/>
              </w:rPr>
            </w:pPr>
            <w:r w:rsidRPr="00115D30">
              <w:rPr>
                <w:rFonts w:ascii="Times New Roman" w:hAnsi="Times New Roman" w:cs="Times New Roman"/>
              </w:rPr>
              <w:t>请</w:t>
            </w:r>
            <w:r w:rsidRPr="00115D30">
              <w:rPr>
                <w:rFonts w:ascii="Times New Roman" w:hAnsi="Times New Roman" w:cs="Times New Roman"/>
              </w:rPr>
              <w:t>ITU-R</w:t>
            </w:r>
            <w:r w:rsidRPr="00115D30">
              <w:rPr>
                <w:rFonts w:ascii="Times New Roman" w:hAnsi="Times New Roman" w:cs="Times New Roman"/>
              </w:rPr>
              <w:t>作为紧急事项，研究决定应在</w:t>
            </w:r>
            <w:r w:rsidRPr="00115D30">
              <w:rPr>
                <w:rFonts w:ascii="Times New Roman" w:hAnsi="Times New Roman" w:cs="Times New Roman"/>
              </w:rPr>
              <w:t>WRC-15</w:t>
            </w:r>
            <w:r w:rsidRPr="00115D30">
              <w:rPr>
                <w:rFonts w:ascii="Times New Roman" w:hAnsi="Times New Roman" w:cs="Times New Roman"/>
              </w:rPr>
              <w:t>议项</w:t>
            </w:r>
            <w:r w:rsidRPr="00115D30">
              <w:rPr>
                <w:rFonts w:ascii="Times New Roman" w:hAnsi="Times New Roman" w:cs="Times New Roman"/>
              </w:rPr>
              <w:t>7</w:t>
            </w:r>
            <w:r w:rsidRPr="00115D30">
              <w:rPr>
                <w:rFonts w:ascii="Times New Roman" w:hAnsi="Times New Roman" w:cs="Times New Roman"/>
              </w:rPr>
              <w:t>下对《无线电规则》做出的规则改动（如需要的话），以便解决上述问题。</w:t>
            </w:r>
          </w:p>
          <w:p w14:paraId="74A89590" w14:textId="77777777" w:rsidR="008E7E44" w:rsidRPr="00804D93" w:rsidRDefault="008E7E44" w:rsidP="00C72A03">
            <w:pPr>
              <w:ind w:left="794"/>
              <w:rPr>
                <w:rFonts w:ascii="Times New Roman" w:hAnsi="Times New Roman" w:cs="Times New Roman"/>
              </w:rPr>
            </w:pPr>
            <w:r w:rsidRPr="00115D30">
              <w:rPr>
                <w:rFonts w:ascii="Times New Roman" w:hAnsi="Times New Roman" w:cs="Times New Roman"/>
              </w:rPr>
              <w:t>除上述</w:t>
            </w:r>
            <w:r w:rsidRPr="00115D30">
              <w:rPr>
                <w:rFonts w:ascii="Times New Roman" w:hAnsi="Times New Roman" w:cs="Times New Roman"/>
              </w:rPr>
              <w:t>ITU-R</w:t>
            </w:r>
            <w:r w:rsidRPr="00115D30">
              <w:rPr>
                <w:rFonts w:ascii="Times New Roman" w:hAnsi="Times New Roman" w:cs="Times New Roman"/>
              </w:rPr>
              <w:t>研究活动外，亦责成无线电规则委员会在考虑到</w:t>
            </w:r>
            <w:r w:rsidRPr="00115D30">
              <w:rPr>
                <w:rFonts w:ascii="Times New Roman" w:hAnsi="Times New Roman" w:cs="Times New Roman"/>
              </w:rPr>
              <w:t>ITU-R</w:t>
            </w:r>
            <w:r w:rsidRPr="00115D30">
              <w:rPr>
                <w:rFonts w:ascii="Times New Roman" w:hAnsi="Times New Roman" w:cs="Times New Roman"/>
              </w:rPr>
              <w:t>研究结果（如有的话）的同时，考虑制定一项程序规则，供</w:t>
            </w:r>
            <w:r w:rsidRPr="00115D30">
              <w:rPr>
                <w:rFonts w:ascii="Times New Roman" w:hAnsi="Times New Roman" w:cs="Times New Roman"/>
              </w:rPr>
              <w:t>WRC-12</w:t>
            </w:r>
            <w:r w:rsidRPr="00115D30">
              <w:rPr>
                <w:rFonts w:ascii="Times New Roman" w:hAnsi="Times New Roman" w:cs="Times New Roman"/>
              </w:rPr>
              <w:t>和</w:t>
            </w:r>
            <w:r w:rsidRPr="00115D30">
              <w:rPr>
                <w:rFonts w:ascii="Times New Roman" w:hAnsi="Times New Roman" w:cs="Times New Roman"/>
              </w:rPr>
              <w:t>WRC-15</w:t>
            </w:r>
            <w:r w:rsidRPr="00115D30">
              <w:rPr>
                <w:rFonts w:ascii="Times New Roman" w:hAnsi="Times New Roman" w:cs="Times New Roman"/>
              </w:rPr>
              <w:t>两届大会之间使用。</w:t>
            </w:r>
            <w:r w:rsidRPr="00804D93">
              <w:rPr>
                <w:rFonts w:ascii="SimSun" w:eastAsia="SimSun" w:hAnsi="SimSun"/>
                <w:lang w:val="es-ES_tradnl"/>
              </w:rPr>
              <w:t>”</w:t>
            </w:r>
          </w:p>
        </w:tc>
        <w:tc>
          <w:tcPr>
            <w:tcW w:w="1664" w:type="pct"/>
          </w:tcPr>
          <w:p w14:paraId="027E9CB8" w14:textId="77777777" w:rsidR="008E7E44" w:rsidRDefault="008E7E44" w:rsidP="00C72A03">
            <w:pPr>
              <w:pStyle w:val="Default"/>
              <w:rPr>
                <w:rFonts w:asciiTheme="majorBidi" w:hAnsiTheme="majorBidi" w:cstheme="majorBidi"/>
              </w:rPr>
            </w:pPr>
            <w:r>
              <w:rPr>
                <w:rFonts w:asciiTheme="majorBidi" w:hAnsiTheme="majorBidi" w:cstheme="majorBidi"/>
              </w:rPr>
              <w:t>RRB</w:t>
            </w:r>
            <w:r>
              <w:rPr>
                <w:rFonts w:asciiTheme="majorBidi" w:hAnsiTheme="majorBidi" w:cstheme="majorBidi" w:hint="eastAsia"/>
              </w:rPr>
              <w:t>正在审议此</w:t>
            </w:r>
            <w:r>
              <w:rPr>
                <w:rFonts w:asciiTheme="majorBidi" w:hAnsiTheme="majorBidi" w:cstheme="majorBidi"/>
              </w:rPr>
              <w:t>事宜。</w:t>
            </w:r>
          </w:p>
          <w:p w14:paraId="4E4EF0F8" w14:textId="77777777" w:rsidR="008E7E44" w:rsidRDefault="008E7E44" w:rsidP="00C72A03">
            <w:pPr>
              <w:pStyle w:val="Default"/>
              <w:rPr>
                <w:rFonts w:asciiTheme="majorBidi" w:hAnsiTheme="majorBidi" w:cstheme="majorBidi"/>
              </w:rPr>
            </w:pPr>
            <w:r>
              <w:rPr>
                <w:rFonts w:asciiTheme="majorBidi" w:hAnsiTheme="majorBidi" w:cstheme="majorBidi" w:hint="eastAsia"/>
              </w:rPr>
              <w:t>正在</w:t>
            </w:r>
            <w:r>
              <w:rPr>
                <w:rFonts w:asciiTheme="majorBidi" w:hAnsiTheme="majorBidi" w:cstheme="majorBidi"/>
              </w:rPr>
              <w:t>ITU-R</w:t>
            </w:r>
            <w:r>
              <w:rPr>
                <w:rFonts w:asciiTheme="majorBidi" w:hAnsiTheme="majorBidi" w:cstheme="majorBidi"/>
              </w:rPr>
              <w:t>中讨论（</w:t>
            </w:r>
            <w:r>
              <w:rPr>
                <w:rFonts w:asciiTheme="majorBidi" w:hAnsiTheme="majorBidi" w:cstheme="majorBidi" w:hint="eastAsia"/>
              </w:rPr>
              <w:t>4</w:t>
            </w:r>
            <w:r>
              <w:rPr>
                <w:rFonts w:asciiTheme="majorBidi" w:hAnsiTheme="majorBidi" w:cstheme="majorBidi"/>
              </w:rPr>
              <w:t>A</w:t>
            </w:r>
            <w:r>
              <w:rPr>
                <w:rFonts w:asciiTheme="majorBidi" w:hAnsiTheme="majorBidi" w:cstheme="majorBidi"/>
              </w:rPr>
              <w:t>工作组</w:t>
            </w:r>
            <w:r>
              <w:rPr>
                <w:rFonts w:asciiTheme="majorBidi" w:hAnsiTheme="majorBidi" w:cstheme="majorBidi" w:hint="eastAsia"/>
              </w:rPr>
              <w:t>、</w:t>
            </w:r>
            <w:r>
              <w:rPr>
                <w:rFonts w:asciiTheme="majorBidi" w:hAnsiTheme="majorBidi" w:cstheme="majorBidi"/>
              </w:rPr>
              <w:t>SC</w:t>
            </w:r>
            <w:r>
              <w:rPr>
                <w:rFonts w:asciiTheme="majorBidi" w:hAnsiTheme="majorBidi" w:cstheme="majorBidi" w:hint="eastAsia"/>
              </w:rPr>
              <w:t>和</w:t>
            </w:r>
            <w:r>
              <w:rPr>
                <w:rFonts w:asciiTheme="majorBidi" w:hAnsiTheme="majorBidi" w:cstheme="majorBidi"/>
              </w:rPr>
              <w:t>CPM</w:t>
            </w:r>
            <w:r>
              <w:rPr>
                <w:rFonts w:asciiTheme="majorBidi" w:hAnsiTheme="majorBidi" w:cstheme="majorBidi"/>
              </w:rPr>
              <w:t>）</w:t>
            </w:r>
          </w:p>
          <w:p w14:paraId="457F47CB" w14:textId="77777777" w:rsidR="008E7E44" w:rsidRPr="00494233" w:rsidRDefault="005F16B1" w:rsidP="00C72A03">
            <w:pPr>
              <w:pStyle w:val="Default"/>
              <w:rPr>
                <w:rFonts w:asciiTheme="majorBidi" w:hAnsiTheme="majorBidi" w:cstheme="majorBidi"/>
              </w:rPr>
            </w:pPr>
            <w:hyperlink r:id="rId111" w:history="1">
              <w:r w:rsidR="008E7E44" w:rsidRPr="00ED3547">
                <w:rPr>
                  <w:rStyle w:val="Hyperlink"/>
                  <w:rFonts w:asciiTheme="majorBidi" w:hAnsiTheme="majorBidi" w:cstheme="majorBidi"/>
                </w:rPr>
                <w:t>CPM15-02/1</w:t>
              </w:r>
            </w:hyperlink>
            <w:r w:rsidR="008E7E44">
              <w:rPr>
                <w:rFonts w:asciiTheme="majorBidi" w:hAnsiTheme="majorBidi" w:cstheme="majorBidi" w:hint="eastAsia"/>
              </w:rPr>
              <w:t>号文件（第</w:t>
            </w:r>
            <w:r w:rsidR="008E7E44" w:rsidRPr="00494233">
              <w:rPr>
                <w:rFonts w:asciiTheme="majorBidi" w:hAnsiTheme="majorBidi" w:cstheme="majorBidi"/>
              </w:rPr>
              <w:t>5</w:t>
            </w:r>
            <w:r w:rsidR="008E7E44">
              <w:rPr>
                <w:rFonts w:asciiTheme="majorBidi" w:hAnsiTheme="majorBidi" w:cstheme="majorBidi" w:hint="eastAsia"/>
              </w:rPr>
              <w:t>章）</w:t>
            </w:r>
          </w:p>
          <w:p w14:paraId="3EF1FE3A" w14:textId="77777777" w:rsidR="008E7E44" w:rsidRDefault="005F16B1" w:rsidP="00C72A03">
            <w:pPr>
              <w:pStyle w:val="Default"/>
              <w:rPr>
                <w:rFonts w:asciiTheme="majorBidi" w:hAnsiTheme="majorBidi" w:cstheme="majorBidi"/>
              </w:rPr>
            </w:pPr>
            <w:hyperlink r:id="rId112" w:history="1">
              <w:r w:rsidR="008E7E44" w:rsidRPr="00ED3547">
                <w:rPr>
                  <w:rStyle w:val="Hyperlink"/>
                  <w:rFonts w:asciiTheme="majorBidi" w:hAnsiTheme="majorBidi" w:cstheme="majorBidi"/>
                </w:rPr>
                <w:t>CPM15-02/2</w:t>
              </w:r>
            </w:hyperlink>
            <w:r w:rsidR="008E7E44">
              <w:rPr>
                <w:rFonts w:asciiTheme="majorBidi" w:hAnsiTheme="majorBidi" w:cstheme="majorBidi" w:hint="eastAsia"/>
              </w:rPr>
              <w:t>号文件</w:t>
            </w:r>
          </w:p>
          <w:p w14:paraId="64B2DBD9" w14:textId="77777777" w:rsidR="008E7E44" w:rsidRPr="00E1463D" w:rsidRDefault="008E7E44" w:rsidP="00C72A03">
            <w:pPr>
              <w:pStyle w:val="Default"/>
              <w:rPr>
                <w:rFonts w:asciiTheme="majorBidi" w:hAnsiTheme="majorBidi" w:cstheme="majorBidi"/>
              </w:rPr>
            </w:pPr>
          </w:p>
        </w:tc>
      </w:tr>
      <w:tr w:rsidR="008E7E44" w:rsidRPr="00494233" w14:paraId="189A1B6E" w14:textId="77777777" w:rsidTr="006E1B69">
        <w:tblPrEx>
          <w:tblLook w:val="04A0" w:firstRow="1" w:lastRow="0" w:firstColumn="1" w:lastColumn="0" w:noHBand="0" w:noVBand="1"/>
        </w:tblPrEx>
        <w:tc>
          <w:tcPr>
            <w:tcW w:w="244" w:type="pct"/>
          </w:tcPr>
          <w:p w14:paraId="3975FCDA" w14:textId="77777777" w:rsidR="008E7E44" w:rsidRPr="00494233" w:rsidRDefault="008E7E44" w:rsidP="00C72A03">
            <w:pPr>
              <w:rPr>
                <w:rFonts w:asciiTheme="majorBidi" w:eastAsia="Malgun Gothic" w:hAnsiTheme="majorBidi" w:cstheme="majorBidi"/>
                <w:bCs/>
                <w:lang w:eastAsia="ko-KR"/>
              </w:rPr>
            </w:pPr>
            <w:r w:rsidRPr="00494233">
              <w:rPr>
                <w:rFonts w:asciiTheme="majorBidi" w:eastAsia="Malgun Gothic" w:hAnsiTheme="majorBidi" w:cstheme="majorBidi"/>
                <w:bCs/>
                <w:lang w:eastAsia="ko-KR"/>
              </w:rPr>
              <w:lastRenderedPageBreak/>
              <w:t>44</w:t>
            </w:r>
          </w:p>
        </w:tc>
        <w:tc>
          <w:tcPr>
            <w:tcW w:w="410" w:type="pct"/>
          </w:tcPr>
          <w:p w14:paraId="7E7215C0" w14:textId="77777777" w:rsidR="008E7E44" w:rsidRPr="00494233" w:rsidRDefault="008E7E44" w:rsidP="00C72A03">
            <w:pPr>
              <w:rPr>
                <w:rFonts w:asciiTheme="majorBidi" w:eastAsia="Malgun Gothic" w:hAnsiTheme="majorBidi" w:cstheme="majorBidi"/>
                <w:lang w:eastAsia="ko-KR"/>
              </w:rPr>
            </w:pPr>
            <w:r w:rsidRPr="00494233">
              <w:rPr>
                <w:rFonts w:asciiTheme="majorBidi" w:eastAsia="Malgun Gothic" w:hAnsiTheme="majorBidi" w:cstheme="majorBidi"/>
                <w:lang w:eastAsia="ko-KR"/>
              </w:rPr>
              <w:t>WRC-12</w:t>
            </w:r>
          </w:p>
        </w:tc>
        <w:tc>
          <w:tcPr>
            <w:tcW w:w="587" w:type="pct"/>
          </w:tcPr>
          <w:p w14:paraId="79B96FCA"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5A02A120" w14:textId="77777777" w:rsidR="008E7E44" w:rsidRPr="00494233" w:rsidRDefault="005F16B1" w:rsidP="00C72A03">
            <w:pPr>
              <w:rPr>
                <w:rFonts w:asciiTheme="majorBidi" w:hAnsiTheme="majorBidi" w:cstheme="majorBidi"/>
                <w:bCs/>
              </w:rPr>
            </w:pPr>
            <w:hyperlink r:id="rId113" w:history="1">
              <w:r w:rsidR="008E7E44" w:rsidRPr="00ED3547">
                <w:rPr>
                  <w:rStyle w:val="Hyperlink"/>
                  <w:rFonts w:asciiTheme="majorBidi" w:hAnsiTheme="majorBidi" w:cstheme="majorBidi"/>
                </w:rPr>
                <w:t>554</w:t>
              </w:r>
              <w:r w:rsidR="008E7E44" w:rsidRPr="00ED3547">
                <w:rPr>
                  <w:rStyle w:val="Hyperlink"/>
                  <w:rFonts w:asciiTheme="majorBidi" w:hAnsiTheme="majorBidi" w:cstheme="majorBidi" w:hint="eastAsia"/>
                </w:rPr>
                <w:t>号文件</w:t>
              </w:r>
            </w:hyperlink>
          </w:p>
        </w:tc>
        <w:tc>
          <w:tcPr>
            <w:tcW w:w="2095" w:type="pct"/>
          </w:tcPr>
          <w:p w14:paraId="31EC357F"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9.2</w:t>
            </w:r>
            <w:r w:rsidRPr="00115D30">
              <w:rPr>
                <w:rFonts w:ascii="Times New Roman" w:hAnsi="Times New Roman" w:cs="Times New Roman"/>
              </w:rPr>
              <w:tab/>
            </w:r>
            <w:r w:rsidRPr="00115D30">
              <w:rPr>
                <w:rFonts w:ascii="Times New Roman" w:hAnsi="Times New Roman" w:cs="Times New Roman"/>
              </w:rPr>
              <w:t>第二个问题涉及防止一个单一的航空器被在多个轨道位置上用于启用频率指配的措施。在此方面，委员会请全体会议批准以下内容作为大会的一项决定：</w:t>
            </w:r>
          </w:p>
          <w:p w14:paraId="4DCD200E" w14:textId="77777777" w:rsidR="008E7E44" w:rsidRDefault="008E7E44" w:rsidP="00C72A03">
            <w:pPr>
              <w:ind w:left="794"/>
              <w:rPr>
                <w:rFonts w:ascii="Times New Roman" w:hAnsi="Times New Roman" w:cs="Times New Roman"/>
              </w:rPr>
            </w:pPr>
            <w:r w:rsidRPr="00804D93">
              <w:rPr>
                <w:rFonts w:ascii="SimSun" w:eastAsia="SimSun" w:hAnsi="SimSun" w:cs="Times New Roman"/>
              </w:rPr>
              <w:t>“</w:t>
            </w:r>
            <w:r w:rsidRPr="00804D93">
              <w:rPr>
                <w:rFonts w:ascii="Times New Roman" w:eastAsia="SimSun" w:hAnsi="Times New Roman" w:cs="Times New Roman"/>
              </w:rPr>
              <w:t>WRC-12</w:t>
            </w:r>
            <w:r w:rsidRPr="00804D93">
              <w:rPr>
                <w:rFonts w:ascii="Times New Roman" w:eastAsia="SimSun" w:hAnsi="Times New Roman" w:cs="Times New Roman"/>
              </w:rPr>
              <w:t>认识到，利用一个空间站在很短的时间段内在多个不同轨道位置启用频率指配的问题不是这些新条款的初衷，解决办法尚需研究。</w:t>
            </w:r>
            <w:r w:rsidRPr="00804D93">
              <w:rPr>
                <w:rFonts w:ascii="Times New Roman" w:eastAsia="SimSun" w:hAnsi="Times New Roman" w:cs="Times New Roman"/>
              </w:rPr>
              <w:t>WRC-12</w:t>
            </w:r>
            <w:r w:rsidRPr="00804D93">
              <w:rPr>
                <w:rFonts w:ascii="Times New Roman" w:eastAsia="SimSun" w:hAnsi="Times New Roman" w:cs="Times New Roman"/>
              </w:rPr>
              <w:t>在修改启用和暂停使用条款以及第</w:t>
            </w:r>
            <w:r w:rsidRPr="00804D93">
              <w:rPr>
                <w:rFonts w:ascii="Times New Roman" w:eastAsia="SimSun" w:hAnsi="Times New Roman" w:cs="Times New Roman"/>
              </w:rPr>
              <w:t>13.6</w:t>
            </w:r>
            <w:r w:rsidRPr="00804D93">
              <w:rPr>
                <w:rFonts w:ascii="Times New Roman" w:eastAsia="SimSun" w:hAnsi="Times New Roman" w:cs="Times New Roman"/>
              </w:rPr>
              <w:t>款方面采取了重大步骤。在审查这一问题时，必须强调指出，一主管部门或运营商要将航天器从一个轨道位置移至一个新的轨道位置是有其正当理由的，应努力避免限制合法使用航空器移动和管理。与此同时，需鼓励各主管部门审查其国内相关规则条款，确保最大限度地减少肆意行为。在</w:t>
            </w:r>
            <w:r w:rsidRPr="00804D93">
              <w:rPr>
                <w:rFonts w:ascii="Times New Roman" w:eastAsia="SimSun" w:hAnsi="Times New Roman" w:cs="Times New Roman"/>
              </w:rPr>
              <w:t>ITU-R</w:t>
            </w:r>
            <w:r w:rsidRPr="00804D93">
              <w:rPr>
                <w:rFonts w:ascii="Times New Roman" w:eastAsia="SimSun" w:hAnsi="Times New Roman" w:cs="Times New Roman"/>
              </w:rPr>
              <w:t>的研究工作结束之前，若一主管部门利用一在轨卫星在某一特定轨道位置上启用频率指配，无线电通信局需按要求就该卫星最近一次启用的轨道位置</w:t>
            </w:r>
            <w:r w:rsidRPr="00804D93">
              <w:rPr>
                <w:rFonts w:ascii="Times New Roman" w:eastAsia="SimSun" w:hAnsi="Times New Roman" w:cs="Times New Roman"/>
              </w:rPr>
              <w:t>/</w:t>
            </w:r>
            <w:r w:rsidRPr="00804D93">
              <w:rPr>
                <w:rFonts w:ascii="Times New Roman" w:eastAsia="SimSun" w:hAnsi="Times New Roman" w:cs="Times New Roman"/>
              </w:rPr>
              <w:t>频率指配向该主管部门进行问询，并将问询结果公之于众。</w:t>
            </w:r>
            <w:r w:rsidRPr="00804D93">
              <w:rPr>
                <w:rFonts w:ascii="SimSun" w:eastAsia="SimSun" w:hAnsi="SimSun" w:cs="Times New Roman"/>
              </w:rPr>
              <w:t>”</w:t>
            </w:r>
          </w:p>
          <w:p w14:paraId="51538789" w14:textId="77777777" w:rsidR="008E7E44" w:rsidRPr="00115D30" w:rsidRDefault="008E7E44" w:rsidP="00C72A03">
            <w:pPr>
              <w:ind w:left="794"/>
              <w:rPr>
                <w:rFonts w:ascii="Times New Roman" w:hAnsi="Times New Roman" w:cs="Times New Roman"/>
              </w:rPr>
            </w:pPr>
            <w:r w:rsidRPr="00115D30">
              <w:rPr>
                <w:rFonts w:ascii="Times New Roman" w:hAnsi="Times New Roman" w:cs="Times New Roman"/>
              </w:rPr>
              <w:t>…</w:t>
            </w:r>
          </w:p>
          <w:p w14:paraId="0C83736E" w14:textId="77777777" w:rsidR="008E7E44" w:rsidRPr="00115D30" w:rsidRDefault="008E7E44" w:rsidP="00A67566">
            <w:pPr>
              <w:keepNext/>
              <w:keepLines/>
              <w:jc w:val="both"/>
              <w:rPr>
                <w:rFonts w:ascii="Times New Roman" w:hAnsi="Times New Roman" w:cs="Times New Roman"/>
              </w:rPr>
            </w:pPr>
            <w:r w:rsidRPr="00115D30">
              <w:rPr>
                <w:rFonts w:ascii="Times New Roman" w:hAnsi="Times New Roman" w:cs="Times New Roman"/>
              </w:rPr>
              <w:lastRenderedPageBreak/>
              <w:t>9.13</w:t>
            </w:r>
            <w:r w:rsidRPr="00115D30">
              <w:rPr>
                <w:rFonts w:ascii="Times New Roman" w:hAnsi="Times New Roman" w:cs="Times New Roman"/>
              </w:rPr>
              <w:tab/>
            </w:r>
            <w:r w:rsidRPr="00115D30">
              <w:rPr>
                <w:rFonts w:ascii="Times New Roman" w:hAnsi="Times New Roman" w:cs="Times New Roman"/>
                <w:b/>
                <w:bCs/>
              </w:rPr>
              <w:t>主席</w:t>
            </w:r>
            <w:r w:rsidRPr="00115D30">
              <w:rPr>
                <w:rFonts w:ascii="Times New Roman" w:hAnsi="Times New Roman" w:cs="Times New Roman"/>
              </w:rPr>
              <w:t>注意到，对案文的可能修改不能达成一致意见，因而他提议，作为大会决定，</w:t>
            </w:r>
            <w:hyperlink r:id="rId114" w:history="1">
              <w:r w:rsidRPr="00ED3547">
                <w:rPr>
                  <w:rStyle w:val="Hyperlink"/>
                  <w:rFonts w:ascii="Times New Roman" w:hAnsi="Times New Roman" w:cs="Times New Roman"/>
                </w:rPr>
                <w:t>523</w:t>
              </w:r>
              <w:r w:rsidRPr="00ED3547">
                <w:rPr>
                  <w:rStyle w:val="Hyperlink"/>
                  <w:rFonts w:ascii="Times New Roman" w:hAnsi="Times New Roman" w:cs="Times New Roman"/>
                </w:rPr>
                <w:t>号文件</w:t>
              </w:r>
            </w:hyperlink>
            <w:r w:rsidRPr="00115D30">
              <w:rPr>
                <w:rFonts w:ascii="Times New Roman" w:hAnsi="Times New Roman" w:cs="Times New Roman"/>
              </w:rPr>
              <w:t>中的两项拟议案文不做修改予以批准。</w:t>
            </w:r>
          </w:p>
          <w:p w14:paraId="29F00294" w14:textId="77777777" w:rsidR="008E7E44" w:rsidRPr="00115D30" w:rsidRDefault="008E7E44" w:rsidP="00C72A03">
            <w:pPr>
              <w:jc w:val="both"/>
              <w:rPr>
                <w:rFonts w:ascii="Times New Roman" w:hAnsi="Times New Roman" w:cs="Times New Roman"/>
              </w:rPr>
            </w:pPr>
            <w:r w:rsidRPr="00115D30">
              <w:rPr>
                <w:rFonts w:ascii="Times New Roman" w:hAnsi="Times New Roman" w:cs="Times New Roman"/>
              </w:rPr>
              <w:t>9.14</w:t>
            </w:r>
            <w:r w:rsidRPr="00115D30">
              <w:rPr>
                <w:rFonts w:ascii="Times New Roman" w:hAnsi="Times New Roman" w:cs="Times New Roman"/>
              </w:rPr>
              <w:tab/>
            </w:r>
            <w:r w:rsidRPr="00115D30">
              <w:rPr>
                <w:rFonts w:ascii="Times New Roman" w:hAnsi="Times New Roman" w:cs="Times New Roman"/>
              </w:rPr>
              <w:t>会议对此表示</w:t>
            </w:r>
            <w:r w:rsidRPr="00115D30">
              <w:rPr>
                <w:rFonts w:ascii="Times New Roman" w:hAnsi="Times New Roman" w:cs="Times New Roman"/>
                <w:b/>
                <w:bCs/>
              </w:rPr>
              <w:t>同意。</w:t>
            </w:r>
          </w:p>
        </w:tc>
        <w:tc>
          <w:tcPr>
            <w:tcW w:w="1664" w:type="pct"/>
          </w:tcPr>
          <w:p w14:paraId="779FA368" w14:textId="77777777" w:rsidR="008E7E44" w:rsidRDefault="008E7E44" w:rsidP="00C72A03">
            <w:pPr>
              <w:pStyle w:val="Default"/>
              <w:rPr>
                <w:rFonts w:asciiTheme="majorBidi" w:hAnsiTheme="majorBidi" w:cstheme="majorBidi"/>
              </w:rPr>
            </w:pPr>
            <w:r>
              <w:rPr>
                <w:rFonts w:asciiTheme="majorBidi" w:hAnsiTheme="majorBidi" w:cstheme="majorBidi" w:hint="eastAsia"/>
              </w:rPr>
              <w:lastRenderedPageBreak/>
              <w:t>正在</w:t>
            </w:r>
            <w:r>
              <w:rPr>
                <w:rFonts w:asciiTheme="majorBidi" w:hAnsiTheme="majorBidi" w:cstheme="majorBidi"/>
              </w:rPr>
              <w:t>ITU-R</w:t>
            </w:r>
            <w:r>
              <w:rPr>
                <w:rFonts w:asciiTheme="majorBidi" w:hAnsiTheme="majorBidi" w:cstheme="majorBidi"/>
              </w:rPr>
              <w:t>中讨论（</w:t>
            </w:r>
            <w:r>
              <w:rPr>
                <w:rFonts w:asciiTheme="majorBidi" w:hAnsiTheme="majorBidi" w:cstheme="majorBidi" w:hint="eastAsia"/>
              </w:rPr>
              <w:t>4</w:t>
            </w:r>
            <w:r>
              <w:rPr>
                <w:rFonts w:asciiTheme="majorBidi" w:hAnsiTheme="majorBidi" w:cstheme="majorBidi"/>
              </w:rPr>
              <w:t>A</w:t>
            </w:r>
            <w:r>
              <w:rPr>
                <w:rFonts w:asciiTheme="majorBidi" w:hAnsiTheme="majorBidi" w:cstheme="majorBidi"/>
              </w:rPr>
              <w:t>工作组</w:t>
            </w:r>
            <w:r>
              <w:rPr>
                <w:rFonts w:asciiTheme="majorBidi" w:hAnsiTheme="majorBidi" w:cstheme="majorBidi" w:hint="eastAsia"/>
              </w:rPr>
              <w:t>、</w:t>
            </w:r>
            <w:r>
              <w:rPr>
                <w:rFonts w:asciiTheme="majorBidi" w:hAnsiTheme="majorBidi" w:cstheme="majorBidi"/>
              </w:rPr>
              <w:t>SC</w:t>
            </w:r>
            <w:r>
              <w:rPr>
                <w:rFonts w:asciiTheme="majorBidi" w:hAnsiTheme="majorBidi" w:cstheme="majorBidi" w:hint="eastAsia"/>
              </w:rPr>
              <w:t>和</w:t>
            </w:r>
            <w:r>
              <w:rPr>
                <w:rFonts w:asciiTheme="majorBidi" w:hAnsiTheme="majorBidi" w:cstheme="majorBidi"/>
              </w:rPr>
              <w:t>CPM</w:t>
            </w:r>
            <w:r>
              <w:rPr>
                <w:rFonts w:asciiTheme="majorBidi" w:hAnsiTheme="majorBidi" w:cstheme="majorBidi"/>
              </w:rPr>
              <w:t>）</w:t>
            </w:r>
          </w:p>
          <w:p w14:paraId="424CBD19" w14:textId="77777777" w:rsidR="008E7E44" w:rsidRPr="00494233" w:rsidRDefault="005F16B1" w:rsidP="00C72A03">
            <w:pPr>
              <w:pStyle w:val="Default"/>
              <w:rPr>
                <w:rFonts w:asciiTheme="majorBidi" w:hAnsiTheme="majorBidi" w:cstheme="majorBidi"/>
              </w:rPr>
            </w:pPr>
            <w:hyperlink r:id="rId115" w:history="1">
              <w:r w:rsidR="008E7E44" w:rsidRPr="00ED3547">
                <w:rPr>
                  <w:rStyle w:val="Hyperlink"/>
                  <w:rFonts w:asciiTheme="majorBidi" w:hAnsiTheme="majorBidi" w:cstheme="majorBidi"/>
                </w:rPr>
                <w:t>CPM15-02/1</w:t>
              </w:r>
            </w:hyperlink>
            <w:r w:rsidR="008E7E44">
              <w:rPr>
                <w:rFonts w:asciiTheme="majorBidi" w:hAnsiTheme="majorBidi" w:cstheme="majorBidi" w:hint="eastAsia"/>
              </w:rPr>
              <w:t>号文件（第</w:t>
            </w:r>
            <w:r w:rsidR="008E7E44" w:rsidRPr="00494233">
              <w:rPr>
                <w:rFonts w:asciiTheme="majorBidi" w:hAnsiTheme="majorBidi" w:cstheme="majorBidi"/>
              </w:rPr>
              <w:t>5</w:t>
            </w:r>
            <w:r w:rsidR="008E7E44">
              <w:rPr>
                <w:rFonts w:asciiTheme="majorBidi" w:hAnsiTheme="majorBidi" w:cstheme="majorBidi" w:hint="eastAsia"/>
              </w:rPr>
              <w:t>章）</w:t>
            </w:r>
          </w:p>
          <w:p w14:paraId="14FF4CB7" w14:textId="77777777" w:rsidR="008E7E44" w:rsidRDefault="005F16B1" w:rsidP="00C72A03">
            <w:pPr>
              <w:pStyle w:val="Default"/>
              <w:rPr>
                <w:rFonts w:asciiTheme="majorBidi" w:hAnsiTheme="majorBidi" w:cstheme="majorBidi"/>
              </w:rPr>
            </w:pPr>
            <w:hyperlink r:id="rId116" w:history="1">
              <w:r w:rsidR="008E7E44" w:rsidRPr="00ED3547">
                <w:rPr>
                  <w:rStyle w:val="Hyperlink"/>
                  <w:rFonts w:asciiTheme="majorBidi" w:hAnsiTheme="majorBidi" w:cstheme="majorBidi"/>
                </w:rPr>
                <w:t>CPM15-02/2</w:t>
              </w:r>
            </w:hyperlink>
            <w:r w:rsidR="008E7E44">
              <w:rPr>
                <w:rFonts w:asciiTheme="majorBidi" w:hAnsiTheme="majorBidi" w:cstheme="majorBidi" w:hint="eastAsia"/>
              </w:rPr>
              <w:t>号文件</w:t>
            </w:r>
          </w:p>
          <w:p w14:paraId="212EB9C9" w14:textId="77777777" w:rsidR="008E7E44" w:rsidRPr="00494233" w:rsidRDefault="008E7E44" w:rsidP="00C72A03">
            <w:pPr>
              <w:pStyle w:val="Default"/>
              <w:rPr>
                <w:rFonts w:asciiTheme="majorBidi" w:hAnsiTheme="majorBidi" w:cstheme="majorBidi"/>
              </w:rPr>
            </w:pPr>
          </w:p>
        </w:tc>
      </w:tr>
      <w:tr w:rsidR="008E7E44" w:rsidRPr="00494233" w14:paraId="7250AC6C" w14:textId="77777777" w:rsidTr="006E1B69">
        <w:tblPrEx>
          <w:tblLook w:val="04A0" w:firstRow="1" w:lastRow="0" w:firstColumn="1" w:lastColumn="0" w:noHBand="0" w:noVBand="1"/>
        </w:tblPrEx>
        <w:tc>
          <w:tcPr>
            <w:tcW w:w="244" w:type="pct"/>
          </w:tcPr>
          <w:p w14:paraId="6B1B0268" w14:textId="77777777" w:rsidR="008E7E44" w:rsidRPr="00494233" w:rsidRDefault="008E7E44" w:rsidP="00C72A03">
            <w:pPr>
              <w:rPr>
                <w:rFonts w:asciiTheme="majorBidi" w:eastAsia="Malgun Gothic" w:hAnsiTheme="majorBidi" w:cstheme="majorBidi"/>
                <w:bCs/>
                <w:highlight w:val="yellow"/>
                <w:lang w:eastAsia="ko-KR"/>
              </w:rPr>
            </w:pPr>
            <w:r w:rsidRPr="00494233">
              <w:rPr>
                <w:rFonts w:asciiTheme="majorBidi" w:eastAsia="Malgun Gothic" w:hAnsiTheme="majorBidi" w:cstheme="majorBidi"/>
                <w:bCs/>
                <w:lang w:eastAsia="ko-KR"/>
              </w:rPr>
              <w:t>45</w:t>
            </w:r>
          </w:p>
        </w:tc>
        <w:tc>
          <w:tcPr>
            <w:tcW w:w="410" w:type="pct"/>
          </w:tcPr>
          <w:p w14:paraId="06383982" w14:textId="77777777" w:rsidR="008E7E44" w:rsidRPr="00494233" w:rsidRDefault="00ED3547" w:rsidP="00C72A03">
            <w:pPr>
              <w:rPr>
                <w:rFonts w:asciiTheme="majorBidi" w:eastAsia="Malgun Gothic" w:hAnsiTheme="majorBidi" w:cstheme="majorBidi"/>
                <w:highlight w:val="yellow"/>
                <w:lang w:eastAsia="ko-KR"/>
              </w:rPr>
            </w:pPr>
            <w:r>
              <w:rPr>
                <w:rFonts w:asciiTheme="majorBidi" w:hAnsiTheme="majorBidi" w:cstheme="majorBidi"/>
              </w:rPr>
              <w:t>WRC-12</w:t>
            </w:r>
          </w:p>
        </w:tc>
        <w:tc>
          <w:tcPr>
            <w:tcW w:w="587" w:type="pct"/>
          </w:tcPr>
          <w:p w14:paraId="3602EF18" w14:textId="77777777" w:rsidR="008E7E44" w:rsidRDefault="008E7E44" w:rsidP="00C72A03">
            <w:pPr>
              <w:rPr>
                <w:rFonts w:asciiTheme="majorBidi" w:hAnsiTheme="majorBidi" w:cstheme="majorBidi"/>
              </w:rPr>
            </w:pPr>
            <w:r>
              <w:rPr>
                <w:rFonts w:asciiTheme="majorBidi" w:hAnsiTheme="majorBidi" w:cstheme="majorBidi" w:hint="eastAsia"/>
              </w:rPr>
              <w:t>第</w:t>
            </w:r>
            <w:r>
              <w:rPr>
                <w:rFonts w:asciiTheme="majorBidi" w:hAnsiTheme="majorBidi" w:cstheme="majorBidi" w:hint="eastAsia"/>
              </w:rPr>
              <w:t>13</w:t>
            </w:r>
            <w:r>
              <w:rPr>
                <w:rFonts w:asciiTheme="majorBidi" w:hAnsiTheme="majorBidi" w:cstheme="majorBidi" w:hint="eastAsia"/>
              </w:rPr>
              <w:t>次</w:t>
            </w:r>
            <w:r>
              <w:rPr>
                <w:rFonts w:asciiTheme="majorBidi" w:hAnsiTheme="majorBidi" w:cstheme="majorBidi"/>
              </w:rPr>
              <w:t>全体会议</w:t>
            </w:r>
          </w:p>
          <w:p w14:paraId="299B2E68" w14:textId="77777777" w:rsidR="008E7E44" w:rsidRPr="00494233" w:rsidRDefault="005F16B1" w:rsidP="00C72A03">
            <w:pPr>
              <w:rPr>
                <w:rFonts w:asciiTheme="majorBidi" w:hAnsiTheme="majorBidi" w:cstheme="majorBidi"/>
                <w:bCs/>
              </w:rPr>
            </w:pPr>
            <w:hyperlink r:id="rId117" w:history="1">
              <w:r w:rsidR="008E7E44" w:rsidRPr="00ED3547">
                <w:rPr>
                  <w:rStyle w:val="Hyperlink"/>
                  <w:rFonts w:asciiTheme="majorBidi" w:hAnsiTheme="majorBidi" w:cstheme="majorBidi"/>
                </w:rPr>
                <w:t>554</w:t>
              </w:r>
              <w:r w:rsidR="008E7E44" w:rsidRPr="00ED3547">
                <w:rPr>
                  <w:rStyle w:val="Hyperlink"/>
                  <w:rFonts w:asciiTheme="majorBidi" w:hAnsiTheme="majorBidi" w:cstheme="majorBidi" w:hint="eastAsia"/>
                </w:rPr>
                <w:t>号文件</w:t>
              </w:r>
            </w:hyperlink>
          </w:p>
        </w:tc>
        <w:tc>
          <w:tcPr>
            <w:tcW w:w="2095" w:type="pct"/>
          </w:tcPr>
          <w:p w14:paraId="41501895" w14:textId="77777777" w:rsidR="008E7E44" w:rsidRPr="00804D93" w:rsidRDefault="008E7E44" w:rsidP="00C72A03">
            <w:pPr>
              <w:jc w:val="both"/>
              <w:rPr>
                <w:rFonts w:ascii="Times New Roman" w:hAnsi="Times New Roman" w:cs="Times New Roman"/>
              </w:rPr>
            </w:pPr>
            <w:r w:rsidRPr="00804D93">
              <w:rPr>
                <w:rFonts w:ascii="Times New Roman" w:hAnsi="Times New Roman" w:cs="Times New Roman"/>
              </w:rPr>
              <w:t>11.6</w:t>
            </w:r>
            <w:r w:rsidRPr="00804D93">
              <w:rPr>
                <w:rFonts w:ascii="Times New Roman" w:hAnsi="Times New Roman" w:cs="Times New Roman"/>
              </w:rPr>
              <w:tab/>
            </w:r>
            <w:r w:rsidRPr="00804D93">
              <w:rPr>
                <w:rFonts w:ascii="Times New Roman" w:hAnsi="Times New Roman" w:cs="Times New Roman"/>
                <w:b/>
                <w:bCs/>
              </w:rPr>
              <w:t>无线电通信局代表</w:t>
            </w:r>
            <w:r w:rsidRPr="00804D93">
              <w:rPr>
                <w:rFonts w:ascii="Times New Roman" w:hAnsi="Times New Roman" w:cs="Times New Roman"/>
              </w:rPr>
              <w:t>指出，他对全体会议决定的理解是，将于</w:t>
            </w:r>
            <w:r w:rsidRPr="00804D93">
              <w:rPr>
                <w:rFonts w:ascii="Times New Roman" w:hAnsi="Times New Roman" w:cs="Times New Roman"/>
              </w:rPr>
              <w:t>2012</w:t>
            </w:r>
            <w:r w:rsidRPr="00804D93">
              <w:rPr>
                <w:rFonts w:ascii="Times New Roman" w:hAnsi="Times New Roman" w:cs="Times New Roman"/>
              </w:rPr>
              <w:t>年</w:t>
            </w:r>
            <w:r w:rsidRPr="00804D93">
              <w:rPr>
                <w:rFonts w:ascii="Times New Roman" w:hAnsi="Times New Roman" w:cs="Times New Roman"/>
              </w:rPr>
              <w:t>2</w:t>
            </w:r>
            <w:r w:rsidRPr="00804D93">
              <w:rPr>
                <w:rFonts w:ascii="Times New Roman" w:hAnsi="Times New Roman" w:cs="Times New Roman"/>
              </w:rPr>
              <w:t>月</w:t>
            </w:r>
            <w:r w:rsidRPr="00804D93">
              <w:rPr>
                <w:rFonts w:ascii="Times New Roman" w:hAnsi="Times New Roman" w:cs="Times New Roman"/>
              </w:rPr>
              <w:t>18</w:t>
            </w:r>
            <w:r w:rsidRPr="00804D93">
              <w:rPr>
                <w:rFonts w:ascii="Times New Roman" w:hAnsi="Times New Roman" w:cs="Times New Roman"/>
              </w:rPr>
              <w:t>日生效的第</w:t>
            </w:r>
            <w:r w:rsidRPr="003A1DBC">
              <w:rPr>
                <w:rFonts w:ascii="Times New Roman" w:hAnsi="Times New Roman" w:cs="Times New Roman" w:hint="eastAsia"/>
                <w:b/>
                <w:bCs/>
              </w:rPr>
              <w:t>5</w:t>
            </w:r>
            <w:r w:rsidRPr="003A1DBC">
              <w:rPr>
                <w:rFonts w:ascii="Times New Roman" w:hAnsi="Times New Roman" w:cs="Times New Roman"/>
                <w:b/>
                <w:bCs/>
              </w:rPr>
              <w:t>53</w:t>
            </w:r>
            <w:r>
              <w:rPr>
                <w:rFonts w:ascii="Times New Roman" w:hAnsi="Times New Roman" w:cs="Times New Roman"/>
              </w:rPr>
              <w:t xml:space="preserve"> </w:t>
            </w:r>
            <w:r w:rsidRPr="00494233">
              <w:rPr>
                <w:rFonts w:asciiTheme="majorBidi" w:hAnsiTheme="majorBidi" w:cstheme="majorBidi"/>
              </w:rPr>
              <w:t>[COM5/7]</w:t>
            </w:r>
            <w:r w:rsidRPr="00804D93">
              <w:rPr>
                <w:rFonts w:ascii="Times New Roman" w:hAnsi="Times New Roman" w:cs="Times New Roman"/>
              </w:rPr>
              <w:t>号决议（</w:t>
            </w:r>
            <w:r w:rsidRPr="00804D93">
              <w:rPr>
                <w:rFonts w:ascii="Times New Roman" w:hAnsi="Times New Roman" w:cs="Times New Roman"/>
              </w:rPr>
              <w:t>WRC</w:t>
            </w:r>
            <w:r w:rsidRPr="00804D93">
              <w:rPr>
                <w:rFonts w:ascii="Times New Roman" w:hAnsi="Times New Roman" w:cs="Times New Roman"/>
              </w:rPr>
              <w:noBreakHyphen/>
              <w:t>12</w:t>
            </w:r>
            <w:r w:rsidRPr="00804D93">
              <w:rPr>
                <w:rFonts w:ascii="Times New Roman" w:hAnsi="Times New Roman" w:cs="Times New Roman"/>
              </w:rPr>
              <w:t>）将对该日期之前提交的</w:t>
            </w:r>
            <w:r w:rsidRPr="00804D93">
              <w:rPr>
                <w:rFonts w:ascii="Times New Roman" w:hAnsi="Times New Roman" w:cs="Times New Roman"/>
              </w:rPr>
              <w:t>21.4-22 GHz</w:t>
            </w:r>
            <w:r w:rsidRPr="00804D93">
              <w:rPr>
                <w:rFonts w:ascii="Times New Roman" w:hAnsi="Times New Roman" w:cs="Times New Roman"/>
              </w:rPr>
              <w:t>提交资料有追溯性的适用。尤其是在</w:t>
            </w:r>
            <w:r w:rsidRPr="00804D93">
              <w:rPr>
                <w:rFonts w:ascii="Times New Roman" w:hAnsi="Times New Roman" w:cs="Times New Roman"/>
              </w:rPr>
              <w:t>2012</w:t>
            </w:r>
            <w:r w:rsidRPr="00804D93">
              <w:rPr>
                <w:rFonts w:ascii="Times New Roman" w:hAnsi="Times New Roman" w:cs="Times New Roman"/>
              </w:rPr>
              <w:t>年</w:t>
            </w:r>
            <w:r w:rsidRPr="00804D93">
              <w:rPr>
                <w:rFonts w:ascii="Times New Roman" w:hAnsi="Times New Roman" w:cs="Times New Roman"/>
              </w:rPr>
              <w:t>2</w:t>
            </w:r>
            <w:r w:rsidRPr="00804D93">
              <w:rPr>
                <w:rFonts w:ascii="Times New Roman" w:hAnsi="Times New Roman" w:cs="Times New Roman"/>
              </w:rPr>
              <w:t>月</w:t>
            </w:r>
            <w:r w:rsidRPr="00804D93">
              <w:rPr>
                <w:rFonts w:ascii="Times New Roman" w:hAnsi="Times New Roman" w:cs="Times New Roman"/>
              </w:rPr>
              <w:t>18</w:t>
            </w:r>
            <w:r w:rsidRPr="00804D93">
              <w:rPr>
                <w:rFonts w:ascii="Times New Roman" w:hAnsi="Times New Roman" w:cs="Times New Roman"/>
              </w:rPr>
              <w:t>日之前提交的协调请求，因为对于这些协调请求，理论上这些协调请求收讫日期时仍生效的规则应适用。另外，据他的理解，第</w:t>
            </w:r>
            <w:r w:rsidRPr="003A1DBC">
              <w:rPr>
                <w:rFonts w:ascii="Times New Roman" w:hAnsi="Times New Roman" w:cs="Times New Roman" w:hint="eastAsia"/>
                <w:b/>
                <w:bCs/>
              </w:rPr>
              <w:t>5</w:t>
            </w:r>
            <w:r w:rsidRPr="003A1DBC">
              <w:rPr>
                <w:rFonts w:ascii="Times New Roman" w:hAnsi="Times New Roman" w:cs="Times New Roman"/>
                <w:b/>
                <w:bCs/>
              </w:rPr>
              <w:t>53</w:t>
            </w:r>
            <w:r w:rsidRPr="00804D93">
              <w:rPr>
                <w:rFonts w:ascii="Times New Roman" w:hAnsi="Times New Roman" w:cs="Times New Roman"/>
              </w:rPr>
              <w:t xml:space="preserve"> </w:t>
            </w:r>
            <w:r w:rsidRPr="00A70CC4">
              <w:rPr>
                <w:rFonts w:asciiTheme="majorBidi" w:hAnsiTheme="majorBidi" w:cstheme="majorBidi"/>
                <w:b/>
              </w:rPr>
              <w:t>[COM5/7]</w:t>
            </w:r>
            <w:r w:rsidRPr="00804D93">
              <w:rPr>
                <w:rFonts w:ascii="Times New Roman" w:hAnsi="Times New Roman" w:cs="Times New Roman"/>
              </w:rPr>
              <w:t>号决议后附资料附件</w:t>
            </w:r>
            <w:r w:rsidRPr="00804D93">
              <w:rPr>
                <w:rFonts w:ascii="Times New Roman" w:hAnsi="Times New Roman" w:cs="Times New Roman"/>
              </w:rPr>
              <w:t>2</w:t>
            </w:r>
            <w:r w:rsidRPr="00804D93">
              <w:rPr>
                <w:rFonts w:ascii="Times New Roman" w:hAnsi="Times New Roman" w:cs="Times New Roman"/>
              </w:rPr>
              <w:t>中所确定的标准只是自</w:t>
            </w:r>
            <w:r w:rsidRPr="00804D93">
              <w:rPr>
                <w:rFonts w:ascii="Times New Roman" w:hAnsi="Times New Roman" w:cs="Times New Roman"/>
              </w:rPr>
              <w:t>2012</w:t>
            </w:r>
            <w:r w:rsidRPr="00804D93">
              <w:rPr>
                <w:rFonts w:ascii="Times New Roman" w:hAnsi="Times New Roman" w:cs="Times New Roman"/>
              </w:rPr>
              <w:t>年</w:t>
            </w:r>
            <w:r w:rsidRPr="00804D93">
              <w:rPr>
                <w:rFonts w:ascii="Times New Roman" w:hAnsi="Times New Roman" w:cs="Times New Roman"/>
              </w:rPr>
              <w:t>2</w:t>
            </w:r>
            <w:r w:rsidRPr="00804D93">
              <w:rPr>
                <w:rFonts w:ascii="Times New Roman" w:hAnsi="Times New Roman" w:cs="Times New Roman"/>
              </w:rPr>
              <w:t>月</w:t>
            </w:r>
            <w:r w:rsidRPr="00804D93">
              <w:rPr>
                <w:rFonts w:ascii="Times New Roman" w:hAnsi="Times New Roman" w:cs="Times New Roman"/>
              </w:rPr>
              <w:t>18</w:t>
            </w:r>
            <w:r w:rsidRPr="00804D93">
              <w:rPr>
                <w:rFonts w:ascii="Times New Roman" w:hAnsi="Times New Roman" w:cs="Times New Roman"/>
              </w:rPr>
              <w:t>日起才适用。然而，鉴于大会的决定是追溯性适用特别程序，因此无线电通信局将对协调请求追溯性地适用新决议。</w:t>
            </w:r>
          </w:p>
          <w:p w14:paraId="38CBECF0" w14:textId="77777777" w:rsidR="008E7E44" w:rsidRPr="00494233" w:rsidRDefault="008E7E44" w:rsidP="00C72A03">
            <w:pPr>
              <w:jc w:val="both"/>
              <w:rPr>
                <w:rFonts w:asciiTheme="majorBidi" w:hAnsiTheme="majorBidi" w:cstheme="majorBidi"/>
              </w:rPr>
            </w:pPr>
            <w:r w:rsidRPr="00804D93">
              <w:rPr>
                <w:rFonts w:ascii="Times New Roman" w:hAnsi="Times New Roman" w:cs="Times New Roman"/>
              </w:rPr>
              <w:t>11.7</w:t>
            </w:r>
            <w:r w:rsidRPr="00804D93">
              <w:rPr>
                <w:rFonts w:ascii="Times New Roman" w:hAnsi="Times New Roman" w:cs="Times New Roman"/>
              </w:rPr>
              <w:tab/>
            </w:r>
            <w:r w:rsidRPr="00804D93">
              <w:rPr>
                <w:rFonts w:ascii="Times New Roman" w:hAnsi="Times New Roman" w:cs="Times New Roman"/>
              </w:rPr>
              <w:t>在做出这些解释后，经一读时修正的编辑委员会第四十二批案文（</w:t>
            </w:r>
            <w:r w:rsidRPr="00804D93">
              <w:rPr>
                <w:rFonts w:ascii="Times New Roman" w:hAnsi="Times New Roman" w:cs="Times New Roman"/>
              </w:rPr>
              <w:t>B42</w:t>
            </w:r>
            <w:r w:rsidRPr="00804D93">
              <w:rPr>
                <w:rFonts w:ascii="Times New Roman" w:hAnsi="Times New Roman" w:cs="Times New Roman"/>
              </w:rPr>
              <w:t>）（</w:t>
            </w:r>
            <w:hyperlink r:id="rId118" w:history="1">
              <w:r w:rsidRPr="00ED3547">
                <w:rPr>
                  <w:rStyle w:val="Hyperlink"/>
                  <w:rFonts w:ascii="Times New Roman" w:hAnsi="Times New Roman" w:cs="Times New Roman"/>
                </w:rPr>
                <w:t>532</w:t>
              </w:r>
              <w:r w:rsidRPr="00ED3547">
                <w:rPr>
                  <w:rStyle w:val="Hyperlink"/>
                  <w:rFonts w:ascii="Times New Roman" w:hAnsi="Times New Roman" w:cs="Times New Roman"/>
                </w:rPr>
                <w:t>号文件</w:t>
              </w:r>
            </w:hyperlink>
            <w:r w:rsidRPr="00804D93">
              <w:rPr>
                <w:rFonts w:ascii="Times New Roman" w:hAnsi="Times New Roman" w:cs="Times New Roman"/>
              </w:rPr>
              <w:t>）在二读时得到</w:t>
            </w:r>
            <w:r w:rsidRPr="00804D93">
              <w:rPr>
                <w:rFonts w:ascii="Times New Roman" w:hAnsi="Times New Roman" w:cs="Times New Roman"/>
                <w:b/>
                <w:bCs/>
              </w:rPr>
              <w:t>批准</w:t>
            </w:r>
            <w:r w:rsidRPr="00804D93">
              <w:rPr>
                <w:rFonts w:ascii="Times New Roman" w:hAnsi="Times New Roman" w:cs="Times New Roman"/>
              </w:rPr>
              <w:t>。</w:t>
            </w:r>
          </w:p>
        </w:tc>
        <w:tc>
          <w:tcPr>
            <w:tcW w:w="1664" w:type="pct"/>
          </w:tcPr>
          <w:p w14:paraId="024D80BE" w14:textId="77777777" w:rsidR="008E7E44" w:rsidRPr="00494233" w:rsidRDefault="008E7E44" w:rsidP="00C72A03">
            <w:pPr>
              <w:pStyle w:val="Default"/>
              <w:rPr>
                <w:rFonts w:asciiTheme="majorBidi" w:hAnsiTheme="majorBidi" w:cstheme="majorBidi"/>
              </w:rPr>
            </w:pPr>
          </w:p>
        </w:tc>
      </w:tr>
      <w:tr w:rsidR="008E7E44" w:rsidRPr="00494233" w14:paraId="1E839972" w14:textId="77777777" w:rsidTr="006E1B69">
        <w:tblPrEx>
          <w:tblLook w:val="04A0" w:firstRow="1" w:lastRow="0" w:firstColumn="1" w:lastColumn="0" w:noHBand="0" w:noVBand="1"/>
        </w:tblPrEx>
        <w:tc>
          <w:tcPr>
            <w:tcW w:w="244" w:type="pct"/>
          </w:tcPr>
          <w:p w14:paraId="1BF39C4E" w14:textId="77777777" w:rsidR="008E7E44" w:rsidRPr="00494233" w:rsidRDefault="008E7E44" w:rsidP="00C72A03">
            <w:pPr>
              <w:rPr>
                <w:rFonts w:asciiTheme="majorBidi" w:eastAsia="Malgun Gothic" w:hAnsiTheme="majorBidi" w:cstheme="majorBidi"/>
                <w:bCs/>
                <w:highlight w:val="yellow"/>
                <w:lang w:eastAsia="ko-KR"/>
              </w:rPr>
            </w:pPr>
            <w:r w:rsidRPr="00494233">
              <w:rPr>
                <w:rFonts w:asciiTheme="majorBidi" w:eastAsia="Malgun Gothic" w:hAnsiTheme="majorBidi" w:cstheme="majorBidi"/>
                <w:bCs/>
                <w:lang w:eastAsia="ko-KR"/>
              </w:rPr>
              <w:t>46</w:t>
            </w:r>
          </w:p>
        </w:tc>
        <w:tc>
          <w:tcPr>
            <w:tcW w:w="410" w:type="pct"/>
          </w:tcPr>
          <w:p w14:paraId="6BC02A7C" w14:textId="77777777" w:rsidR="008E7E44" w:rsidRPr="00494233" w:rsidRDefault="00ED3547" w:rsidP="00C72A03">
            <w:pPr>
              <w:rPr>
                <w:rFonts w:asciiTheme="majorBidi" w:eastAsia="Malgun Gothic" w:hAnsiTheme="majorBidi" w:cstheme="majorBidi"/>
                <w:highlight w:val="yellow"/>
                <w:lang w:eastAsia="ko-KR"/>
              </w:rPr>
            </w:pPr>
            <w:r>
              <w:rPr>
                <w:rFonts w:asciiTheme="majorBidi" w:hAnsiTheme="majorBidi" w:cstheme="majorBidi"/>
                <w:bCs/>
              </w:rPr>
              <w:t>WRC-12</w:t>
            </w:r>
          </w:p>
        </w:tc>
        <w:tc>
          <w:tcPr>
            <w:tcW w:w="587" w:type="pct"/>
          </w:tcPr>
          <w:p w14:paraId="462AC232" w14:textId="77777777" w:rsidR="008E7E44" w:rsidRDefault="008E7E44" w:rsidP="00C72A03">
            <w:pPr>
              <w:rPr>
                <w:rFonts w:asciiTheme="majorBidi" w:hAnsiTheme="majorBidi" w:cstheme="majorBidi"/>
                <w:bCs/>
              </w:rPr>
            </w:pPr>
            <w:r>
              <w:rPr>
                <w:rFonts w:asciiTheme="majorBidi" w:hAnsiTheme="majorBidi" w:cstheme="majorBidi"/>
                <w:bCs/>
              </w:rPr>
              <w:t>第</w:t>
            </w:r>
            <w:r>
              <w:rPr>
                <w:rFonts w:asciiTheme="majorBidi" w:hAnsiTheme="majorBidi" w:cstheme="majorBidi" w:hint="eastAsia"/>
                <w:bCs/>
              </w:rPr>
              <w:t>14</w:t>
            </w:r>
            <w:r>
              <w:rPr>
                <w:rFonts w:asciiTheme="majorBidi" w:hAnsiTheme="majorBidi" w:cstheme="majorBidi" w:hint="eastAsia"/>
                <w:bCs/>
              </w:rPr>
              <w:t>次</w:t>
            </w:r>
            <w:r>
              <w:rPr>
                <w:rFonts w:asciiTheme="majorBidi" w:hAnsiTheme="majorBidi" w:cstheme="majorBidi"/>
                <w:bCs/>
              </w:rPr>
              <w:t>全体会议</w:t>
            </w:r>
          </w:p>
          <w:p w14:paraId="7168C869" w14:textId="77777777" w:rsidR="008E7E44" w:rsidRPr="00494233" w:rsidRDefault="005F16B1" w:rsidP="00C72A03">
            <w:pPr>
              <w:rPr>
                <w:rFonts w:asciiTheme="majorBidi" w:hAnsiTheme="majorBidi" w:cstheme="majorBidi"/>
              </w:rPr>
            </w:pPr>
            <w:hyperlink r:id="rId119" w:history="1">
              <w:r w:rsidR="008E7E44" w:rsidRPr="00ED3547">
                <w:rPr>
                  <w:rStyle w:val="Hyperlink"/>
                  <w:rFonts w:asciiTheme="majorBidi" w:hAnsiTheme="majorBidi" w:cstheme="majorBidi"/>
                  <w:bCs/>
                </w:rPr>
                <w:t>555</w:t>
              </w:r>
              <w:r w:rsidR="008E7E44" w:rsidRPr="00ED3547">
                <w:rPr>
                  <w:rStyle w:val="Hyperlink"/>
                  <w:rFonts w:asciiTheme="majorBidi" w:hAnsiTheme="majorBidi" w:cstheme="majorBidi" w:hint="eastAsia"/>
                  <w:bCs/>
                </w:rPr>
                <w:t>号文件</w:t>
              </w:r>
            </w:hyperlink>
          </w:p>
        </w:tc>
        <w:tc>
          <w:tcPr>
            <w:tcW w:w="2095" w:type="pct"/>
          </w:tcPr>
          <w:p w14:paraId="5BDD5296" w14:textId="77777777" w:rsidR="008E7E44" w:rsidRPr="00052AC1" w:rsidRDefault="008E7E44" w:rsidP="00C72A03">
            <w:pPr>
              <w:jc w:val="both"/>
              <w:rPr>
                <w:rFonts w:ascii="Times New Roman" w:hAnsi="Times New Roman" w:cs="Times New Roman"/>
              </w:rPr>
            </w:pPr>
            <w:r w:rsidRPr="00052AC1">
              <w:rPr>
                <w:rFonts w:ascii="Times New Roman" w:hAnsi="Times New Roman" w:cs="Times New Roman"/>
              </w:rPr>
              <w:t>1.1</w:t>
            </w:r>
            <w:r w:rsidRPr="00052AC1">
              <w:rPr>
                <w:rFonts w:ascii="Times New Roman" w:hAnsi="Times New Roman" w:cs="Times New Roman"/>
              </w:rPr>
              <w:tab/>
            </w:r>
            <w:r w:rsidRPr="00052AC1">
              <w:rPr>
                <w:rFonts w:ascii="Times New Roman" w:hAnsi="Times New Roman" w:cs="Times New Roman"/>
                <w:b/>
                <w:bCs/>
              </w:rPr>
              <w:t>主席</w:t>
            </w:r>
            <w:r w:rsidRPr="00052AC1">
              <w:rPr>
                <w:rFonts w:ascii="Times New Roman" w:hAnsi="Times New Roman" w:cs="Times New Roman"/>
              </w:rPr>
              <w:t>指出，在无线电通信局主任对审查《无线电规则》不同语文版本的财务影响进行评估之后，现提出，对于</w:t>
            </w:r>
            <w:hyperlink r:id="rId120" w:history="1">
              <w:r w:rsidRPr="00ED3547">
                <w:rPr>
                  <w:rStyle w:val="Hyperlink"/>
                  <w:rFonts w:ascii="Times New Roman" w:hAnsi="Times New Roman" w:cs="Times New Roman"/>
                </w:rPr>
                <w:t>521</w:t>
              </w:r>
              <w:r w:rsidRPr="00ED3547">
                <w:rPr>
                  <w:rStyle w:val="Hyperlink"/>
                  <w:rFonts w:ascii="Times New Roman" w:hAnsi="Times New Roman" w:cs="Times New Roman"/>
                </w:rPr>
                <w:t>号文件</w:t>
              </w:r>
            </w:hyperlink>
            <w:r w:rsidRPr="00052AC1">
              <w:rPr>
                <w:rFonts w:ascii="Times New Roman" w:hAnsi="Times New Roman" w:cs="Times New Roman"/>
              </w:rPr>
              <w:t>，请大会批准以下替代行动步骤（见</w:t>
            </w:r>
            <w:r w:rsidR="005621FF">
              <w:fldChar w:fldCharType="begin"/>
            </w:r>
            <w:r w:rsidR="005621FF">
              <w:instrText xml:space="preserve"> HYPERLINK "http://www.itu.int/md/R12-WRC12-C-0544/en" </w:instrText>
            </w:r>
            <w:r w:rsidR="005621FF">
              <w:fldChar w:fldCharType="separate"/>
            </w:r>
            <w:r w:rsidRPr="00ED3547">
              <w:rPr>
                <w:rStyle w:val="Hyperlink"/>
                <w:rFonts w:ascii="Times New Roman" w:hAnsi="Times New Roman" w:cs="Times New Roman"/>
              </w:rPr>
              <w:t>544</w:t>
            </w:r>
            <w:r w:rsidRPr="00ED3547">
              <w:rPr>
                <w:rStyle w:val="Hyperlink"/>
                <w:rFonts w:ascii="Times New Roman" w:hAnsi="Times New Roman" w:cs="Times New Roman"/>
              </w:rPr>
              <w:t>号文件</w:t>
            </w:r>
            <w:r w:rsidR="005621FF">
              <w:rPr>
                <w:rStyle w:val="Hyperlink"/>
                <w:rFonts w:cs="Times New Roman"/>
              </w:rPr>
              <w:fldChar w:fldCharType="end"/>
            </w:r>
            <w:r w:rsidRPr="00052AC1">
              <w:rPr>
                <w:rFonts w:ascii="Times New Roman" w:hAnsi="Times New Roman" w:cs="Times New Roman"/>
              </w:rPr>
              <w:t>）：</w:t>
            </w:r>
          </w:p>
          <w:p w14:paraId="54B63ACE" w14:textId="77777777" w:rsidR="008E7E44" w:rsidRPr="00052AC1" w:rsidRDefault="008E7E44" w:rsidP="00C72A03">
            <w:pPr>
              <w:ind w:left="794"/>
              <w:rPr>
                <w:rFonts w:ascii="Times New Roman" w:hAnsi="Times New Roman" w:cs="Times New Roman"/>
              </w:rPr>
            </w:pPr>
            <w:r w:rsidRPr="00052AC1">
              <w:rPr>
                <w:rFonts w:ascii="SimSun" w:eastAsia="SimSun" w:hAnsi="SimSun" w:cs="Times New Roman"/>
              </w:rPr>
              <w:t>“</w:t>
            </w:r>
            <w:r w:rsidRPr="00052AC1">
              <w:rPr>
                <w:rFonts w:ascii="Times New Roman" w:eastAsia="SimSun" w:hAnsi="Times New Roman" w:cs="Times New Roman"/>
              </w:rPr>
              <w:t>为维护阿拉伯文、俄文和中文版《无线电规则》的严肃性和准确性，</w:t>
            </w:r>
            <w:r w:rsidRPr="00052AC1">
              <w:rPr>
                <w:rFonts w:ascii="Times New Roman" w:eastAsia="SimSun" w:hAnsi="Times New Roman" w:cs="Times New Roman"/>
              </w:rPr>
              <w:t>WRC-12</w:t>
            </w:r>
            <w:r w:rsidRPr="00052AC1">
              <w:rPr>
                <w:rFonts w:ascii="Times New Roman" w:eastAsia="SimSun" w:hAnsi="Times New Roman" w:cs="Times New Roman"/>
              </w:rPr>
              <w:t>请国际电信</w:t>
            </w:r>
            <w:r w:rsidRPr="00052AC1">
              <w:rPr>
                <w:rFonts w:ascii="Times New Roman" w:eastAsia="SimSun" w:hAnsi="Times New Roman" w:cs="Times New Roman"/>
              </w:rPr>
              <w:lastRenderedPageBreak/>
              <w:t>联盟相关部门与各相关主管部门联合对这些版本进行一次全面彻底的审查（</w:t>
            </w:r>
            <w:r w:rsidRPr="00052AC1">
              <w:rPr>
                <w:rFonts w:ascii="Times New Roman" w:eastAsia="SimSun" w:hAnsi="Times New Roman" w:cs="Times New Roman"/>
              </w:rPr>
              <w:t>review</w:t>
            </w:r>
            <w:r w:rsidRPr="00052AC1">
              <w:rPr>
                <w:rFonts w:ascii="Times New Roman" w:eastAsia="SimSun" w:hAnsi="Times New Roman" w:cs="Times New Roman"/>
              </w:rPr>
              <w:t>），以便使其与</w:t>
            </w:r>
            <w:r w:rsidRPr="00052AC1">
              <w:rPr>
                <w:rFonts w:ascii="Times New Roman" w:eastAsia="SimSun" w:hAnsi="Times New Roman" w:cs="Times New Roman"/>
              </w:rPr>
              <w:t>WRC-15</w:t>
            </w:r>
            <w:r w:rsidRPr="00052AC1">
              <w:rPr>
                <w:rFonts w:ascii="Times New Roman" w:eastAsia="SimSun" w:hAnsi="Times New Roman" w:cs="Times New Roman"/>
              </w:rPr>
              <w:t>大会之后将出版的《无线电规则》其它版本达到完全一致。</w:t>
            </w:r>
            <w:r w:rsidRPr="00052AC1">
              <w:rPr>
                <w:rFonts w:ascii="SimSun" w:eastAsia="SimSun" w:hAnsi="SimSun" w:cs="Times New Roman"/>
              </w:rPr>
              <w:t>”</w:t>
            </w:r>
          </w:p>
          <w:p w14:paraId="6DFAC368" w14:textId="77777777" w:rsidR="008E7E44" w:rsidRPr="00052AC1" w:rsidRDefault="008E7E44" w:rsidP="00C72A03">
            <w:pPr>
              <w:jc w:val="both"/>
              <w:rPr>
                <w:rFonts w:ascii="Times New Roman" w:hAnsi="Times New Roman" w:cs="Times New Roman"/>
              </w:rPr>
            </w:pPr>
            <w:r w:rsidRPr="00052AC1">
              <w:rPr>
                <w:rFonts w:ascii="Times New Roman" w:hAnsi="Times New Roman" w:cs="Times New Roman"/>
              </w:rPr>
              <w:t>1.2</w:t>
            </w:r>
            <w:r w:rsidRPr="00052AC1">
              <w:rPr>
                <w:rFonts w:ascii="Times New Roman" w:hAnsi="Times New Roman" w:cs="Times New Roman"/>
              </w:rPr>
              <w:tab/>
            </w:r>
            <w:r w:rsidRPr="00052AC1">
              <w:rPr>
                <w:rFonts w:ascii="Times New Roman" w:hAnsi="Times New Roman" w:cs="Times New Roman"/>
                <w:b/>
                <w:bCs/>
              </w:rPr>
              <w:t>中国代表</w:t>
            </w:r>
            <w:r w:rsidRPr="00052AC1">
              <w:rPr>
                <w:rFonts w:ascii="Times New Roman" w:hAnsi="Times New Roman" w:cs="Times New Roman"/>
              </w:rPr>
              <w:t>希望了解是否空间业务部和地面业务部均将审查不同的语文版本。为避免延误成员国的工作，宜针对已识别出的不一致之处立即采取适当行动。之后发现的不一致之处可在</w:t>
            </w:r>
            <w:r w:rsidRPr="00052AC1">
              <w:rPr>
                <w:rFonts w:ascii="Times New Roman" w:hAnsi="Times New Roman" w:cs="Times New Roman"/>
              </w:rPr>
              <w:t>WRC-15</w:t>
            </w:r>
            <w:r w:rsidRPr="00052AC1">
              <w:rPr>
                <w:rFonts w:ascii="Times New Roman" w:hAnsi="Times New Roman" w:cs="Times New Roman"/>
              </w:rPr>
              <w:t>大会上或其后审查。</w:t>
            </w:r>
          </w:p>
          <w:p w14:paraId="48274D10" w14:textId="77777777" w:rsidR="008E7E44" w:rsidRPr="00052AC1" w:rsidRDefault="008E7E44" w:rsidP="00C72A03">
            <w:pPr>
              <w:jc w:val="both"/>
              <w:rPr>
                <w:rFonts w:ascii="Times New Roman" w:hAnsi="Times New Roman" w:cs="Times New Roman"/>
              </w:rPr>
            </w:pPr>
            <w:r w:rsidRPr="00052AC1">
              <w:rPr>
                <w:rFonts w:ascii="Times New Roman" w:hAnsi="Times New Roman" w:cs="Times New Roman"/>
              </w:rPr>
              <w:t>1.3</w:t>
            </w:r>
            <w:r w:rsidRPr="00052AC1">
              <w:rPr>
                <w:rFonts w:ascii="Times New Roman" w:hAnsi="Times New Roman" w:cs="Times New Roman"/>
              </w:rPr>
              <w:tab/>
            </w:r>
            <w:r w:rsidRPr="00052AC1">
              <w:rPr>
                <w:rFonts w:ascii="Times New Roman" w:hAnsi="Times New Roman" w:cs="Times New Roman"/>
                <w:b/>
                <w:bCs/>
              </w:rPr>
              <w:t>无线电通信局主任</w:t>
            </w:r>
            <w:r w:rsidRPr="00052AC1">
              <w:rPr>
                <w:rFonts w:ascii="Times New Roman" w:hAnsi="Times New Roman" w:cs="Times New Roman"/>
              </w:rPr>
              <w:t>指出，如</w:t>
            </w:r>
            <w:hyperlink r:id="rId121" w:history="1">
              <w:r w:rsidRPr="00ED3547">
                <w:rPr>
                  <w:rStyle w:val="Hyperlink"/>
                  <w:rFonts w:ascii="Times New Roman" w:hAnsi="Times New Roman" w:cs="Times New Roman"/>
                </w:rPr>
                <w:t>535</w:t>
              </w:r>
              <w:r w:rsidRPr="00ED3547">
                <w:rPr>
                  <w:rStyle w:val="Hyperlink"/>
                  <w:rFonts w:ascii="Times New Roman" w:hAnsi="Times New Roman" w:cs="Times New Roman"/>
                </w:rPr>
                <w:t>号文件</w:t>
              </w:r>
            </w:hyperlink>
            <w:r w:rsidRPr="00052AC1">
              <w:rPr>
                <w:rFonts w:ascii="Times New Roman" w:hAnsi="Times New Roman" w:cs="Times New Roman"/>
              </w:rPr>
              <w:t>所述，编辑委员会通常的做法是，在不同版本中发现错误时，即予以更正。由于中国代表团已经指出了中文版本的问题，因此建议对所述三个语文的版本进行彻底审查，以确保能够完全一致，而且发现的错误将在</w:t>
            </w:r>
            <w:r w:rsidRPr="00052AC1">
              <w:rPr>
                <w:rFonts w:ascii="Times New Roman" w:hAnsi="Times New Roman" w:cs="Times New Roman"/>
              </w:rPr>
              <w:t>WRC-15</w:t>
            </w:r>
            <w:r w:rsidRPr="00052AC1">
              <w:rPr>
                <w:rFonts w:ascii="Times New Roman" w:hAnsi="Times New Roman" w:cs="Times New Roman"/>
              </w:rPr>
              <w:t>上提交给编辑委员会。在回答</w:t>
            </w:r>
            <w:r w:rsidRPr="00052AC1">
              <w:rPr>
                <w:rFonts w:ascii="Times New Roman" w:hAnsi="Times New Roman" w:cs="Times New Roman"/>
                <w:b/>
                <w:bCs/>
              </w:rPr>
              <w:t>第</w:t>
            </w:r>
            <w:r w:rsidRPr="00052AC1">
              <w:rPr>
                <w:rFonts w:ascii="Times New Roman" w:hAnsi="Times New Roman" w:cs="Times New Roman"/>
                <w:b/>
                <w:bCs/>
              </w:rPr>
              <w:t>3</w:t>
            </w:r>
            <w:r w:rsidRPr="00052AC1">
              <w:rPr>
                <w:rFonts w:ascii="Times New Roman" w:hAnsi="Times New Roman" w:cs="Times New Roman"/>
                <w:b/>
                <w:bCs/>
              </w:rPr>
              <w:t>委员会主席</w:t>
            </w:r>
            <w:r w:rsidRPr="00052AC1">
              <w:rPr>
                <w:rFonts w:ascii="Times New Roman" w:hAnsi="Times New Roman" w:cs="Times New Roman"/>
              </w:rPr>
              <w:t>的一个问题时，他确认，在使不同语文版本保持一致方面，将没有预算影响。</w:t>
            </w:r>
          </w:p>
          <w:p w14:paraId="26C44863" w14:textId="77777777" w:rsidR="008E7E44" w:rsidRPr="00052AC1" w:rsidRDefault="008E7E44" w:rsidP="00C72A03">
            <w:pPr>
              <w:jc w:val="both"/>
              <w:rPr>
                <w:rFonts w:ascii="Times New Roman" w:hAnsi="Times New Roman" w:cs="Times New Roman"/>
              </w:rPr>
            </w:pPr>
            <w:r w:rsidRPr="00052AC1">
              <w:rPr>
                <w:rFonts w:ascii="Times New Roman" w:hAnsi="Times New Roman" w:cs="Times New Roman"/>
              </w:rPr>
              <w:t>1.4</w:t>
            </w:r>
            <w:r w:rsidRPr="00052AC1">
              <w:rPr>
                <w:rFonts w:ascii="Times New Roman" w:hAnsi="Times New Roman" w:cs="Times New Roman"/>
              </w:rPr>
              <w:tab/>
            </w:r>
            <w:r w:rsidRPr="00052AC1">
              <w:rPr>
                <w:rFonts w:ascii="Times New Roman" w:hAnsi="Times New Roman" w:cs="Times New Roman"/>
                <w:b/>
                <w:bCs/>
              </w:rPr>
              <w:t>主席</w:t>
            </w:r>
            <w:r w:rsidRPr="00052AC1">
              <w:rPr>
                <w:rFonts w:ascii="Times New Roman" w:hAnsi="Times New Roman" w:cs="Times New Roman"/>
              </w:rPr>
              <w:t>认为，大会批准了</w:t>
            </w:r>
            <w:hyperlink r:id="rId122" w:history="1">
              <w:r w:rsidRPr="00ED3547">
                <w:rPr>
                  <w:rStyle w:val="Hyperlink"/>
                  <w:rFonts w:ascii="Times New Roman" w:hAnsi="Times New Roman" w:cs="Times New Roman"/>
                </w:rPr>
                <w:t>544</w:t>
              </w:r>
              <w:r w:rsidRPr="00ED3547">
                <w:rPr>
                  <w:rStyle w:val="Hyperlink"/>
                  <w:rFonts w:ascii="Times New Roman" w:hAnsi="Times New Roman" w:cs="Times New Roman"/>
                </w:rPr>
                <w:t>号文件</w:t>
              </w:r>
            </w:hyperlink>
            <w:r w:rsidRPr="00052AC1">
              <w:rPr>
                <w:rFonts w:ascii="Times New Roman" w:hAnsi="Times New Roman" w:cs="Times New Roman"/>
              </w:rPr>
              <w:t>中提出的针对</w:t>
            </w:r>
            <w:hyperlink r:id="rId123" w:history="1">
              <w:r w:rsidRPr="00ED3547">
                <w:rPr>
                  <w:rStyle w:val="Hyperlink"/>
                  <w:rFonts w:ascii="Times New Roman" w:hAnsi="Times New Roman" w:cs="Times New Roman"/>
                </w:rPr>
                <w:t>521</w:t>
              </w:r>
              <w:r w:rsidRPr="00ED3547">
                <w:rPr>
                  <w:rStyle w:val="Hyperlink"/>
                  <w:rFonts w:ascii="Times New Roman" w:hAnsi="Times New Roman" w:cs="Times New Roman"/>
                </w:rPr>
                <w:t>号文件</w:t>
              </w:r>
            </w:hyperlink>
            <w:r w:rsidRPr="00052AC1">
              <w:rPr>
                <w:rFonts w:ascii="Times New Roman" w:hAnsi="Times New Roman" w:cs="Times New Roman"/>
              </w:rPr>
              <w:t>（议项</w:t>
            </w:r>
            <w:r w:rsidRPr="00052AC1">
              <w:rPr>
                <w:rFonts w:ascii="Times New Roman" w:hAnsi="Times New Roman" w:cs="Times New Roman"/>
              </w:rPr>
              <w:t>8.1.2</w:t>
            </w:r>
            <w:r w:rsidRPr="00052AC1">
              <w:rPr>
                <w:rFonts w:ascii="Times New Roman" w:hAnsi="Times New Roman" w:cs="Times New Roman"/>
              </w:rPr>
              <w:t>）的替代步骤（见上述</w:t>
            </w:r>
            <w:r w:rsidRPr="00052AC1">
              <w:rPr>
                <w:rFonts w:ascii="Times New Roman" w:hAnsi="Times New Roman" w:cs="Times New Roman"/>
              </w:rPr>
              <w:t>1.1</w:t>
            </w:r>
            <w:r w:rsidRPr="00052AC1">
              <w:rPr>
                <w:rFonts w:ascii="Times New Roman" w:hAnsi="Times New Roman" w:cs="Times New Roman"/>
              </w:rPr>
              <w:t>段）。</w:t>
            </w:r>
          </w:p>
          <w:p w14:paraId="5319D52E" w14:textId="77777777" w:rsidR="008E7E44" w:rsidRPr="00494233" w:rsidRDefault="008E7E44" w:rsidP="00C72A03">
            <w:pPr>
              <w:jc w:val="both"/>
              <w:rPr>
                <w:rFonts w:asciiTheme="majorBidi" w:hAnsiTheme="majorBidi" w:cstheme="majorBidi"/>
              </w:rPr>
            </w:pPr>
            <w:r w:rsidRPr="00052AC1">
              <w:rPr>
                <w:rFonts w:ascii="Times New Roman" w:hAnsi="Times New Roman" w:cs="Times New Roman"/>
              </w:rPr>
              <w:t>1.5</w:t>
            </w:r>
            <w:r w:rsidRPr="00052AC1">
              <w:rPr>
                <w:rFonts w:ascii="Times New Roman" w:hAnsi="Times New Roman" w:cs="Times New Roman"/>
              </w:rPr>
              <w:tab/>
            </w:r>
            <w:r w:rsidRPr="00052AC1">
              <w:rPr>
                <w:rFonts w:ascii="Times New Roman" w:hAnsi="Times New Roman" w:cs="Times New Roman"/>
              </w:rPr>
              <w:t>会议对此</w:t>
            </w:r>
            <w:r w:rsidRPr="00052AC1">
              <w:rPr>
                <w:rFonts w:ascii="Times New Roman" w:hAnsi="Times New Roman" w:cs="Times New Roman"/>
                <w:b/>
                <w:bCs/>
              </w:rPr>
              <w:t>表示同意</w:t>
            </w:r>
            <w:r w:rsidRPr="00052AC1">
              <w:rPr>
                <w:rFonts w:ascii="Times New Roman" w:hAnsi="Times New Roman" w:cs="Times New Roman"/>
              </w:rPr>
              <w:t>。</w:t>
            </w:r>
          </w:p>
        </w:tc>
        <w:tc>
          <w:tcPr>
            <w:tcW w:w="1664" w:type="pct"/>
          </w:tcPr>
          <w:p w14:paraId="21143009" w14:textId="77777777" w:rsidR="008E7E44" w:rsidRPr="00494233" w:rsidRDefault="008E7E44" w:rsidP="00C72A03">
            <w:pPr>
              <w:pStyle w:val="Default"/>
              <w:rPr>
                <w:rFonts w:asciiTheme="majorBidi" w:hAnsiTheme="majorBidi" w:cstheme="majorBidi"/>
              </w:rPr>
            </w:pPr>
          </w:p>
        </w:tc>
      </w:tr>
    </w:tbl>
    <w:tbl>
      <w:tblPr>
        <w:tblStyle w:val="TableGrid"/>
        <w:tblW w:w="5000" w:type="pct"/>
        <w:tblLayout w:type="fixed"/>
        <w:tblLook w:val="0420" w:firstRow="1" w:lastRow="0" w:firstColumn="0" w:lastColumn="0" w:noHBand="0" w:noVBand="1"/>
      </w:tblPr>
      <w:tblGrid>
        <w:gridCol w:w="666"/>
        <w:gridCol w:w="1164"/>
        <w:gridCol w:w="14"/>
        <w:gridCol w:w="1653"/>
        <w:gridCol w:w="5864"/>
        <w:gridCol w:w="4627"/>
      </w:tblGrid>
      <w:tr w:rsidR="0041563E" w:rsidRPr="0075203D" w14:paraId="234BE20F" w14:textId="77777777" w:rsidTr="00A67566">
        <w:trPr>
          <w:tblHeader/>
        </w:trPr>
        <w:tc>
          <w:tcPr>
            <w:tcW w:w="238" w:type="pct"/>
            <w:vAlign w:val="center"/>
          </w:tcPr>
          <w:p w14:paraId="39A26B87" w14:textId="77777777" w:rsidR="0041563E" w:rsidRPr="007D41E4" w:rsidRDefault="0041563E" w:rsidP="00C72A0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bCs/>
              </w:rPr>
            </w:pPr>
          </w:p>
        </w:tc>
        <w:tc>
          <w:tcPr>
            <w:tcW w:w="416" w:type="pct"/>
            <w:vAlign w:val="center"/>
          </w:tcPr>
          <w:p w14:paraId="2703EDF7" w14:textId="77777777" w:rsidR="0041563E" w:rsidRPr="00FE4357" w:rsidRDefault="0041563E" w:rsidP="00C72A03">
            <w:pPr>
              <w:pStyle w:val="Tablehead"/>
              <w:widowControl/>
              <w:rPr>
                <w:rFonts w:ascii="SimSun" w:hAnsi="SimSun"/>
              </w:rPr>
            </w:pPr>
            <w:proofErr w:type="spellStart"/>
            <w:r w:rsidRPr="00FE4357">
              <w:rPr>
                <w:rFonts w:ascii="SimSun" w:hAnsi="SimSun" w:cs="Microsoft YaHei" w:hint="eastAsia"/>
              </w:rPr>
              <w:t>世界无线电通信大会</w:t>
            </w:r>
            <w:proofErr w:type="spellEnd"/>
          </w:p>
        </w:tc>
        <w:tc>
          <w:tcPr>
            <w:tcW w:w="596" w:type="pct"/>
            <w:gridSpan w:val="2"/>
            <w:vAlign w:val="center"/>
          </w:tcPr>
          <w:p w14:paraId="5CCCE0FD" w14:textId="77777777" w:rsidR="0041563E" w:rsidRPr="00FE4357" w:rsidRDefault="0041563E" w:rsidP="001C4FBB">
            <w:pPr>
              <w:pStyle w:val="Tablehead"/>
              <w:widowControl/>
              <w:rPr>
                <w:rFonts w:ascii="SimSun" w:hAnsi="SimSun"/>
              </w:rPr>
            </w:pPr>
            <w:proofErr w:type="spellStart"/>
            <w:r w:rsidRPr="00FE4357">
              <w:rPr>
                <w:rFonts w:ascii="SimSun" w:hAnsi="SimSun" w:cs="Microsoft YaHei" w:hint="eastAsia"/>
              </w:rPr>
              <w:t>参考</w:t>
            </w:r>
            <w:proofErr w:type="spellEnd"/>
          </w:p>
        </w:tc>
        <w:tc>
          <w:tcPr>
            <w:tcW w:w="2096" w:type="pct"/>
            <w:vAlign w:val="center"/>
          </w:tcPr>
          <w:p w14:paraId="3AE035F5" w14:textId="77777777" w:rsidR="0041563E" w:rsidRPr="00FE4357" w:rsidRDefault="0041563E" w:rsidP="00C72A03">
            <w:pPr>
              <w:pStyle w:val="Tablehead"/>
              <w:widowControl/>
              <w:rPr>
                <w:rFonts w:ascii="SimSun" w:hAnsi="SimSun"/>
              </w:rPr>
            </w:pPr>
            <w:proofErr w:type="spellStart"/>
            <w:r w:rsidRPr="00FE4357">
              <w:rPr>
                <w:rFonts w:ascii="SimSun" w:hAnsi="SimSun" w:cs="Microsoft YaHei" w:hint="eastAsia"/>
              </w:rPr>
              <w:t>决定</w:t>
            </w:r>
            <w:proofErr w:type="spellEnd"/>
          </w:p>
        </w:tc>
        <w:tc>
          <w:tcPr>
            <w:tcW w:w="1654" w:type="pct"/>
            <w:vAlign w:val="center"/>
          </w:tcPr>
          <w:p w14:paraId="4682CEFF" w14:textId="77777777" w:rsidR="0041563E" w:rsidRPr="00FE4357" w:rsidRDefault="0041563E" w:rsidP="00C72A03">
            <w:pPr>
              <w:pStyle w:val="Tablehead"/>
              <w:widowControl/>
              <w:rPr>
                <w:rFonts w:ascii="SimSun" w:hAnsi="SimSun"/>
                <w:lang w:eastAsia="zh-CN"/>
              </w:rPr>
            </w:pPr>
            <w:r w:rsidRPr="00FE4357">
              <w:rPr>
                <w:rFonts w:ascii="SimSun" w:hAnsi="SimSun" w:cs="Microsoft YaHei" w:hint="eastAsia"/>
                <w:lang w:eastAsia="zh-CN"/>
              </w:rPr>
              <w:t>由世界无线电通信大会</w:t>
            </w:r>
            <w:r w:rsidRPr="00FE4357">
              <w:rPr>
                <w:rFonts w:ascii="SimSun" w:hAnsi="SimSun"/>
                <w:lang w:eastAsia="zh-CN"/>
              </w:rPr>
              <w:t>/</w:t>
            </w:r>
            <w:r w:rsidRPr="00FE4357">
              <w:rPr>
                <w:rFonts w:ascii="SimSun" w:hAnsi="SimSun" w:cs="Microsoft YaHei" w:hint="eastAsia"/>
                <w:lang w:eastAsia="zh-CN"/>
              </w:rPr>
              <w:t>理事会</w:t>
            </w:r>
            <w:r w:rsidRPr="00FE4357">
              <w:rPr>
                <w:rFonts w:ascii="SimSun" w:hAnsi="SimSun"/>
                <w:lang w:eastAsia="zh-CN"/>
              </w:rPr>
              <w:t>/</w:t>
            </w:r>
            <w:r w:rsidRPr="00FE4357">
              <w:rPr>
                <w:rFonts w:ascii="SimSun" w:hAnsi="SimSun" w:cs="Microsoft YaHei" w:hint="eastAsia"/>
                <w:lang w:eastAsia="zh-CN"/>
              </w:rPr>
              <w:t>无线电规则委员会</w:t>
            </w:r>
            <w:r w:rsidRPr="00FE4357">
              <w:rPr>
                <w:rFonts w:ascii="SimSun" w:hAnsi="SimSun"/>
                <w:lang w:eastAsia="zh-CN"/>
              </w:rPr>
              <w:t>/</w:t>
            </w:r>
            <w:r w:rsidRPr="00FE4357">
              <w:rPr>
                <w:rFonts w:ascii="SimSun" w:hAnsi="SimSun" w:cs="Microsoft YaHei" w:hint="eastAsia"/>
                <w:lang w:eastAsia="zh-CN"/>
              </w:rPr>
              <w:t>法律顾问所作的跟进工作</w:t>
            </w:r>
          </w:p>
        </w:tc>
      </w:tr>
      <w:tr w:rsidR="0075203D" w:rsidRPr="0075203D" w14:paraId="60E6115F" w14:textId="77777777" w:rsidTr="00A67566">
        <w:tc>
          <w:tcPr>
            <w:tcW w:w="238" w:type="pct"/>
          </w:tcPr>
          <w:p w14:paraId="312C0FA0"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47</w:t>
            </w:r>
          </w:p>
        </w:tc>
        <w:tc>
          <w:tcPr>
            <w:tcW w:w="416" w:type="pct"/>
          </w:tcPr>
          <w:p w14:paraId="02602D1E"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3EAF9005" w14:textId="7BF6761E" w:rsidR="0075203D" w:rsidRPr="0075203D" w:rsidRDefault="009D3D4D" w:rsidP="001C4FBB">
            <w:pPr>
              <w:widowControl/>
              <w:rPr>
                <w:rFonts w:cs="Times New Roman"/>
                <w:bCs/>
              </w:rPr>
            </w:pPr>
            <w:r>
              <w:rPr>
                <w:rFonts w:cs="Times New Roman"/>
              </w:rPr>
              <w:t>第</w:t>
            </w:r>
            <w:r>
              <w:rPr>
                <w:rFonts w:cs="Times New Roman"/>
              </w:rPr>
              <w:t>4</w:t>
            </w:r>
            <w:r>
              <w:rPr>
                <w:rFonts w:cs="Times New Roman"/>
              </w:rPr>
              <w:t>次全体会议</w:t>
            </w:r>
            <w:r w:rsidR="0075203D" w:rsidRPr="0075203D">
              <w:rPr>
                <w:rFonts w:cs="Times New Roman"/>
              </w:rPr>
              <w:t xml:space="preserve"> </w:t>
            </w:r>
            <w:hyperlink r:id="rId124">
              <w:r w:rsidR="00CE767B">
                <w:rPr>
                  <w:rStyle w:val="Hyperlink"/>
                  <w:rFonts w:cs="Times New Roman"/>
                </w:rPr>
                <w:t>CMR15/272</w:t>
              </w:r>
              <w:r w:rsidR="00CE767B">
                <w:rPr>
                  <w:rStyle w:val="Hyperlink"/>
                  <w:rFonts w:cs="Times New Roman"/>
                </w:rPr>
                <w:t>号文件</w:t>
              </w:r>
            </w:hyperlink>
          </w:p>
          <w:p w14:paraId="7034EB87" w14:textId="75B04B4A" w:rsidR="0075203D" w:rsidRPr="0075203D" w:rsidRDefault="00CE767B" w:rsidP="001C4FBB">
            <w:pPr>
              <w:widowControl/>
              <w:rPr>
                <w:rFonts w:cs="Times New Roman"/>
                <w:bCs/>
              </w:rPr>
            </w:pPr>
            <w:r>
              <w:rPr>
                <w:rFonts w:cs="Times New Roman"/>
              </w:rPr>
              <w:t>批准</w:t>
            </w:r>
            <w:r>
              <w:rPr>
                <w:rFonts w:cs="Times New Roman"/>
              </w:rPr>
              <w:t>CMR15/230</w:t>
            </w:r>
            <w:r>
              <w:rPr>
                <w:rFonts w:cs="Times New Roman"/>
              </w:rPr>
              <w:t>号文件</w:t>
            </w:r>
          </w:p>
        </w:tc>
        <w:tc>
          <w:tcPr>
            <w:tcW w:w="2096" w:type="pct"/>
          </w:tcPr>
          <w:p w14:paraId="393C9779" w14:textId="77777777" w:rsidR="005E74BD" w:rsidRPr="00C06FA7" w:rsidRDefault="005E74BD" w:rsidP="00C72A03">
            <w:pPr>
              <w:keepNext/>
              <w:keepLines/>
              <w:widowControl/>
            </w:pPr>
            <w:r w:rsidRPr="00C06FA7">
              <w:t>1.10</w:t>
            </w:r>
            <w:r w:rsidRPr="00C06FA7">
              <w:tab/>
            </w:r>
            <w:r>
              <w:rPr>
                <w:rFonts w:hint="eastAsia"/>
              </w:rPr>
              <w:t>关于</w:t>
            </w:r>
            <w:r>
              <w:rPr>
                <w:rFonts w:hint="eastAsia"/>
              </w:rPr>
              <w:t>230</w:t>
            </w:r>
            <w:r>
              <w:rPr>
                <w:rFonts w:hint="eastAsia"/>
              </w:rPr>
              <w:t>号文件，第</w:t>
            </w:r>
            <w:r w:rsidRPr="00D57C46">
              <w:t>5</w:t>
            </w:r>
            <w:r>
              <w:rPr>
                <w:rFonts w:hint="eastAsia"/>
              </w:rPr>
              <w:t>委员会主席解释指出，第</w:t>
            </w:r>
            <w:r>
              <w:rPr>
                <w:rFonts w:hint="eastAsia"/>
              </w:rPr>
              <w:t>5</w:t>
            </w:r>
            <w:r>
              <w:rPr>
                <w:rFonts w:hint="eastAsia"/>
              </w:rPr>
              <w:t>委员会已经一致同意了对第</w:t>
            </w:r>
            <w:r>
              <w:rPr>
                <w:rFonts w:hint="eastAsia"/>
              </w:rPr>
              <w:t>907</w:t>
            </w:r>
            <w:r>
              <w:rPr>
                <w:rFonts w:hint="eastAsia"/>
              </w:rPr>
              <w:t>和</w:t>
            </w:r>
            <w:r>
              <w:rPr>
                <w:rFonts w:hint="eastAsia"/>
              </w:rPr>
              <w:t>908</w:t>
            </w:r>
            <w:r>
              <w:rPr>
                <w:rFonts w:hint="eastAsia"/>
              </w:rPr>
              <w:t>号决议（</w:t>
            </w:r>
            <w:r>
              <w:rPr>
                <w:rFonts w:hint="eastAsia"/>
              </w:rPr>
              <w:t>WRC-12</w:t>
            </w:r>
            <w:r>
              <w:rPr>
                <w:rFonts w:hint="eastAsia"/>
              </w:rPr>
              <w:t>）做出的修改，并已将其工作结果通报编辑委员会，以便随后通过</w:t>
            </w:r>
            <w:r>
              <w:rPr>
                <w:rFonts w:hint="eastAsia"/>
              </w:rPr>
              <w:t>228</w:t>
            </w:r>
            <w:r>
              <w:rPr>
                <w:rFonts w:hint="eastAsia"/>
              </w:rPr>
              <w:t>号文件提交当前的全体会议。这些修改可能产生的结果亦已通报第</w:t>
            </w:r>
            <w:r>
              <w:rPr>
                <w:rFonts w:hint="eastAsia"/>
              </w:rPr>
              <w:t>3</w:t>
            </w:r>
            <w:r>
              <w:rPr>
                <w:rFonts w:hint="eastAsia"/>
              </w:rPr>
              <w:t>委员会。第</w:t>
            </w:r>
            <w:r>
              <w:rPr>
                <w:rFonts w:hint="eastAsia"/>
              </w:rPr>
              <w:t>5</w:t>
            </w:r>
            <w:r>
              <w:rPr>
                <w:rFonts w:hint="eastAsia"/>
              </w:rPr>
              <w:t>委员</w:t>
            </w:r>
            <w:r>
              <w:t>会</w:t>
            </w:r>
            <w:r>
              <w:rPr>
                <w:rFonts w:hint="eastAsia"/>
              </w:rPr>
              <w:t>还</w:t>
            </w:r>
            <w:r>
              <w:t>请求大会责成无线电通信局</w:t>
            </w:r>
            <w:r>
              <w:rPr>
                <w:rFonts w:hint="eastAsia"/>
              </w:rPr>
              <w:t>最好</w:t>
            </w:r>
            <w:r>
              <w:t>于</w:t>
            </w:r>
            <w:r>
              <w:rPr>
                <w:rFonts w:hint="eastAsia"/>
              </w:rPr>
              <w:t>2017</w:t>
            </w:r>
            <w:r>
              <w:rPr>
                <w:rFonts w:hint="eastAsia"/>
              </w:rPr>
              <w:t>年</w:t>
            </w:r>
            <w:r>
              <w:rPr>
                <w:rFonts w:hint="eastAsia"/>
              </w:rPr>
              <w:t>1</w:t>
            </w:r>
            <w:r>
              <w:rPr>
                <w:rFonts w:hint="eastAsia"/>
              </w:rPr>
              <w:t>月</w:t>
            </w:r>
            <w:r>
              <w:rPr>
                <w:rFonts w:hint="eastAsia"/>
              </w:rPr>
              <w:t>1</w:t>
            </w:r>
            <w:r>
              <w:rPr>
                <w:rFonts w:hint="eastAsia"/>
              </w:rPr>
              <w:t>日</w:t>
            </w:r>
            <w:r>
              <w:t>前且不迟于</w:t>
            </w:r>
            <w:r>
              <w:rPr>
                <w:rFonts w:hint="eastAsia"/>
              </w:rPr>
              <w:t>2017</w:t>
            </w:r>
            <w:r>
              <w:rPr>
                <w:rFonts w:hint="eastAsia"/>
              </w:rPr>
              <w:t>年</w:t>
            </w:r>
            <w:r>
              <w:rPr>
                <w:rFonts w:hint="eastAsia"/>
              </w:rPr>
              <w:t>6</w:t>
            </w:r>
            <w:r>
              <w:rPr>
                <w:rFonts w:hint="eastAsia"/>
              </w:rPr>
              <w:t>月</w:t>
            </w:r>
            <w:r>
              <w:rPr>
                <w:rFonts w:hint="eastAsia"/>
              </w:rPr>
              <w:t>30</w:t>
            </w:r>
            <w:r>
              <w:rPr>
                <w:rFonts w:hint="eastAsia"/>
              </w:rPr>
              <w:t>日</w:t>
            </w:r>
            <w:r>
              <w:t>，开发并实施这两份相关决议的</w:t>
            </w:r>
            <w:r w:rsidRPr="00830C4D">
              <w:rPr>
                <w:rFonts w:ascii="SimSun" w:hAnsi="SimSun"/>
              </w:rPr>
              <w:t>“</w:t>
            </w:r>
            <w:r w:rsidRPr="00F373F9">
              <w:rPr>
                <w:rFonts w:ascii="STKaiti" w:eastAsia="STKaiti" w:hAnsi="STKaiti" w:hint="eastAsia"/>
              </w:rPr>
              <w:t>责成</w:t>
            </w:r>
            <w:r w:rsidRPr="00F373F9">
              <w:rPr>
                <w:rFonts w:ascii="STKaiti" w:eastAsia="STKaiti" w:hAnsi="STKaiti"/>
              </w:rPr>
              <w:t>无线电通信局</w:t>
            </w:r>
            <w:r w:rsidRPr="00830C4D">
              <w:rPr>
                <w:rFonts w:ascii="SimSun" w:hAnsi="SimSun"/>
              </w:rPr>
              <w:t>”</w:t>
            </w:r>
            <w:r>
              <w:rPr>
                <w:rFonts w:ascii="SimSun" w:hAnsi="SimSun" w:hint="eastAsia"/>
              </w:rPr>
              <w:t>和</w:t>
            </w:r>
            <w:r>
              <w:rPr>
                <w:rFonts w:ascii="SimSun" w:hAnsi="SimSun"/>
              </w:rPr>
              <w:t>“</w:t>
            </w:r>
            <w:r w:rsidRPr="00F373F9">
              <w:rPr>
                <w:rFonts w:ascii="STKaiti" w:eastAsia="STKaiti" w:hAnsi="STKaiti" w:hint="eastAsia"/>
              </w:rPr>
              <w:t>责成</w:t>
            </w:r>
            <w:r w:rsidRPr="00F373F9">
              <w:rPr>
                <w:rFonts w:ascii="STKaiti" w:eastAsia="STKaiti" w:hAnsi="STKaiti"/>
              </w:rPr>
              <w:t>无线电通信局主任</w:t>
            </w:r>
            <w:r>
              <w:rPr>
                <w:rFonts w:ascii="SimSun" w:hAnsi="SimSun"/>
              </w:rPr>
              <w:t>”</w:t>
            </w:r>
            <w:r>
              <w:rPr>
                <w:rFonts w:ascii="SimSun" w:hAnsi="SimSun" w:hint="eastAsia"/>
              </w:rPr>
              <w:t>部分</w:t>
            </w:r>
            <w:r>
              <w:rPr>
                <w:rFonts w:ascii="SimSun" w:hAnsi="SimSun"/>
              </w:rPr>
              <w:t>所述的</w:t>
            </w:r>
            <w:r>
              <w:rPr>
                <w:rFonts w:ascii="SimSun" w:hAnsi="SimSun" w:hint="eastAsia"/>
              </w:rPr>
              <w:t>工具</w:t>
            </w:r>
            <w:r>
              <w:rPr>
                <w:rFonts w:ascii="SimSun" w:hAnsi="SimSun"/>
              </w:rPr>
              <w:t>和手段</w:t>
            </w:r>
            <w:r>
              <w:rPr>
                <w:rFonts w:ascii="SimSun" w:hAnsi="SimSun" w:hint="eastAsia"/>
              </w:rPr>
              <w:t>。</w:t>
            </w:r>
          </w:p>
          <w:p w14:paraId="648BD97E" w14:textId="77777777" w:rsidR="005E74BD" w:rsidRPr="00C06FA7" w:rsidRDefault="005E74BD" w:rsidP="00C72A03">
            <w:pPr>
              <w:widowControl/>
            </w:pPr>
            <w:r w:rsidRPr="00C06FA7">
              <w:t>1.11</w:t>
            </w:r>
            <w:r w:rsidRPr="00C06FA7">
              <w:tab/>
            </w:r>
            <w:r>
              <w:rPr>
                <w:rFonts w:hint="eastAsia"/>
              </w:rPr>
              <w:t>关于在议项</w:t>
            </w:r>
            <w:r>
              <w:rPr>
                <w:rFonts w:hint="eastAsia"/>
              </w:rPr>
              <w:t>9.2</w:t>
            </w:r>
            <w:r>
              <w:rPr>
                <w:rFonts w:hint="eastAsia"/>
              </w:rPr>
              <w:t>下开展的工作，第</w:t>
            </w:r>
            <w:r>
              <w:rPr>
                <w:rFonts w:hint="eastAsia"/>
              </w:rPr>
              <w:t>5</w:t>
            </w:r>
            <w:r>
              <w:rPr>
                <w:rFonts w:hint="eastAsia"/>
              </w:rPr>
              <w:t>委员会赞同</w:t>
            </w:r>
            <w:r>
              <w:rPr>
                <w:rFonts w:hint="eastAsia"/>
              </w:rPr>
              <w:t>RRB</w:t>
            </w:r>
            <w:r>
              <w:rPr>
                <w:rFonts w:hint="eastAsia"/>
              </w:rPr>
              <w:t>做出的有关恢复</w:t>
            </w:r>
            <w:r w:rsidRPr="00C06FA7">
              <w:t>CSDRN-M</w:t>
            </w:r>
            <w:r>
              <w:rPr>
                <w:rFonts w:hint="eastAsia"/>
              </w:rPr>
              <w:t>卫星网络的频率指配以及</w:t>
            </w:r>
            <w:r w:rsidRPr="00D57C46">
              <w:rPr>
                <w:rFonts w:hint="eastAsia"/>
              </w:rPr>
              <w:t>将</w:t>
            </w:r>
            <w:r w:rsidRPr="00D57C46">
              <w:rPr>
                <w:rFonts w:hint="eastAsia"/>
              </w:rPr>
              <w:t>LAOSAT-128.5E</w:t>
            </w:r>
            <w:r w:rsidRPr="00D57C46">
              <w:rPr>
                <w:rFonts w:hint="eastAsia"/>
              </w:rPr>
              <w:t>卫星网络的频率指配启用期限延长至</w:t>
            </w:r>
            <w:r w:rsidRPr="00D57C46">
              <w:rPr>
                <w:rFonts w:hint="eastAsia"/>
              </w:rPr>
              <w:t>2015</w:t>
            </w:r>
            <w:r w:rsidRPr="00D57C46">
              <w:rPr>
                <w:rFonts w:hint="eastAsia"/>
              </w:rPr>
              <w:t>年</w:t>
            </w:r>
            <w:r w:rsidRPr="00D57C46">
              <w:rPr>
                <w:rFonts w:hint="eastAsia"/>
              </w:rPr>
              <w:t>12</w:t>
            </w:r>
            <w:r w:rsidRPr="00D57C46">
              <w:rPr>
                <w:rFonts w:hint="eastAsia"/>
              </w:rPr>
              <w:t>月</w:t>
            </w:r>
            <w:r w:rsidRPr="00D57C46">
              <w:rPr>
                <w:rFonts w:hint="eastAsia"/>
              </w:rPr>
              <w:t>31</w:t>
            </w:r>
            <w:r w:rsidRPr="00D57C46">
              <w:rPr>
                <w:rFonts w:hint="eastAsia"/>
              </w:rPr>
              <w:t>日的决定</w:t>
            </w:r>
            <w:r>
              <w:rPr>
                <w:rFonts w:hint="eastAsia"/>
              </w:rPr>
              <w:t>。</w:t>
            </w:r>
          </w:p>
          <w:p w14:paraId="64239D20" w14:textId="77777777" w:rsidR="005E74BD" w:rsidRPr="00C06FA7" w:rsidRDefault="005E74BD" w:rsidP="00C72A03">
            <w:pPr>
              <w:widowControl/>
            </w:pPr>
            <w:r w:rsidRPr="00C06FA7">
              <w:t>1.12</w:t>
            </w:r>
            <w:r w:rsidRPr="00C06FA7">
              <w:tab/>
            </w:r>
            <w:r>
              <w:rPr>
                <w:rFonts w:hint="eastAsia"/>
              </w:rPr>
              <w:t>230</w:t>
            </w:r>
            <w:r>
              <w:rPr>
                <w:rFonts w:hint="eastAsia"/>
              </w:rPr>
              <w:t>号文件</w:t>
            </w:r>
            <w:r w:rsidRPr="00D540EE">
              <w:rPr>
                <w:rFonts w:hint="eastAsia"/>
                <w:b/>
                <w:bCs/>
              </w:rPr>
              <w:t>获得批准</w:t>
            </w:r>
            <w:r>
              <w:rPr>
                <w:rFonts w:hint="eastAsia"/>
              </w:rPr>
              <w:t>。</w:t>
            </w:r>
          </w:p>
          <w:p w14:paraId="454FB31C" w14:textId="77777777" w:rsidR="0075203D" w:rsidRPr="0075203D" w:rsidRDefault="0075203D" w:rsidP="00C72A03">
            <w:pPr>
              <w:widowControl/>
              <w:jc w:val="both"/>
              <w:rPr>
                <w:rFonts w:cs="Times New Roman"/>
              </w:rPr>
            </w:pPr>
          </w:p>
        </w:tc>
        <w:tc>
          <w:tcPr>
            <w:tcW w:w="1654" w:type="pct"/>
          </w:tcPr>
          <w:p w14:paraId="1D9714E3" w14:textId="2EF71A82" w:rsidR="00917EAF" w:rsidRPr="00EA68A9" w:rsidRDefault="00917EAF" w:rsidP="00C72A03">
            <w:pPr>
              <w:widowControl/>
              <w:rPr>
                <w:color w:val="000000" w:themeColor="text1"/>
              </w:rPr>
            </w:pPr>
            <w:r w:rsidRPr="004C0D68">
              <w:rPr>
                <w:b/>
                <w:bCs/>
              </w:rPr>
              <w:t>WRC-15</w:t>
            </w:r>
            <w:r w:rsidRPr="004C0D68">
              <w:rPr>
                <w:rFonts w:hint="eastAsia"/>
                <w:b/>
                <w:bCs/>
              </w:rPr>
              <w:t>责成</w:t>
            </w:r>
            <w:r w:rsidRPr="004C0D68">
              <w:rPr>
                <w:b/>
                <w:bCs/>
              </w:rPr>
              <w:t>无线电通信局</w:t>
            </w:r>
            <w:r w:rsidRPr="00D57C46">
              <w:t>最好于</w:t>
            </w:r>
            <w:r w:rsidRPr="00D57C46">
              <w:rPr>
                <w:rFonts w:hint="eastAsia"/>
              </w:rPr>
              <w:t>2017</w:t>
            </w:r>
            <w:r w:rsidRPr="00D57C46">
              <w:rPr>
                <w:rFonts w:hint="eastAsia"/>
              </w:rPr>
              <w:t>年</w:t>
            </w:r>
            <w:r w:rsidRPr="00D57C46">
              <w:rPr>
                <w:rFonts w:hint="eastAsia"/>
              </w:rPr>
              <w:t>1</w:t>
            </w:r>
            <w:r w:rsidRPr="00D57C46">
              <w:rPr>
                <w:rFonts w:hint="eastAsia"/>
              </w:rPr>
              <w:t>月</w:t>
            </w:r>
            <w:r w:rsidRPr="00D57C46">
              <w:rPr>
                <w:rFonts w:hint="eastAsia"/>
              </w:rPr>
              <w:t>1</w:t>
            </w:r>
            <w:r w:rsidRPr="00D57C46">
              <w:rPr>
                <w:rFonts w:hint="eastAsia"/>
              </w:rPr>
              <w:t>日</w:t>
            </w:r>
            <w:r w:rsidRPr="00D57C46">
              <w:t>前</w:t>
            </w:r>
            <w:r w:rsidRPr="00D57C46">
              <w:rPr>
                <w:rFonts w:hint="eastAsia"/>
              </w:rPr>
              <w:t>且</w:t>
            </w:r>
            <w:r w:rsidRPr="00D57C46">
              <w:t>不</w:t>
            </w:r>
            <w:r w:rsidRPr="00D57C46">
              <w:rPr>
                <w:rFonts w:hint="eastAsia"/>
              </w:rPr>
              <w:t>迟</w:t>
            </w:r>
            <w:r w:rsidRPr="00D57C46">
              <w:t>于</w:t>
            </w:r>
            <w:r w:rsidRPr="00D57C46">
              <w:rPr>
                <w:rFonts w:hint="eastAsia"/>
              </w:rPr>
              <w:t>2017</w:t>
            </w:r>
            <w:r w:rsidRPr="00D57C46">
              <w:rPr>
                <w:rFonts w:hint="eastAsia"/>
              </w:rPr>
              <w:t>年</w:t>
            </w:r>
            <w:r w:rsidRPr="00D57C46">
              <w:rPr>
                <w:rFonts w:hint="eastAsia"/>
              </w:rPr>
              <w:t>6</w:t>
            </w:r>
            <w:r w:rsidRPr="00D57C46">
              <w:rPr>
                <w:rFonts w:hint="eastAsia"/>
              </w:rPr>
              <w:t>月</w:t>
            </w:r>
            <w:r w:rsidRPr="00D57C46">
              <w:rPr>
                <w:rFonts w:hint="eastAsia"/>
              </w:rPr>
              <w:t>30</w:t>
            </w:r>
            <w:r w:rsidRPr="00D57C46">
              <w:rPr>
                <w:rFonts w:hint="eastAsia"/>
              </w:rPr>
              <w:t>日</w:t>
            </w:r>
            <w:r w:rsidRPr="00D57C46">
              <w:t>，开发并实施上述两项决议的</w:t>
            </w:r>
            <w:r w:rsidRPr="00D57C46">
              <w:rPr>
                <w:rFonts w:ascii="SimSun" w:hAnsi="SimSun"/>
              </w:rPr>
              <w:t>“</w:t>
            </w:r>
            <w:r w:rsidRPr="00D57C46">
              <w:rPr>
                <w:rFonts w:ascii="STKaiti" w:eastAsia="STKaiti" w:hAnsi="STKaiti" w:hint="eastAsia"/>
              </w:rPr>
              <w:t>责成</w:t>
            </w:r>
            <w:r w:rsidRPr="00D57C46">
              <w:rPr>
                <w:rFonts w:ascii="STKaiti" w:eastAsia="STKaiti" w:hAnsi="STKaiti"/>
              </w:rPr>
              <w:t>无线电</w:t>
            </w:r>
            <w:r w:rsidRPr="00D57C46">
              <w:rPr>
                <w:rFonts w:ascii="STKaiti" w:eastAsia="STKaiti" w:hAnsi="STKaiti" w:hint="eastAsia"/>
              </w:rPr>
              <w:t>通信</w:t>
            </w:r>
            <w:r w:rsidRPr="00D57C46">
              <w:rPr>
                <w:rFonts w:ascii="STKaiti" w:eastAsia="STKaiti" w:hAnsi="STKaiti"/>
              </w:rPr>
              <w:t>局</w:t>
            </w:r>
            <w:r w:rsidRPr="00D57C46">
              <w:rPr>
                <w:rFonts w:ascii="SimSun" w:hAnsi="SimSun"/>
              </w:rPr>
              <w:t>”</w:t>
            </w:r>
            <w:r w:rsidRPr="00D57C46">
              <w:rPr>
                <w:rFonts w:hint="eastAsia"/>
              </w:rPr>
              <w:t>部分</w:t>
            </w:r>
            <w:r w:rsidRPr="00D57C46">
              <w:t>所述的工具和手段</w:t>
            </w:r>
            <w:r>
              <w:rPr>
                <w:rFonts w:hint="eastAsia"/>
              </w:rPr>
              <w:t>，</w:t>
            </w:r>
            <w:r>
              <w:t>同时考虑可能</w:t>
            </w:r>
            <w:r>
              <w:rPr>
                <w:rFonts w:hint="eastAsia"/>
              </w:rPr>
              <w:t>带来</w:t>
            </w:r>
            <w:r>
              <w:t>的财务影响</w:t>
            </w:r>
            <w:r w:rsidRPr="00D57C46">
              <w:t>。</w:t>
            </w:r>
          </w:p>
          <w:p w14:paraId="48090887" w14:textId="7EA3168F" w:rsidR="00CE767B" w:rsidRPr="0075203D" w:rsidRDefault="00917EAF" w:rsidP="00955130">
            <w:r w:rsidRPr="00D57C46">
              <w:rPr>
                <w:rFonts w:hint="eastAsia"/>
              </w:rPr>
              <w:t>WRC-15</w:t>
            </w:r>
            <w:r w:rsidRPr="00D57C46">
              <w:rPr>
                <w:rFonts w:hint="eastAsia"/>
              </w:rPr>
              <w:t>注意到</w:t>
            </w:r>
            <w:r w:rsidRPr="00D57C46">
              <w:rPr>
                <w:rFonts w:hint="eastAsia"/>
              </w:rPr>
              <w:t>4</w:t>
            </w:r>
            <w:r w:rsidRPr="00D57C46">
              <w:rPr>
                <w:rFonts w:hint="eastAsia"/>
              </w:rPr>
              <w:t>号文件补遗</w:t>
            </w:r>
            <w:r w:rsidRPr="00D57C46">
              <w:rPr>
                <w:rFonts w:hint="eastAsia"/>
              </w:rPr>
              <w:t>2</w:t>
            </w:r>
            <w:r w:rsidRPr="00D57C46">
              <w:t>(Rev.1)</w:t>
            </w:r>
            <w:r w:rsidRPr="00D57C46">
              <w:rPr>
                <w:rFonts w:hint="eastAsia"/>
              </w:rPr>
              <w:t>第</w:t>
            </w:r>
            <w:r w:rsidRPr="00D57C46">
              <w:rPr>
                <w:rFonts w:hint="eastAsia"/>
              </w:rPr>
              <w:t>3.2.7.7</w:t>
            </w:r>
            <w:r w:rsidRPr="00D57C46">
              <w:rPr>
                <w:rFonts w:hint="eastAsia"/>
              </w:rPr>
              <w:t>节和补遗</w:t>
            </w:r>
            <w:r w:rsidRPr="00D57C46">
              <w:rPr>
                <w:rFonts w:hint="eastAsia"/>
              </w:rPr>
              <w:t>3</w:t>
            </w:r>
            <w:r w:rsidRPr="00D57C46">
              <w:rPr>
                <w:rFonts w:hint="eastAsia"/>
              </w:rPr>
              <w:t>第</w:t>
            </w:r>
            <w:r w:rsidRPr="00D57C46">
              <w:rPr>
                <w:rFonts w:hint="eastAsia"/>
              </w:rPr>
              <w:t>8.6</w:t>
            </w:r>
            <w:r w:rsidRPr="00D57C46">
              <w:rPr>
                <w:rFonts w:hint="eastAsia"/>
              </w:rPr>
              <w:t>节中有关无线电规则委员会就恢复</w:t>
            </w:r>
            <w:r w:rsidRPr="00D57C46">
              <w:rPr>
                <w:rFonts w:hint="eastAsia"/>
              </w:rPr>
              <w:t>CSDRN-M</w:t>
            </w:r>
            <w:r w:rsidRPr="00D57C46">
              <w:rPr>
                <w:rFonts w:hint="eastAsia"/>
              </w:rPr>
              <w:t>网络的频率指配一事所做决定。</w:t>
            </w:r>
            <w:r w:rsidRPr="00D57C46">
              <w:rPr>
                <w:rFonts w:hint="eastAsia"/>
              </w:rPr>
              <w:t>WRC-15</w:t>
            </w:r>
            <w:r w:rsidRPr="00D57C46">
              <w:rPr>
                <w:rFonts w:hint="eastAsia"/>
              </w:rPr>
              <w:t>进一步注意到</w:t>
            </w:r>
            <w:r w:rsidRPr="00D57C46">
              <w:rPr>
                <w:rFonts w:hint="eastAsia"/>
              </w:rPr>
              <w:t>4</w:t>
            </w:r>
            <w:r w:rsidRPr="00D57C46">
              <w:rPr>
                <w:rFonts w:hint="eastAsia"/>
              </w:rPr>
              <w:t>号文件补遗</w:t>
            </w:r>
            <w:r w:rsidRPr="00D57C46">
              <w:rPr>
                <w:rFonts w:hint="eastAsia"/>
              </w:rPr>
              <w:t>3</w:t>
            </w:r>
            <w:r w:rsidRPr="00D57C46">
              <w:rPr>
                <w:rFonts w:hint="eastAsia"/>
              </w:rPr>
              <w:t>第</w:t>
            </w:r>
            <w:r w:rsidRPr="00D57C46">
              <w:rPr>
                <w:rFonts w:hint="eastAsia"/>
              </w:rPr>
              <w:t>8.11</w:t>
            </w:r>
            <w:r w:rsidRPr="00D57C46">
              <w:rPr>
                <w:rFonts w:hint="eastAsia"/>
              </w:rPr>
              <w:t>节中有关将</w:t>
            </w:r>
            <w:r w:rsidRPr="00D57C46">
              <w:rPr>
                <w:rFonts w:hint="eastAsia"/>
              </w:rPr>
              <w:t>LAOSAT-128.5E</w:t>
            </w:r>
            <w:r w:rsidRPr="00D57C46">
              <w:rPr>
                <w:rFonts w:hint="eastAsia"/>
              </w:rPr>
              <w:t>卫星网络的频率指配启用的</w:t>
            </w:r>
            <w:r>
              <w:rPr>
                <w:rFonts w:hint="eastAsia"/>
              </w:rPr>
              <w:t>截止</w:t>
            </w:r>
            <w:r w:rsidRPr="00D57C46">
              <w:rPr>
                <w:rFonts w:hint="eastAsia"/>
              </w:rPr>
              <w:t>期限以例外方式延长至</w:t>
            </w:r>
            <w:r w:rsidRPr="00D57C46">
              <w:rPr>
                <w:rFonts w:hint="eastAsia"/>
              </w:rPr>
              <w:t>2015</w:t>
            </w:r>
            <w:r w:rsidRPr="00D57C46">
              <w:rPr>
                <w:rFonts w:hint="eastAsia"/>
              </w:rPr>
              <w:t>年</w:t>
            </w:r>
            <w:r w:rsidRPr="00D57C46">
              <w:rPr>
                <w:rFonts w:hint="eastAsia"/>
              </w:rPr>
              <w:t>12</w:t>
            </w:r>
            <w:r w:rsidRPr="00D57C46">
              <w:rPr>
                <w:rFonts w:hint="eastAsia"/>
              </w:rPr>
              <w:t>月</w:t>
            </w:r>
            <w:r w:rsidRPr="00D57C46">
              <w:rPr>
                <w:rFonts w:hint="eastAsia"/>
              </w:rPr>
              <w:t>31</w:t>
            </w:r>
            <w:r w:rsidRPr="00D57C46">
              <w:rPr>
                <w:rFonts w:hint="eastAsia"/>
              </w:rPr>
              <w:t>日的决定。</w:t>
            </w:r>
            <w:r w:rsidRPr="004C0D68">
              <w:rPr>
                <w:rFonts w:hint="eastAsia"/>
                <w:b/>
                <w:bCs/>
              </w:rPr>
              <w:t>WRC-15</w:t>
            </w:r>
            <w:r w:rsidRPr="004C0D68">
              <w:rPr>
                <w:rFonts w:hint="eastAsia"/>
                <w:b/>
                <w:bCs/>
              </w:rPr>
              <w:t>赞同无线电规则委员会针对上述两个案件所做决定。</w:t>
            </w:r>
            <w:r w:rsidRPr="00D57C46">
              <w:rPr>
                <w:rFonts w:hint="eastAsia"/>
              </w:rPr>
              <w:t>WRC-15</w:t>
            </w:r>
            <w:r w:rsidRPr="00D57C46">
              <w:rPr>
                <w:rFonts w:hint="eastAsia"/>
              </w:rPr>
              <w:t>进一步注意到</w:t>
            </w:r>
            <w:r>
              <w:rPr>
                <w:rFonts w:hint="eastAsia"/>
              </w:rPr>
              <w:t>，</w:t>
            </w:r>
            <w:r w:rsidRPr="00D57C46">
              <w:rPr>
                <w:rFonts w:hint="eastAsia"/>
              </w:rPr>
              <w:t>无线电规则委员会根据这两个特定案件的相关具体情况，是以逐案审议的方式做出的这些决定。</w:t>
            </w:r>
          </w:p>
          <w:p w14:paraId="12E7C7BB" w14:textId="40342AAE" w:rsidR="0075203D" w:rsidRPr="0075203D" w:rsidRDefault="0075203D" w:rsidP="00C72A03">
            <w:pPr>
              <w:pStyle w:val="Default"/>
              <w:widowControl/>
              <w:jc w:val="both"/>
            </w:pPr>
          </w:p>
        </w:tc>
      </w:tr>
      <w:tr w:rsidR="0075203D" w:rsidRPr="0075203D" w14:paraId="1C36D5FE" w14:textId="77777777" w:rsidTr="00A67566">
        <w:tc>
          <w:tcPr>
            <w:tcW w:w="238" w:type="pct"/>
          </w:tcPr>
          <w:p w14:paraId="75354B71"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48</w:t>
            </w:r>
          </w:p>
        </w:tc>
        <w:tc>
          <w:tcPr>
            <w:tcW w:w="416" w:type="pct"/>
          </w:tcPr>
          <w:p w14:paraId="189C1767"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373A8CE1" w14:textId="5ED7C9BE" w:rsidR="0075203D" w:rsidRPr="0075203D" w:rsidRDefault="009D3D4D" w:rsidP="001C4FBB">
            <w:pPr>
              <w:widowControl/>
              <w:rPr>
                <w:rFonts w:cs="Times New Roman"/>
                <w:bCs/>
              </w:rPr>
            </w:pPr>
            <w:r>
              <w:rPr>
                <w:rFonts w:cs="Times New Roman"/>
              </w:rPr>
              <w:t>第</w:t>
            </w:r>
            <w:r>
              <w:rPr>
                <w:rFonts w:cs="Times New Roman"/>
              </w:rPr>
              <w:t>4</w:t>
            </w:r>
            <w:r>
              <w:rPr>
                <w:rFonts w:cs="Times New Roman"/>
              </w:rPr>
              <w:t>次全体会议</w:t>
            </w:r>
            <w:r w:rsidR="0075203D" w:rsidRPr="0075203D">
              <w:rPr>
                <w:rFonts w:cs="Times New Roman"/>
              </w:rPr>
              <w:t xml:space="preserve"> </w:t>
            </w:r>
            <w:hyperlink r:id="rId125">
              <w:r w:rsidR="00CE767B">
                <w:rPr>
                  <w:rStyle w:val="Hyperlink"/>
                  <w:rFonts w:cs="Times New Roman"/>
                </w:rPr>
                <w:t>CMR15/272</w:t>
              </w:r>
              <w:r w:rsidR="00CE767B">
                <w:rPr>
                  <w:rStyle w:val="Hyperlink"/>
                  <w:rFonts w:cs="Times New Roman"/>
                </w:rPr>
                <w:t>号文件</w:t>
              </w:r>
            </w:hyperlink>
          </w:p>
          <w:p w14:paraId="5C3B71FF" w14:textId="599E74E3" w:rsidR="0075203D" w:rsidRPr="0075203D" w:rsidRDefault="00CE767B" w:rsidP="001C4FBB">
            <w:pPr>
              <w:widowControl/>
              <w:rPr>
                <w:rFonts w:cs="Times New Roman"/>
                <w:bCs/>
              </w:rPr>
            </w:pPr>
            <w:r>
              <w:rPr>
                <w:rFonts w:cs="Times New Roman"/>
              </w:rPr>
              <w:lastRenderedPageBreak/>
              <w:t>批准</w:t>
            </w:r>
            <w:r>
              <w:rPr>
                <w:rFonts w:cs="Times New Roman"/>
              </w:rPr>
              <w:t>225</w:t>
            </w:r>
            <w:r>
              <w:rPr>
                <w:rFonts w:cs="Times New Roman"/>
              </w:rPr>
              <w:t>号文件</w:t>
            </w:r>
          </w:p>
        </w:tc>
        <w:tc>
          <w:tcPr>
            <w:tcW w:w="2096" w:type="pct"/>
          </w:tcPr>
          <w:p w14:paraId="6F9130CE" w14:textId="77777777" w:rsidR="00305F0F" w:rsidRPr="00D540EE" w:rsidRDefault="00305F0F" w:rsidP="00C72A03">
            <w:pPr>
              <w:widowControl/>
            </w:pPr>
            <w:r w:rsidRPr="006A4C6C">
              <w:lastRenderedPageBreak/>
              <w:t>1.13</w:t>
            </w:r>
            <w:r w:rsidRPr="00C06FA7">
              <w:tab/>
            </w:r>
            <w:r>
              <w:rPr>
                <w:rFonts w:hint="eastAsia"/>
                <w:b/>
                <w:bCs/>
              </w:rPr>
              <w:t>第</w:t>
            </w:r>
            <w:r>
              <w:rPr>
                <w:rFonts w:hint="eastAsia"/>
                <w:b/>
                <w:bCs/>
              </w:rPr>
              <w:t>6</w:t>
            </w:r>
            <w:r>
              <w:rPr>
                <w:rFonts w:hint="eastAsia"/>
                <w:b/>
                <w:bCs/>
              </w:rPr>
              <w:t>委员会主席</w:t>
            </w:r>
            <w:r>
              <w:rPr>
                <w:rFonts w:hint="eastAsia"/>
              </w:rPr>
              <w:t>表示，</w:t>
            </w:r>
            <w:r>
              <w:rPr>
                <w:rFonts w:hint="eastAsia"/>
              </w:rPr>
              <w:t>6</w:t>
            </w:r>
            <w:r>
              <w:t>B</w:t>
            </w:r>
            <w:r>
              <w:rPr>
                <w:rFonts w:hint="eastAsia"/>
              </w:rPr>
              <w:t>工作组已成立四个特设组，以研究将纳入未来</w:t>
            </w:r>
            <w:r>
              <w:rPr>
                <w:rFonts w:hint="eastAsia"/>
              </w:rPr>
              <w:t>WRC</w:t>
            </w:r>
            <w:r>
              <w:rPr>
                <w:rFonts w:hint="eastAsia"/>
              </w:rPr>
              <w:t>议程的事项。</w:t>
            </w:r>
            <w:r>
              <w:rPr>
                <w:rFonts w:hint="eastAsia"/>
              </w:rPr>
              <w:t>6</w:t>
            </w:r>
            <w:r>
              <w:t>A</w:t>
            </w:r>
            <w:r>
              <w:rPr>
                <w:rFonts w:hint="eastAsia"/>
              </w:rPr>
              <w:t>工作组正在开展议项</w:t>
            </w:r>
            <w:r>
              <w:rPr>
                <w:rFonts w:hint="eastAsia"/>
              </w:rPr>
              <w:t>8</w:t>
            </w:r>
            <w:r>
              <w:rPr>
                <w:rFonts w:hint="eastAsia"/>
              </w:rPr>
              <w:t>下的相关工作，并继续收到相关提案。议项</w:t>
            </w:r>
            <w:r>
              <w:rPr>
                <w:rFonts w:hint="eastAsia"/>
              </w:rPr>
              <w:t>2</w:t>
            </w:r>
            <w:r>
              <w:rPr>
                <w:rFonts w:hint="eastAsia"/>
              </w:rPr>
              <w:t>和议项</w:t>
            </w:r>
            <w:r>
              <w:rPr>
                <w:rFonts w:hint="eastAsia"/>
              </w:rPr>
              <w:t>4</w:t>
            </w:r>
            <w:r>
              <w:rPr>
                <w:rFonts w:hint="eastAsia"/>
              </w:rPr>
              <w:t>下相关工作的初步成果将在</w:t>
            </w:r>
            <w:r>
              <w:rPr>
                <w:rFonts w:hint="eastAsia"/>
              </w:rPr>
              <w:t>228</w:t>
            </w:r>
            <w:r>
              <w:rPr>
                <w:rFonts w:hint="eastAsia"/>
              </w:rPr>
              <w:t>号文件框架下提交当前的全体会议。最后，有关议项</w:t>
            </w:r>
            <w:r>
              <w:rPr>
                <w:rFonts w:hint="eastAsia"/>
              </w:rPr>
              <w:t>9.2</w:t>
            </w:r>
            <w:r>
              <w:rPr>
                <w:rFonts w:hint="eastAsia"/>
              </w:rPr>
              <w:t>的相关研究工作正在开展之中。</w:t>
            </w:r>
          </w:p>
          <w:p w14:paraId="300A41A1" w14:textId="77777777" w:rsidR="00305F0F" w:rsidRPr="00C06FA7" w:rsidRDefault="00305F0F" w:rsidP="00C72A03">
            <w:pPr>
              <w:widowControl/>
            </w:pPr>
            <w:r w:rsidRPr="00C06FA7">
              <w:lastRenderedPageBreak/>
              <w:t>1.14</w:t>
            </w:r>
            <w:r w:rsidRPr="00C06FA7">
              <w:tab/>
            </w:r>
            <w:r>
              <w:rPr>
                <w:rFonts w:hint="eastAsia"/>
              </w:rPr>
              <w:t>在介绍</w:t>
            </w:r>
            <w:r>
              <w:rPr>
                <w:rFonts w:hint="eastAsia"/>
              </w:rPr>
              <w:t>225</w:t>
            </w:r>
            <w:r>
              <w:rPr>
                <w:rFonts w:hint="eastAsia"/>
              </w:rPr>
              <w:t>号文件时，发言人提请会议注意第</w:t>
            </w:r>
            <w:r>
              <w:rPr>
                <w:rFonts w:hint="eastAsia"/>
              </w:rPr>
              <w:t>6</w:t>
            </w:r>
            <w:r>
              <w:rPr>
                <w:rFonts w:hint="eastAsia"/>
              </w:rPr>
              <w:t>委员会的结论：无需</w:t>
            </w:r>
            <w:r w:rsidRPr="00B43C9A">
              <w:rPr>
                <w:rFonts w:hint="eastAsia"/>
              </w:rPr>
              <w:t>改</w:t>
            </w:r>
            <w:r>
              <w:rPr>
                <w:rFonts w:hint="eastAsia"/>
              </w:rPr>
              <w:t>动</w:t>
            </w:r>
            <w:r w:rsidRPr="00B43C9A">
              <w:t>《</w:t>
            </w:r>
            <w:r w:rsidRPr="00B43C9A">
              <w:rPr>
                <w:rFonts w:hint="eastAsia"/>
              </w:rPr>
              <w:t>无线电规则</w:t>
            </w:r>
            <w:r w:rsidRPr="00B43C9A">
              <w:t>》</w:t>
            </w:r>
            <w:r w:rsidRPr="00B43C9A">
              <w:rPr>
                <w:rFonts w:hint="eastAsia"/>
              </w:rPr>
              <w:t>第</w:t>
            </w:r>
            <w:r w:rsidRPr="007A39A0">
              <w:t>37</w:t>
            </w:r>
            <w:r w:rsidRPr="007A39A0">
              <w:rPr>
                <w:rFonts w:hint="eastAsia"/>
              </w:rPr>
              <w:t>、</w:t>
            </w:r>
            <w:r w:rsidRPr="007A39A0">
              <w:t>39</w:t>
            </w:r>
            <w:r w:rsidRPr="007A39A0">
              <w:rPr>
                <w:rFonts w:hint="eastAsia"/>
              </w:rPr>
              <w:t>、</w:t>
            </w:r>
            <w:r w:rsidRPr="007A39A0">
              <w:t>40</w:t>
            </w:r>
            <w:r w:rsidRPr="007A39A0">
              <w:rPr>
                <w:rFonts w:hint="eastAsia"/>
              </w:rPr>
              <w:t>、</w:t>
            </w:r>
            <w:r w:rsidRPr="007A39A0">
              <w:t>42</w:t>
            </w:r>
            <w:r w:rsidRPr="007A39A0">
              <w:rPr>
                <w:rFonts w:hint="eastAsia"/>
              </w:rPr>
              <w:t>、</w:t>
            </w:r>
            <w:r w:rsidRPr="007A39A0">
              <w:t>43</w:t>
            </w:r>
            <w:r w:rsidRPr="007A39A0">
              <w:rPr>
                <w:rFonts w:hint="eastAsia"/>
              </w:rPr>
              <w:t>、</w:t>
            </w:r>
            <w:r w:rsidRPr="007A39A0">
              <w:t>44</w:t>
            </w:r>
            <w:r w:rsidRPr="007A39A0">
              <w:rPr>
                <w:rFonts w:hint="eastAsia"/>
              </w:rPr>
              <w:t>、</w:t>
            </w:r>
            <w:r w:rsidRPr="007A39A0">
              <w:t>47</w:t>
            </w:r>
            <w:r w:rsidRPr="007A39A0">
              <w:rPr>
                <w:rFonts w:hint="eastAsia"/>
              </w:rPr>
              <w:t>、</w:t>
            </w:r>
            <w:r w:rsidRPr="007A39A0">
              <w:t>49</w:t>
            </w:r>
            <w:r w:rsidRPr="007A39A0">
              <w:rPr>
                <w:rFonts w:hint="eastAsia"/>
              </w:rPr>
              <w:t>、</w:t>
            </w:r>
            <w:r w:rsidRPr="007A39A0">
              <w:t>50</w:t>
            </w:r>
            <w:r w:rsidRPr="007A39A0">
              <w:rPr>
                <w:rFonts w:hint="eastAsia"/>
              </w:rPr>
              <w:t>、</w:t>
            </w:r>
            <w:r w:rsidRPr="007A39A0">
              <w:t>52</w:t>
            </w:r>
            <w:r w:rsidRPr="007A39A0">
              <w:rPr>
                <w:rFonts w:hint="eastAsia"/>
              </w:rPr>
              <w:t>和</w:t>
            </w:r>
            <w:r w:rsidRPr="007A39A0">
              <w:t>53</w:t>
            </w:r>
            <w:r w:rsidRPr="007A39A0">
              <w:rPr>
                <w:rFonts w:hint="eastAsia"/>
              </w:rPr>
              <w:t>条的标</w:t>
            </w:r>
            <w:r>
              <w:rPr>
                <w:rFonts w:hint="eastAsia"/>
              </w:rPr>
              <w:t>题，条件是国际电联秘书处采取必要行动，在第</w:t>
            </w:r>
            <w:r>
              <w:rPr>
                <w:rFonts w:hint="eastAsia"/>
              </w:rPr>
              <w:t>1</w:t>
            </w:r>
            <w:r>
              <w:rPr>
                <w:rFonts w:hint="eastAsia"/>
              </w:rPr>
              <w:t>卷的每一页均加入页眉，以显示相关章节的标题，从而方便浏览</w:t>
            </w:r>
            <w:r w:rsidRPr="00B43C9A">
              <w:t>《</w:t>
            </w:r>
            <w:r w:rsidRPr="00B43C9A">
              <w:rPr>
                <w:rFonts w:hint="eastAsia"/>
              </w:rPr>
              <w:t>无线电规则</w:t>
            </w:r>
            <w:r w:rsidRPr="00B43C9A">
              <w:t>》</w:t>
            </w:r>
            <w:r>
              <w:rPr>
                <w:rFonts w:hint="eastAsia"/>
              </w:rPr>
              <w:t>。此外，正如第</w:t>
            </w:r>
            <w:r>
              <w:rPr>
                <w:rFonts w:hint="eastAsia"/>
              </w:rPr>
              <w:t>7</w:t>
            </w:r>
            <w:r>
              <w:rPr>
                <w:rFonts w:hint="eastAsia"/>
              </w:rPr>
              <w:t>委员会提交当前全体会议的</w:t>
            </w:r>
            <w:r>
              <w:rPr>
                <w:rFonts w:hint="eastAsia"/>
              </w:rPr>
              <w:t>228</w:t>
            </w:r>
            <w:r>
              <w:rPr>
                <w:rFonts w:hint="eastAsia"/>
              </w:rPr>
              <w:t>号文件所述，建议废止第</w:t>
            </w:r>
            <w:r>
              <w:rPr>
                <w:rFonts w:hint="eastAsia"/>
              </w:rPr>
              <w:t>67</w:t>
            </w:r>
            <w:r>
              <w:rPr>
                <w:rFonts w:hint="eastAsia"/>
              </w:rPr>
              <w:t>号决议（</w:t>
            </w:r>
            <w:r>
              <w:rPr>
                <w:rFonts w:hint="eastAsia"/>
              </w:rPr>
              <w:t>WRC-12</w:t>
            </w:r>
            <w:r>
              <w:rPr>
                <w:rFonts w:hint="eastAsia"/>
              </w:rPr>
              <w:t>），并对第</w:t>
            </w:r>
            <w:r>
              <w:rPr>
                <w:rFonts w:hint="eastAsia"/>
              </w:rPr>
              <w:t>2</w:t>
            </w:r>
            <w:r>
              <w:rPr>
                <w:rFonts w:hint="eastAsia"/>
              </w:rPr>
              <w:t>条做出修改。</w:t>
            </w:r>
          </w:p>
          <w:p w14:paraId="14847B75" w14:textId="77777777" w:rsidR="00305F0F" w:rsidRPr="00C717E8" w:rsidRDefault="00305F0F" w:rsidP="00C72A03">
            <w:pPr>
              <w:widowControl/>
            </w:pPr>
            <w:r w:rsidRPr="00C06FA7">
              <w:t>1.15</w:t>
            </w:r>
            <w:r w:rsidRPr="00C06FA7">
              <w:tab/>
            </w:r>
            <w:r>
              <w:rPr>
                <w:rFonts w:hint="eastAsia"/>
                <w:b/>
                <w:bCs/>
              </w:rPr>
              <w:t>伊朗伊斯兰共和国代表</w:t>
            </w:r>
            <w:r>
              <w:rPr>
                <w:rFonts w:hint="eastAsia"/>
              </w:rPr>
              <w:t>回忆指出，规模较小的代表团，特别是发展中国家的小代表团很难参与所有委员会的工作，因此最好将纳入下届</w:t>
            </w:r>
            <w:r>
              <w:rPr>
                <w:rFonts w:hint="eastAsia"/>
              </w:rPr>
              <w:t>WRC</w:t>
            </w:r>
            <w:r>
              <w:rPr>
                <w:rFonts w:hint="eastAsia"/>
              </w:rPr>
              <w:t>议程的事项数量控制在最低必要水平。无需将国际电联当前活动框架下处理的每一项工作都单列一个议项，需要大会做出决定的问题均可纳入议项</w:t>
            </w:r>
            <w:r>
              <w:rPr>
                <w:rFonts w:hint="eastAsia"/>
              </w:rPr>
              <w:t>9.1</w:t>
            </w:r>
            <w:r>
              <w:rPr>
                <w:rFonts w:hint="eastAsia"/>
              </w:rPr>
              <w:t>下的主任报告内容。</w:t>
            </w:r>
          </w:p>
          <w:p w14:paraId="3980F34C" w14:textId="77777777" w:rsidR="00305F0F" w:rsidRPr="0079142A" w:rsidRDefault="00305F0F" w:rsidP="00C72A03">
            <w:pPr>
              <w:widowControl/>
            </w:pPr>
            <w:r w:rsidRPr="00C06FA7">
              <w:t>1.16</w:t>
            </w:r>
            <w:r w:rsidRPr="00C06FA7">
              <w:tab/>
            </w:r>
            <w:r>
              <w:rPr>
                <w:rFonts w:hint="eastAsia"/>
                <w:b/>
                <w:bCs/>
              </w:rPr>
              <w:t>第</w:t>
            </w:r>
            <w:r>
              <w:rPr>
                <w:rFonts w:hint="eastAsia"/>
                <w:b/>
                <w:bCs/>
              </w:rPr>
              <w:t>6</w:t>
            </w:r>
            <w:r>
              <w:rPr>
                <w:rFonts w:hint="eastAsia"/>
                <w:b/>
                <w:bCs/>
              </w:rPr>
              <w:t>委员会主席</w:t>
            </w:r>
            <w:r>
              <w:rPr>
                <w:rFonts w:hint="eastAsia"/>
              </w:rPr>
              <w:t>向与会者保证，第</w:t>
            </w:r>
            <w:r>
              <w:rPr>
                <w:rFonts w:hint="eastAsia"/>
              </w:rPr>
              <w:t>6</w:t>
            </w:r>
            <w:r>
              <w:rPr>
                <w:rFonts w:hint="eastAsia"/>
              </w:rPr>
              <w:t>委员会已经意识到这一难处并已在自身工作中考虑到这一点。</w:t>
            </w:r>
          </w:p>
          <w:p w14:paraId="23028281" w14:textId="77777777" w:rsidR="00305F0F" w:rsidRPr="0079142A" w:rsidRDefault="00305F0F" w:rsidP="00C72A03">
            <w:pPr>
              <w:widowControl/>
            </w:pPr>
            <w:r w:rsidRPr="00C06FA7">
              <w:t>1.17</w:t>
            </w:r>
            <w:r w:rsidRPr="00C06FA7">
              <w:tab/>
            </w:r>
            <w:r>
              <w:rPr>
                <w:rFonts w:hint="eastAsia"/>
                <w:b/>
                <w:bCs/>
              </w:rPr>
              <w:t>沙特阿拉伯代表</w:t>
            </w:r>
            <w:r>
              <w:rPr>
                <w:rFonts w:hint="eastAsia"/>
              </w:rPr>
              <w:t>指出需要对议项</w:t>
            </w:r>
            <w:r>
              <w:rPr>
                <w:rFonts w:hint="eastAsia"/>
              </w:rPr>
              <w:t>9.1</w:t>
            </w:r>
            <w:r>
              <w:rPr>
                <w:rFonts w:hint="eastAsia"/>
              </w:rPr>
              <w:t>一段的阿拉伯文版本做出修改。</w:t>
            </w:r>
          </w:p>
          <w:p w14:paraId="325544D0" w14:textId="77777777" w:rsidR="00305F0F" w:rsidRPr="00C06FA7" w:rsidRDefault="00305F0F" w:rsidP="00C72A03">
            <w:pPr>
              <w:widowControl/>
            </w:pPr>
            <w:r w:rsidRPr="00C06FA7">
              <w:t>1.18</w:t>
            </w:r>
            <w:r w:rsidRPr="00C06FA7">
              <w:tab/>
            </w:r>
            <w:r>
              <w:rPr>
                <w:rFonts w:hint="eastAsia"/>
              </w:rPr>
              <w:t>他</w:t>
            </w:r>
            <w:r>
              <w:t>的意见</w:t>
            </w:r>
            <w:r>
              <w:rPr>
                <w:rFonts w:hint="eastAsia"/>
              </w:rPr>
              <w:t>被</w:t>
            </w:r>
            <w:r w:rsidRPr="00293B1C">
              <w:rPr>
                <w:b/>
                <w:bCs/>
              </w:rPr>
              <w:t>记录</w:t>
            </w:r>
            <w:r w:rsidRPr="00293B1C">
              <w:rPr>
                <w:rFonts w:hint="eastAsia"/>
                <w:b/>
                <w:bCs/>
              </w:rPr>
              <w:t>在案</w:t>
            </w:r>
            <w:r>
              <w:rPr>
                <w:rFonts w:hint="eastAsia"/>
              </w:rPr>
              <w:t>。</w:t>
            </w:r>
          </w:p>
          <w:p w14:paraId="0C3DB103" w14:textId="77777777" w:rsidR="0075203D" w:rsidRPr="00305F0F" w:rsidRDefault="00305F0F" w:rsidP="00C72A03">
            <w:pPr>
              <w:widowControl/>
            </w:pPr>
            <w:r>
              <w:t>1.19</w:t>
            </w:r>
            <w:r>
              <w:tab/>
            </w:r>
            <w:r w:rsidRPr="00C06FA7">
              <w:t>225</w:t>
            </w:r>
            <w:r>
              <w:rPr>
                <w:rFonts w:hint="eastAsia"/>
              </w:rPr>
              <w:t>号文件</w:t>
            </w:r>
            <w:r>
              <w:rPr>
                <w:rFonts w:hint="eastAsia"/>
                <w:b/>
                <w:bCs/>
              </w:rPr>
              <w:t>获得批准</w:t>
            </w:r>
            <w:r>
              <w:rPr>
                <w:rFonts w:hint="eastAsia"/>
              </w:rPr>
              <w:t>。</w:t>
            </w:r>
          </w:p>
        </w:tc>
        <w:tc>
          <w:tcPr>
            <w:tcW w:w="1654" w:type="pct"/>
          </w:tcPr>
          <w:p w14:paraId="35BC8493" w14:textId="77777777" w:rsidR="0075203D" w:rsidRPr="00917EAF" w:rsidRDefault="00917EAF" w:rsidP="00C72A03">
            <w:pPr>
              <w:pStyle w:val="Default"/>
              <w:widowControl/>
              <w:jc w:val="both"/>
              <w:rPr>
                <w:rFonts w:ascii="Calibri" w:hAnsi="Calibri" w:cs="Calibri"/>
                <w:b/>
                <w:color w:val="800000"/>
              </w:rPr>
            </w:pPr>
            <w:r w:rsidRPr="00917EAF">
              <w:rPr>
                <w:rFonts w:hint="eastAsia"/>
                <w:color w:val="000000" w:themeColor="text1"/>
              </w:rPr>
              <w:lastRenderedPageBreak/>
              <w:t>国际电联秘书处采取必要行动，通过在第一卷每页页眉处加入显示相关章标题的方式，方便浏览</w:t>
            </w:r>
            <w:r w:rsidRPr="00917EAF">
              <w:rPr>
                <w:color w:val="000000" w:themeColor="text1"/>
              </w:rPr>
              <w:t>《</w:t>
            </w:r>
            <w:r w:rsidRPr="00917EAF">
              <w:rPr>
                <w:rFonts w:hint="eastAsia"/>
                <w:color w:val="000000" w:themeColor="text1"/>
              </w:rPr>
              <w:t>无线电规则</w:t>
            </w:r>
            <w:r w:rsidRPr="00917EAF">
              <w:rPr>
                <w:color w:val="000000" w:themeColor="text1"/>
              </w:rPr>
              <w:t>》</w:t>
            </w:r>
            <w:r w:rsidRPr="00917EAF">
              <w:rPr>
                <w:rFonts w:hint="eastAsia"/>
                <w:color w:val="000000" w:themeColor="text1"/>
              </w:rPr>
              <w:t>。</w:t>
            </w:r>
          </w:p>
        </w:tc>
      </w:tr>
      <w:tr w:rsidR="0075203D" w:rsidRPr="0075203D" w14:paraId="0F5AFA5D" w14:textId="77777777" w:rsidTr="00A67566">
        <w:tc>
          <w:tcPr>
            <w:tcW w:w="238" w:type="pct"/>
          </w:tcPr>
          <w:p w14:paraId="7EBC3BE6"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49</w:t>
            </w:r>
          </w:p>
        </w:tc>
        <w:tc>
          <w:tcPr>
            <w:tcW w:w="416" w:type="pct"/>
          </w:tcPr>
          <w:p w14:paraId="1652E377"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04ECF7EB" w14:textId="1F594FBE" w:rsidR="0075203D" w:rsidRPr="0075203D" w:rsidRDefault="00CE767B" w:rsidP="001C4FBB">
            <w:pPr>
              <w:widowControl/>
              <w:rPr>
                <w:rFonts w:cs="Times New Roman"/>
                <w:bCs/>
              </w:rPr>
            </w:pPr>
            <w:r>
              <w:rPr>
                <w:rFonts w:cs="Times New Roman"/>
              </w:rPr>
              <w:t>第</w:t>
            </w:r>
            <w:r>
              <w:rPr>
                <w:rFonts w:cs="Times New Roman"/>
              </w:rPr>
              <w:t>6</w:t>
            </w:r>
            <w:r>
              <w:rPr>
                <w:rFonts w:cs="Times New Roman"/>
              </w:rPr>
              <w:t>次全体会议</w:t>
            </w:r>
            <w:r w:rsidR="0075203D" w:rsidRPr="0075203D">
              <w:rPr>
                <w:rFonts w:cs="Times New Roman"/>
              </w:rPr>
              <w:t xml:space="preserve"> </w:t>
            </w:r>
            <w:hyperlink r:id="rId126">
              <w:r>
                <w:rPr>
                  <w:rStyle w:val="Hyperlink"/>
                  <w:rFonts w:cs="Times New Roman"/>
                </w:rPr>
                <w:t>CMR15/430</w:t>
              </w:r>
              <w:r>
                <w:rPr>
                  <w:rStyle w:val="Hyperlink"/>
                  <w:rFonts w:cs="Times New Roman"/>
                </w:rPr>
                <w:t>号文件</w:t>
              </w:r>
            </w:hyperlink>
          </w:p>
          <w:p w14:paraId="11EFA1E1" w14:textId="0D64F1AB" w:rsidR="0075203D" w:rsidRPr="0075203D" w:rsidRDefault="00CE767B" w:rsidP="001C4FBB">
            <w:pPr>
              <w:widowControl/>
              <w:rPr>
                <w:rFonts w:cs="Times New Roman"/>
                <w:bCs/>
              </w:rPr>
            </w:pPr>
            <w:r>
              <w:rPr>
                <w:rFonts w:cs="Times New Roman"/>
              </w:rPr>
              <w:t>批准</w:t>
            </w:r>
            <w:r>
              <w:rPr>
                <w:rFonts w:cs="Times New Roman"/>
              </w:rPr>
              <w:t>308</w:t>
            </w:r>
            <w:r>
              <w:rPr>
                <w:rFonts w:cs="Times New Roman"/>
              </w:rPr>
              <w:t>号文件</w:t>
            </w:r>
          </w:p>
        </w:tc>
        <w:tc>
          <w:tcPr>
            <w:tcW w:w="2096" w:type="pct"/>
          </w:tcPr>
          <w:p w14:paraId="3121EE5C" w14:textId="77777777" w:rsidR="00305F0F" w:rsidRDefault="00305F0F" w:rsidP="00955130">
            <w:pPr>
              <w:keepNext/>
              <w:keepLines/>
              <w:widowControl/>
            </w:pPr>
            <w:r>
              <w:t>2.9</w:t>
            </w:r>
            <w:r>
              <w:tab/>
            </w:r>
            <w:r>
              <w:rPr>
                <w:rFonts w:hint="eastAsia"/>
                <w:b/>
                <w:bCs/>
              </w:rPr>
              <w:t>第</w:t>
            </w:r>
            <w:r>
              <w:rPr>
                <w:rFonts w:hint="eastAsia"/>
                <w:b/>
                <w:bCs/>
              </w:rPr>
              <w:t>6</w:t>
            </w:r>
            <w:r>
              <w:rPr>
                <w:rFonts w:hint="eastAsia"/>
                <w:b/>
                <w:bCs/>
              </w:rPr>
              <w:t>委员会</w:t>
            </w:r>
            <w:r>
              <w:rPr>
                <w:b/>
                <w:bCs/>
              </w:rPr>
              <w:t>主席</w:t>
            </w:r>
            <w:r>
              <w:rPr>
                <w:rFonts w:hint="eastAsia"/>
              </w:rPr>
              <w:t>指出</w:t>
            </w:r>
            <w:r>
              <w:t>，</w:t>
            </w:r>
            <w:r>
              <w:rPr>
                <w:rFonts w:hint="eastAsia"/>
              </w:rPr>
              <w:t>308</w:t>
            </w:r>
            <w:r>
              <w:rPr>
                <w:rFonts w:hint="eastAsia"/>
              </w:rPr>
              <w:t>号</w:t>
            </w:r>
            <w:r>
              <w:t>文件</w:t>
            </w:r>
            <w:r>
              <w:rPr>
                <w:rFonts w:hint="eastAsia"/>
              </w:rPr>
              <w:t>附件</w:t>
            </w:r>
            <w:r>
              <w:t>中包含委员会</w:t>
            </w:r>
            <w:r>
              <w:rPr>
                <w:rFonts w:hint="eastAsia"/>
              </w:rPr>
              <w:t>对</w:t>
            </w:r>
            <w:r>
              <w:t>议项</w:t>
            </w:r>
            <w:r>
              <w:rPr>
                <w:rFonts w:hint="eastAsia"/>
              </w:rPr>
              <w:t>9</w:t>
            </w:r>
            <w:r>
              <w:t>.2</w:t>
            </w:r>
            <w:r>
              <w:rPr>
                <w:rFonts w:hint="eastAsia"/>
              </w:rPr>
              <w:t>下</w:t>
            </w:r>
            <w:r>
              <w:t>有关对地面业务应用《无线电规则</w:t>
            </w:r>
            <w:r>
              <w:rPr>
                <w:rFonts w:hint="eastAsia"/>
              </w:rPr>
              <w:t>》第</w:t>
            </w:r>
            <w:r>
              <w:rPr>
                <w:rFonts w:hint="eastAsia"/>
              </w:rPr>
              <w:t>9.19</w:t>
            </w:r>
            <w:r>
              <w:rPr>
                <w:rFonts w:hint="eastAsia"/>
              </w:rPr>
              <w:t>款和</w:t>
            </w:r>
            <w:r>
              <w:t>有关</w:t>
            </w:r>
            <w:r>
              <w:rPr>
                <w:rFonts w:hint="eastAsia"/>
              </w:rPr>
              <w:t>HAPS</w:t>
            </w:r>
            <w:r>
              <w:rPr>
                <w:rFonts w:hint="eastAsia"/>
              </w:rPr>
              <w:t>关口</w:t>
            </w:r>
            <w:r>
              <w:t>站</w:t>
            </w:r>
            <w:r>
              <w:rPr>
                <w:rFonts w:hint="eastAsia"/>
              </w:rPr>
              <w:t>链路</w:t>
            </w:r>
            <w:r>
              <w:t>新数据项得出的结论。</w:t>
            </w:r>
          </w:p>
          <w:p w14:paraId="7DC20D0B" w14:textId="77777777" w:rsidR="00305F0F" w:rsidRDefault="00305F0F" w:rsidP="00C72A03">
            <w:pPr>
              <w:widowControl/>
            </w:pPr>
            <w:r>
              <w:t>2.10</w:t>
            </w:r>
            <w:r>
              <w:tab/>
            </w:r>
            <w:r>
              <w:rPr>
                <w:rFonts w:hint="eastAsia"/>
                <w:b/>
                <w:bCs/>
              </w:rPr>
              <w:t>伊朗伊斯兰共和国</w:t>
            </w:r>
            <w:r>
              <w:rPr>
                <w:b/>
                <w:bCs/>
              </w:rPr>
              <w:t>代表</w:t>
            </w:r>
            <w:r>
              <w:rPr>
                <w:rFonts w:hint="eastAsia"/>
              </w:rPr>
              <w:t>注意到</w:t>
            </w:r>
            <w:r>
              <w:t>，有关</w:t>
            </w:r>
            <w:proofErr w:type="spellStart"/>
            <w:r>
              <w:rPr>
                <w:rFonts w:hint="eastAsia"/>
              </w:rPr>
              <w:t>pfd</w:t>
            </w:r>
            <w:proofErr w:type="spellEnd"/>
            <w:r>
              <w:rPr>
                <w:rFonts w:hint="eastAsia"/>
              </w:rPr>
              <w:t>值</w:t>
            </w:r>
            <w:r>
              <w:t>得情况长期令人不满，建议</w:t>
            </w:r>
            <w:r>
              <w:rPr>
                <w:rFonts w:hint="eastAsia"/>
              </w:rPr>
              <w:t>应</w:t>
            </w:r>
            <w:r>
              <w:t>责成无线电通信局主任提请</w:t>
            </w:r>
            <w:r>
              <w:rPr>
                <w:rFonts w:hint="eastAsia"/>
              </w:rPr>
              <w:t>ITU-R</w:t>
            </w:r>
            <w:r>
              <w:rPr>
                <w:rFonts w:hint="eastAsia"/>
              </w:rPr>
              <w:t>相关</w:t>
            </w:r>
            <w:r>
              <w:t>研究组注意此项事宜并</w:t>
            </w:r>
            <w:r>
              <w:rPr>
                <w:rFonts w:hint="eastAsia"/>
              </w:rPr>
              <w:t>为</w:t>
            </w:r>
            <w:r>
              <w:t>相关区域提供</w:t>
            </w:r>
            <w:proofErr w:type="spellStart"/>
            <w:r>
              <w:rPr>
                <w:rFonts w:hint="eastAsia"/>
              </w:rPr>
              <w:t>pfd</w:t>
            </w:r>
            <w:proofErr w:type="spellEnd"/>
            <w:r>
              <w:rPr>
                <w:rFonts w:hint="eastAsia"/>
              </w:rPr>
              <w:t>值</w:t>
            </w:r>
            <w:r>
              <w:t>。</w:t>
            </w:r>
            <w:r>
              <w:rPr>
                <w:rFonts w:hint="eastAsia"/>
              </w:rPr>
              <w:t>无线电</w:t>
            </w:r>
            <w:r>
              <w:t>通信局第</w:t>
            </w:r>
            <w:r>
              <w:rPr>
                <w:rFonts w:hint="eastAsia"/>
              </w:rPr>
              <w:t>CR/345</w:t>
            </w:r>
            <w:r>
              <w:rPr>
                <w:rFonts w:hint="eastAsia"/>
              </w:rPr>
              <w:t>号</w:t>
            </w:r>
            <w:r>
              <w:t>通函所列数据项亦应研究并将相关审查结果提交下届</w:t>
            </w:r>
            <w:r>
              <w:rPr>
                <w:rFonts w:hint="eastAsia"/>
              </w:rPr>
              <w:t>WRC</w:t>
            </w:r>
            <w:r>
              <w:rPr>
                <w:rFonts w:hint="eastAsia"/>
              </w:rPr>
              <w:t>。同时</w:t>
            </w:r>
            <w:r>
              <w:t>，将</w:t>
            </w:r>
            <w:r>
              <w:rPr>
                <w:rFonts w:hint="eastAsia"/>
              </w:rPr>
              <w:t>308</w:t>
            </w:r>
            <w:r>
              <w:rPr>
                <w:rFonts w:hint="eastAsia"/>
              </w:rPr>
              <w:t>号</w:t>
            </w:r>
            <w:r>
              <w:t>文件附件</w:t>
            </w:r>
            <w:r>
              <w:rPr>
                <w:rFonts w:hint="eastAsia"/>
              </w:rPr>
              <w:t>B</w:t>
            </w:r>
            <w:r>
              <w:rPr>
                <w:rFonts w:hint="eastAsia"/>
              </w:rPr>
              <w:t>节</w:t>
            </w:r>
            <w:r>
              <w:t>中的</w:t>
            </w:r>
            <w:r>
              <w:rPr>
                <w:rFonts w:hint="eastAsia"/>
              </w:rPr>
              <w:t>“</w:t>
            </w:r>
            <w:r>
              <w:t>将继续</w:t>
            </w:r>
            <w:r>
              <w:rPr>
                <w:rFonts w:hint="eastAsia"/>
              </w:rPr>
              <w:t>”替换为“或许</w:t>
            </w:r>
            <w:r>
              <w:t>希望继续</w:t>
            </w:r>
            <w:r>
              <w:rPr>
                <w:rFonts w:hint="eastAsia"/>
              </w:rPr>
              <w:t>”</w:t>
            </w:r>
            <w:r>
              <w:t>将更</w:t>
            </w:r>
            <w:r>
              <w:rPr>
                <w:rFonts w:hint="eastAsia"/>
              </w:rPr>
              <w:t>适宜</w:t>
            </w:r>
            <w:r>
              <w:t>。</w:t>
            </w:r>
          </w:p>
          <w:p w14:paraId="187B6618" w14:textId="77777777" w:rsidR="00305F0F" w:rsidRDefault="00305F0F" w:rsidP="00C72A03">
            <w:pPr>
              <w:widowControl/>
            </w:pPr>
            <w:r>
              <w:t>2.11</w:t>
            </w:r>
            <w:r>
              <w:tab/>
            </w:r>
            <w:r>
              <w:rPr>
                <w:rFonts w:hint="eastAsia"/>
                <w:b/>
                <w:bCs/>
              </w:rPr>
              <w:t>第</w:t>
            </w:r>
            <w:r>
              <w:rPr>
                <w:rFonts w:hint="eastAsia"/>
                <w:b/>
                <w:bCs/>
              </w:rPr>
              <w:t>6</w:t>
            </w:r>
            <w:r>
              <w:rPr>
                <w:rFonts w:hint="eastAsia"/>
                <w:b/>
                <w:bCs/>
              </w:rPr>
              <w:t>委员会</w:t>
            </w:r>
            <w:r>
              <w:rPr>
                <w:b/>
                <w:bCs/>
              </w:rPr>
              <w:t>主席</w:t>
            </w:r>
            <w:r>
              <w:rPr>
                <w:rFonts w:hint="eastAsia"/>
              </w:rPr>
              <w:t>表示</w:t>
            </w:r>
            <w:r>
              <w:t>，伊朗伊斯兰共和国代表担忧的问题已通过附件中</w:t>
            </w:r>
            <w:r>
              <w:rPr>
                <w:rFonts w:hint="eastAsia"/>
              </w:rPr>
              <w:t>A2</w:t>
            </w:r>
            <w:r>
              <w:rPr>
                <w:rFonts w:hint="eastAsia"/>
              </w:rPr>
              <w:t>段</w:t>
            </w:r>
            <w:r>
              <w:t>的</w:t>
            </w:r>
            <w:r>
              <w:rPr>
                <w:rFonts w:hint="eastAsia"/>
              </w:rPr>
              <w:t>“</w:t>
            </w:r>
            <w:r>
              <w:t>大会请相关</w:t>
            </w:r>
            <w:r>
              <w:rPr>
                <w:rFonts w:hint="eastAsia"/>
              </w:rPr>
              <w:t>ITU-R</w:t>
            </w:r>
            <w:r>
              <w:rPr>
                <w:rFonts w:hint="eastAsia"/>
              </w:rPr>
              <w:t>研究组</w:t>
            </w:r>
            <w:r>
              <w:t>确定</w:t>
            </w:r>
            <w:r>
              <w:rPr>
                <w:rFonts w:hint="eastAsia"/>
              </w:rPr>
              <w:t>适用</w:t>
            </w:r>
            <w:r>
              <w:t>的</w:t>
            </w:r>
            <w:proofErr w:type="spellStart"/>
            <w:r>
              <w:rPr>
                <w:rFonts w:hint="eastAsia"/>
              </w:rPr>
              <w:t>pfd</w:t>
            </w:r>
            <w:proofErr w:type="spellEnd"/>
            <w:r>
              <w:rPr>
                <w:rFonts w:hint="eastAsia"/>
              </w:rPr>
              <w:t>值”</w:t>
            </w:r>
            <w:r>
              <w:t>一句得到解决。</w:t>
            </w:r>
          </w:p>
          <w:p w14:paraId="51086D60" w14:textId="77777777" w:rsidR="00305F0F" w:rsidRDefault="00305F0F" w:rsidP="00C72A03">
            <w:pPr>
              <w:widowControl/>
            </w:pPr>
            <w:r>
              <w:t>2.12</w:t>
            </w:r>
            <w:r>
              <w:tab/>
            </w:r>
            <w:r>
              <w:rPr>
                <w:rFonts w:hint="eastAsia"/>
                <w:b/>
                <w:bCs/>
              </w:rPr>
              <w:t>主席</w:t>
            </w:r>
            <w:r>
              <w:rPr>
                <w:rFonts w:hint="eastAsia"/>
              </w:rPr>
              <w:t>建议说</w:t>
            </w:r>
            <w:r>
              <w:t>，基于这些说明，全体会议对</w:t>
            </w:r>
            <w:r>
              <w:rPr>
                <w:rFonts w:hint="eastAsia"/>
              </w:rPr>
              <w:t>308</w:t>
            </w:r>
            <w:r>
              <w:rPr>
                <w:rFonts w:hint="eastAsia"/>
              </w:rPr>
              <w:t>号</w:t>
            </w:r>
            <w:r>
              <w:t>文件附件中第</w:t>
            </w:r>
            <w:r>
              <w:rPr>
                <w:rFonts w:hint="eastAsia"/>
              </w:rPr>
              <w:t>6</w:t>
            </w:r>
            <w:r>
              <w:rPr>
                <w:rFonts w:hint="eastAsia"/>
              </w:rPr>
              <w:t>委员会</w:t>
            </w:r>
            <w:r>
              <w:t>的结论表示同意</w:t>
            </w:r>
            <w:r>
              <w:rPr>
                <w:rFonts w:hint="eastAsia"/>
              </w:rPr>
              <w:t>，</w:t>
            </w:r>
            <w:r>
              <w:t>并因此就以下达成一致。</w:t>
            </w:r>
          </w:p>
          <w:p w14:paraId="4B58E0BA" w14:textId="77777777" w:rsidR="00305F0F" w:rsidRPr="00DE3763" w:rsidRDefault="00305F0F" w:rsidP="00C72A03">
            <w:pPr>
              <w:pStyle w:val="Headingb"/>
              <w:widowControl/>
              <w:rPr>
                <w:lang w:eastAsia="zh-CN"/>
              </w:rPr>
            </w:pPr>
            <w:r w:rsidRPr="00A24791">
              <w:rPr>
                <w:lang w:eastAsia="zh-CN"/>
              </w:rPr>
              <w:t>A)</w:t>
            </w:r>
            <w:r>
              <w:rPr>
                <w:lang w:eastAsia="zh-CN"/>
              </w:rPr>
              <w:tab/>
            </w:r>
            <w:r w:rsidRPr="0041563E">
              <w:rPr>
                <w:rFonts w:ascii="SimSun" w:eastAsia="SimSun" w:hAnsi="SimSun" w:cs="SimSun" w:hint="eastAsia"/>
                <w:lang w:eastAsia="zh-CN"/>
              </w:rPr>
              <w:t>对地面业务应用《无线电规则》第</w:t>
            </w:r>
            <w:r w:rsidRPr="0041563E">
              <w:rPr>
                <w:rFonts w:hint="eastAsia"/>
                <w:lang w:eastAsia="zh-CN"/>
              </w:rPr>
              <w:t>9.19</w:t>
            </w:r>
            <w:r w:rsidRPr="0041563E">
              <w:rPr>
                <w:rFonts w:ascii="SimSun" w:eastAsia="SimSun" w:hAnsi="SimSun" w:cs="SimSun" w:hint="eastAsia"/>
                <w:lang w:eastAsia="zh-CN"/>
              </w:rPr>
              <w:t>款</w:t>
            </w:r>
          </w:p>
          <w:p w14:paraId="2BB22C25" w14:textId="77777777" w:rsidR="00305F0F" w:rsidRPr="00E02E99" w:rsidRDefault="00305F0F" w:rsidP="00C72A03">
            <w:pPr>
              <w:widowControl/>
              <w:ind w:firstLineChars="200" w:firstLine="480"/>
            </w:pPr>
            <w:r>
              <w:rPr>
                <w:rFonts w:hint="eastAsia"/>
              </w:rPr>
              <w:t>大会</w:t>
            </w:r>
            <w:r w:rsidRPr="00F620DE">
              <w:rPr>
                <w:rFonts w:ascii="SimSun" w:hAnsi="SimSun" w:cs="SimSun" w:hint="eastAsia"/>
              </w:rPr>
              <w:t>同意：</w:t>
            </w:r>
          </w:p>
          <w:p w14:paraId="6D54427C" w14:textId="77777777" w:rsidR="00305F0F" w:rsidRPr="00EE394B" w:rsidRDefault="00305F0F" w:rsidP="00C72A03">
            <w:pPr>
              <w:widowControl/>
              <w:rPr>
                <w:highlight w:val="cyan"/>
              </w:rPr>
            </w:pPr>
            <w:r>
              <w:rPr>
                <w:rFonts w:hint="eastAsia"/>
              </w:rPr>
              <w:t>1</w:t>
            </w:r>
            <w:r>
              <w:tab/>
            </w:r>
            <w:r>
              <w:rPr>
                <w:rFonts w:hint="eastAsia"/>
              </w:rPr>
              <w:t>确认无线电通信局有关</w:t>
            </w:r>
            <w:r>
              <w:t>执行</w:t>
            </w:r>
            <w:r w:rsidRPr="007E6A8B">
              <w:rPr>
                <w:rFonts w:hint="eastAsia"/>
              </w:rPr>
              <w:t>《无线电规则》</w:t>
            </w:r>
            <w:r w:rsidRPr="00F620DE">
              <w:rPr>
                <w:rFonts w:hint="eastAsia"/>
              </w:rPr>
              <w:t>第</w:t>
            </w:r>
            <w:r w:rsidRPr="00F620DE">
              <w:rPr>
                <w:b/>
                <w:bCs/>
              </w:rPr>
              <w:t>9.19</w:t>
            </w:r>
            <w:r w:rsidRPr="007E6A8B">
              <w:rPr>
                <w:rFonts w:hint="eastAsia"/>
              </w:rPr>
              <w:t>款的现行做法涉及以下双方业务在同等权利频段</w:t>
            </w:r>
            <w:r w:rsidRPr="007E6A8B">
              <w:rPr>
                <w:rFonts w:hint="eastAsia"/>
              </w:rPr>
              <w:lastRenderedPageBreak/>
              <w:t>内，地面发射电台与在卫星广播业务空间电台的服务区内的典型地球站的协调：</w:t>
            </w:r>
          </w:p>
          <w:p w14:paraId="54876DFB" w14:textId="77777777" w:rsidR="00305F0F" w:rsidRPr="00AE0ADF" w:rsidRDefault="00305F0F" w:rsidP="00C72A03">
            <w:pPr>
              <w:widowControl/>
              <w:ind w:firstLineChars="200" w:firstLine="480"/>
            </w:pPr>
            <w:r w:rsidRPr="00683020">
              <w:rPr>
                <w:rFonts w:ascii="SimSun" w:hAnsi="SimSun" w:hint="eastAsia"/>
              </w:rPr>
              <w:t>“</w:t>
            </w:r>
            <w:r w:rsidRPr="007E6A8B">
              <w:rPr>
                <w:rFonts w:hint="eastAsia"/>
              </w:rPr>
              <w:t>由于</w:t>
            </w:r>
            <w:proofErr w:type="spellStart"/>
            <w:r w:rsidRPr="00DE3763">
              <w:t>pfd</w:t>
            </w:r>
            <w:proofErr w:type="spellEnd"/>
            <w:r w:rsidRPr="007E6A8B">
              <w:rPr>
                <w:rFonts w:hint="eastAsia"/>
              </w:rPr>
              <w:t>门限值仅对</w:t>
            </w:r>
            <w:r w:rsidRPr="007E6A8B">
              <w:t>11.7-12.7 GHz</w:t>
            </w:r>
            <w:r w:rsidRPr="007E6A8B">
              <w:rPr>
                <w:rFonts w:hint="eastAsia"/>
              </w:rPr>
              <w:t>频段有效，鉴于其它频段可能适用不同的传播条件和标准，在按照第</w:t>
            </w:r>
            <w:r w:rsidRPr="00683020">
              <w:rPr>
                <w:b/>
                <w:bCs/>
              </w:rPr>
              <w:t>9.19</w:t>
            </w:r>
            <w:r w:rsidRPr="007E6A8B">
              <w:rPr>
                <w:rFonts w:hint="eastAsia"/>
              </w:rPr>
              <w:t>款审查地面电台的频率通知时，无线电通信局目前仅使用频率重叠作为协调门限，为</w:t>
            </w:r>
            <w:r w:rsidRPr="007E6A8B">
              <w:t>620-790 MHz</w:t>
            </w:r>
            <w:r w:rsidRPr="007E6A8B">
              <w:rPr>
                <w:rFonts w:hint="eastAsia"/>
              </w:rPr>
              <w:t>、</w:t>
            </w:r>
            <w:r w:rsidRPr="007E6A8B">
              <w:t>1 452-1 492 MHz</w:t>
            </w:r>
            <w:r w:rsidRPr="007E6A8B">
              <w:rPr>
                <w:rFonts w:hint="eastAsia"/>
              </w:rPr>
              <w:t>、</w:t>
            </w:r>
            <w:r w:rsidRPr="007E6A8B">
              <w:t>2 310-2 360 MHz</w:t>
            </w:r>
            <w:r w:rsidRPr="007E6A8B">
              <w:rPr>
                <w:rFonts w:hint="eastAsia"/>
              </w:rPr>
              <w:t>、</w:t>
            </w:r>
            <w:r w:rsidRPr="007E6A8B">
              <w:t>2 520-2 6</w:t>
            </w:r>
            <w:r w:rsidRPr="00AE0ADF">
              <w:t>70 MHz</w:t>
            </w:r>
            <w:r w:rsidRPr="00AE0ADF">
              <w:rPr>
                <w:rFonts w:hint="eastAsia"/>
              </w:rPr>
              <w:t>、</w:t>
            </w:r>
            <w:r w:rsidRPr="00AE0ADF">
              <w:t>17.7-17.8 GHz</w:t>
            </w:r>
            <w:r w:rsidRPr="00AE0ADF">
              <w:rPr>
                <w:rFonts w:hint="eastAsia"/>
              </w:rPr>
              <w:t>、</w:t>
            </w:r>
            <w:r w:rsidRPr="00AE0ADF">
              <w:t>40.5-42.5 GHz</w:t>
            </w:r>
            <w:r w:rsidRPr="00AE0ADF">
              <w:rPr>
                <w:rFonts w:hint="eastAsia"/>
              </w:rPr>
              <w:t>和</w:t>
            </w:r>
            <w:r w:rsidRPr="00AE0ADF">
              <w:t>74-76 GHz</w:t>
            </w:r>
            <w:r w:rsidRPr="00AE0ADF">
              <w:t>频段</w:t>
            </w:r>
            <w:r w:rsidRPr="00AE0ADF">
              <w:rPr>
                <w:rFonts w:hint="eastAsia"/>
              </w:rPr>
              <w:t>确定协调要求。</w:t>
            </w:r>
            <w:r w:rsidRPr="00AE0ADF">
              <w:rPr>
                <w:rFonts w:ascii="SimSun" w:hAnsi="SimSun"/>
              </w:rPr>
              <w:t>”</w:t>
            </w:r>
          </w:p>
          <w:p w14:paraId="6A93156A" w14:textId="77777777" w:rsidR="00305F0F" w:rsidRDefault="00305F0F" w:rsidP="00C72A03">
            <w:pPr>
              <w:widowControl/>
              <w:rPr>
                <w:highlight w:val="cyan"/>
              </w:rPr>
            </w:pPr>
            <w:r w:rsidRPr="00AE0ADF">
              <w:t>2</w:t>
            </w:r>
            <w:r w:rsidRPr="00AE0ADF">
              <w:tab/>
            </w:r>
            <w:r w:rsidRPr="00AE0ADF">
              <w:rPr>
                <w:rFonts w:hint="eastAsia"/>
              </w:rPr>
              <w:t>大会请</w:t>
            </w:r>
            <w:r>
              <w:rPr>
                <w:rFonts w:hint="eastAsia"/>
              </w:rPr>
              <w:t>ITU-R</w:t>
            </w:r>
            <w:r w:rsidRPr="00AE0ADF">
              <w:rPr>
                <w:rFonts w:hint="eastAsia"/>
              </w:rPr>
              <w:t>相关研究组确定</w:t>
            </w:r>
            <w:proofErr w:type="spellStart"/>
            <w:r w:rsidRPr="00AE0ADF">
              <w:rPr>
                <w:rFonts w:hint="eastAsia"/>
              </w:rPr>
              <w:t>pfd</w:t>
            </w:r>
            <w:proofErr w:type="spellEnd"/>
            <w:r w:rsidRPr="00AE0ADF">
              <w:rPr>
                <w:rFonts w:hint="eastAsia"/>
              </w:rPr>
              <w:t>限</w:t>
            </w:r>
            <w:r w:rsidRPr="00AE0ADF">
              <w:t>值</w:t>
            </w:r>
            <w:r w:rsidRPr="00AE0ADF">
              <w:rPr>
                <w:rFonts w:hint="eastAsia"/>
              </w:rPr>
              <w:t>和计算方法，</w:t>
            </w:r>
            <w:r w:rsidRPr="00AE0ADF">
              <w:t>以便</w:t>
            </w:r>
            <w:r w:rsidRPr="00AE0ADF">
              <w:rPr>
                <w:rFonts w:hint="eastAsia"/>
              </w:rPr>
              <w:t>根据第</w:t>
            </w:r>
            <w:r w:rsidRPr="00AE0ADF">
              <w:rPr>
                <w:b/>
                <w:bCs/>
              </w:rPr>
              <w:t>9.19</w:t>
            </w:r>
            <w:r w:rsidRPr="00AE0ADF">
              <w:rPr>
                <w:rFonts w:hint="eastAsia"/>
              </w:rPr>
              <w:t>款，为</w:t>
            </w:r>
            <w:r w:rsidRPr="00AE0ADF">
              <w:t>620-790 MHz</w:t>
            </w:r>
            <w:r w:rsidRPr="00AE0ADF">
              <w:rPr>
                <w:rFonts w:hint="eastAsia"/>
              </w:rPr>
              <w:t>、</w:t>
            </w:r>
            <w:r w:rsidRPr="00AE0ADF">
              <w:t>1 452</w:t>
            </w:r>
            <w:r w:rsidRPr="007E6A8B">
              <w:t>-1 492 MHz</w:t>
            </w:r>
            <w:r w:rsidRPr="007E6A8B">
              <w:rPr>
                <w:rFonts w:hint="eastAsia"/>
              </w:rPr>
              <w:t>、</w:t>
            </w:r>
            <w:r w:rsidRPr="007E6A8B">
              <w:t>2 310-2 360 MHz</w:t>
            </w:r>
            <w:r w:rsidRPr="007E6A8B">
              <w:rPr>
                <w:rFonts w:hint="eastAsia"/>
              </w:rPr>
              <w:t>、</w:t>
            </w:r>
            <w:r w:rsidRPr="007E6A8B">
              <w:t>2 520-2 670 MHz</w:t>
            </w:r>
            <w:r w:rsidRPr="007E6A8B">
              <w:rPr>
                <w:rFonts w:hint="eastAsia"/>
              </w:rPr>
              <w:t>、</w:t>
            </w:r>
            <w:r w:rsidRPr="007E6A8B">
              <w:t>17.7-17.8 GHz</w:t>
            </w:r>
            <w:r w:rsidRPr="007E6A8B">
              <w:rPr>
                <w:rFonts w:hint="eastAsia"/>
              </w:rPr>
              <w:t>、</w:t>
            </w:r>
            <w:r>
              <w:t>40.5-42.5 GHz</w:t>
            </w:r>
            <w:r w:rsidRPr="007E6A8B">
              <w:rPr>
                <w:rFonts w:hint="eastAsia"/>
              </w:rPr>
              <w:t>和</w:t>
            </w:r>
            <w:r w:rsidRPr="007E6A8B">
              <w:t>74-76 GHz</w:t>
            </w:r>
            <w:r>
              <w:rPr>
                <w:rFonts w:hint="eastAsia"/>
              </w:rPr>
              <w:t>等</w:t>
            </w:r>
            <w:r>
              <w:t>相关</w:t>
            </w:r>
            <w:r>
              <w:rPr>
                <w:rFonts w:hint="eastAsia"/>
              </w:rPr>
              <w:t>频段确定</w:t>
            </w:r>
            <w:r w:rsidRPr="007E6A8B">
              <w:rPr>
                <w:rFonts w:hint="eastAsia"/>
              </w:rPr>
              <w:t>协调要求。</w:t>
            </w:r>
          </w:p>
          <w:p w14:paraId="27A97E8B" w14:textId="77777777" w:rsidR="00305F0F" w:rsidRPr="00DE3763" w:rsidRDefault="00305F0F" w:rsidP="00C72A03">
            <w:pPr>
              <w:pStyle w:val="Headingb"/>
              <w:widowControl/>
              <w:rPr>
                <w:lang w:eastAsia="zh-CN"/>
              </w:rPr>
            </w:pPr>
            <w:r w:rsidRPr="00AE0ADF">
              <w:rPr>
                <w:lang w:eastAsia="zh-CN"/>
              </w:rPr>
              <w:t>B)</w:t>
            </w:r>
            <w:r>
              <w:rPr>
                <w:lang w:eastAsia="zh-CN"/>
              </w:rPr>
              <w:tab/>
            </w:r>
            <w:r w:rsidRPr="0041563E">
              <w:rPr>
                <w:rFonts w:hint="eastAsia"/>
                <w:lang w:eastAsia="zh-CN"/>
              </w:rPr>
              <w:t>HAPS</w:t>
            </w:r>
            <w:r w:rsidRPr="0041563E">
              <w:rPr>
                <w:rFonts w:ascii="SimSun" w:eastAsia="SimSun" w:hAnsi="SimSun" w:cs="SimSun" w:hint="eastAsia"/>
                <w:lang w:eastAsia="zh-CN"/>
              </w:rPr>
              <w:t>关口站链路的新数据项</w:t>
            </w:r>
          </w:p>
          <w:p w14:paraId="2C6857B7" w14:textId="77777777" w:rsidR="00305F0F" w:rsidRPr="00683020" w:rsidRDefault="00305F0F" w:rsidP="00C72A03">
            <w:pPr>
              <w:widowControl/>
              <w:ind w:firstLineChars="200" w:firstLine="480"/>
              <w:rPr>
                <w:highlight w:val="cyan"/>
              </w:rPr>
            </w:pPr>
            <w:r>
              <w:t>第</w:t>
            </w:r>
            <w:r>
              <w:t>6</w:t>
            </w:r>
            <w:r>
              <w:t>委员会</w:t>
            </w:r>
            <w:r>
              <w:rPr>
                <w:rFonts w:hint="eastAsia"/>
              </w:rPr>
              <w:t>达成的共识是</w:t>
            </w:r>
            <w:r>
              <w:t>，</w:t>
            </w:r>
            <w:r>
              <w:rPr>
                <w:rFonts w:hint="eastAsia"/>
              </w:rPr>
              <w:t>《无线电规则</w:t>
            </w:r>
            <w:r>
              <w:t>》</w:t>
            </w:r>
            <w:r>
              <w:rPr>
                <w:rFonts w:hint="eastAsia"/>
              </w:rPr>
              <w:t>无需修改</w:t>
            </w:r>
            <w:r>
              <w:t>，</w:t>
            </w:r>
            <w:r>
              <w:rPr>
                <w:rFonts w:hint="eastAsia"/>
              </w:rPr>
              <w:t>因为</w:t>
            </w:r>
            <w:r>
              <w:t>无需根据</w:t>
            </w:r>
            <w:r w:rsidRPr="00EA4D6A">
              <w:rPr>
                <w:rFonts w:hint="eastAsia"/>
              </w:rPr>
              <w:t>第</w:t>
            </w:r>
            <w:r w:rsidRPr="00EA4D6A">
              <w:rPr>
                <w:rFonts w:hint="eastAsia"/>
                <w:b/>
                <w:bCs/>
              </w:rPr>
              <w:t>5.457</w:t>
            </w:r>
            <w:r w:rsidRPr="00683020">
              <w:rPr>
                <w:rFonts w:hint="eastAsia"/>
              </w:rPr>
              <w:t>款和相关的第</w:t>
            </w:r>
            <w:r w:rsidRPr="00EA4D6A">
              <w:rPr>
                <w:rFonts w:hint="eastAsia"/>
                <w:b/>
                <w:bCs/>
              </w:rPr>
              <w:t>150</w:t>
            </w:r>
            <w:r w:rsidRPr="00683020">
              <w:rPr>
                <w:rFonts w:hint="eastAsia"/>
              </w:rPr>
              <w:t>号决议</w:t>
            </w:r>
            <w:r w:rsidRPr="00EA4D6A">
              <w:rPr>
                <w:rFonts w:hint="eastAsia"/>
                <w:b/>
                <w:bCs/>
              </w:rPr>
              <w:t>（</w:t>
            </w:r>
            <w:r w:rsidRPr="00EA4D6A">
              <w:rPr>
                <w:rFonts w:hint="eastAsia"/>
                <w:b/>
                <w:bCs/>
              </w:rPr>
              <w:t>WRC-12</w:t>
            </w:r>
            <w:r w:rsidRPr="00EA4D6A">
              <w:rPr>
                <w:rFonts w:hint="eastAsia"/>
                <w:b/>
                <w:bCs/>
              </w:rPr>
              <w:t>）</w:t>
            </w:r>
            <w:r w:rsidRPr="00683020">
              <w:rPr>
                <w:rFonts w:hint="eastAsia"/>
              </w:rPr>
              <w:t>为了</w:t>
            </w:r>
            <w:r w:rsidRPr="00683020">
              <w:t>某些国家</w:t>
            </w:r>
            <w:r w:rsidRPr="00683020">
              <w:t>6 440-6 520 MHz</w:t>
            </w:r>
            <w:r w:rsidRPr="00683020">
              <w:rPr>
                <w:rFonts w:hint="eastAsia"/>
              </w:rPr>
              <w:t>和</w:t>
            </w:r>
            <w:r w:rsidRPr="00683020">
              <w:t>6 560-6 640 MHz</w:t>
            </w:r>
            <w:r w:rsidRPr="00683020">
              <w:rPr>
                <w:rFonts w:hint="eastAsia"/>
              </w:rPr>
              <w:t>频段高空平台电台（</w:t>
            </w:r>
            <w:r w:rsidRPr="00683020">
              <w:rPr>
                <w:rFonts w:hint="eastAsia"/>
              </w:rPr>
              <w:t>HAPS</w:t>
            </w:r>
            <w:r w:rsidRPr="00683020">
              <w:rPr>
                <w:rFonts w:hint="eastAsia"/>
              </w:rPr>
              <w:t>）关口站链路</w:t>
            </w:r>
            <w:r w:rsidRPr="00683020">
              <w:t>的</w:t>
            </w:r>
            <w:r w:rsidRPr="00683020">
              <w:rPr>
                <w:rFonts w:hint="eastAsia"/>
              </w:rPr>
              <w:t>通知而将</w:t>
            </w:r>
            <w:r w:rsidRPr="00683020">
              <w:t>数据项纳入</w:t>
            </w:r>
            <w:r w:rsidRPr="00683020">
              <w:rPr>
                <w:rFonts w:hint="eastAsia"/>
              </w:rPr>
              <w:t>2013</w:t>
            </w:r>
            <w:r w:rsidRPr="00683020">
              <w:rPr>
                <w:rFonts w:hint="eastAsia"/>
              </w:rPr>
              <w:t>年</w:t>
            </w:r>
            <w:r>
              <w:rPr>
                <w:rFonts w:hint="eastAsia"/>
              </w:rPr>
              <w:t>5</w:t>
            </w:r>
            <w:r>
              <w:rPr>
                <w:rFonts w:hint="eastAsia"/>
              </w:rPr>
              <w:t>月</w:t>
            </w:r>
            <w:r>
              <w:rPr>
                <w:rFonts w:hint="eastAsia"/>
              </w:rPr>
              <w:t>8</w:t>
            </w:r>
            <w:r>
              <w:rPr>
                <w:rFonts w:hint="eastAsia"/>
              </w:rPr>
              <w:t>日</w:t>
            </w:r>
            <w:r w:rsidRPr="00683020">
              <w:rPr>
                <w:rFonts w:hint="eastAsia"/>
              </w:rPr>
              <w:t>无线电通信局第</w:t>
            </w:r>
            <w:r>
              <w:rPr>
                <w:rFonts w:hint="eastAsia"/>
              </w:rPr>
              <w:t>CR/345</w:t>
            </w:r>
            <w:r w:rsidRPr="00683020">
              <w:rPr>
                <w:rFonts w:hint="eastAsia"/>
              </w:rPr>
              <w:t>号通函</w:t>
            </w:r>
            <w:r w:rsidRPr="00683020">
              <w:t>。</w:t>
            </w:r>
          </w:p>
          <w:p w14:paraId="39F9CA51" w14:textId="77777777" w:rsidR="00305F0F" w:rsidRDefault="00305F0F" w:rsidP="00C72A03">
            <w:pPr>
              <w:widowControl/>
              <w:ind w:firstLineChars="200" w:firstLine="480"/>
            </w:pPr>
            <w:r w:rsidRPr="00683020">
              <w:rPr>
                <w:rFonts w:asciiTheme="minorHAnsi" w:hAnsiTheme="minorHAnsi" w:cstheme="majorBidi" w:hint="eastAsia"/>
              </w:rPr>
              <w:t>欲在</w:t>
            </w:r>
            <w:r w:rsidRPr="00683020">
              <w:t>6 440-6 520 MHz</w:t>
            </w:r>
            <w:r w:rsidRPr="00683020">
              <w:rPr>
                <w:rFonts w:hint="eastAsia"/>
              </w:rPr>
              <w:t>和</w:t>
            </w:r>
            <w:r w:rsidRPr="00683020">
              <w:t>6 560-6 640 MHz</w:t>
            </w:r>
            <w:r w:rsidRPr="00683020">
              <w:rPr>
                <w:rFonts w:hint="eastAsia"/>
              </w:rPr>
              <w:t>频段部署</w:t>
            </w:r>
            <w:r w:rsidRPr="00683020">
              <w:rPr>
                <w:rFonts w:hint="eastAsia"/>
              </w:rPr>
              <w:t>HAPS</w:t>
            </w:r>
            <w:r w:rsidRPr="00683020">
              <w:rPr>
                <w:rFonts w:hint="eastAsia"/>
              </w:rPr>
              <w:t>关</w:t>
            </w:r>
            <w:r>
              <w:rPr>
                <w:rFonts w:hint="eastAsia"/>
              </w:rPr>
              <w:t>口</w:t>
            </w:r>
            <w:r>
              <w:t>站</w:t>
            </w:r>
            <w:r w:rsidRPr="00683020">
              <w:rPr>
                <w:rFonts w:hint="eastAsia"/>
              </w:rPr>
              <w:t>链路的主管部门，应临时采用</w:t>
            </w:r>
            <w:r>
              <w:rPr>
                <w:rFonts w:hint="eastAsia"/>
              </w:rPr>
              <w:t>上述</w:t>
            </w:r>
            <w:r>
              <w:t>通函</w:t>
            </w:r>
            <w:r w:rsidRPr="00683020">
              <w:rPr>
                <w:rFonts w:hint="eastAsia"/>
              </w:rPr>
              <w:lastRenderedPageBreak/>
              <w:t>列出的数据</w:t>
            </w:r>
            <w:r>
              <w:rPr>
                <w:rFonts w:hint="eastAsia"/>
              </w:rPr>
              <w:t>内容</w:t>
            </w:r>
            <w:r w:rsidRPr="00683020">
              <w:rPr>
                <w:rFonts w:hint="eastAsia"/>
              </w:rPr>
              <w:t>，直至有权责的世界无线电通信大会将</w:t>
            </w:r>
            <w:r>
              <w:rPr>
                <w:rFonts w:hint="eastAsia"/>
              </w:rPr>
              <w:t>这些</w:t>
            </w:r>
            <w:r w:rsidRPr="00683020">
              <w:rPr>
                <w:rFonts w:hint="eastAsia"/>
              </w:rPr>
              <w:t>数据</w:t>
            </w:r>
            <w:r>
              <w:rPr>
                <w:rFonts w:hint="eastAsia"/>
              </w:rPr>
              <w:t>内容</w:t>
            </w:r>
            <w:r w:rsidRPr="00683020">
              <w:rPr>
                <w:rFonts w:hint="eastAsia"/>
              </w:rPr>
              <w:t>纳入《无线电规则》附录</w:t>
            </w:r>
            <w:r w:rsidRPr="008634B2">
              <w:rPr>
                <w:rFonts w:hint="eastAsia"/>
              </w:rPr>
              <w:t>4</w:t>
            </w:r>
            <w:r w:rsidRPr="00683020">
              <w:rPr>
                <w:rFonts w:hint="eastAsia"/>
              </w:rPr>
              <w:t>为止。</w:t>
            </w:r>
          </w:p>
          <w:p w14:paraId="3ED3602A" w14:textId="77777777" w:rsidR="00305F0F" w:rsidRPr="00305F0F" w:rsidRDefault="00305F0F" w:rsidP="00C72A03">
            <w:pPr>
              <w:widowControl/>
            </w:pPr>
            <w:r>
              <w:t>2.13</w:t>
            </w:r>
            <w:r>
              <w:tab/>
            </w:r>
            <w:r>
              <w:rPr>
                <w:rFonts w:hint="eastAsia"/>
              </w:rPr>
              <w:t>会议对此</w:t>
            </w:r>
            <w:r>
              <w:rPr>
                <w:rFonts w:hint="eastAsia"/>
                <w:b/>
                <w:bCs/>
              </w:rPr>
              <w:t>表示</w:t>
            </w:r>
            <w:r>
              <w:rPr>
                <w:b/>
                <w:bCs/>
              </w:rPr>
              <w:t>同意</w:t>
            </w:r>
            <w:r>
              <w:rPr>
                <w:rFonts w:hint="eastAsia"/>
              </w:rPr>
              <w:t>。</w:t>
            </w:r>
          </w:p>
        </w:tc>
        <w:tc>
          <w:tcPr>
            <w:tcW w:w="1654" w:type="pct"/>
          </w:tcPr>
          <w:p w14:paraId="4E1D03D3" w14:textId="4E77DDEA" w:rsidR="0075203D" w:rsidRPr="0075203D" w:rsidRDefault="0075203D" w:rsidP="00C72A03">
            <w:pPr>
              <w:pStyle w:val="Default"/>
              <w:widowControl/>
              <w:jc w:val="both"/>
            </w:pPr>
            <w:r w:rsidRPr="0075203D">
              <w:lastRenderedPageBreak/>
              <w:t>RRB</w:t>
            </w:r>
            <w:r w:rsidR="00CE767B">
              <w:rPr>
                <w:rFonts w:hint="eastAsia"/>
              </w:rPr>
              <w:t>在第</w:t>
            </w:r>
            <w:r w:rsidR="00CE767B">
              <w:rPr>
                <w:rFonts w:hint="eastAsia"/>
              </w:rPr>
              <w:t>7</w:t>
            </w:r>
            <w:r w:rsidR="00CE767B">
              <w:t>4</w:t>
            </w:r>
            <w:r w:rsidR="00CE767B">
              <w:rPr>
                <w:rFonts w:hint="eastAsia"/>
              </w:rPr>
              <w:t>次会议上批准了有关第</w:t>
            </w:r>
            <w:r w:rsidR="00CE767B" w:rsidRPr="0075203D">
              <w:rPr>
                <w:b/>
                <w:bCs/>
              </w:rPr>
              <w:t>9.19</w:t>
            </w:r>
            <w:r w:rsidR="00CE767B">
              <w:rPr>
                <w:rFonts w:hint="eastAsia"/>
              </w:rPr>
              <w:t>款的《程序规则》。（</w:t>
            </w:r>
            <w:hyperlink r:id="rId127" w:history="1">
              <w:r w:rsidR="00CE767B" w:rsidRPr="0075203D">
                <w:rPr>
                  <w:rStyle w:val="Hyperlink"/>
                </w:rPr>
                <w:t>CR/417</w:t>
              </w:r>
            </w:hyperlink>
            <w:r w:rsidR="00CE767B">
              <w:rPr>
                <w:rFonts w:hint="eastAsia"/>
              </w:rPr>
              <w:t>号通函）</w:t>
            </w:r>
          </w:p>
          <w:p w14:paraId="4A2883F4" w14:textId="31074599" w:rsidR="0075203D" w:rsidRPr="0075203D" w:rsidRDefault="0088193A" w:rsidP="00C72A03">
            <w:pPr>
              <w:pStyle w:val="Default"/>
              <w:widowControl/>
              <w:jc w:val="both"/>
            </w:pPr>
            <w:r w:rsidRPr="0075203D">
              <w:t>RRB</w:t>
            </w:r>
            <w:r>
              <w:rPr>
                <w:rFonts w:hint="eastAsia"/>
              </w:rPr>
              <w:t>在第</w:t>
            </w:r>
            <w:r>
              <w:rPr>
                <w:rFonts w:hint="eastAsia"/>
              </w:rPr>
              <w:t>7</w:t>
            </w:r>
            <w:r>
              <w:t>3</w:t>
            </w:r>
            <w:r>
              <w:rPr>
                <w:rFonts w:hint="eastAsia"/>
              </w:rPr>
              <w:t>次会议上决定将该决定作为一条注释纳入有关《无线电规则》第</w:t>
            </w:r>
            <w:r w:rsidRPr="0075203D">
              <w:rPr>
                <w:b/>
                <w:bCs/>
              </w:rPr>
              <w:t>9.19</w:t>
            </w:r>
            <w:r>
              <w:rPr>
                <w:rFonts w:hint="eastAsia"/>
              </w:rPr>
              <w:t>款的《程序规则》中。（</w:t>
            </w:r>
            <w:hyperlink r:id="rId128" w:history="1">
              <w:r w:rsidRPr="0075203D">
                <w:rPr>
                  <w:rStyle w:val="Hyperlink"/>
                </w:rPr>
                <w:t>CR/412</w:t>
              </w:r>
            </w:hyperlink>
            <w:r>
              <w:rPr>
                <w:rFonts w:hint="eastAsia"/>
              </w:rPr>
              <w:t>号通函）</w:t>
            </w:r>
          </w:p>
        </w:tc>
      </w:tr>
      <w:tr w:rsidR="0075203D" w:rsidRPr="0075203D" w14:paraId="4696DE08" w14:textId="77777777" w:rsidTr="00A67566">
        <w:tc>
          <w:tcPr>
            <w:tcW w:w="238" w:type="pct"/>
          </w:tcPr>
          <w:p w14:paraId="304389A5"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50</w:t>
            </w:r>
          </w:p>
        </w:tc>
        <w:tc>
          <w:tcPr>
            <w:tcW w:w="416" w:type="pct"/>
          </w:tcPr>
          <w:p w14:paraId="2A0439D6"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7F2B97BC" w14:textId="7FE3A186" w:rsidR="0075203D" w:rsidRPr="0075203D" w:rsidRDefault="00CE767B" w:rsidP="001C4FBB">
            <w:pPr>
              <w:widowControl/>
              <w:rPr>
                <w:rFonts w:cs="Times New Roman"/>
                <w:bCs/>
              </w:rPr>
            </w:pPr>
            <w:r>
              <w:rPr>
                <w:rFonts w:cs="Times New Roman"/>
              </w:rPr>
              <w:t>第</w:t>
            </w:r>
            <w:r>
              <w:rPr>
                <w:rFonts w:cs="Times New Roman"/>
              </w:rPr>
              <w:t>6</w:t>
            </w:r>
            <w:r>
              <w:rPr>
                <w:rFonts w:cs="Times New Roman"/>
              </w:rPr>
              <w:t>次全体会议</w:t>
            </w:r>
            <w:r w:rsidR="0075203D" w:rsidRPr="0075203D">
              <w:rPr>
                <w:rFonts w:cs="Times New Roman"/>
              </w:rPr>
              <w:t xml:space="preserve"> </w:t>
            </w:r>
            <w:hyperlink r:id="rId129">
              <w:r>
                <w:rPr>
                  <w:rStyle w:val="Hyperlink"/>
                  <w:rFonts w:cs="Times New Roman"/>
                </w:rPr>
                <w:t>CMR15/430</w:t>
              </w:r>
              <w:r>
                <w:rPr>
                  <w:rStyle w:val="Hyperlink"/>
                  <w:rFonts w:cs="Times New Roman"/>
                </w:rPr>
                <w:t>号文件</w:t>
              </w:r>
            </w:hyperlink>
          </w:p>
        </w:tc>
        <w:tc>
          <w:tcPr>
            <w:tcW w:w="2096" w:type="pct"/>
          </w:tcPr>
          <w:p w14:paraId="46691510" w14:textId="77777777" w:rsidR="00305F0F" w:rsidRPr="00EB2BC2" w:rsidRDefault="00305F0F" w:rsidP="00C72A03">
            <w:pPr>
              <w:widowControl/>
              <w:jc w:val="both"/>
            </w:pPr>
            <w:r>
              <w:t>8.1</w:t>
            </w:r>
            <w:r>
              <w:tab/>
            </w:r>
            <w:r w:rsidRPr="00FF084B">
              <w:rPr>
                <w:rFonts w:hint="eastAsia"/>
                <w:b/>
                <w:bCs/>
              </w:rPr>
              <w:t>斯洛文尼亚</w:t>
            </w:r>
            <w:r w:rsidRPr="00FF084B">
              <w:rPr>
                <w:b/>
                <w:bCs/>
              </w:rPr>
              <w:t>代表</w:t>
            </w:r>
            <w:r>
              <w:t>发表以下声明</w:t>
            </w:r>
            <w:r>
              <w:rPr>
                <w:rFonts w:hint="eastAsia"/>
              </w:rPr>
              <w:t>：</w:t>
            </w:r>
          </w:p>
          <w:p w14:paraId="4859D3C4" w14:textId="77777777" w:rsidR="00305F0F" w:rsidRDefault="00305F0F" w:rsidP="00C72A03">
            <w:pPr>
              <w:widowControl/>
              <w:ind w:firstLineChars="200" w:firstLine="480"/>
              <w:jc w:val="both"/>
            </w:pPr>
            <w:r w:rsidRPr="009E17F3">
              <w:rPr>
                <w:rFonts w:ascii="SimSun" w:hAnsi="SimSun"/>
              </w:rPr>
              <w:t>“</w:t>
            </w:r>
            <w:r w:rsidRPr="00FF084B">
              <w:rPr>
                <w:rFonts w:hint="eastAsia"/>
              </w:rPr>
              <w:t>斯洛文尼亚</w:t>
            </w:r>
            <w:r w:rsidRPr="00FF084B">
              <w:t>代表</w:t>
            </w:r>
            <w:r>
              <w:rPr>
                <w:rFonts w:hint="eastAsia"/>
              </w:rPr>
              <w:t>希望</w:t>
            </w:r>
            <w:r>
              <w:t>介绍部分与主任关于无线电通信局活动报告的第</w:t>
            </w:r>
            <w:r>
              <w:rPr>
                <w:rFonts w:hint="eastAsia"/>
              </w:rPr>
              <w:t>7.</w:t>
            </w:r>
            <w:r>
              <w:t>4.2.2</w:t>
            </w:r>
            <w:r>
              <w:rPr>
                <w:rFonts w:hint="eastAsia"/>
              </w:rPr>
              <w:t>章</w:t>
            </w:r>
            <w:r>
              <w:t>相关的关切，涉及</w:t>
            </w:r>
            <w:r>
              <w:rPr>
                <w:rFonts w:hint="eastAsia"/>
              </w:rPr>
              <w:t>意大利</w:t>
            </w:r>
            <w:r>
              <w:t>对邻国广播业务（声音和电视）造成</w:t>
            </w:r>
            <w:r>
              <w:rPr>
                <w:rFonts w:hint="eastAsia"/>
              </w:rPr>
              <w:t>的</w:t>
            </w:r>
            <w:r>
              <w:t>有害</w:t>
            </w:r>
            <w:r>
              <w:rPr>
                <w:rFonts w:hint="eastAsia"/>
              </w:rPr>
              <w:t>干扰</w:t>
            </w:r>
            <w:r>
              <w:t>。</w:t>
            </w:r>
          </w:p>
          <w:p w14:paraId="391DCE96" w14:textId="77777777" w:rsidR="00305F0F" w:rsidRDefault="00305F0F" w:rsidP="00C72A03">
            <w:pPr>
              <w:widowControl/>
              <w:ind w:firstLineChars="200" w:firstLine="480"/>
              <w:jc w:val="both"/>
              <w:rPr>
                <w:rFonts w:cstheme="minorHAnsi"/>
              </w:rPr>
            </w:pPr>
            <w:r w:rsidRPr="00FF084B">
              <w:rPr>
                <w:rFonts w:hint="eastAsia"/>
              </w:rPr>
              <w:t>斯洛文尼亚</w:t>
            </w:r>
            <w:r w:rsidRPr="00FF084B">
              <w:t>代表</w:t>
            </w:r>
            <w:r>
              <w:rPr>
                <w:rFonts w:cstheme="minorHAnsi" w:hint="eastAsia"/>
              </w:rPr>
              <w:t>对于</w:t>
            </w:r>
            <w:r>
              <w:rPr>
                <w:rFonts w:cstheme="minorHAnsi"/>
              </w:rPr>
              <w:t>解决电视有害干扰案例时间安排方面的拖延</w:t>
            </w:r>
            <w:r>
              <w:rPr>
                <w:rFonts w:cstheme="minorHAnsi" w:hint="eastAsia"/>
              </w:rPr>
              <w:t>深表关切；</w:t>
            </w:r>
            <w:r>
              <w:rPr>
                <w:rFonts w:cstheme="minorHAnsi"/>
              </w:rPr>
              <w:t>活动已于两年前</w:t>
            </w:r>
            <w:r>
              <w:rPr>
                <w:rFonts w:cstheme="minorHAnsi" w:hint="eastAsia"/>
              </w:rPr>
              <w:t>公布</w:t>
            </w:r>
            <w:r>
              <w:rPr>
                <w:rFonts w:cstheme="minorHAnsi"/>
              </w:rPr>
              <w:t>，但我们仍然</w:t>
            </w:r>
            <w:r>
              <w:rPr>
                <w:rFonts w:cstheme="minorHAnsi" w:hint="eastAsia"/>
              </w:rPr>
              <w:t>未能</w:t>
            </w:r>
            <w:r>
              <w:rPr>
                <w:rFonts w:cstheme="minorHAnsi"/>
              </w:rPr>
              <w:t>看到频谱方面的任何改善。另</w:t>
            </w:r>
            <w:r>
              <w:rPr>
                <w:rFonts w:cstheme="minorHAnsi" w:hint="eastAsia"/>
              </w:rPr>
              <w:t>一</w:t>
            </w:r>
            <w:r>
              <w:rPr>
                <w:rFonts w:cstheme="minorHAnsi"/>
              </w:rPr>
              <w:t>方面</w:t>
            </w:r>
            <w:r>
              <w:rPr>
                <w:rFonts w:cstheme="minorHAnsi" w:hint="eastAsia"/>
              </w:rPr>
              <w:t>而言</w:t>
            </w:r>
            <w:r>
              <w:rPr>
                <w:rFonts w:cstheme="minorHAnsi"/>
              </w:rPr>
              <w:t>，</w:t>
            </w:r>
            <w:r w:rsidRPr="00FF084B">
              <w:rPr>
                <w:rFonts w:hint="eastAsia"/>
              </w:rPr>
              <w:t>斯洛文尼亚</w:t>
            </w:r>
            <w:r>
              <w:rPr>
                <w:rFonts w:hint="eastAsia"/>
              </w:rPr>
              <w:t>赞赏</w:t>
            </w:r>
            <w:r>
              <w:t>意大利为启动这</w:t>
            </w:r>
            <w:r>
              <w:rPr>
                <w:rFonts w:hint="eastAsia"/>
              </w:rPr>
              <w:t>些</w:t>
            </w:r>
            <w:r>
              <w:t>活动做出的努力，并希望继续开展活动，直到对所有</w:t>
            </w:r>
            <w:r w:rsidRPr="00FF084B">
              <w:rPr>
                <w:rFonts w:hint="eastAsia"/>
              </w:rPr>
              <w:t>斯洛文尼亚</w:t>
            </w:r>
            <w:r>
              <w:rPr>
                <w:rFonts w:hint="eastAsia"/>
              </w:rPr>
              <w:t>电台</w:t>
            </w:r>
            <w:r>
              <w:t>的有害干扰案例得到解决。遗憾</w:t>
            </w:r>
            <w:r>
              <w:rPr>
                <w:rFonts w:hint="eastAsia"/>
              </w:rPr>
              <w:t>的</w:t>
            </w:r>
            <w:r>
              <w:t>是，依然有许多针对根据</w:t>
            </w:r>
            <w:r>
              <w:rPr>
                <w:rFonts w:hint="eastAsia"/>
              </w:rPr>
              <w:t>1984</w:t>
            </w:r>
            <w:r>
              <w:rPr>
                <w:rFonts w:hint="eastAsia"/>
              </w:rPr>
              <w:t>年</w:t>
            </w:r>
            <w:r>
              <w:t>日内瓦协议运行的</w:t>
            </w:r>
            <w:r w:rsidRPr="00FF084B">
              <w:rPr>
                <w:rFonts w:hint="eastAsia"/>
              </w:rPr>
              <w:t>斯洛文尼亚</w:t>
            </w:r>
            <w:r>
              <w:rPr>
                <w:rFonts w:hint="eastAsia"/>
              </w:rPr>
              <w:t>声音</w:t>
            </w:r>
            <w:r>
              <w:t>广播电台</w:t>
            </w:r>
            <w:r>
              <w:rPr>
                <w:rFonts w:hint="eastAsia"/>
              </w:rPr>
              <w:t>受到</w:t>
            </w:r>
            <w:r>
              <w:t>有害干扰的案例未能解决。</w:t>
            </w:r>
            <w:r w:rsidRPr="00FF084B">
              <w:rPr>
                <w:rFonts w:hint="eastAsia"/>
              </w:rPr>
              <w:t>斯洛文尼亚</w:t>
            </w:r>
            <w:r>
              <w:rPr>
                <w:rFonts w:hint="eastAsia"/>
              </w:rPr>
              <w:t>充分</w:t>
            </w:r>
            <w:r>
              <w:t>理解国境</w:t>
            </w:r>
            <w:r>
              <w:rPr>
                <w:rFonts w:hint="eastAsia"/>
              </w:rPr>
              <w:t>西</w:t>
            </w:r>
            <w:r>
              <w:t>边</w:t>
            </w:r>
            <w:r>
              <w:rPr>
                <w:rFonts w:hint="eastAsia"/>
              </w:rPr>
              <w:t>FM</w:t>
            </w:r>
            <w:r>
              <w:rPr>
                <w:rFonts w:hint="eastAsia"/>
              </w:rPr>
              <w:t>无线电</w:t>
            </w:r>
            <w:r>
              <w:t>台的巨大频率需求；然而我们认为，</w:t>
            </w:r>
            <w:r>
              <w:rPr>
                <w:rFonts w:hint="eastAsia"/>
              </w:rPr>
              <w:t>1984</w:t>
            </w:r>
            <w:r>
              <w:rPr>
                <w:rFonts w:hint="eastAsia"/>
              </w:rPr>
              <w:t>年</w:t>
            </w:r>
            <w:r>
              <w:t>日内瓦协议应当得到遵守，而且频率使用</w:t>
            </w:r>
            <w:r>
              <w:rPr>
                <w:rFonts w:hint="eastAsia"/>
              </w:rPr>
              <w:t>应</w:t>
            </w:r>
            <w:r>
              <w:t>符合国际电联规则和国际协议，基于可用资源。</w:t>
            </w:r>
          </w:p>
          <w:p w14:paraId="478B15CD" w14:textId="77777777" w:rsidR="00305F0F" w:rsidRDefault="00305F0F" w:rsidP="00C72A03">
            <w:pPr>
              <w:widowControl/>
              <w:ind w:firstLineChars="200" w:firstLine="480"/>
              <w:jc w:val="both"/>
              <w:rPr>
                <w:rFonts w:cstheme="minorHAnsi"/>
              </w:rPr>
            </w:pPr>
            <w:r w:rsidRPr="00FF084B">
              <w:rPr>
                <w:rFonts w:hint="eastAsia"/>
              </w:rPr>
              <w:t>斯洛文尼亚</w:t>
            </w:r>
            <w:r>
              <w:rPr>
                <w:rFonts w:hint="eastAsia"/>
              </w:rPr>
              <w:t>希望</w:t>
            </w:r>
            <w:r>
              <w:t>强调提出的是，意大利非协调电台造成的有害干扰对</w:t>
            </w:r>
            <w:r w:rsidRPr="00FF084B">
              <w:rPr>
                <w:rFonts w:hint="eastAsia"/>
              </w:rPr>
              <w:t>斯洛文尼亚</w:t>
            </w:r>
            <w:r>
              <w:rPr>
                <w:rFonts w:hint="eastAsia"/>
              </w:rPr>
              <w:t>经济</w:t>
            </w:r>
            <w:r>
              <w:t>造成了</w:t>
            </w:r>
            <w:r>
              <w:rPr>
                <w:rFonts w:hint="eastAsia"/>
              </w:rPr>
              <w:t>严重</w:t>
            </w:r>
            <w:r>
              <w:t>破坏。</w:t>
            </w:r>
          </w:p>
          <w:p w14:paraId="3DD033FD" w14:textId="77777777" w:rsidR="00305F0F" w:rsidRDefault="00305F0F" w:rsidP="00C72A03">
            <w:pPr>
              <w:widowControl/>
              <w:ind w:firstLineChars="200" w:firstLine="480"/>
              <w:jc w:val="both"/>
              <w:rPr>
                <w:rFonts w:cstheme="minorHAnsi"/>
              </w:rPr>
            </w:pPr>
            <w:r w:rsidRPr="00FF084B">
              <w:rPr>
                <w:rFonts w:hint="eastAsia"/>
              </w:rPr>
              <w:t>斯洛文尼亚</w:t>
            </w:r>
            <w:r>
              <w:rPr>
                <w:rFonts w:hint="eastAsia"/>
              </w:rPr>
              <w:t>理解</w:t>
            </w:r>
            <w:r>
              <w:t>，部分干扰案件可能需要更长的时间才能解决；然而，早在</w:t>
            </w:r>
            <w:r>
              <w:rPr>
                <w:rFonts w:hint="eastAsia"/>
              </w:rPr>
              <w:t>2003</w:t>
            </w:r>
            <w:r>
              <w:rPr>
                <w:rFonts w:hint="eastAsia"/>
              </w:rPr>
              <w:t>年</w:t>
            </w:r>
            <w:r>
              <w:t>就已向意大利</w:t>
            </w:r>
            <w:r>
              <w:rPr>
                <w:rFonts w:hint="eastAsia"/>
              </w:rPr>
              <w:t>主管</w:t>
            </w:r>
            <w:r>
              <w:t>部门提交了有关数百个有害干扰</w:t>
            </w:r>
            <w:r>
              <w:rPr>
                <w:rFonts w:hint="eastAsia"/>
              </w:rPr>
              <w:t>案件的</w:t>
            </w:r>
            <w:r>
              <w:t>详细报告。</w:t>
            </w:r>
            <w:r w:rsidRPr="00FF084B">
              <w:rPr>
                <w:rFonts w:hint="eastAsia"/>
              </w:rPr>
              <w:t>斯洛文尼</w:t>
            </w:r>
            <w:r w:rsidRPr="00FF084B">
              <w:rPr>
                <w:rFonts w:hint="eastAsia"/>
              </w:rPr>
              <w:lastRenderedPageBreak/>
              <w:t>亚</w:t>
            </w:r>
            <w:r>
              <w:rPr>
                <w:rFonts w:hint="eastAsia"/>
              </w:rPr>
              <w:t>对于</w:t>
            </w:r>
            <w:r>
              <w:t>尚</w:t>
            </w:r>
            <w:r>
              <w:rPr>
                <w:rFonts w:hint="eastAsia"/>
              </w:rPr>
              <w:t>没有</w:t>
            </w:r>
            <w:r>
              <w:t>干扰案件得到实际解决而</w:t>
            </w:r>
            <w:r>
              <w:rPr>
                <w:rFonts w:hint="eastAsia"/>
              </w:rPr>
              <w:t>感到</w:t>
            </w:r>
            <w:r>
              <w:t>遗憾，因而敦促立即采取消除有害干扰的行动。</w:t>
            </w:r>
          </w:p>
          <w:p w14:paraId="77673491" w14:textId="77777777" w:rsidR="00305F0F" w:rsidRDefault="00305F0F" w:rsidP="00C72A03">
            <w:pPr>
              <w:widowControl/>
              <w:ind w:firstLineChars="200" w:firstLine="480"/>
              <w:jc w:val="both"/>
              <w:rPr>
                <w:rFonts w:cstheme="minorHAnsi"/>
              </w:rPr>
            </w:pPr>
            <w:r w:rsidRPr="00FF084B">
              <w:rPr>
                <w:rFonts w:hint="eastAsia"/>
              </w:rPr>
              <w:t>斯洛文尼亚</w:t>
            </w:r>
            <w:r>
              <w:rPr>
                <w:rFonts w:hint="eastAsia"/>
              </w:rPr>
              <w:t>希望</w:t>
            </w:r>
            <w:r>
              <w:t>将主任有关无线电通信部门</w:t>
            </w:r>
            <w:r>
              <w:rPr>
                <w:rFonts w:hint="eastAsia"/>
              </w:rPr>
              <w:t>涉及</w:t>
            </w:r>
            <w:r>
              <w:t>意大利对邻国广播业务（</w:t>
            </w:r>
            <w:r>
              <w:rPr>
                <w:rFonts w:hint="eastAsia"/>
              </w:rPr>
              <w:t>声音</w:t>
            </w:r>
            <w:r>
              <w:t>和电视）造成有害</w:t>
            </w:r>
            <w:r>
              <w:rPr>
                <w:rFonts w:hint="eastAsia"/>
              </w:rPr>
              <w:t>干扰</w:t>
            </w:r>
            <w:r>
              <w:t>的行动报告第</w:t>
            </w:r>
            <w:r>
              <w:rPr>
                <w:rFonts w:hint="eastAsia"/>
              </w:rPr>
              <w:t>7.4.2.2</w:t>
            </w:r>
            <w:r>
              <w:rPr>
                <w:rFonts w:hint="eastAsia"/>
              </w:rPr>
              <w:t>节</w:t>
            </w:r>
            <w:r>
              <w:t>提及的问题留待</w:t>
            </w:r>
            <w:r>
              <w:rPr>
                <w:rFonts w:hint="eastAsia"/>
              </w:rPr>
              <w:t>下届</w:t>
            </w:r>
            <w:r>
              <w:rPr>
                <w:rFonts w:hint="eastAsia"/>
              </w:rPr>
              <w:t>WRC</w:t>
            </w:r>
            <w:r>
              <w:rPr>
                <w:rFonts w:hint="eastAsia"/>
              </w:rPr>
              <w:t>审议</w:t>
            </w:r>
            <w:r>
              <w:t>，并应介绍工作进展。我们建议增加一份新的消除对广播业务（声音和电视）有害</w:t>
            </w:r>
            <w:r>
              <w:rPr>
                <w:rFonts w:hint="eastAsia"/>
              </w:rPr>
              <w:t>干扰</w:t>
            </w:r>
            <w:r>
              <w:t>的更新的行动计划。</w:t>
            </w:r>
            <w:r w:rsidRPr="009E17F3">
              <w:rPr>
                <w:rFonts w:ascii="SimSun" w:hAnsi="SimSun"/>
              </w:rPr>
              <w:t>”</w:t>
            </w:r>
          </w:p>
          <w:p w14:paraId="4D589FB4" w14:textId="77777777" w:rsidR="00305F0F" w:rsidRDefault="00305F0F" w:rsidP="00C72A03">
            <w:pPr>
              <w:widowControl/>
              <w:jc w:val="both"/>
            </w:pPr>
            <w:r>
              <w:t>8.2</w:t>
            </w:r>
            <w:r>
              <w:tab/>
            </w:r>
            <w:r w:rsidRPr="00840D11">
              <w:rPr>
                <w:rFonts w:hint="eastAsia"/>
                <w:b/>
                <w:bCs/>
              </w:rPr>
              <w:t>意大利</w:t>
            </w:r>
            <w:r w:rsidRPr="00840D11">
              <w:rPr>
                <w:b/>
                <w:bCs/>
              </w:rPr>
              <w:t>代表</w:t>
            </w:r>
            <w:r>
              <w:rPr>
                <w:rFonts w:hint="eastAsia"/>
              </w:rPr>
              <w:t>做出</w:t>
            </w:r>
            <w:r>
              <w:t>以下声明：</w:t>
            </w:r>
          </w:p>
          <w:p w14:paraId="5BF38E23" w14:textId="77777777" w:rsidR="00305F0F" w:rsidRDefault="00305F0F" w:rsidP="00C72A03">
            <w:pPr>
              <w:widowControl/>
              <w:ind w:firstLineChars="200" w:firstLine="480"/>
              <w:jc w:val="both"/>
            </w:pPr>
            <w:r w:rsidRPr="009E17F3">
              <w:rPr>
                <w:rFonts w:ascii="SimSun" w:hAnsi="SimSun"/>
              </w:rPr>
              <w:t>“</w:t>
            </w:r>
            <w:r>
              <w:t>意大利对解决邻国所</w:t>
            </w:r>
            <w:r>
              <w:rPr>
                <w:rFonts w:hint="eastAsia"/>
              </w:rPr>
              <w:t>受</w:t>
            </w:r>
            <w:r>
              <w:t>有害干扰问题的</w:t>
            </w:r>
            <w:r>
              <w:rPr>
                <w:rFonts w:hint="eastAsia"/>
              </w:rPr>
              <w:t>拖延</w:t>
            </w:r>
            <w:r>
              <w:t>表示遗憾和道歉。</w:t>
            </w:r>
          </w:p>
          <w:p w14:paraId="29A0B513" w14:textId="77777777" w:rsidR="00305F0F" w:rsidRDefault="00305F0F" w:rsidP="00C72A03">
            <w:pPr>
              <w:widowControl/>
              <w:ind w:firstLineChars="200" w:firstLine="480"/>
              <w:jc w:val="both"/>
              <w:rPr>
                <w:rFonts w:asciiTheme="majorBidi" w:hAnsiTheme="majorBidi" w:cstheme="majorBidi"/>
              </w:rPr>
            </w:pPr>
            <w:r>
              <w:rPr>
                <w:rFonts w:hint="eastAsia"/>
              </w:rPr>
              <w:t>主席</w:t>
            </w:r>
            <w:r>
              <w:t>先生，我必须承认，我对于</w:t>
            </w:r>
            <w:r w:rsidRPr="00FF084B">
              <w:rPr>
                <w:rFonts w:hint="eastAsia"/>
              </w:rPr>
              <w:t>斯洛文尼亚</w:t>
            </w:r>
            <w:r>
              <w:rPr>
                <w:rFonts w:hint="eastAsia"/>
              </w:rPr>
              <w:t>的</w:t>
            </w:r>
            <w:r>
              <w:t>这项声明颇感惊讶，因为意大利已开始与所有邻国举行制定</w:t>
            </w:r>
            <w:r w:rsidRPr="009E17F3">
              <w:rPr>
                <w:rFonts w:ascii="SimSun" w:hAnsi="SimSun" w:hint="eastAsia"/>
              </w:rPr>
              <w:t>“</w:t>
            </w:r>
            <w:r>
              <w:rPr>
                <w:rFonts w:hint="eastAsia"/>
              </w:rPr>
              <w:t>路线</w:t>
            </w:r>
            <w:r>
              <w:t>图</w:t>
            </w:r>
            <w:r w:rsidRPr="009E17F3">
              <w:rPr>
                <w:rFonts w:ascii="SimSun" w:hAnsi="SimSun"/>
              </w:rPr>
              <w:t>”</w:t>
            </w:r>
            <w:r>
              <w:t>的双边会议，首先考虑最重要的案件，然后是次要案件。</w:t>
            </w:r>
            <w:r>
              <w:rPr>
                <w:rFonts w:hint="eastAsia"/>
              </w:rPr>
              <w:t>这</w:t>
            </w:r>
            <w:r>
              <w:t>一进程需要一些</w:t>
            </w:r>
            <w:r>
              <w:rPr>
                <w:rFonts w:hint="eastAsia"/>
              </w:rPr>
              <w:t>时间</w:t>
            </w:r>
            <w:r>
              <w:t>，但它仍在进行当中。</w:t>
            </w:r>
            <w:r>
              <w:rPr>
                <w:rFonts w:hint="eastAsia"/>
              </w:rPr>
              <w:t>近年</w:t>
            </w:r>
            <w:r>
              <w:t>来，意大利在欧盟无线电频谱政策组和无线电频谱委员会会议框架内定期与邻国会晤</w:t>
            </w:r>
            <w:r>
              <w:rPr>
                <w:rFonts w:hint="eastAsia"/>
              </w:rPr>
              <w:t>，并</w:t>
            </w:r>
            <w:r>
              <w:t>在</w:t>
            </w:r>
            <w:r>
              <w:rPr>
                <w:rFonts w:hint="eastAsia"/>
              </w:rPr>
              <w:t>每次</w:t>
            </w:r>
            <w:r>
              <w:t>会议上都通报干扰案件以及与邻国合作采取的抗干扰措施的最新信息。</w:t>
            </w:r>
            <w:r>
              <w:rPr>
                <w:rFonts w:hint="eastAsia"/>
              </w:rPr>
              <w:t>意大利</w:t>
            </w:r>
            <w:r>
              <w:t>还定期向无线电规则委员会发送</w:t>
            </w:r>
            <w:r>
              <w:rPr>
                <w:rFonts w:hint="eastAsia"/>
              </w:rPr>
              <w:t>题为</w:t>
            </w:r>
            <w:r w:rsidRPr="009E17F3">
              <w:rPr>
                <w:rFonts w:ascii="SimSun" w:hAnsi="SimSun"/>
              </w:rPr>
              <w:t>“</w:t>
            </w:r>
            <w:r>
              <w:t>路线图</w:t>
            </w:r>
            <w:r w:rsidRPr="009E17F3">
              <w:rPr>
                <w:rFonts w:ascii="SimSun" w:hAnsi="SimSun"/>
              </w:rPr>
              <w:t>”</w:t>
            </w:r>
            <w:r>
              <w:t>的报告，提供有关干扰案件现状的最新信息</w:t>
            </w:r>
            <w:r>
              <w:rPr>
                <w:rFonts w:asciiTheme="majorBidi" w:hAnsiTheme="majorBidi" w:cstheme="majorBidi" w:hint="eastAsia"/>
              </w:rPr>
              <w:t>。</w:t>
            </w:r>
          </w:p>
          <w:p w14:paraId="154F6402" w14:textId="77777777" w:rsidR="00305F0F" w:rsidRDefault="00305F0F" w:rsidP="00C72A03">
            <w:pPr>
              <w:widowControl/>
              <w:ind w:firstLineChars="200" w:firstLine="480"/>
              <w:jc w:val="both"/>
            </w:pPr>
            <w:r>
              <w:rPr>
                <w:rFonts w:asciiTheme="majorBidi" w:hAnsiTheme="majorBidi" w:cstheme="majorBidi" w:hint="eastAsia"/>
              </w:rPr>
              <w:t>国家</w:t>
            </w:r>
            <w:r>
              <w:rPr>
                <w:rFonts w:asciiTheme="majorBidi" w:hAnsiTheme="majorBidi" w:cstheme="majorBidi"/>
              </w:rPr>
              <w:t>负责机构</w:t>
            </w:r>
            <w:proofErr w:type="spellStart"/>
            <w:r>
              <w:rPr>
                <w:rFonts w:asciiTheme="majorBidi" w:hAnsiTheme="majorBidi" w:cstheme="majorBidi" w:hint="eastAsia"/>
              </w:rPr>
              <w:t>Agcom</w:t>
            </w:r>
            <w:proofErr w:type="spellEnd"/>
            <w:r>
              <w:rPr>
                <w:rFonts w:asciiTheme="majorBidi" w:hAnsiTheme="majorBidi" w:cstheme="majorBidi" w:hint="eastAsia"/>
              </w:rPr>
              <w:t>批准</w:t>
            </w:r>
            <w:r>
              <w:rPr>
                <w:rFonts w:asciiTheme="majorBidi" w:hAnsiTheme="majorBidi" w:cstheme="majorBidi"/>
              </w:rPr>
              <w:t>的新的国家频率指配规划排除</w:t>
            </w:r>
            <w:r>
              <w:rPr>
                <w:rFonts w:asciiTheme="majorBidi" w:hAnsiTheme="majorBidi" w:cstheme="majorBidi" w:hint="eastAsia"/>
              </w:rPr>
              <w:t>了</w:t>
            </w:r>
            <w:r>
              <w:rPr>
                <w:rFonts w:asciiTheme="majorBidi" w:hAnsiTheme="majorBidi" w:cstheme="majorBidi"/>
              </w:rPr>
              <w:t>在与</w:t>
            </w:r>
            <w:r w:rsidRPr="00FF084B">
              <w:rPr>
                <w:rFonts w:hint="eastAsia"/>
              </w:rPr>
              <w:t>斯洛文尼亚</w:t>
            </w:r>
            <w:r>
              <w:rPr>
                <w:rFonts w:hint="eastAsia"/>
              </w:rPr>
              <w:t>、</w:t>
            </w:r>
            <w:r>
              <w:t>克罗地亚、马耳他和法国边境地区使用干扰信道，因此，这些信道将被关闭。意大</w:t>
            </w:r>
            <w:r>
              <w:lastRenderedPageBreak/>
              <w:t>利</w:t>
            </w:r>
            <w:r>
              <w:rPr>
                <w:rFonts w:hint="eastAsia"/>
              </w:rPr>
              <w:t>正在</w:t>
            </w:r>
            <w:r>
              <w:t>为全面解决这一问题做出巨大努力，而且这一问题也是意大利主管部门的重中之重。它</w:t>
            </w:r>
            <w:r>
              <w:rPr>
                <w:rFonts w:hint="eastAsia"/>
              </w:rPr>
              <w:t>也是一项</w:t>
            </w:r>
            <w:r>
              <w:t>重要的政治问题，已由意大利会议在过去两年中批准两项针对这一问题的法律。</w:t>
            </w:r>
            <w:r>
              <w:rPr>
                <w:rFonts w:hint="eastAsia"/>
              </w:rPr>
              <w:t>2</w:t>
            </w:r>
            <w:r>
              <w:t>015</w:t>
            </w:r>
            <w:r>
              <w:rPr>
                <w:rFonts w:hint="eastAsia"/>
              </w:rPr>
              <w:t>年</w:t>
            </w:r>
            <w:r>
              <w:rPr>
                <w:rFonts w:hint="eastAsia"/>
              </w:rPr>
              <w:t>10</w:t>
            </w:r>
            <w:r>
              <w:rPr>
                <w:rFonts w:hint="eastAsia"/>
              </w:rPr>
              <w:t>月</w:t>
            </w:r>
            <w:r>
              <w:rPr>
                <w:rFonts w:hint="eastAsia"/>
              </w:rPr>
              <w:t>30</w:t>
            </w:r>
            <w:r>
              <w:rPr>
                <w:rFonts w:hint="eastAsia"/>
              </w:rPr>
              <w:t>日</w:t>
            </w:r>
            <w:r>
              <w:t>（星期五），经济发展部通过一项正式法案，确定了释放所有干扰信道的程序和时间表。这</w:t>
            </w:r>
            <w:r>
              <w:rPr>
                <w:rFonts w:hint="eastAsia"/>
              </w:rPr>
              <w:t>一进程</w:t>
            </w:r>
            <w:r>
              <w:t>始于</w:t>
            </w:r>
            <w:r>
              <w:rPr>
                <w:rFonts w:hint="eastAsia"/>
              </w:rPr>
              <w:t>11</w:t>
            </w:r>
            <w:r>
              <w:rPr>
                <w:rFonts w:hint="eastAsia"/>
              </w:rPr>
              <w:t>月</w:t>
            </w:r>
            <w:r>
              <w:rPr>
                <w:rFonts w:hint="eastAsia"/>
              </w:rPr>
              <w:t>2</w:t>
            </w:r>
            <w:r>
              <w:rPr>
                <w:rFonts w:hint="eastAsia"/>
              </w:rPr>
              <w:t>日</w:t>
            </w:r>
            <w:r>
              <w:t>，其中包括的不同步骤将于</w:t>
            </w:r>
            <w:r>
              <w:rPr>
                <w:rFonts w:hint="eastAsia"/>
              </w:rPr>
              <w:t>2016</w:t>
            </w:r>
            <w:r>
              <w:rPr>
                <w:rFonts w:hint="eastAsia"/>
              </w:rPr>
              <w:t>年</w:t>
            </w:r>
            <w:r>
              <w:t>四月完成，届时将关闭所有干扰的电视信道。</w:t>
            </w:r>
          </w:p>
          <w:p w14:paraId="21BC6CDB" w14:textId="77777777" w:rsidR="00305F0F" w:rsidRDefault="00305F0F" w:rsidP="00C72A03">
            <w:pPr>
              <w:widowControl/>
              <w:ind w:firstLineChars="200" w:firstLine="480"/>
              <w:jc w:val="both"/>
              <w:rPr>
                <w:rFonts w:asciiTheme="majorBidi" w:hAnsiTheme="majorBidi" w:cstheme="majorBidi"/>
              </w:rPr>
            </w:pPr>
            <w:r>
              <w:rPr>
                <w:rFonts w:hint="eastAsia"/>
              </w:rPr>
              <w:t>在</w:t>
            </w:r>
            <w:r>
              <w:rPr>
                <w:rFonts w:hint="eastAsia"/>
              </w:rPr>
              <w:t>10</w:t>
            </w:r>
            <w:r>
              <w:rPr>
                <w:rFonts w:hint="eastAsia"/>
              </w:rPr>
              <w:t>月</w:t>
            </w:r>
            <w:r>
              <w:rPr>
                <w:rFonts w:hint="eastAsia"/>
              </w:rPr>
              <w:t>15</w:t>
            </w:r>
            <w:r>
              <w:rPr>
                <w:rFonts w:hint="eastAsia"/>
              </w:rPr>
              <w:t>日</w:t>
            </w:r>
            <w:r>
              <w:t>于布鲁塞尔举行的无线电频谱政策组会议的框架内，</w:t>
            </w:r>
            <w:r>
              <w:rPr>
                <w:rFonts w:hint="eastAsia"/>
              </w:rPr>
              <w:t>讨论</w:t>
            </w:r>
            <w:r>
              <w:t>了对邻国的</w:t>
            </w:r>
            <w:r>
              <w:rPr>
                <w:rFonts w:hint="eastAsia"/>
              </w:rPr>
              <w:t>FM</w:t>
            </w:r>
            <w:r>
              <w:rPr>
                <w:rFonts w:hint="eastAsia"/>
              </w:rPr>
              <w:t>干扰</w:t>
            </w:r>
            <w:r>
              <w:t>问题。鉴于意大利及其邻国对模拟</w:t>
            </w:r>
            <w:r>
              <w:rPr>
                <w:rFonts w:hint="eastAsia"/>
              </w:rPr>
              <w:t>FM</w:t>
            </w:r>
            <w:r>
              <w:rPr>
                <w:rFonts w:hint="eastAsia"/>
              </w:rPr>
              <w:t>的密集</w:t>
            </w:r>
            <w:r>
              <w:t>使用，意大利已要求与所有各方召开双边或多边会议，确定对</w:t>
            </w:r>
            <w:r>
              <w:rPr>
                <w:rFonts w:hint="eastAsia"/>
              </w:rPr>
              <w:t>FM</w:t>
            </w:r>
            <w:r>
              <w:rPr>
                <w:rFonts w:hint="eastAsia"/>
              </w:rPr>
              <w:t>的实际</w:t>
            </w:r>
            <w:r>
              <w:t>需求并寻求解决方案。</w:t>
            </w:r>
          </w:p>
          <w:p w14:paraId="54A8D603" w14:textId="77777777" w:rsidR="00305F0F" w:rsidRDefault="00305F0F" w:rsidP="00C72A03">
            <w:pPr>
              <w:widowControl/>
              <w:jc w:val="both"/>
              <w:rPr>
                <w:rFonts w:asciiTheme="majorBidi" w:hAnsiTheme="majorBidi" w:cstheme="majorBidi"/>
              </w:rPr>
            </w:pPr>
            <w:r>
              <w:rPr>
                <w:rFonts w:asciiTheme="majorBidi" w:hAnsiTheme="majorBidi" w:cstheme="majorBidi"/>
              </w:rPr>
              <w:t>8.3</w:t>
            </w:r>
            <w:r>
              <w:rPr>
                <w:rFonts w:asciiTheme="majorBidi" w:hAnsiTheme="majorBidi" w:cstheme="majorBidi"/>
              </w:rPr>
              <w:tab/>
            </w:r>
            <w:r w:rsidRPr="00551F71">
              <w:rPr>
                <w:rFonts w:asciiTheme="majorBidi" w:hAnsiTheme="majorBidi" w:cstheme="majorBidi" w:hint="eastAsia"/>
                <w:b/>
                <w:bCs/>
              </w:rPr>
              <w:t>无线电</w:t>
            </w:r>
            <w:r w:rsidRPr="00551F71">
              <w:rPr>
                <w:rFonts w:asciiTheme="majorBidi" w:hAnsiTheme="majorBidi" w:cstheme="majorBidi"/>
                <w:b/>
                <w:bCs/>
              </w:rPr>
              <w:t>通信局主任</w:t>
            </w:r>
            <w:r>
              <w:rPr>
                <w:rFonts w:asciiTheme="majorBidi" w:hAnsiTheme="majorBidi" w:cstheme="majorBidi" w:hint="eastAsia"/>
              </w:rPr>
              <w:t>指出</w:t>
            </w:r>
            <w:r>
              <w:rPr>
                <w:rFonts w:asciiTheme="majorBidi" w:hAnsiTheme="majorBidi" w:cstheme="majorBidi"/>
              </w:rPr>
              <w:t>，这是一个广泛的问题，已在</w:t>
            </w:r>
            <w:r>
              <w:rPr>
                <w:rFonts w:asciiTheme="majorBidi" w:hAnsiTheme="majorBidi" w:cstheme="majorBidi" w:hint="eastAsia"/>
              </w:rPr>
              <w:t>WRC-12</w:t>
            </w:r>
            <w:r>
              <w:rPr>
                <w:rFonts w:asciiTheme="majorBidi" w:hAnsiTheme="majorBidi" w:cstheme="majorBidi" w:hint="eastAsia"/>
              </w:rPr>
              <w:t>以及</w:t>
            </w:r>
            <w:r>
              <w:rPr>
                <w:rFonts w:asciiTheme="majorBidi" w:hAnsiTheme="majorBidi" w:cstheme="majorBidi"/>
              </w:rPr>
              <w:t>自那以后的无线电规则委员会历次会议上进行过深入讨论。他</w:t>
            </w:r>
            <w:r>
              <w:rPr>
                <w:rFonts w:asciiTheme="majorBidi" w:hAnsiTheme="majorBidi" w:cstheme="majorBidi" w:hint="eastAsia"/>
              </w:rPr>
              <w:t>高兴</w:t>
            </w:r>
            <w:r>
              <w:rPr>
                <w:rFonts w:asciiTheme="majorBidi" w:hAnsiTheme="majorBidi" w:cstheme="majorBidi"/>
              </w:rPr>
              <w:t>地通报说，意大利当局目前已就解决这一问题采取了必要的</w:t>
            </w:r>
            <w:r>
              <w:rPr>
                <w:rFonts w:asciiTheme="majorBidi" w:hAnsiTheme="majorBidi" w:cstheme="majorBidi" w:hint="eastAsia"/>
              </w:rPr>
              <w:t>立法</w:t>
            </w:r>
            <w:r>
              <w:rPr>
                <w:rFonts w:asciiTheme="majorBidi" w:hAnsiTheme="majorBidi" w:cstheme="majorBidi"/>
              </w:rPr>
              <w:t>和规则措施。政府</w:t>
            </w:r>
            <w:r>
              <w:rPr>
                <w:rFonts w:asciiTheme="majorBidi" w:hAnsiTheme="majorBidi" w:cstheme="majorBidi" w:hint="eastAsia"/>
              </w:rPr>
              <w:t>买断</w:t>
            </w:r>
            <w:r>
              <w:rPr>
                <w:rFonts w:asciiTheme="majorBidi" w:hAnsiTheme="majorBidi" w:cstheme="majorBidi"/>
              </w:rPr>
              <w:t>造成最严重有害干扰指配的逆向拍卖</w:t>
            </w:r>
            <w:r>
              <w:rPr>
                <w:rFonts w:asciiTheme="majorBidi" w:hAnsiTheme="majorBidi" w:cstheme="majorBidi" w:hint="eastAsia"/>
              </w:rPr>
              <w:t>程序</w:t>
            </w:r>
            <w:r>
              <w:rPr>
                <w:rFonts w:asciiTheme="majorBidi" w:hAnsiTheme="majorBidi" w:cstheme="majorBidi"/>
              </w:rPr>
              <w:t>已经启动，</w:t>
            </w:r>
            <w:r>
              <w:rPr>
                <w:rFonts w:asciiTheme="majorBidi" w:hAnsiTheme="majorBidi" w:cstheme="majorBidi" w:hint="eastAsia"/>
              </w:rPr>
              <w:t>预计</w:t>
            </w:r>
            <w:r>
              <w:rPr>
                <w:rFonts w:asciiTheme="majorBidi" w:hAnsiTheme="majorBidi" w:cstheme="majorBidi"/>
              </w:rPr>
              <w:t>将于</w:t>
            </w:r>
            <w:r>
              <w:rPr>
                <w:rFonts w:asciiTheme="majorBidi" w:hAnsiTheme="majorBidi" w:cstheme="majorBidi" w:hint="eastAsia"/>
              </w:rPr>
              <w:t>2015</w:t>
            </w:r>
            <w:r>
              <w:rPr>
                <w:rFonts w:asciiTheme="majorBidi" w:hAnsiTheme="majorBidi" w:cstheme="majorBidi" w:hint="eastAsia"/>
              </w:rPr>
              <w:t>年</w:t>
            </w:r>
            <w:r>
              <w:rPr>
                <w:rFonts w:asciiTheme="majorBidi" w:hAnsiTheme="majorBidi" w:cstheme="majorBidi"/>
              </w:rPr>
              <w:t>年底完成。他</w:t>
            </w:r>
            <w:r>
              <w:rPr>
                <w:rFonts w:asciiTheme="majorBidi" w:hAnsiTheme="majorBidi" w:cstheme="majorBidi" w:hint="eastAsia"/>
              </w:rPr>
              <w:t>建议</w:t>
            </w:r>
            <w:r>
              <w:rPr>
                <w:rFonts w:asciiTheme="majorBidi" w:hAnsiTheme="majorBidi" w:cstheme="majorBidi"/>
              </w:rPr>
              <w:t>大会</w:t>
            </w:r>
            <w:r>
              <w:rPr>
                <w:rFonts w:asciiTheme="majorBidi" w:hAnsiTheme="majorBidi" w:cstheme="majorBidi" w:hint="eastAsia"/>
              </w:rPr>
              <w:t>鼓励</w:t>
            </w:r>
            <w:r>
              <w:rPr>
                <w:rFonts w:asciiTheme="majorBidi" w:hAnsiTheme="majorBidi" w:cstheme="majorBidi"/>
              </w:rPr>
              <w:t>无线电通信局主任和无线电规则</w:t>
            </w:r>
            <w:r>
              <w:rPr>
                <w:rFonts w:asciiTheme="majorBidi" w:hAnsiTheme="majorBidi" w:cstheme="majorBidi" w:hint="eastAsia"/>
              </w:rPr>
              <w:t>委员会继续</w:t>
            </w:r>
            <w:r>
              <w:rPr>
                <w:rFonts w:asciiTheme="majorBidi" w:hAnsiTheme="majorBidi" w:cstheme="majorBidi"/>
              </w:rPr>
              <w:t>与意大利主管部门和所有受影响的主管部门协作，尽快寻求最终解决方案。</w:t>
            </w:r>
          </w:p>
          <w:p w14:paraId="6C2723BA" w14:textId="77777777" w:rsidR="00305F0F" w:rsidRDefault="00305F0F" w:rsidP="00C72A03">
            <w:pPr>
              <w:widowControl/>
              <w:jc w:val="both"/>
            </w:pPr>
            <w:r>
              <w:rPr>
                <w:rFonts w:asciiTheme="majorBidi" w:hAnsiTheme="majorBidi" w:cstheme="majorBidi"/>
              </w:rPr>
              <w:lastRenderedPageBreak/>
              <w:t>8.4</w:t>
            </w:r>
            <w:r>
              <w:rPr>
                <w:rFonts w:asciiTheme="majorBidi" w:hAnsiTheme="majorBidi" w:cstheme="majorBidi"/>
              </w:rPr>
              <w:tab/>
            </w:r>
            <w:r w:rsidRPr="00051B98">
              <w:rPr>
                <w:rFonts w:asciiTheme="majorBidi" w:hAnsiTheme="majorBidi" w:cstheme="majorBidi" w:hint="eastAsia"/>
                <w:b/>
                <w:bCs/>
              </w:rPr>
              <w:t>克罗地亚</w:t>
            </w:r>
            <w:r w:rsidRPr="00051B98">
              <w:rPr>
                <w:rFonts w:asciiTheme="majorBidi" w:hAnsiTheme="majorBidi" w:cstheme="majorBidi"/>
                <w:b/>
                <w:bCs/>
              </w:rPr>
              <w:t>代表</w:t>
            </w:r>
            <w:r>
              <w:rPr>
                <w:rFonts w:asciiTheme="majorBidi" w:hAnsiTheme="majorBidi" w:cstheme="majorBidi" w:hint="eastAsia"/>
              </w:rPr>
              <w:t>指出</w:t>
            </w:r>
            <w:r>
              <w:rPr>
                <w:rFonts w:asciiTheme="majorBidi" w:hAnsiTheme="majorBidi" w:cstheme="majorBidi"/>
              </w:rPr>
              <w:t>，他的主管部门也受到影响，因此</w:t>
            </w:r>
            <w:r>
              <w:rPr>
                <w:rFonts w:asciiTheme="majorBidi" w:hAnsiTheme="majorBidi" w:cstheme="majorBidi" w:hint="eastAsia"/>
              </w:rPr>
              <w:t>呼吁</w:t>
            </w:r>
            <w:r>
              <w:rPr>
                <w:rFonts w:asciiTheme="majorBidi" w:hAnsiTheme="majorBidi" w:cstheme="majorBidi"/>
              </w:rPr>
              <w:t>相关各方为寻求解决这一长期问题的解决方案而努力。</w:t>
            </w:r>
          </w:p>
          <w:p w14:paraId="34929354" w14:textId="77777777" w:rsidR="00305F0F" w:rsidRDefault="00305F0F" w:rsidP="00C72A03">
            <w:pPr>
              <w:widowControl/>
              <w:jc w:val="both"/>
            </w:pPr>
            <w:r>
              <w:t>8.5</w:t>
            </w:r>
            <w:r>
              <w:tab/>
            </w:r>
            <w:r w:rsidRPr="00051B98">
              <w:rPr>
                <w:rFonts w:hint="eastAsia"/>
                <w:b/>
                <w:bCs/>
              </w:rPr>
              <w:t>主席</w:t>
            </w:r>
            <w:r>
              <w:rPr>
                <w:rFonts w:hint="eastAsia"/>
              </w:rPr>
              <w:t>建议</w:t>
            </w:r>
            <w:r>
              <w:t>全体会议将这</w:t>
            </w:r>
            <w:r>
              <w:rPr>
                <w:rFonts w:hint="eastAsia"/>
              </w:rPr>
              <w:t>些</w:t>
            </w:r>
            <w:r>
              <w:t>声明记录在案，并对无线电通信局主任的建议予以首肯。</w:t>
            </w:r>
          </w:p>
          <w:p w14:paraId="762AC19F" w14:textId="77777777" w:rsidR="0075203D" w:rsidRPr="00305F0F" w:rsidRDefault="00305F0F" w:rsidP="00C72A03">
            <w:pPr>
              <w:widowControl/>
              <w:jc w:val="both"/>
            </w:pPr>
            <w:r>
              <w:t>8.6</w:t>
            </w:r>
            <w:r>
              <w:tab/>
            </w:r>
            <w:r>
              <w:rPr>
                <w:rFonts w:hint="eastAsia"/>
              </w:rPr>
              <w:t>会议</w:t>
            </w:r>
            <w:r>
              <w:t>对此表示</w:t>
            </w:r>
            <w:r w:rsidRPr="00051B98">
              <w:rPr>
                <w:b/>
                <w:bCs/>
              </w:rPr>
              <w:t>同意</w:t>
            </w:r>
            <w:r>
              <w:rPr>
                <w:rFonts w:hint="eastAsia"/>
              </w:rPr>
              <w:t>。</w:t>
            </w:r>
          </w:p>
        </w:tc>
        <w:tc>
          <w:tcPr>
            <w:tcW w:w="1654" w:type="pct"/>
          </w:tcPr>
          <w:p w14:paraId="6152F53C" w14:textId="77777777" w:rsidR="0075203D" w:rsidRPr="0075203D" w:rsidRDefault="00305F0F" w:rsidP="00C72A03">
            <w:pPr>
              <w:pStyle w:val="Default"/>
              <w:widowControl/>
              <w:jc w:val="both"/>
              <w:rPr>
                <w:rFonts w:ascii="Calibri" w:hAnsi="Calibri" w:cs="Calibri"/>
                <w:b/>
                <w:color w:val="800000"/>
              </w:rPr>
            </w:pPr>
            <w:r w:rsidRPr="00305F0F">
              <w:rPr>
                <w:rFonts w:hint="eastAsia"/>
                <w:b/>
              </w:rPr>
              <w:lastRenderedPageBreak/>
              <w:t>WRC-15</w:t>
            </w:r>
            <w:r w:rsidRPr="00305F0F">
              <w:rPr>
                <w:rFonts w:hint="eastAsia"/>
                <w:b/>
              </w:rPr>
              <w:t>鼓励无线电通信局主任和无线电规则委员会</w:t>
            </w:r>
            <w:r w:rsidRPr="00305F0F">
              <w:rPr>
                <w:rFonts w:hint="eastAsia"/>
              </w:rPr>
              <w:t>继续与意大利主管部门和所有受影响的主管部门协作，尽快寻求最终解决方案。</w:t>
            </w:r>
          </w:p>
        </w:tc>
      </w:tr>
      <w:tr w:rsidR="0075203D" w:rsidRPr="0075203D" w14:paraId="26935D8F" w14:textId="77777777" w:rsidTr="00A67566">
        <w:tc>
          <w:tcPr>
            <w:tcW w:w="238" w:type="pct"/>
          </w:tcPr>
          <w:p w14:paraId="24D0AD94"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51</w:t>
            </w:r>
          </w:p>
        </w:tc>
        <w:tc>
          <w:tcPr>
            <w:tcW w:w="416" w:type="pct"/>
          </w:tcPr>
          <w:p w14:paraId="749FC3FB"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302E5D62" w14:textId="5350FCDE" w:rsidR="0075203D" w:rsidRPr="0075203D" w:rsidRDefault="0088193A" w:rsidP="001C4FBB">
            <w:pPr>
              <w:widowControl/>
              <w:rPr>
                <w:rFonts w:cs="Times New Roman"/>
                <w:bCs/>
              </w:rPr>
            </w:pPr>
            <w:r>
              <w:rPr>
                <w:rFonts w:cs="Times New Roman"/>
              </w:rPr>
              <w:t>第</w:t>
            </w:r>
            <w:r>
              <w:rPr>
                <w:rFonts w:cs="Times New Roman"/>
              </w:rPr>
              <w:t>7</w:t>
            </w:r>
            <w:r>
              <w:rPr>
                <w:rFonts w:cs="Times New Roman"/>
              </w:rPr>
              <w:t>次全体会议</w:t>
            </w:r>
            <w:r w:rsidR="0075203D" w:rsidRPr="0075203D">
              <w:rPr>
                <w:rFonts w:cs="Times New Roman"/>
              </w:rPr>
              <w:t xml:space="preserve"> </w:t>
            </w:r>
            <w:hyperlink r:id="rId130">
              <w:r>
                <w:rPr>
                  <w:rStyle w:val="Hyperlink"/>
                  <w:rFonts w:cs="Times New Roman"/>
                </w:rPr>
                <w:t>CMR15/504</w:t>
              </w:r>
              <w:r>
                <w:rPr>
                  <w:rStyle w:val="Hyperlink"/>
                  <w:rFonts w:cs="Times New Roman"/>
                </w:rPr>
                <w:t>号文件</w:t>
              </w:r>
            </w:hyperlink>
          </w:p>
          <w:p w14:paraId="7DC15356" w14:textId="3A4A892C" w:rsidR="0075203D" w:rsidRPr="0075203D" w:rsidRDefault="0088193A" w:rsidP="001C4FBB">
            <w:pPr>
              <w:widowControl/>
              <w:rPr>
                <w:rFonts w:cs="Times New Roman"/>
                <w:bCs/>
              </w:rPr>
            </w:pPr>
            <w:r>
              <w:rPr>
                <w:rFonts w:cs="Times New Roman"/>
                <w:bCs/>
              </w:rPr>
              <w:t>批准</w:t>
            </w:r>
            <w:r>
              <w:rPr>
                <w:rFonts w:cs="Times New Roman"/>
                <w:bCs/>
              </w:rPr>
              <w:t>335(Rev.1)</w:t>
            </w:r>
            <w:r>
              <w:rPr>
                <w:rFonts w:cs="Times New Roman"/>
                <w:bCs/>
              </w:rPr>
              <w:t>号文件</w:t>
            </w:r>
          </w:p>
        </w:tc>
        <w:tc>
          <w:tcPr>
            <w:tcW w:w="2096" w:type="pct"/>
          </w:tcPr>
          <w:p w14:paraId="7CA7092B" w14:textId="77777777" w:rsidR="00305F0F" w:rsidRPr="00D955BF" w:rsidRDefault="00305F0F" w:rsidP="00C72A03">
            <w:pPr>
              <w:widowControl/>
            </w:pPr>
            <w:r>
              <w:t>3.14</w:t>
            </w:r>
            <w:r w:rsidRPr="00D955BF">
              <w:tab/>
            </w:r>
            <w:r w:rsidRPr="004F0AB8">
              <w:rPr>
                <w:rFonts w:hint="eastAsia"/>
                <w:b/>
                <w:bCs/>
              </w:rPr>
              <w:t>第</w:t>
            </w:r>
            <w:r w:rsidRPr="004F0AB8">
              <w:rPr>
                <w:rFonts w:hint="eastAsia"/>
                <w:b/>
                <w:bCs/>
              </w:rPr>
              <w:t>5</w:t>
            </w:r>
            <w:r w:rsidRPr="004F0AB8">
              <w:rPr>
                <w:rFonts w:hint="eastAsia"/>
                <w:b/>
                <w:bCs/>
              </w:rPr>
              <w:t>委员会</w:t>
            </w:r>
            <w:r w:rsidRPr="004F0AB8">
              <w:rPr>
                <w:b/>
                <w:bCs/>
              </w:rPr>
              <w:t>主席</w:t>
            </w:r>
            <w:r>
              <w:t>提到委员会向全体会议提交的有关对议项</w:t>
            </w:r>
            <w:r>
              <w:rPr>
                <w:rFonts w:hint="eastAsia"/>
              </w:rPr>
              <w:t>7</w:t>
            </w:r>
            <w:r>
              <w:rPr>
                <w:rFonts w:hint="eastAsia"/>
              </w:rPr>
              <w:t>提案</w:t>
            </w:r>
            <w:r>
              <w:t>的审议的第</w:t>
            </w:r>
            <w:r>
              <w:rPr>
                <w:rFonts w:hint="eastAsia"/>
              </w:rPr>
              <w:t>三份</w:t>
            </w:r>
            <w:r>
              <w:t>报告</w:t>
            </w:r>
            <w:r>
              <w:rPr>
                <w:rFonts w:hint="eastAsia"/>
              </w:rPr>
              <w:t>（</w:t>
            </w:r>
            <w:r w:rsidRPr="00D955BF">
              <w:t>3</w:t>
            </w:r>
            <w:r>
              <w:t>35(Rev.1)</w:t>
            </w:r>
            <w:r>
              <w:rPr>
                <w:rFonts w:hint="eastAsia"/>
              </w:rPr>
              <w:t>号</w:t>
            </w:r>
            <w:r>
              <w:t>文件</w:t>
            </w:r>
            <w:r>
              <w:rPr>
                <w:rFonts w:hint="eastAsia"/>
              </w:rPr>
              <w:t>）并</w:t>
            </w:r>
            <w:r>
              <w:t>指出，对于修改《</w:t>
            </w:r>
            <w:r>
              <w:rPr>
                <w:rFonts w:hint="eastAsia"/>
              </w:rPr>
              <w:t>无线电规则</w:t>
            </w:r>
            <w:r>
              <w:t>》</w:t>
            </w:r>
            <w:r>
              <w:rPr>
                <w:rFonts w:hint="eastAsia"/>
              </w:rPr>
              <w:t>附录</w:t>
            </w:r>
            <w:r w:rsidRPr="00955130">
              <w:rPr>
                <w:rFonts w:hint="eastAsia"/>
                <w:b/>
              </w:rPr>
              <w:t>30</w:t>
            </w:r>
            <w:r>
              <w:rPr>
                <w:rFonts w:hint="eastAsia"/>
              </w:rPr>
              <w:t>和</w:t>
            </w:r>
            <w:r w:rsidRPr="00955130">
              <w:rPr>
                <w:rFonts w:hint="eastAsia"/>
                <w:b/>
              </w:rPr>
              <w:t>30A</w:t>
            </w:r>
            <w:r>
              <w:rPr>
                <w:rFonts w:hint="eastAsia"/>
              </w:rPr>
              <w:t>列表</w:t>
            </w:r>
            <w:r>
              <w:t>中</w:t>
            </w:r>
            <w:r>
              <w:rPr>
                <w:rFonts w:hint="eastAsia"/>
              </w:rPr>
              <w:t>的</w:t>
            </w:r>
            <w:r>
              <w:t>登记</w:t>
            </w:r>
            <w:r>
              <w:rPr>
                <w:rFonts w:hint="eastAsia"/>
              </w:rPr>
              <w:t>指配</w:t>
            </w:r>
            <w:r>
              <w:t>，请全体会议审议并批准第</w:t>
            </w:r>
            <w:r>
              <w:rPr>
                <w:rFonts w:hint="eastAsia"/>
              </w:rPr>
              <w:t>5</w:t>
            </w:r>
            <w:r>
              <w:rPr>
                <w:rFonts w:hint="eastAsia"/>
              </w:rPr>
              <w:t>委员会</w:t>
            </w:r>
            <w:r>
              <w:t>达成的以下结论：</w:t>
            </w:r>
          </w:p>
          <w:p w14:paraId="2F17AB70" w14:textId="77777777" w:rsidR="00305F0F" w:rsidRPr="00D955BF" w:rsidRDefault="00305F0F" w:rsidP="00C72A03">
            <w:pPr>
              <w:widowControl/>
            </w:pPr>
            <w:r w:rsidRPr="00D955BF">
              <w:tab/>
            </w:r>
            <w:r>
              <w:rPr>
                <w:rFonts w:hint="eastAsia"/>
              </w:rPr>
              <w:t>“</w:t>
            </w:r>
            <w:r w:rsidRPr="00E07AA6">
              <w:t>WRC-15</w:t>
            </w:r>
            <w:r>
              <w:rPr>
                <w:rFonts w:hint="eastAsia"/>
              </w:rPr>
              <w:t>审议了有关修改《无线电规则》</w:t>
            </w:r>
            <w:r w:rsidRPr="00F0115D">
              <w:t>附录</w:t>
            </w:r>
            <w:r w:rsidRPr="00955130">
              <w:rPr>
                <w:b/>
              </w:rPr>
              <w:t>30</w:t>
            </w:r>
            <w:r w:rsidRPr="00D21567">
              <w:t>和</w:t>
            </w:r>
            <w:r w:rsidRPr="00955130">
              <w:rPr>
                <w:b/>
              </w:rPr>
              <w:t>30A</w:t>
            </w:r>
            <w:r>
              <w:rPr>
                <w:rFonts w:hint="eastAsia"/>
              </w:rPr>
              <w:t>中列表内的登记指配的问题。除有关可从列表中删除指配的第</w:t>
            </w:r>
            <w:r>
              <w:rPr>
                <w:rFonts w:hint="eastAsia"/>
              </w:rPr>
              <w:t>4.1.23</w:t>
            </w:r>
            <w:r>
              <w:rPr>
                <w:rFonts w:hint="eastAsia"/>
              </w:rPr>
              <w:t>段外，上述附录第</w:t>
            </w:r>
            <w:r>
              <w:rPr>
                <w:rFonts w:hint="eastAsia"/>
              </w:rPr>
              <w:t>4</w:t>
            </w:r>
            <w:r>
              <w:rPr>
                <w:rFonts w:hint="eastAsia"/>
              </w:rPr>
              <w:t>条未对成功进入</w:t>
            </w:r>
            <w:r>
              <w:rPr>
                <w:rFonts w:hint="eastAsia"/>
              </w:rPr>
              <w:t>1</w:t>
            </w:r>
            <w:r>
              <w:rPr>
                <w:rFonts w:hint="eastAsia"/>
              </w:rPr>
              <w:t>区和</w:t>
            </w:r>
            <w:r>
              <w:rPr>
                <w:rFonts w:hint="eastAsia"/>
              </w:rPr>
              <w:t>3</w:t>
            </w:r>
            <w:r>
              <w:rPr>
                <w:rFonts w:hint="eastAsia"/>
              </w:rPr>
              <w:t>区附加使用列表后的指配特性的修改做出具体规定。即使对于可降低指配造成的干扰的修改情况亦无规定。如果列表中的指配不再适用，通知主管部门只能选择根据第</w:t>
            </w:r>
            <w:r>
              <w:rPr>
                <w:rFonts w:hint="eastAsia"/>
              </w:rPr>
              <w:t>4</w:t>
            </w:r>
            <w:r>
              <w:rPr>
                <w:rFonts w:hint="eastAsia"/>
              </w:rPr>
              <w:t>条第</w:t>
            </w:r>
            <w:r>
              <w:rPr>
                <w:rFonts w:hint="eastAsia"/>
              </w:rPr>
              <w:t>4.1.3</w:t>
            </w:r>
            <w:r>
              <w:rPr>
                <w:rFonts w:hint="eastAsia"/>
              </w:rPr>
              <w:t>段提交新的资料，以取代列表中的指配。因此，可以在根据第</w:t>
            </w:r>
            <w:r>
              <w:rPr>
                <w:rFonts w:hint="eastAsia"/>
              </w:rPr>
              <w:t>4.1.11</w:t>
            </w:r>
            <w:r>
              <w:rPr>
                <w:rFonts w:hint="eastAsia"/>
              </w:rPr>
              <w:t>段的规定录入列表之前而非之后的协调阶段修改第</w:t>
            </w:r>
            <w:r>
              <w:rPr>
                <w:rFonts w:hint="eastAsia"/>
              </w:rPr>
              <w:t>4</w:t>
            </w:r>
            <w:r>
              <w:rPr>
                <w:rFonts w:hint="eastAsia"/>
              </w:rPr>
              <w:t>条提交资料的特性。主任在向</w:t>
            </w:r>
            <w:r>
              <w:rPr>
                <w:rFonts w:hint="eastAsia"/>
              </w:rPr>
              <w:t>WRC-15</w:t>
            </w:r>
            <w:r>
              <w:rPr>
                <w:rFonts w:hint="eastAsia"/>
              </w:rPr>
              <w:t>提交的报告中提出了该问题并请大会审议此问题，以便</w:t>
            </w:r>
            <w:r w:rsidRPr="00F07F24">
              <w:t>修改</w:t>
            </w:r>
            <w:r>
              <w:rPr>
                <w:rFonts w:hint="eastAsia"/>
              </w:rPr>
              <w:t>《无线电规则》</w:t>
            </w:r>
            <w:r w:rsidRPr="00F07F24">
              <w:t>附录</w:t>
            </w:r>
            <w:r w:rsidRPr="00955130">
              <w:rPr>
                <w:b/>
              </w:rPr>
              <w:t>30</w:t>
            </w:r>
            <w:r w:rsidRPr="00D21567">
              <w:t>和</w:t>
            </w:r>
            <w:r w:rsidRPr="00955130">
              <w:rPr>
                <w:b/>
              </w:rPr>
              <w:t>30A</w:t>
            </w:r>
            <w:r w:rsidRPr="00F07F24">
              <w:t>第</w:t>
            </w:r>
            <w:r w:rsidRPr="00F07F24">
              <w:t>4</w:t>
            </w:r>
            <w:r w:rsidRPr="00F07F24">
              <w:t>条的规定，允许</w:t>
            </w:r>
            <w:r>
              <w:rPr>
                <w:rFonts w:hint="eastAsia"/>
              </w:rPr>
              <w:t>在降低对其它网</w:t>
            </w:r>
            <w:r>
              <w:rPr>
                <w:rFonts w:hint="eastAsia"/>
              </w:rPr>
              <w:lastRenderedPageBreak/>
              <w:t>络干扰的情况下进行此类修改</w:t>
            </w:r>
            <w:r w:rsidRPr="00F07F24">
              <w:t>。</w:t>
            </w:r>
            <w:r>
              <w:rPr>
                <w:rFonts w:hint="eastAsia"/>
              </w:rPr>
              <w:t>一成员国也曾就此议题提出提案。第</w:t>
            </w:r>
            <w:r>
              <w:rPr>
                <w:rFonts w:hint="eastAsia"/>
              </w:rPr>
              <w:t>5</w:t>
            </w:r>
            <w:r>
              <w:rPr>
                <w:rFonts w:hint="eastAsia"/>
              </w:rPr>
              <w:t>委员会认为需要对此问题开展进一步研究。因此，请</w:t>
            </w:r>
            <w:r>
              <w:rPr>
                <w:rFonts w:hint="eastAsia"/>
              </w:rPr>
              <w:t>ITU-R</w:t>
            </w:r>
            <w:r>
              <w:rPr>
                <w:rFonts w:hint="eastAsia"/>
              </w:rPr>
              <w:t>在常设议项</w:t>
            </w:r>
            <w:r>
              <w:rPr>
                <w:rFonts w:hint="eastAsia"/>
              </w:rPr>
              <w:t>7</w:t>
            </w:r>
            <w:r>
              <w:rPr>
                <w:rFonts w:hint="eastAsia"/>
              </w:rPr>
              <w:t>下研究该问题，以便为此寻求适当的规则和技术解决方案。”</w:t>
            </w:r>
          </w:p>
          <w:p w14:paraId="3A18A20F" w14:textId="77777777" w:rsidR="00305F0F" w:rsidRPr="00D955BF" w:rsidRDefault="00305F0F" w:rsidP="00C72A03">
            <w:pPr>
              <w:widowControl/>
            </w:pPr>
            <w:r>
              <w:t>3.15</w:t>
            </w:r>
            <w:r w:rsidRPr="00D955BF">
              <w:tab/>
            </w:r>
            <w:r>
              <w:rPr>
                <w:rFonts w:hint="eastAsia"/>
              </w:rPr>
              <w:t>有关将</w:t>
            </w:r>
            <w:r>
              <w:t>《</w:t>
            </w:r>
            <w:r>
              <w:rPr>
                <w:rFonts w:hint="eastAsia"/>
              </w:rPr>
              <w:t>无线电规则</w:t>
            </w:r>
            <w:r>
              <w:t>》</w:t>
            </w:r>
            <w:r>
              <w:rPr>
                <w:rFonts w:hint="eastAsia"/>
              </w:rPr>
              <w:t>附录</w:t>
            </w:r>
            <w:r w:rsidRPr="00955130">
              <w:rPr>
                <w:rFonts w:hint="eastAsia"/>
                <w:b/>
              </w:rPr>
              <w:t>30</w:t>
            </w:r>
            <w:r>
              <w:rPr>
                <w:rFonts w:hint="eastAsia"/>
              </w:rPr>
              <w:t>和</w:t>
            </w:r>
            <w:r w:rsidRPr="00955130">
              <w:rPr>
                <w:rFonts w:hint="eastAsia"/>
                <w:b/>
              </w:rPr>
              <w:t>30A</w:t>
            </w:r>
            <w:r>
              <w:rPr>
                <w:rFonts w:hint="eastAsia"/>
              </w:rPr>
              <w:t>列表</w:t>
            </w:r>
            <w:r>
              <w:t>指配的参考</w:t>
            </w:r>
            <w:r>
              <w:rPr>
                <w:rFonts w:hint="eastAsia"/>
              </w:rPr>
              <w:t>形势</w:t>
            </w:r>
            <w:r>
              <w:t>从临时改为确定的更新，他表示，请全体会议考虑并批准第</w:t>
            </w:r>
            <w:r>
              <w:rPr>
                <w:rFonts w:hint="eastAsia"/>
              </w:rPr>
              <w:t>5</w:t>
            </w:r>
            <w:r>
              <w:rPr>
                <w:rFonts w:hint="eastAsia"/>
              </w:rPr>
              <w:t>委员会</w:t>
            </w:r>
            <w:r>
              <w:t>达成的以下结论：</w:t>
            </w:r>
            <w:r w:rsidRPr="00D955BF">
              <w:t xml:space="preserve"> </w:t>
            </w:r>
          </w:p>
          <w:p w14:paraId="5E0DE008" w14:textId="77777777" w:rsidR="00305F0F" w:rsidRPr="00D955BF" w:rsidRDefault="00305F0F" w:rsidP="00C72A03">
            <w:pPr>
              <w:widowControl/>
            </w:pPr>
            <w:r w:rsidRPr="00D955BF">
              <w:tab/>
            </w:r>
            <w:r>
              <w:rPr>
                <w:rFonts w:hint="eastAsia"/>
              </w:rPr>
              <w:t>“</w:t>
            </w:r>
            <w:r w:rsidRPr="00B83764">
              <w:rPr>
                <w:rFonts w:hint="eastAsia"/>
              </w:rPr>
              <w:t>W</w:t>
            </w:r>
            <w:r w:rsidRPr="00B83764">
              <w:t>RC</w:t>
            </w:r>
            <w:r w:rsidRPr="00B83764">
              <w:rPr>
                <w:rFonts w:hint="eastAsia"/>
              </w:rPr>
              <w:t>-15</w:t>
            </w:r>
            <w:r w:rsidRPr="00B83764">
              <w:rPr>
                <w:rFonts w:hint="eastAsia"/>
              </w:rPr>
              <w:t>收到一份有关《无线电规则》附录</w:t>
            </w:r>
            <w:r w:rsidRPr="00B83764">
              <w:t>30</w:t>
            </w:r>
            <w:r w:rsidRPr="00B83764">
              <w:rPr>
                <w:rFonts w:hint="eastAsia"/>
              </w:rPr>
              <w:t>第</w:t>
            </w:r>
            <w:r w:rsidRPr="00B83764">
              <w:t>4.1.18-</w:t>
            </w:r>
            <w:r w:rsidRPr="00B83764">
              <w:rPr>
                <w:rFonts w:hint="eastAsia"/>
              </w:rPr>
              <w:t>4.1.</w:t>
            </w:r>
            <w:r w:rsidRPr="00B83764">
              <w:t>20</w:t>
            </w:r>
            <w:r w:rsidRPr="00B83764">
              <w:rPr>
                <w:rFonts w:hint="eastAsia"/>
              </w:rPr>
              <w:t>段的提案，这部分内容介绍了将未全部满足协调要求的指配登入</w:t>
            </w:r>
            <w:r w:rsidRPr="00B83764">
              <w:rPr>
                <w:rFonts w:hint="eastAsia"/>
              </w:rPr>
              <w:t>1</w:t>
            </w:r>
            <w:r w:rsidRPr="00B83764">
              <w:rPr>
                <w:rFonts w:hint="eastAsia"/>
              </w:rPr>
              <w:t>区和</w:t>
            </w:r>
            <w:r w:rsidRPr="00B83764">
              <w:rPr>
                <w:rFonts w:hint="eastAsia"/>
              </w:rPr>
              <w:t>3</w:t>
            </w:r>
            <w:r w:rsidRPr="00B83764">
              <w:rPr>
                <w:rFonts w:hint="eastAsia"/>
              </w:rPr>
              <w:t>区列表的要求和条件。大会注意到，第</w:t>
            </w:r>
            <w:r w:rsidRPr="00B83764">
              <w:t>4.1.18</w:t>
            </w:r>
            <w:r w:rsidRPr="00B83764">
              <w:rPr>
                <w:rFonts w:hint="eastAsia"/>
              </w:rPr>
              <w:t>段规定，在未满足全部协调要求的情况下登入列表时，该登记应为临时性登记，但是，如果无线电通信局被告知</w:t>
            </w:r>
            <w:r w:rsidRPr="00B83764">
              <w:rPr>
                <w:rFonts w:hint="eastAsia"/>
              </w:rPr>
              <w:t>1</w:t>
            </w:r>
            <w:r w:rsidRPr="00B83764">
              <w:rPr>
                <w:rFonts w:hint="eastAsia"/>
              </w:rPr>
              <w:t>区和</w:t>
            </w:r>
            <w:r w:rsidRPr="00B83764">
              <w:rPr>
                <w:rFonts w:hint="eastAsia"/>
              </w:rPr>
              <w:t>3</w:t>
            </w:r>
            <w:r w:rsidRPr="00B83764">
              <w:rPr>
                <w:rFonts w:hint="eastAsia"/>
              </w:rPr>
              <w:t>区列表中新的指配连同</w:t>
            </w:r>
            <w:r>
              <w:rPr>
                <w:rFonts w:hint="eastAsia"/>
              </w:rPr>
              <w:t>列表中已经存在并</w:t>
            </w:r>
            <w:r w:rsidRPr="00B83764">
              <w:rPr>
                <w:rFonts w:hint="eastAsia"/>
              </w:rPr>
              <w:t>曾</w:t>
            </w:r>
            <w:r>
              <w:rPr>
                <w:rFonts w:hint="eastAsia"/>
              </w:rPr>
              <w:t>引发</w:t>
            </w:r>
            <w:r w:rsidRPr="00B83764">
              <w:rPr>
                <w:rFonts w:hint="eastAsia"/>
              </w:rPr>
              <w:t>分歧的指配已经投入使用至少四个月，且在这段时间内未收到任何有害干扰投诉，那么这项登记条目应从临时登记转为列表的正式登记。在将某项指配临时登入列表时，</w:t>
            </w:r>
            <w:r>
              <w:rPr>
                <w:rFonts w:hint="eastAsia"/>
              </w:rPr>
              <w:t>引发分歧的指配的参考形势</w:t>
            </w:r>
            <w:r w:rsidRPr="00B83764">
              <w:rPr>
                <w:rFonts w:hint="eastAsia"/>
              </w:rPr>
              <w:t>未予以更新。《无线电规则》未明确规定这些指配的参考</w:t>
            </w:r>
            <w:r>
              <w:rPr>
                <w:rFonts w:hint="eastAsia"/>
              </w:rPr>
              <w:t>形势</w:t>
            </w:r>
            <w:r w:rsidRPr="00B83764">
              <w:rPr>
                <w:rFonts w:hint="eastAsia"/>
              </w:rPr>
              <w:t>是否应更新以及何时更新，无线电通信局只得采取了一种可以实现上述目标的做法。目前的做法是在将登记由临时转为正式的过程中更新</w:t>
            </w:r>
            <w:r>
              <w:rPr>
                <w:rFonts w:hint="eastAsia"/>
              </w:rPr>
              <w:t>引发</w:t>
            </w:r>
            <w:r w:rsidRPr="00B83764">
              <w:rPr>
                <w:rFonts w:hint="eastAsia"/>
              </w:rPr>
              <w:t>分歧的指配的参考</w:t>
            </w:r>
            <w:r>
              <w:rPr>
                <w:rFonts w:hint="eastAsia"/>
              </w:rPr>
              <w:t>形势</w:t>
            </w:r>
            <w:r w:rsidRPr="00B83764">
              <w:rPr>
                <w:rFonts w:hint="eastAsia"/>
              </w:rPr>
              <w:t>，也就是在未收到有害干扰的四个月之后予以更新，如果当前的做法需要做出修改，那么便需要进一步研究这一问题。因</w:t>
            </w:r>
            <w:r w:rsidRPr="00B83764">
              <w:rPr>
                <w:rFonts w:hint="eastAsia"/>
              </w:rPr>
              <w:lastRenderedPageBreak/>
              <w:t>此，特请</w:t>
            </w:r>
            <w:r w:rsidRPr="00B83764">
              <w:rPr>
                <w:rFonts w:hint="eastAsia"/>
              </w:rPr>
              <w:t>ITU-R</w:t>
            </w:r>
            <w:r w:rsidRPr="00F573E8">
              <w:t>在常设议项</w:t>
            </w:r>
            <w:r w:rsidRPr="00B83764">
              <w:t>7</w:t>
            </w:r>
            <w:r w:rsidRPr="00F573E8">
              <w:t>下研究这一问题</w:t>
            </w:r>
            <w:r w:rsidRPr="00B83764">
              <w:rPr>
                <w:rFonts w:hint="eastAsia"/>
              </w:rPr>
              <w:t>，以便为其找到相应的规则和技术解决方案。</w:t>
            </w:r>
            <w:r>
              <w:rPr>
                <w:rFonts w:hint="eastAsia"/>
              </w:rPr>
              <w:t>”</w:t>
            </w:r>
          </w:p>
          <w:p w14:paraId="555870CA" w14:textId="77777777" w:rsidR="00305F0F" w:rsidRPr="00D955BF" w:rsidRDefault="00305F0F" w:rsidP="00C72A03">
            <w:pPr>
              <w:widowControl/>
            </w:pPr>
            <w:r>
              <w:t>3.16</w:t>
            </w:r>
            <w:r w:rsidRPr="00D955BF">
              <w:tab/>
            </w:r>
            <w:r w:rsidRPr="00F102F6">
              <w:rPr>
                <w:rFonts w:hint="eastAsia"/>
                <w:b/>
                <w:bCs/>
              </w:rPr>
              <w:t>伊朗</w:t>
            </w:r>
            <w:r w:rsidRPr="00F102F6">
              <w:rPr>
                <w:b/>
                <w:bCs/>
              </w:rPr>
              <w:t>伊斯兰共和国代表</w:t>
            </w:r>
            <w:r>
              <w:t>强调指出，事关诸如对《</w:t>
            </w:r>
            <w:r>
              <w:rPr>
                <w:rFonts w:hint="eastAsia"/>
              </w:rPr>
              <w:t>无线电规则</w:t>
            </w:r>
            <w:r>
              <w:t>》</w:t>
            </w:r>
            <w:r>
              <w:rPr>
                <w:rFonts w:hint="eastAsia"/>
              </w:rPr>
              <w:t>附录</w:t>
            </w:r>
            <w:r>
              <w:rPr>
                <w:rFonts w:hint="eastAsia"/>
              </w:rPr>
              <w:t>30</w:t>
            </w:r>
            <w:r>
              <w:rPr>
                <w:rFonts w:hint="eastAsia"/>
              </w:rPr>
              <w:t>和</w:t>
            </w:r>
            <w:r>
              <w:rPr>
                <w:rFonts w:hint="eastAsia"/>
              </w:rPr>
              <w:t>30A</w:t>
            </w:r>
            <w:r>
              <w:rPr>
                <w:rFonts w:hint="eastAsia"/>
              </w:rPr>
              <w:t>列表</w:t>
            </w:r>
            <w:r>
              <w:t>中登记指配的修改这样如此重要问题的决定应推迟至</w:t>
            </w:r>
            <w:r>
              <w:rPr>
                <w:rFonts w:hint="eastAsia"/>
              </w:rPr>
              <w:t>完成</w:t>
            </w:r>
            <w:r>
              <w:t>所有审慎研究之后进行，以确保所建议的行动不会与</w:t>
            </w:r>
            <w:r>
              <w:rPr>
                <w:rFonts w:hint="eastAsia"/>
              </w:rPr>
              <w:t>作为</w:t>
            </w:r>
            <w:r>
              <w:t>上述附录</w:t>
            </w:r>
            <w:r>
              <w:rPr>
                <w:rFonts w:hint="eastAsia"/>
              </w:rPr>
              <w:t>基础</w:t>
            </w:r>
            <w:r>
              <w:t>的根本原则</w:t>
            </w:r>
            <w:r>
              <w:rPr>
                <w:rFonts w:hint="eastAsia"/>
              </w:rPr>
              <w:t>背道而驰</w:t>
            </w:r>
            <w:r>
              <w:t>。</w:t>
            </w:r>
          </w:p>
          <w:p w14:paraId="3CEBE613" w14:textId="77777777" w:rsidR="00305F0F" w:rsidRPr="00D955BF" w:rsidRDefault="00305F0F" w:rsidP="00C72A03">
            <w:pPr>
              <w:widowControl/>
            </w:pPr>
            <w:r>
              <w:t>3.17</w:t>
            </w:r>
            <w:r w:rsidRPr="00D955BF">
              <w:tab/>
            </w:r>
            <w:r w:rsidRPr="00F102F6">
              <w:rPr>
                <w:rFonts w:hint="eastAsia"/>
                <w:b/>
                <w:bCs/>
              </w:rPr>
              <w:t>第</w:t>
            </w:r>
            <w:r w:rsidRPr="00F102F6">
              <w:rPr>
                <w:rFonts w:hint="eastAsia"/>
                <w:b/>
                <w:bCs/>
              </w:rPr>
              <w:t>5</w:t>
            </w:r>
            <w:r w:rsidRPr="00F102F6">
              <w:rPr>
                <w:rFonts w:hint="eastAsia"/>
                <w:b/>
                <w:bCs/>
              </w:rPr>
              <w:t>委员会</w:t>
            </w:r>
            <w:r w:rsidRPr="00F102F6">
              <w:rPr>
                <w:b/>
                <w:bCs/>
              </w:rPr>
              <w:t>主席</w:t>
            </w:r>
            <w:r>
              <w:t>确认指</w:t>
            </w:r>
            <w:r>
              <w:rPr>
                <w:rFonts w:hint="eastAsia"/>
              </w:rPr>
              <w:t>出</w:t>
            </w:r>
            <w:r>
              <w:t>，目前未</w:t>
            </w:r>
            <w:r>
              <w:rPr>
                <w:rFonts w:hint="eastAsia"/>
              </w:rPr>
              <w:t>打算</w:t>
            </w:r>
            <w:r>
              <w:t>做出此类决定，会议的建议</w:t>
            </w:r>
            <w:r>
              <w:rPr>
                <w:rFonts w:hint="eastAsia"/>
              </w:rPr>
              <w:t>是</w:t>
            </w:r>
            <w:r>
              <w:t>，针对议项</w:t>
            </w:r>
            <w:r>
              <w:rPr>
                <w:rFonts w:hint="eastAsia"/>
              </w:rPr>
              <w:t>7</w:t>
            </w:r>
            <w:r>
              <w:rPr>
                <w:rFonts w:hint="eastAsia"/>
              </w:rPr>
              <w:t>问题</w:t>
            </w:r>
            <w:r>
              <w:t>开展的任何研究结果均</w:t>
            </w:r>
            <w:r>
              <w:rPr>
                <w:rFonts w:hint="eastAsia"/>
              </w:rPr>
              <w:t>应</w:t>
            </w:r>
            <w:r>
              <w:t>提交下届</w:t>
            </w:r>
            <w:r>
              <w:rPr>
                <w:rFonts w:hint="eastAsia"/>
              </w:rPr>
              <w:t>WRC</w:t>
            </w:r>
            <w:r>
              <w:rPr>
                <w:rFonts w:hint="eastAsia"/>
              </w:rPr>
              <w:t>审议</w:t>
            </w:r>
            <w:r>
              <w:t>。</w:t>
            </w:r>
          </w:p>
          <w:p w14:paraId="40E647EF" w14:textId="77777777" w:rsidR="0075203D" w:rsidRPr="00305F0F" w:rsidRDefault="00305F0F" w:rsidP="00C72A03">
            <w:pPr>
              <w:widowControl/>
            </w:pPr>
            <w:r>
              <w:t>3.18</w:t>
            </w:r>
            <w:r w:rsidRPr="00D955BF">
              <w:tab/>
            </w:r>
            <w:r>
              <w:rPr>
                <w:rFonts w:hint="eastAsia"/>
              </w:rPr>
              <w:t>基于</w:t>
            </w:r>
            <w:r>
              <w:t>上述</w:t>
            </w:r>
            <w:r>
              <w:rPr>
                <w:rFonts w:hint="eastAsia"/>
              </w:rPr>
              <w:t>理解</w:t>
            </w:r>
            <w:r>
              <w:t>，</w:t>
            </w:r>
            <w:r w:rsidRPr="00D955BF">
              <w:t>335(Re</w:t>
            </w:r>
            <w:r>
              <w:t>v.1)</w:t>
            </w:r>
            <w:r>
              <w:rPr>
                <w:rFonts w:hint="eastAsia"/>
              </w:rPr>
              <w:t>号</w:t>
            </w:r>
            <w:r>
              <w:t>文件</w:t>
            </w:r>
            <w:r w:rsidRPr="00F102F6">
              <w:rPr>
                <w:b/>
                <w:bCs/>
              </w:rPr>
              <w:t>获得通过</w:t>
            </w:r>
            <w:r>
              <w:rPr>
                <w:rFonts w:hint="eastAsia"/>
              </w:rPr>
              <w:t>，</w:t>
            </w:r>
            <w:r>
              <w:t>该文件所含结论</w:t>
            </w:r>
            <w:r w:rsidRPr="00F102F6">
              <w:rPr>
                <w:b/>
                <w:bCs/>
              </w:rPr>
              <w:t>获得批准</w:t>
            </w:r>
            <w:r>
              <w:t>。</w:t>
            </w:r>
          </w:p>
        </w:tc>
        <w:tc>
          <w:tcPr>
            <w:tcW w:w="1654" w:type="pct"/>
          </w:tcPr>
          <w:p w14:paraId="5D627E47" w14:textId="77777777" w:rsidR="0075203D" w:rsidRPr="0075203D" w:rsidRDefault="0075203D" w:rsidP="00C72A03">
            <w:pPr>
              <w:pStyle w:val="Default"/>
              <w:widowControl/>
              <w:jc w:val="both"/>
            </w:pPr>
            <w:r w:rsidRPr="0075203D">
              <w:lastRenderedPageBreak/>
              <w:t>-</w:t>
            </w:r>
          </w:p>
        </w:tc>
      </w:tr>
      <w:tr w:rsidR="0075203D" w:rsidRPr="0075203D" w14:paraId="04747B91" w14:textId="77777777" w:rsidTr="00A67566">
        <w:trPr>
          <w:trHeight w:val="683"/>
        </w:trPr>
        <w:tc>
          <w:tcPr>
            <w:tcW w:w="238" w:type="pct"/>
          </w:tcPr>
          <w:p w14:paraId="7E7902C6"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52</w:t>
            </w:r>
          </w:p>
        </w:tc>
        <w:tc>
          <w:tcPr>
            <w:tcW w:w="416" w:type="pct"/>
          </w:tcPr>
          <w:p w14:paraId="036C5F3E"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6F8E83FE" w14:textId="30F42A8D" w:rsidR="0075203D" w:rsidRPr="0075203D" w:rsidRDefault="0088193A" w:rsidP="001C4FBB">
            <w:pPr>
              <w:widowControl/>
              <w:rPr>
                <w:rFonts w:cs="Times New Roman"/>
                <w:bCs/>
              </w:rPr>
            </w:pPr>
            <w:r>
              <w:rPr>
                <w:rFonts w:cs="Times New Roman"/>
              </w:rPr>
              <w:t>第</w:t>
            </w:r>
            <w:r>
              <w:rPr>
                <w:rFonts w:cs="Times New Roman"/>
              </w:rPr>
              <w:t>7</w:t>
            </w:r>
            <w:r>
              <w:rPr>
                <w:rFonts w:cs="Times New Roman"/>
              </w:rPr>
              <w:t>次全体会议</w:t>
            </w:r>
            <w:r w:rsidR="0075203D" w:rsidRPr="0075203D">
              <w:rPr>
                <w:rFonts w:cs="Times New Roman"/>
              </w:rPr>
              <w:t xml:space="preserve"> </w:t>
            </w:r>
            <w:hyperlink r:id="rId131">
              <w:r>
                <w:rPr>
                  <w:rStyle w:val="Hyperlink"/>
                  <w:rFonts w:cs="Times New Roman"/>
                </w:rPr>
                <w:t>CMR15/504</w:t>
              </w:r>
              <w:r>
                <w:rPr>
                  <w:rStyle w:val="Hyperlink"/>
                  <w:rFonts w:cs="Times New Roman"/>
                </w:rPr>
                <w:t>号文件</w:t>
              </w:r>
            </w:hyperlink>
          </w:p>
          <w:p w14:paraId="496AA980" w14:textId="7FE93A69" w:rsidR="0075203D" w:rsidRPr="0075203D" w:rsidRDefault="00F476E7" w:rsidP="001C4FBB">
            <w:pPr>
              <w:widowControl/>
              <w:rPr>
                <w:rFonts w:cs="Times New Roman"/>
                <w:bCs/>
              </w:rPr>
            </w:pPr>
            <w:r>
              <w:rPr>
                <w:rFonts w:cs="Times New Roman"/>
              </w:rPr>
              <w:t>批准</w:t>
            </w:r>
            <w:r>
              <w:rPr>
                <w:rFonts w:cs="Times New Roman"/>
              </w:rPr>
              <w:t>354</w:t>
            </w:r>
            <w:r>
              <w:rPr>
                <w:rFonts w:cs="Times New Roman"/>
              </w:rPr>
              <w:t>号文件</w:t>
            </w:r>
          </w:p>
        </w:tc>
        <w:tc>
          <w:tcPr>
            <w:tcW w:w="2096" w:type="pct"/>
          </w:tcPr>
          <w:p w14:paraId="1BF561A7" w14:textId="77777777" w:rsidR="00305F0F" w:rsidRPr="00D955BF" w:rsidRDefault="00305F0F" w:rsidP="00C72A03">
            <w:pPr>
              <w:widowControl/>
            </w:pPr>
            <w:r>
              <w:t>3.19</w:t>
            </w:r>
            <w:r w:rsidRPr="00D955BF">
              <w:tab/>
            </w:r>
            <w:r w:rsidRPr="00F102F6">
              <w:rPr>
                <w:rFonts w:hint="eastAsia"/>
                <w:b/>
                <w:bCs/>
              </w:rPr>
              <w:t>第</w:t>
            </w:r>
            <w:r w:rsidRPr="00F102F6">
              <w:rPr>
                <w:rFonts w:hint="eastAsia"/>
                <w:b/>
                <w:bCs/>
              </w:rPr>
              <w:t>5</w:t>
            </w:r>
            <w:r w:rsidRPr="00F102F6">
              <w:rPr>
                <w:rFonts w:hint="eastAsia"/>
                <w:b/>
                <w:bCs/>
              </w:rPr>
              <w:t>委员会</w:t>
            </w:r>
            <w:r w:rsidRPr="00F102F6">
              <w:rPr>
                <w:b/>
                <w:bCs/>
              </w:rPr>
              <w:t>主席</w:t>
            </w:r>
            <w:r>
              <w:t>介绍了提交全体会议的、有关审议议项</w:t>
            </w:r>
            <w:r>
              <w:rPr>
                <w:rFonts w:hint="eastAsia"/>
              </w:rPr>
              <w:t>7</w:t>
            </w:r>
            <w:r>
              <w:rPr>
                <w:rFonts w:hint="eastAsia"/>
              </w:rPr>
              <w:t>和</w:t>
            </w:r>
            <w:r>
              <w:rPr>
                <w:rFonts w:hint="eastAsia"/>
              </w:rPr>
              <w:t>9</w:t>
            </w:r>
            <w:r>
              <w:rPr>
                <w:rFonts w:hint="eastAsia"/>
              </w:rPr>
              <w:t>相关提案</w:t>
            </w:r>
            <w:r>
              <w:t>的第</w:t>
            </w:r>
            <w:r>
              <w:rPr>
                <w:rFonts w:hint="eastAsia"/>
              </w:rPr>
              <w:t>4</w:t>
            </w:r>
            <w:r>
              <w:rPr>
                <w:rFonts w:hint="eastAsia"/>
              </w:rPr>
              <w:t>份</w:t>
            </w:r>
            <w:r>
              <w:t>报告（</w:t>
            </w:r>
            <w:r>
              <w:rPr>
                <w:rFonts w:hint="eastAsia"/>
              </w:rPr>
              <w:t>354</w:t>
            </w:r>
            <w:r>
              <w:rPr>
                <w:rFonts w:hint="eastAsia"/>
              </w:rPr>
              <w:t>号</w:t>
            </w:r>
            <w:r>
              <w:t>文件）</w:t>
            </w:r>
            <w:r>
              <w:rPr>
                <w:rFonts w:hint="eastAsia"/>
              </w:rPr>
              <w:t>并</w:t>
            </w:r>
            <w:r>
              <w:t>表示，有关</w:t>
            </w:r>
            <w:r>
              <w:rPr>
                <w:rFonts w:hint="eastAsia"/>
              </w:rPr>
              <w:t>议项</w:t>
            </w:r>
            <w:r>
              <w:rPr>
                <w:rFonts w:hint="eastAsia"/>
              </w:rPr>
              <w:t>7</w:t>
            </w:r>
            <w:r>
              <w:rPr>
                <w:rFonts w:hint="eastAsia"/>
              </w:rPr>
              <w:t>问题</w:t>
            </w:r>
            <w:r>
              <w:rPr>
                <w:rFonts w:hint="eastAsia"/>
              </w:rPr>
              <w:t>7K</w:t>
            </w:r>
            <w:r>
              <w:rPr>
                <w:rFonts w:hint="eastAsia"/>
              </w:rPr>
              <w:t>（在</w:t>
            </w:r>
            <w:r>
              <w:t>发射失败的情况下在《</w:t>
            </w:r>
            <w:r>
              <w:rPr>
                <w:rFonts w:hint="eastAsia"/>
              </w:rPr>
              <w:t>无线电规则</w:t>
            </w:r>
            <w:r>
              <w:t>》</w:t>
            </w:r>
            <w:r>
              <w:rPr>
                <w:rFonts w:hint="eastAsia"/>
              </w:rPr>
              <w:t>第</w:t>
            </w:r>
            <w:r>
              <w:rPr>
                <w:rFonts w:hint="eastAsia"/>
              </w:rPr>
              <w:t>11</w:t>
            </w:r>
            <w:r>
              <w:rPr>
                <w:rFonts w:hint="eastAsia"/>
              </w:rPr>
              <w:t>条</w:t>
            </w:r>
            <w:r>
              <w:t>中增加规则条款）</w:t>
            </w:r>
            <w:r>
              <w:rPr>
                <w:rFonts w:hint="eastAsia"/>
              </w:rPr>
              <w:t>，</w:t>
            </w:r>
            <w:r>
              <w:t>请委员会审议并批准第</w:t>
            </w:r>
            <w:r>
              <w:rPr>
                <w:rFonts w:hint="eastAsia"/>
              </w:rPr>
              <w:t>5</w:t>
            </w:r>
            <w:r>
              <w:rPr>
                <w:rFonts w:hint="eastAsia"/>
              </w:rPr>
              <w:t>委员会</w:t>
            </w:r>
            <w:r>
              <w:t>得出的以下结论：</w:t>
            </w:r>
          </w:p>
          <w:p w14:paraId="2FB00874" w14:textId="77777777" w:rsidR="00305F0F" w:rsidRPr="00D955BF" w:rsidRDefault="00305F0F" w:rsidP="00C72A03">
            <w:pPr>
              <w:widowControl/>
            </w:pPr>
            <w:r w:rsidRPr="00D955BF">
              <w:tab/>
            </w:r>
            <w:r>
              <w:rPr>
                <w:rFonts w:hint="eastAsia"/>
              </w:rPr>
              <w:t>“在审议卫星发射失败的问题时，</w:t>
            </w:r>
            <w:r w:rsidRPr="00D40FF6">
              <w:rPr>
                <w:rFonts w:hint="eastAsia"/>
              </w:rPr>
              <w:t>WRC-15</w:t>
            </w:r>
            <w:r w:rsidRPr="00D40FF6">
              <w:rPr>
                <w:rFonts w:hint="eastAsia"/>
              </w:rPr>
              <w:t>确认</w:t>
            </w:r>
            <w:r>
              <w:rPr>
                <w:rFonts w:hint="eastAsia"/>
              </w:rPr>
              <w:t>了</w:t>
            </w:r>
            <w:r w:rsidRPr="00D40FF6">
              <w:t>WRC-1</w:t>
            </w:r>
            <w:r w:rsidRPr="00D40FF6">
              <w:rPr>
                <w:rFonts w:hint="eastAsia"/>
              </w:rPr>
              <w:t>2</w:t>
            </w:r>
            <w:r>
              <w:rPr>
                <w:rFonts w:hint="eastAsia"/>
              </w:rPr>
              <w:t>（</w:t>
            </w:r>
            <w:r>
              <w:t>在其第十三次会议上）</w:t>
            </w:r>
            <w:r>
              <w:rPr>
                <w:rFonts w:hint="eastAsia"/>
              </w:rPr>
              <w:t>所做</w:t>
            </w:r>
            <w:r>
              <w:t>的</w:t>
            </w:r>
            <w:r>
              <w:rPr>
                <w:rFonts w:hint="eastAsia"/>
              </w:rPr>
              <w:t>决定</w:t>
            </w:r>
            <w:r>
              <w:t>，即</w:t>
            </w:r>
            <w:r w:rsidRPr="00D40FF6">
              <w:rPr>
                <w:rFonts w:hint="eastAsia"/>
              </w:rPr>
              <w:t>只要延期是“有限且符合条件的”，无线电规则委员会就可以</w:t>
            </w:r>
            <w:r>
              <w:rPr>
                <w:rFonts w:hint="eastAsia"/>
              </w:rPr>
              <w:t>根据国际上</w:t>
            </w:r>
            <w:r>
              <w:t>在此方面适用的规则和惯例，</w:t>
            </w:r>
            <w:r w:rsidRPr="00D40FF6">
              <w:rPr>
                <w:rFonts w:hint="eastAsia"/>
              </w:rPr>
              <w:t>视是同乘发射问题</w:t>
            </w:r>
            <w:r>
              <w:rPr>
                <w:rFonts w:hint="eastAsia"/>
              </w:rPr>
              <w:t>还</w:t>
            </w:r>
            <w:r w:rsidRPr="00D40FF6">
              <w:rPr>
                <w:rFonts w:hint="eastAsia"/>
              </w:rPr>
              <w:t>是</w:t>
            </w:r>
            <w:r w:rsidRPr="00D40FF6">
              <w:rPr>
                <w:rFonts w:ascii="STKaiti" w:eastAsia="STKaiti" w:hAnsi="STKaiti" w:hint="eastAsia"/>
              </w:rPr>
              <w:t>不可抗力</w:t>
            </w:r>
            <w:r w:rsidRPr="00D40FF6">
              <w:rPr>
                <w:rFonts w:hint="eastAsia"/>
              </w:rPr>
              <w:t>问题处理延长时限的请求。</w:t>
            </w:r>
            <w:r>
              <w:rPr>
                <w:rFonts w:hint="eastAsia"/>
              </w:rPr>
              <w:t>”</w:t>
            </w:r>
          </w:p>
          <w:p w14:paraId="0F411A3E" w14:textId="77777777" w:rsidR="00305F0F" w:rsidRPr="00D955BF" w:rsidRDefault="00305F0F" w:rsidP="00C72A03">
            <w:pPr>
              <w:widowControl/>
            </w:pPr>
            <w:r>
              <w:lastRenderedPageBreak/>
              <w:t>3.20</w:t>
            </w:r>
            <w:r w:rsidRPr="00D955BF">
              <w:tab/>
            </w:r>
            <w:r>
              <w:rPr>
                <w:rFonts w:hint="eastAsia"/>
              </w:rPr>
              <w:t>有关</w:t>
            </w:r>
            <w:r>
              <w:t>记录在世界无线电</w:t>
            </w:r>
            <w:r>
              <w:rPr>
                <w:rFonts w:hint="eastAsia"/>
              </w:rPr>
              <w:t>通信</w:t>
            </w:r>
            <w:r>
              <w:t>大会会议记录中的</w:t>
            </w:r>
            <w:r>
              <w:rPr>
                <w:rFonts w:hint="eastAsia"/>
              </w:rPr>
              <w:t>WRC</w:t>
            </w:r>
            <w:r>
              <w:rPr>
                <w:rFonts w:hint="eastAsia"/>
              </w:rPr>
              <w:t>各项</w:t>
            </w:r>
            <w:r>
              <w:t>决定状态的议项</w:t>
            </w:r>
            <w:r>
              <w:rPr>
                <w:rFonts w:hint="eastAsia"/>
              </w:rPr>
              <w:t>9</w:t>
            </w:r>
            <w:r>
              <w:rPr>
                <w:rFonts w:hint="eastAsia"/>
              </w:rPr>
              <w:t>，</w:t>
            </w:r>
            <w:r>
              <w:t>请全体会议进一步审议并批准第</w:t>
            </w:r>
            <w:r>
              <w:rPr>
                <w:rFonts w:hint="eastAsia"/>
              </w:rPr>
              <w:t>5</w:t>
            </w:r>
            <w:r>
              <w:rPr>
                <w:rFonts w:hint="eastAsia"/>
              </w:rPr>
              <w:t>委员会</w:t>
            </w:r>
            <w:r>
              <w:t>得出</w:t>
            </w:r>
            <w:r>
              <w:rPr>
                <w:rFonts w:hint="eastAsia"/>
              </w:rPr>
              <w:t>的以下结论：</w:t>
            </w:r>
          </w:p>
          <w:p w14:paraId="4F9876AB" w14:textId="77777777" w:rsidR="00305F0F" w:rsidRPr="00D955BF" w:rsidRDefault="00305F0F" w:rsidP="00C72A03">
            <w:pPr>
              <w:widowControl/>
            </w:pPr>
            <w:r w:rsidRPr="00D955BF">
              <w:tab/>
            </w:r>
            <w:r w:rsidRPr="00D40FF6">
              <w:rPr>
                <w:rFonts w:hint="eastAsia"/>
              </w:rPr>
              <w:t>“</w:t>
            </w:r>
            <w:r w:rsidRPr="00D40FF6">
              <w:rPr>
                <w:rFonts w:hint="eastAsia"/>
              </w:rPr>
              <w:t>WRC-15</w:t>
            </w:r>
            <w:r w:rsidRPr="00D40FF6">
              <w:rPr>
                <w:rFonts w:hint="eastAsia"/>
              </w:rPr>
              <w:t>责成无线电通信局在</w:t>
            </w:r>
            <w:r w:rsidRPr="00D40FF6">
              <w:rPr>
                <w:rFonts w:hint="eastAsia"/>
              </w:rPr>
              <w:t>WRC-15</w:t>
            </w:r>
            <w:r>
              <w:rPr>
                <w:rFonts w:hint="eastAsia"/>
              </w:rPr>
              <w:t>之后</w:t>
            </w:r>
            <w:r w:rsidRPr="00D40FF6">
              <w:rPr>
                <w:rFonts w:hint="eastAsia"/>
              </w:rPr>
              <w:t>尽早公布一份通函，其中纳入</w:t>
            </w:r>
            <w:r w:rsidRPr="00D40FF6">
              <w:rPr>
                <w:rFonts w:hint="eastAsia"/>
              </w:rPr>
              <w:t>WRC-15</w:t>
            </w:r>
            <w:r>
              <w:rPr>
                <w:rFonts w:hint="eastAsia"/>
              </w:rPr>
              <w:t>全体会议会议记录</w:t>
            </w:r>
            <w:r w:rsidRPr="00D40FF6">
              <w:rPr>
                <w:rFonts w:hint="eastAsia"/>
              </w:rPr>
              <w:t>所含的</w:t>
            </w:r>
            <w:r w:rsidRPr="00D40FF6">
              <w:rPr>
                <w:rFonts w:hint="eastAsia"/>
              </w:rPr>
              <w:t>WRC-15</w:t>
            </w:r>
            <w:r>
              <w:rPr>
                <w:rFonts w:hint="eastAsia"/>
              </w:rPr>
              <w:t>所做的所有决定，并将此</w:t>
            </w:r>
            <w:r>
              <w:t>通函</w:t>
            </w:r>
            <w:r w:rsidRPr="00D40FF6">
              <w:rPr>
                <w:rFonts w:hint="eastAsia"/>
              </w:rPr>
              <w:t>公布在国际电联网站上。</w:t>
            </w:r>
            <w:r w:rsidRPr="00D40FF6">
              <w:rPr>
                <w:rFonts w:hint="eastAsia"/>
                <w:b/>
                <w:bCs/>
              </w:rPr>
              <w:t>”</w:t>
            </w:r>
          </w:p>
          <w:p w14:paraId="270D562A" w14:textId="77777777" w:rsidR="00305F0F" w:rsidRPr="00D955BF" w:rsidRDefault="00305F0F" w:rsidP="00C72A03">
            <w:pPr>
              <w:widowControl/>
            </w:pPr>
            <w:r>
              <w:t>3.21</w:t>
            </w:r>
            <w:r w:rsidRPr="00D955BF">
              <w:tab/>
            </w:r>
            <w:r>
              <w:rPr>
                <w:rFonts w:hint="eastAsia"/>
              </w:rPr>
              <w:t>最后</w:t>
            </w:r>
            <w:r>
              <w:t>，对于有关非对地静止</w:t>
            </w:r>
            <w:r>
              <w:rPr>
                <w:rFonts w:hint="eastAsia"/>
              </w:rPr>
              <w:t>FSS</w:t>
            </w:r>
            <w:r>
              <w:t>/MSS</w:t>
            </w:r>
            <w:r>
              <w:rPr>
                <w:rFonts w:hint="eastAsia"/>
              </w:rPr>
              <w:t>系统</w:t>
            </w:r>
            <w:r>
              <w:t>频率指配启用的议项</w:t>
            </w:r>
            <w:r>
              <w:rPr>
                <w:rFonts w:hint="eastAsia"/>
              </w:rPr>
              <w:t>9.2</w:t>
            </w:r>
            <w:r>
              <w:rPr>
                <w:rFonts w:hint="eastAsia"/>
              </w:rPr>
              <w:t>，请</w:t>
            </w:r>
            <w:r>
              <w:t>全体会议审议并批准第</w:t>
            </w:r>
            <w:r>
              <w:rPr>
                <w:rFonts w:hint="eastAsia"/>
              </w:rPr>
              <w:t>5</w:t>
            </w:r>
            <w:r>
              <w:rPr>
                <w:rFonts w:hint="eastAsia"/>
              </w:rPr>
              <w:t>委员会得出</w:t>
            </w:r>
            <w:r>
              <w:t>的以下结论：</w:t>
            </w:r>
          </w:p>
          <w:p w14:paraId="45AF4D25" w14:textId="77777777" w:rsidR="00305F0F" w:rsidRDefault="00305F0F" w:rsidP="00C72A03">
            <w:pPr>
              <w:widowControl/>
              <w:ind w:firstLineChars="200" w:firstLine="480"/>
            </w:pPr>
            <w:r w:rsidRPr="00D955BF">
              <w:tab/>
            </w:r>
            <w:r w:rsidRPr="00D40FF6">
              <w:rPr>
                <w:rFonts w:ascii="SimSun" w:hAnsi="SimSun"/>
              </w:rPr>
              <w:t>“</w:t>
            </w:r>
            <w:r w:rsidRPr="00D40FF6">
              <w:t>WRC-15</w:t>
            </w:r>
            <w:r w:rsidRPr="00D40FF6">
              <w:rPr>
                <w:rFonts w:hint="eastAsia"/>
              </w:rPr>
              <w:t>讨论了</w:t>
            </w:r>
            <w:r w:rsidRPr="005E6DE2">
              <w:t>4(Add 2)(Rev.1)</w:t>
            </w:r>
            <w:r w:rsidRPr="00D40FF6">
              <w:rPr>
                <w:rFonts w:hint="eastAsia"/>
              </w:rPr>
              <w:t>号文件第</w:t>
            </w:r>
            <w:r w:rsidRPr="00D40FF6">
              <w:t>3</w:t>
            </w:r>
            <w:r w:rsidRPr="00E17A60">
              <w:t>.2.2.4.4</w:t>
            </w:r>
            <w:r>
              <w:rPr>
                <w:rFonts w:hint="eastAsia"/>
              </w:rPr>
              <w:t>节，无线电通信局主任报告关于</w:t>
            </w:r>
            <w:r w:rsidRPr="00E17A60">
              <w:rPr>
                <w:rFonts w:hint="eastAsia"/>
              </w:rPr>
              <w:t>启用非</w:t>
            </w:r>
            <w:r w:rsidRPr="00E17A60">
              <w:rPr>
                <w:rFonts w:hint="eastAsia"/>
              </w:rPr>
              <w:t>GSO</w:t>
            </w:r>
            <w:r>
              <w:rPr>
                <w:rFonts w:hint="eastAsia"/>
              </w:rPr>
              <w:t xml:space="preserve"> FSS/MSS</w:t>
            </w:r>
            <w:r w:rsidRPr="00E17A60">
              <w:rPr>
                <w:rFonts w:hint="eastAsia"/>
              </w:rPr>
              <w:t>系统频率指配</w:t>
            </w:r>
            <w:r>
              <w:rPr>
                <w:rFonts w:hint="eastAsia"/>
              </w:rPr>
              <w:t>的部分。</w:t>
            </w:r>
            <w:r>
              <w:rPr>
                <w:rFonts w:hint="eastAsia"/>
              </w:rPr>
              <w:t>WRC-15</w:t>
            </w:r>
            <w:r>
              <w:rPr>
                <w:rFonts w:hint="eastAsia"/>
              </w:rPr>
              <w:t>虽然无法就无线电通信局提出的这个问题做出结论，但认识到《无线电规则》中缺乏具体规定。</w:t>
            </w:r>
          </w:p>
          <w:p w14:paraId="712F4DA5" w14:textId="77777777" w:rsidR="00305F0F" w:rsidRPr="00D955BF" w:rsidRDefault="00305F0F" w:rsidP="00C72A03">
            <w:pPr>
              <w:widowControl/>
              <w:ind w:firstLineChars="200" w:firstLine="480"/>
            </w:pPr>
            <w:r>
              <w:rPr>
                <w:rFonts w:hint="eastAsia"/>
              </w:rPr>
              <w:t>WRC-15</w:t>
            </w:r>
            <w:r>
              <w:rPr>
                <w:rFonts w:hint="eastAsia"/>
              </w:rPr>
              <w:t>请</w:t>
            </w:r>
            <w:r>
              <w:rPr>
                <w:rFonts w:hint="eastAsia"/>
              </w:rPr>
              <w:t>ITU-R</w:t>
            </w:r>
            <w:r>
              <w:rPr>
                <w:rFonts w:hint="eastAsia"/>
              </w:rPr>
              <w:t>在现有</w:t>
            </w:r>
            <w:r>
              <w:rPr>
                <w:rFonts w:hint="eastAsia"/>
              </w:rPr>
              <w:t>WRC</w:t>
            </w:r>
            <w:r>
              <w:rPr>
                <w:rFonts w:hint="eastAsia"/>
              </w:rPr>
              <w:t>议项</w:t>
            </w:r>
            <w:r>
              <w:rPr>
                <w:rFonts w:hint="eastAsia"/>
              </w:rPr>
              <w:t>7</w:t>
            </w:r>
            <w:r>
              <w:rPr>
                <w:rFonts w:hint="eastAsia"/>
              </w:rPr>
              <w:t>下审查是否可能制定规则条款，对上述段落提及的系</w:t>
            </w:r>
            <w:r w:rsidRPr="00FA6F5B">
              <w:rPr>
                <w:rFonts w:hint="eastAsia"/>
                <w:spacing w:val="-6"/>
              </w:rPr>
              <w:t>统要求《无线电规则》第</w:t>
            </w:r>
            <w:r w:rsidRPr="00FA6F5B">
              <w:rPr>
                <w:spacing w:val="-6"/>
              </w:rPr>
              <w:t>11.25</w:t>
            </w:r>
            <w:r w:rsidRPr="00FA6F5B">
              <w:rPr>
                <w:rFonts w:hint="eastAsia"/>
                <w:spacing w:val="-6"/>
              </w:rPr>
              <w:t>和</w:t>
            </w:r>
            <w:r w:rsidRPr="00FA6F5B">
              <w:rPr>
                <w:spacing w:val="-6"/>
              </w:rPr>
              <w:t>11.44</w:t>
            </w:r>
            <w:r w:rsidRPr="00FA6F5B">
              <w:rPr>
                <w:rFonts w:hint="eastAsia"/>
                <w:bCs/>
                <w:spacing w:val="-6"/>
              </w:rPr>
              <w:t>款规定之外的附加里程碑。这项研究亦可考虑对</w:t>
            </w:r>
            <w:r w:rsidRPr="00FA6F5B">
              <w:rPr>
                <w:rFonts w:hint="eastAsia"/>
                <w:bCs/>
                <w:spacing w:val="-6"/>
              </w:rPr>
              <w:t>WRC-15</w:t>
            </w:r>
            <w:r>
              <w:rPr>
                <w:rFonts w:hint="eastAsia"/>
                <w:bCs/>
              </w:rPr>
              <w:t>之后启用的</w:t>
            </w:r>
            <w:r>
              <w:rPr>
                <w:rFonts w:hint="eastAsia"/>
              </w:rPr>
              <w:t>非</w:t>
            </w:r>
            <w:r w:rsidRPr="00E17A60">
              <w:rPr>
                <w:rFonts w:hint="eastAsia"/>
              </w:rPr>
              <w:t>GSO</w:t>
            </w:r>
            <w:r>
              <w:rPr>
                <w:rFonts w:hint="eastAsia"/>
              </w:rPr>
              <w:t xml:space="preserve"> FSS/MSS</w:t>
            </w:r>
            <w:r w:rsidRPr="00E17A60">
              <w:rPr>
                <w:rFonts w:hint="eastAsia"/>
              </w:rPr>
              <w:t>系统</w:t>
            </w:r>
            <w:r>
              <w:rPr>
                <w:rFonts w:hint="eastAsia"/>
              </w:rPr>
              <w:t>适用此种里程碑所产生的影响。</w:t>
            </w:r>
            <w:r w:rsidRPr="00D305B4">
              <w:rPr>
                <w:rFonts w:hint="eastAsia"/>
              </w:rPr>
              <w:t>”</w:t>
            </w:r>
          </w:p>
          <w:p w14:paraId="3EC29E8A" w14:textId="77777777" w:rsidR="0075203D" w:rsidRPr="00305F0F" w:rsidRDefault="00305F0F" w:rsidP="00C72A03">
            <w:pPr>
              <w:widowControl/>
            </w:pPr>
            <w:r>
              <w:t>3.22</w:t>
            </w:r>
            <w:r w:rsidRPr="00D955BF">
              <w:tab/>
            </w:r>
            <w:r>
              <w:t>354</w:t>
            </w:r>
            <w:r>
              <w:rPr>
                <w:rFonts w:hint="eastAsia"/>
              </w:rPr>
              <w:t>号</w:t>
            </w:r>
            <w:r>
              <w:t>文件</w:t>
            </w:r>
            <w:r w:rsidRPr="00576941">
              <w:rPr>
                <w:b/>
                <w:bCs/>
              </w:rPr>
              <w:t>获得通过</w:t>
            </w:r>
            <w:r>
              <w:t>，其所含结论</w:t>
            </w:r>
            <w:r w:rsidRPr="00576941">
              <w:rPr>
                <w:b/>
                <w:bCs/>
              </w:rPr>
              <w:t>获得批准</w:t>
            </w:r>
            <w:r>
              <w:t>。</w:t>
            </w:r>
          </w:p>
        </w:tc>
        <w:tc>
          <w:tcPr>
            <w:tcW w:w="1654" w:type="pct"/>
          </w:tcPr>
          <w:p w14:paraId="5926EB11" w14:textId="77777777" w:rsidR="00926C18" w:rsidRDefault="00926C18" w:rsidP="00C72A03">
            <w:pPr>
              <w:pStyle w:val="Default"/>
              <w:widowControl/>
              <w:jc w:val="both"/>
            </w:pPr>
            <w:r>
              <w:rPr>
                <w:rFonts w:hint="eastAsia"/>
              </w:rPr>
              <w:lastRenderedPageBreak/>
              <w:t>委员会</w:t>
            </w:r>
            <w:r w:rsidRPr="00926C18">
              <w:rPr>
                <w:rFonts w:hint="eastAsia"/>
              </w:rPr>
              <w:t>继续就基于</w:t>
            </w:r>
            <w:r w:rsidRPr="00926C18">
              <w:rPr>
                <w:rFonts w:hint="eastAsia"/>
              </w:rPr>
              <w:t>WRC-15</w:t>
            </w:r>
            <w:r>
              <w:rPr>
                <w:rFonts w:hint="eastAsia"/>
              </w:rPr>
              <w:t>确认的因</w:t>
            </w:r>
            <w:r w:rsidRPr="00926C18">
              <w:rPr>
                <w:rFonts w:hint="eastAsia"/>
              </w:rPr>
              <w:t>共</w:t>
            </w:r>
            <w:r>
              <w:rPr>
                <w:rFonts w:hint="eastAsia"/>
              </w:rPr>
              <w:t>箭发射</w:t>
            </w:r>
            <w:r w:rsidRPr="00926C18">
              <w:rPr>
                <w:rFonts w:hint="eastAsia"/>
              </w:rPr>
              <w:t>问题或</w:t>
            </w:r>
            <w:r>
              <w:rPr>
                <w:rFonts w:hint="eastAsia"/>
              </w:rPr>
              <w:t>遇到</w:t>
            </w:r>
            <w:r w:rsidRPr="00926C18">
              <w:rPr>
                <w:rFonts w:ascii="STKaiti" w:eastAsia="STKaiti" w:hAnsi="STKaiti" w:hint="eastAsia"/>
              </w:rPr>
              <w:t>不可抗力</w:t>
            </w:r>
            <w:r w:rsidRPr="00926C18">
              <w:rPr>
                <w:rFonts w:hint="eastAsia"/>
              </w:rPr>
              <w:t>而提出的延长时限的请求作出决定。</w:t>
            </w:r>
          </w:p>
          <w:p w14:paraId="4B48E7AD" w14:textId="05A752D9" w:rsidR="00C0015C" w:rsidRPr="0075203D" w:rsidRDefault="00926C18" w:rsidP="00C0015C">
            <w:pPr>
              <w:pStyle w:val="Default"/>
              <w:jc w:val="both"/>
            </w:pPr>
            <w:r>
              <w:rPr>
                <w:rFonts w:hint="eastAsia"/>
              </w:rPr>
              <w:t>无线电通信局发布</w:t>
            </w:r>
            <w:r w:rsidRPr="00926C18">
              <w:rPr>
                <w:rFonts w:hint="eastAsia"/>
              </w:rPr>
              <w:t>了关于世界无线电通信</w:t>
            </w:r>
            <w:r w:rsidR="00C0015C">
              <w:rPr>
                <w:rFonts w:hint="eastAsia"/>
              </w:rPr>
              <w:t>大会</w:t>
            </w:r>
            <w:r w:rsidRPr="00926C18">
              <w:rPr>
                <w:rFonts w:hint="eastAsia"/>
              </w:rPr>
              <w:t>决定的通函，见</w:t>
            </w:r>
            <w:hyperlink r:id="rId132" w:history="1">
              <w:r w:rsidR="00C0015C" w:rsidRPr="0075203D">
                <w:rPr>
                  <w:rStyle w:val="Hyperlink"/>
                </w:rPr>
                <w:t>CR/389</w:t>
              </w:r>
            </w:hyperlink>
            <w:r w:rsidRPr="00926C18">
              <w:rPr>
                <w:rFonts w:hint="eastAsia"/>
              </w:rPr>
              <w:t>和</w:t>
            </w:r>
            <w:r w:rsidR="00C0015C">
              <w:fldChar w:fldCharType="begin"/>
            </w:r>
            <w:r w:rsidR="00C0015C">
              <w:instrText xml:space="preserve"> HYPERLINK "https://www.itu.int/md/R00-CR-CIR-0456/en" </w:instrText>
            </w:r>
            <w:r w:rsidR="00C0015C">
              <w:fldChar w:fldCharType="separate"/>
            </w:r>
            <w:r w:rsidR="00C0015C" w:rsidRPr="0075203D">
              <w:rPr>
                <w:rStyle w:val="Hyperlink"/>
              </w:rPr>
              <w:t>CR/456</w:t>
            </w:r>
            <w:r w:rsidR="00C0015C">
              <w:rPr>
                <w:rStyle w:val="Hyperlink"/>
              </w:rPr>
              <w:fldChar w:fldCharType="end"/>
            </w:r>
            <w:r w:rsidR="00C0015C">
              <w:rPr>
                <w:rFonts w:hint="eastAsia"/>
              </w:rPr>
              <w:t>号通函</w:t>
            </w:r>
            <w:r w:rsidRPr="00926C18">
              <w:rPr>
                <w:rFonts w:hint="eastAsia"/>
              </w:rPr>
              <w:t>。</w:t>
            </w:r>
          </w:p>
          <w:p w14:paraId="46ECC5FE" w14:textId="79099127" w:rsidR="0075203D" w:rsidRPr="0075203D" w:rsidRDefault="0075203D" w:rsidP="00C72A03">
            <w:pPr>
              <w:pStyle w:val="Default"/>
              <w:widowControl/>
              <w:jc w:val="both"/>
            </w:pPr>
          </w:p>
        </w:tc>
      </w:tr>
      <w:tr w:rsidR="0075203D" w:rsidRPr="0075203D" w14:paraId="5690CE1D" w14:textId="77777777" w:rsidTr="00A67566">
        <w:tc>
          <w:tcPr>
            <w:tcW w:w="238" w:type="pct"/>
          </w:tcPr>
          <w:p w14:paraId="03B5186F" w14:textId="77777777" w:rsidR="0075203D" w:rsidRPr="0075203D" w:rsidRDefault="0075203D" w:rsidP="00C72A03">
            <w:pPr>
              <w:widowControl/>
              <w:rPr>
                <w:rFonts w:eastAsia="Malgun Gothic" w:cs="Times New Roman"/>
                <w:bCs/>
                <w:lang w:eastAsia="ko-KR"/>
              </w:rPr>
            </w:pPr>
            <w:bookmarkStart w:id="1" w:name="_Hlk63672175"/>
            <w:r w:rsidRPr="0075203D">
              <w:rPr>
                <w:rFonts w:eastAsia="Malgun Gothic" w:cs="Times New Roman"/>
                <w:bCs/>
                <w:lang w:eastAsia="ko-KR"/>
              </w:rPr>
              <w:lastRenderedPageBreak/>
              <w:t>53</w:t>
            </w:r>
          </w:p>
        </w:tc>
        <w:tc>
          <w:tcPr>
            <w:tcW w:w="416" w:type="pct"/>
          </w:tcPr>
          <w:p w14:paraId="55771AFD"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55532C62" w14:textId="2FF58D9F" w:rsidR="0075203D" w:rsidRPr="0075203D" w:rsidRDefault="005F1151" w:rsidP="001C4FBB">
            <w:pPr>
              <w:widowControl/>
              <w:rPr>
                <w:rFonts w:cs="Times New Roman"/>
                <w:bCs/>
              </w:rPr>
            </w:pPr>
            <w:r>
              <w:rPr>
                <w:rFonts w:cs="Times New Roman"/>
              </w:rPr>
              <w:t>第</w:t>
            </w:r>
            <w:r>
              <w:rPr>
                <w:rFonts w:cs="Times New Roman"/>
              </w:rPr>
              <w:t>8</w:t>
            </w:r>
            <w:r>
              <w:rPr>
                <w:rFonts w:cs="Times New Roman"/>
              </w:rPr>
              <w:t>次全体会议</w:t>
            </w:r>
            <w:r w:rsidR="0075203D" w:rsidRPr="0075203D">
              <w:rPr>
                <w:rFonts w:cs="Times New Roman"/>
              </w:rPr>
              <w:t xml:space="preserve"> </w:t>
            </w:r>
            <w:hyperlink r:id="rId133">
              <w:r>
                <w:rPr>
                  <w:rStyle w:val="Hyperlink"/>
                  <w:rFonts w:cs="Times New Roman"/>
                </w:rPr>
                <w:t>CMR15/505</w:t>
              </w:r>
              <w:r>
                <w:rPr>
                  <w:rStyle w:val="Hyperlink"/>
                  <w:rFonts w:cs="Times New Roman"/>
                </w:rPr>
                <w:t>号文件</w:t>
              </w:r>
            </w:hyperlink>
          </w:p>
          <w:p w14:paraId="72DA8896" w14:textId="6061D7FB" w:rsidR="0075203D" w:rsidRPr="0075203D" w:rsidRDefault="005F1151" w:rsidP="001C4FBB">
            <w:pPr>
              <w:widowControl/>
              <w:rPr>
                <w:rFonts w:cs="Times New Roman"/>
                <w:bCs/>
              </w:rPr>
            </w:pPr>
            <w:r>
              <w:rPr>
                <w:rFonts w:cs="Times New Roman"/>
              </w:rPr>
              <w:t>批准</w:t>
            </w:r>
            <w:r>
              <w:rPr>
                <w:rFonts w:cs="Times New Roman"/>
              </w:rPr>
              <w:t>CMR15/398</w:t>
            </w:r>
            <w:r>
              <w:rPr>
                <w:rFonts w:cs="Times New Roman"/>
              </w:rPr>
              <w:t>号文件</w:t>
            </w:r>
          </w:p>
        </w:tc>
        <w:tc>
          <w:tcPr>
            <w:tcW w:w="2096" w:type="pct"/>
          </w:tcPr>
          <w:p w14:paraId="44B6CC4A" w14:textId="77777777" w:rsidR="00305F0F" w:rsidRPr="00305F0F" w:rsidRDefault="00305F0F" w:rsidP="00C72A03">
            <w:pPr>
              <w:widowControl/>
              <w:rPr>
                <w:rFonts w:cs="Times New Roman"/>
                <w:szCs w:val="20"/>
              </w:rPr>
            </w:pPr>
            <w:r w:rsidRPr="00305F0F">
              <w:rPr>
                <w:rFonts w:cs="Times New Roman"/>
                <w:szCs w:val="20"/>
              </w:rPr>
              <w:t>1.32</w:t>
            </w:r>
            <w:r w:rsidRPr="00305F0F">
              <w:rPr>
                <w:rFonts w:cs="Times New Roman"/>
                <w:szCs w:val="20"/>
              </w:rPr>
              <w:tab/>
            </w:r>
            <w:r w:rsidRPr="00305F0F">
              <w:rPr>
                <w:rFonts w:cs="Times New Roman" w:hint="eastAsia"/>
                <w:b/>
                <w:bCs/>
                <w:szCs w:val="20"/>
              </w:rPr>
              <w:t>主席</w:t>
            </w:r>
            <w:r w:rsidRPr="00305F0F">
              <w:rPr>
                <w:rFonts w:cs="Times New Roman"/>
                <w:szCs w:val="20"/>
              </w:rPr>
              <w:t>提议针对</w:t>
            </w:r>
            <w:r w:rsidRPr="00305F0F">
              <w:rPr>
                <w:rFonts w:cs="Times New Roman" w:hint="eastAsia"/>
                <w:szCs w:val="20"/>
              </w:rPr>
              <w:t>398</w:t>
            </w:r>
            <w:r w:rsidRPr="00305F0F">
              <w:rPr>
                <w:rFonts w:hint="eastAsia"/>
              </w:rPr>
              <w:t>号</w:t>
            </w:r>
            <w:r w:rsidRPr="00305F0F">
              <w:t>文件中的</w:t>
            </w:r>
            <w:r w:rsidRPr="00305F0F">
              <w:rPr>
                <w:rFonts w:hint="eastAsia"/>
              </w:rPr>
              <w:t>五个</w:t>
            </w:r>
            <w:r w:rsidRPr="00305F0F">
              <w:t>提案分别</w:t>
            </w:r>
            <w:r w:rsidRPr="00305F0F">
              <w:rPr>
                <w:rFonts w:hint="eastAsia"/>
              </w:rPr>
              <w:t>做出</w:t>
            </w:r>
            <w:r w:rsidRPr="00305F0F">
              <w:t>决定</w:t>
            </w:r>
            <w:r w:rsidRPr="00305F0F">
              <w:rPr>
                <w:rFonts w:cs="Times New Roman"/>
                <w:szCs w:val="20"/>
              </w:rPr>
              <w:t>。</w:t>
            </w:r>
            <w:r w:rsidRPr="00305F0F">
              <w:rPr>
                <w:rFonts w:cs="Times New Roman"/>
                <w:szCs w:val="20"/>
              </w:rPr>
              <w:t xml:space="preserve"> </w:t>
            </w:r>
          </w:p>
          <w:p w14:paraId="33C81F01" w14:textId="77777777" w:rsidR="00305F0F" w:rsidRPr="00305F0F" w:rsidRDefault="00305F0F" w:rsidP="00C72A03">
            <w:pPr>
              <w:widowControl/>
              <w:rPr>
                <w:rFonts w:cs="Times New Roman"/>
                <w:szCs w:val="20"/>
              </w:rPr>
            </w:pPr>
            <w:r w:rsidRPr="00305F0F">
              <w:rPr>
                <w:rFonts w:cs="Times New Roman"/>
                <w:szCs w:val="20"/>
              </w:rPr>
              <w:t>1.33</w:t>
            </w:r>
            <w:r w:rsidRPr="00305F0F">
              <w:rPr>
                <w:rFonts w:cs="Times New Roman"/>
                <w:szCs w:val="20"/>
              </w:rPr>
              <w:tab/>
            </w:r>
            <w:r w:rsidRPr="00305F0F">
              <w:rPr>
                <w:rFonts w:cs="Times New Roman" w:hint="eastAsia"/>
                <w:szCs w:val="20"/>
              </w:rPr>
              <w:t>有关</w:t>
            </w:r>
            <w:r w:rsidRPr="00305F0F">
              <w:rPr>
                <w:rFonts w:cs="Times New Roman"/>
                <w:szCs w:val="20"/>
              </w:rPr>
              <w:t>问题</w:t>
            </w:r>
            <w:r w:rsidRPr="00305F0F">
              <w:rPr>
                <w:rFonts w:cs="Times New Roman" w:hint="eastAsia"/>
                <w:szCs w:val="20"/>
              </w:rPr>
              <w:t>L</w:t>
            </w:r>
            <w:r w:rsidRPr="00305F0F">
              <w:rPr>
                <w:rFonts w:hint="eastAsia"/>
              </w:rPr>
              <w:t>的</w:t>
            </w:r>
            <w:r w:rsidRPr="00305F0F">
              <w:t>第一项提案按照以下措词</w:t>
            </w:r>
            <w:r w:rsidRPr="00305F0F">
              <w:rPr>
                <w:b/>
                <w:bCs/>
              </w:rPr>
              <w:t>获得批准</w:t>
            </w:r>
            <w:r w:rsidRPr="00305F0F">
              <w:rPr>
                <w:rFonts w:cs="Times New Roman" w:hint="eastAsia"/>
                <w:szCs w:val="20"/>
              </w:rPr>
              <w:t>：</w:t>
            </w:r>
          </w:p>
          <w:p w14:paraId="1F5A4753" w14:textId="77777777" w:rsidR="00305F0F" w:rsidRPr="00305F0F" w:rsidRDefault="00305F0F" w:rsidP="00C72A03">
            <w:pPr>
              <w:widowControl/>
              <w:ind w:firstLineChars="200" w:firstLine="480"/>
              <w:rPr>
                <w:rFonts w:cs="Times New Roman"/>
                <w:szCs w:val="20"/>
                <w:lang w:val="en-GB"/>
              </w:rPr>
            </w:pPr>
            <w:r w:rsidRPr="00305F0F">
              <w:rPr>
                <w:rFonts w:cs="Times New Roman"/>
                <w:szCs w:val="20"/>
                <w:lang w:val="en-GB"/>
              </w:rPr>
              <w:tab/>
            </w:r>
            <w:r w:rsidRPr="00305F0F">
              <w:rPr>
                <w:rFonts w:cs="Times New Roman" w:hint="eastAsia"/>
                <w:szCs w:val="20"/>
                <w:lang w:val="en-GB"/>
              </w:rPr>
              <w:t>“在讨论对</w:t>
            </w:r>
            <w:r w:rsidRPr="00305F0F">
              <w:rPr>
                <w:rFonts w:cs="Times New Roman" w:hint="eastAsia"/>
                <w:szCs w:val="20"/>
                <w:lang w:val="en-GB"/>
              </w:rPr>
              <w:t>1</w:t>
            </w:r>
            <w:r w:rsidRPr="00305F0F">
              <w:rPr>
                <w:rFonts w:cs="Times New Roman" w:hint="eastAsia"/>
                <w:szCs w:val="20"/>
                <w:lang w:val="en-GB"/>
              </w:rPr>
              <w:t>区和</w:t>
            </w:r>
            <w:r w:rsidRPr="00305F0F">
              <w:rPr>
                <w:rFonts w:cs="Times New Roman" w:hint="eastAsia"/>
                <w:szCs w:val="20"/>
                <w:lang w:val="en-GB"/>
              </w:rPr>
              <w:t>3</w:t>
            </w:r>
            <w:r w:rsidRPr="00305F0F">
              <w:rPr>
                <w:rFonts w:cs="Times New Roman" w:hint="eastAsia"/>
                <w:szCs w:val="20"/>
                <w:lang w:val="en-GB"/>
              </w:rPr>
              <w:t>区附录</w:t>
            </w:r>
            <w:r w:rsidRPr="00305F0F">
              <w:rPr>
                <w:rFonts w:cs="Times New Roman" w:hint="eastAsia"/>
                <w:szCs w:val="20"/>
                <w:lang w:val="en-GB"/>
              </w:rPr>
              <w:t>30</w:t>
            </w:r>
            <w:r w:rsidRPr="00305F0F">
              <w:rPr>
                <w:rFonts w:cs="Times New Roman" w:hint="eastAsia"/>
                <w:szCs w:val="20"/>
                <w:lang w:val="en-GB"/>
              </w:rPr>
              <w:t>和</w:t>
            </w:r>
            <w:r w:rsidRPr="00305F0F">
              <w:rPr>
                <w:rFonts w:cs="Times New Roman" w:hint="eastAsia"/>
                <w:szCs w:val="20"/>
                <w:lang w:val="en-GB"/>
              </w:rPr>
              <w:t>30A</w:t>
            </w:r>
            <w:r w:rsidRPr="00305F0F">
              <w:rPr>
                <w:rFonts w:cs="Times New Roman" w:hint="eastAsia"/>
                <w:szCs w:val="20"/>
                <w:lang w:val="en-GB"/>
              </w:rPr>
              <w:t>的计划做出可能的修改这一问题时，</w:t>
            </w:r>
            <w:r w:rsidRPr="00305F0F">
              <w:rPr>
                <w:rFonts w:cs="Times New Roman" w:hint="eastAsia"/>
                <w:szCs w:val="20"/>
                <w:lang w:val="en-GB"/>
              </w:rPr>
              <w:t>WRC-15</w:t>
            </w:r>
            <w:r w:rsidRPr="00305F0F">
              <w:rPr>
                <w:rFonts w:cs="Times New Roman" w:hint="eastAsia"/>
                <w:szCs w:val="20"/>
                <w:lang w:val="en-GB"/>
              </w:rPr>
              <w:t>认识到可能出现这样的情况：出现</w:t>
            </w:r>
            <w:r w:rsidRPr="00305F0F">
              <w:rPr>
                <w:rFonts w:ascii="STKaiti" w:eastAsia="STKaiti" w:hAnsi="STKaiti" w:cs="Times New Roman" w:hint="eastAsia"/>
                <w:szCs w:val="20"/>
                <w:lang w:val="en-GB"/>
              </w:rPr>
              <w:t>不可抗力</w:t>
            </w:r>
            <w:r w:rsidRPr="00305F0F">
              <w:rPr>
                <w:rFonts w:cs="Times New Roman" w:hint="eastAsia"/>
                <w:szCs w:val="20"/>
                <w:lang w:val="en-GB"/>
              </w:rPr>
              <w:t>情况的国家可能要求无线电通信局的协助。这些国家的主管部门可能无法收到无线电通信局的来函，或在《无线电规则》附录</w:t>
            </w:r>
            <w:r w:rsidRPr="00305F0F">
              <w:rPr>
                <w:rFonts w:cs="Times New Roman" w:hint="eastAsia"/>
                <w:szCs w:val="20"/>
                <w:lang w:val="en-GB"/>
              </w:rPr>
              <w:t>30</w:t>
            </w:r>
            <w:r w:rsidRPr="00305F0F">
              <w:rPr>
                <w:rFonts w:cs="Times New Roman" w:hint="eastAsia"/>
                <w:szCs w:val="20"/>
                <w:lang w:val="en-GB"/>
              </w:rPr>
              <w:t>和</w:t>
            </w:r>
            <w:r w:rsidRPr="00305F0F">
              <w:rPr>
                <w:rFonts w:cs="Times New Roman" w:hint="eastAsia"/>
                <w:szCs w:val="20"/>
                <w:lang w:val="en-GB"/>
              </w:rPr>
              <w:t>30A</w:t>
            </w:r>
            <w:r w:rsidRPr="00305F0F">
              <w:rPr>
                <w:rFonts w:cs="Times New Roman" w:hint="eastAsia"/>
                <w:szCs w:val="20"/>
                <w:lang w:val="en-GB"/>
              </w:rPr>
              <w:t>第</w:t>
            </w:r>
            <w:r w:rsidRPr="00305F0F">
              <w:rPr>
                <w:rFonts w:cs="Times New Roman" w:hint="eastAsia"/>
                <w:szCs w:val="20"/>
                <w:lang w:val="en-GB"/>
              </w:rPr>
              <w:t>4</w:t>
            </w:r>
            <w:r w:rsidRPr="00305F0F">
              <w:rPr>
                <w:rFonts w:cs="Times New Roman" w:hint="eastAsia"/>
                <w:szCs w:val="20"/>
                <w:lang w:val="en-GB"/>
              </w:rPr>
              <w:t>条第</w:t>
            </w:r>
            <w:r w:rsidRPr="00305F0F">
              <w:rPr>
                <w:rFonts w:cs="Times New Roman"/>
                <w:szCs w:val="20"/>
                <w:lang w:val="en-GB"/>
              </w:rPr>
              <w:t>4.1.10a</w:t>
            </w:r>
            <w:r w:rsidRPr="00305F0F">
              <w:rPr>
                <w:rFonts w:cs="Times New Roman"/>
                <w:szCs w:val="20"/>
                <w:lang w:val="en-GB"/>
              </w:rPr>
              <w:noBreakHyphen/>
              <w:t>4.1.10d</w:t>
            </w:r>
            <w:r w:rsidRPr="00305F0F">
              <w:rPr>
                <w:rFonts w:cs="Times New Roman" w:hint="eastAsia"/>
                <w:szCs w:val="20"/>
                <w:lang w:val="en-GB"/>
              </w:rPr>
              <w:t>段规定的时限内对此类信函做出答复，而这种通信的缺乏可能对这些主管部门计划指配的参考形势造成负面影响。在这种情况下，</w:t>
            </w:r>
            <w:r w:rsidRPr="00305F0F">
              <w:rPr>
                <w:rFonts w:hint="eastAsia"/>
              </w:rPr>
              <w:t>这些主管部门可以受益于无线电通信局为处理这种情况所采取的特定行动</w:t>
            </w:r>
            <w:r w:rsidRPr="00305F0F">
              <w:rPr>
                <w:rFonts w:cs="Times New Roman" w:hint="eastAsia"/>
                <w:szCs w:val="20"/>
                <w:lang w:val="en-GB"/>
              </w:rPr>
              <w:t>，而且</w:t>
            </w:r>
            <w:r w:rsidRPr="00305F0F">
              <w:rPr>
                <w:rFonts w:cs="Times New Roman" w:hint="eastAsia"/>
                <w:szCs w:val="20"/>
                <w:lang w:val="en-GB"/>
              </w:rPr>
              <w:t>WRC-15</w:t>
            </w:r>
            <w:r w:rsidRPr="00305F0F">
              <w:rPr>
                <w:rFonts w:cs="Times New Roman" w:hint="eastAsia"/>
                <w:szCs w:val="20"/>
                <w:lang w:val="en-GB"/>
              </w:rPr>
              <w:t>责成无线电通信局局长摸索有关问题，并请求《无线电规则》委员会对这些特定情况做出处理。”</w:t>
            </w:r>
          </w:p>
          <w:p w14:paraId="656F0C73" w14:textId="77777777" w:rsidR="0075203D" w:rsidRPr="0075203D" w:rsidRDefault="0075203D" w:rsidP="00C72A03">
            <w:pPr>
              <w:pStyle w:val="paragraph"/>
              <w:widowControl/>
              <w:spacing w:before="0" w:beforeAutospacing="0" w:after="0" w:afterAutospacing="0"/>
              <w:jc w:val="both"/>
              <w:textAlignment w:val="baseline"/>
              <w:rPr>
                <w:lang w:eastAsia="zh-CN"/>
              </w:rPr>
            </w:pPr>
            <w:r w:rsidRPr="0075203D">
              <w:rPr>
                <w:rStyle w:val="normaltextrun"/>
                <w:lang w:eastAsia="zh-CN"/>
              </w:rPr>
              <w:t>…</w:t>
            </w:r>
            <w:r w:rsidRPr="0075203D">
              <w:rPr>
                <w:rStyle w:val="eop"/>
                <w:lang w:eastAsia="zh-CN"/>
              </w:rPr>
              <w:t> </w:t>
            </w:r>
          </w:p>
          <w:p w14:paraId="703D74B0" w14:textId="77777777" w:rsidR="00305F0F" w:rsidRDefault="00305F0F" w:rsidP="00C72A03">
            <w:pPr>
              <w:widowControl/>
            </w:pPr>
            <w:r>
              <w:t>1.36</w:t>
            </w:r>
            <w:r>
              <w:tab/>
            </w:r>
            <w:r>
              <w:rPr>
                <w:rFonts w:hint="eastAsia"/>
              </w:rPr>
              <w:t>有关</w:t>
            </w:r>
            <w:r>
              <w:t>非对地静止</w:t>
            </w:r>
            <w:r>
              <w:rPr>
                <w:rFonts w:hint="eastAsia"/>
              </w:rPr>
              <w:t>FSS</w:t>
            </w:r>
            <w:r>
              <w:rPr>
                <w:rFonts w:hint="eastAsia"/>
              </w:rPr>
              <w:t>系统</w:t>
            </w:r>
            <w:r>
              <w:t>之间协调的第四项提案</w:t>
            </w:r>
            <w:r>
              <w:rPr>
                <w:rFonts w:hint="eastAsia"/>
              </w:rPr>
              <w:t>的</w:t>
            </w:r>
            <w:r>
              <w:t>以下措词</w:t>
            </w:r>
            <w:r w:rsidRPr="009A116F">
              <w:rPr>
                <w:b/>
                <w:bCs/>
              </w:rPr>
              <w:t>获得批准</w:t>
            </w:r>
            <w:r>
              <w:t>：</w:t>
            </w:r>
          </w:p>
          <w:p w14:paraId="00B266C6" w14:textId="77777777" w:rsidR="00305F0F" w:rsidRDefault="00305F0F" w:rsidP="00C72A03">
            <w:pPr>
              <w:widowControl/>
              <w:ind w:firstLineChars="200" w:firstLine="480"/>
            </w:pPr>
            <w:r>
              <w:tab/>
            </w:r>
            <w:r>
              <w:rPr>
                <w:rFonts w:hint="eastAsia"/>
              </w:rPr>
              <w:t>“</w:t>
            </w:r>
            <w:r w:rsidRPr="00DB61BE">
              <w:t>WRC-15</w:t>
            </w:r>
            <w:r w:rsidRPr="00DB61BE">
              <w:rPr>
                <w:rFonts w:hint="eastAsia"/>
              </w:rPr>
              <w:t>收到了涉及主任报告第</w:t>
            </w:r>
            <w:r w:rsidRPr="00DB61BE">
              <w:t>3.2.2.4.3</w:t>
            </w:r>
            <w:r w:rsidRPr="00DB61BE">
              <w:rPr>
                <w:rFonts w:hint="eastAsia"/>
              </w:rPr>
              <w:t>节的文稿（</w:t>
            </w:r>
            <w:r w:rsidRPr="0022070B">
              <w:t>4</w:t>
            </w:r>
            <w:r w:rsidRPr="00DB61BE">
              <w:t>(Add.2)(Rev.1)</w:t>
            </w:r>
            <w:r w:rsidRPr="00DB61BE">
              <w:rPr>
                <w:rFonts w:hint="eastAsia"/>
              </w:rPr>
              <w:t>号文件）</w:t>
            </w:r>
            <w:r w:rsidRPr="00DB61BE">
              <w:t>–</w:t>
            </w:r>
            <w:r w:rsidRPr="00DB61BE">
              <w:rPr>
                <w:rFonts w:hint="eastAsia"/>
              </w:rPr>
              <w:t xml:space="preserve"> </w:t>
            </w:r>
            <w:r>
              <w:rPr>
                <w:rFonts w:hint="eastAsia"/>
              </w:rPr>
              <w:t>non-</w:t>
            </w:r>
            <w:r w:rsidRPr="00DB61BE">
              <w:rPr>
                <w:rFonts w:hint="eastAsia"/>
              </w:rPr>
              <w:t>GSO FSS</w:t>
            </w:r>
            <w:r w:rsidRPr="00DB61BE">
              <w:rPr>
                <w:rFonts w:hint="eastAsia"/>
              </w:rPr>
              <w:t>系统之间的协调。</w:t>
            </w:r>
            <w:r w:rsidRPr="00DB61BE">
              <w:rPr>
                <w:rFonts w:hint="eastAsia"/>
              </w:rPr>
              <w:t>WRC-15</w:t>
            </w:r>
            <w:r w:rsidRPr="00DB61BE">
              <w:rPr>
                <w:rFonts w:hint="eastAsia"/>
              </w:rPr>
              <w:t>认识到</w:t>
            </w:r>
            <w:r>
              <w:rPr>
                <w:rFonts w:hint="eastAsia"/>
              </w:rPr>
              <w:t>，</w:t>
            </w:r>
            <w:r w:rsidRPr="00DB61BE">
              <w:rPr>
                <w:rFonts w:hint="eastAsia"/>
              </w:rPr>
              <w:t>通知主管部门可相互间</w:t>
            </w:r>
            <w:r>
              <w:rPr>
                <w:rFonts w:hint="eastAsia"/>
              </w:rPr>
              <w:lastRenderedPageBreak/>
              <w:t>就组织</w:t>
            </w:r>
            <w:r>
              <w:rPr>
                <w:rFonts w:hint="eastAsia"/>
              </w:rPr>
              <w:t>non-</w:t>
            </w:r>
            <w:r w:rsidRPr="00DB61BE">
              <w:rPr>
                <w:rFonts w:hint="eastAsia"/>
              </w:rPr>
              <w:t>GSO FSS</w:t>
            </w:r>
            <w:r w:rsidRPr="00DB61BE">
              <w:rPr>
                <w:rFonts w:hint="eastAsia"/>
              </w:rPr>
              <w:t>系统的多边协调会议</w:t>
            </w:r>
            <w:r>
              <w:rPr>
                <w:rFonts w:hint="eastAsia"/>
              </w:rPr>
              <w:t>达成一致</w:t>
            </w:r>
            <w:r w:rsidRPr="00DB61BE">
              <w:rPr>
                <w:rFonts w:hint="eastAsia"/>
              </w:rPr>
              <w:t>并可能希望按照现有程序寻求无线电通信局的协助。</w:t>
            </w:r>
          </w:p>
          <w:p w14:paraId="571D5D85" w14:textId="77777777" w:rsidR="00305F0F" w:rsidRPr="00A1494E" w:rsidRDefault="00305F0F" w:rsidP="00C72A03">
            <w:pPr>
              <w:widowControl/>
              <w:ind w:firstLineChars="200" w:firstLine="480"/>
              <w:rPr>
                <w:highlight w:val="cyan"/>
              </w:rPr>
            </w:pPr>
            <w:r w:rsidRPr="00DB61BE">
              <w:rPr>
                <w:rFonts w:hint="eastAsia"/>
              </w:rPr>
              <w:t>ITU-R</w:t>
            </w:r>
            <w:r w:rsidRPr="00DB61BE">
              <w:rPr>
                <w:rFonts w:hint="eastAsia"/>
              </w:rPr>
              <w:t>可进一步研究须遵守《无线电规则》第</w:t>
            </w:r>
            <w:r w:rsidRPr="00DB61BE">
              <w:rPr>
                <w:rFonts w:hint="eastAsia"/>
              </w:rPr>
              <w:t>9</w:t>
            </w:r>
            <w:r>
              <w:rPr>
                <w:rFonts w:hint="eastAsia"/>
              </w:rPr>
              <w:t>条第</w:t>
            </w:r>
            <w:r>
              <w:rPr>
                <w:rFonts w:hint="eastAsia"/>
              </w:rPr>
              <w:t>II</w:t>
            </w:r>
            <w:r>
              <w:rPr>
                <w:rFonts w:hint="eastAsia"/>
              </w:rPr>
              <w:t>节规定的频段内</w:t>
            </w:r>
            <w:r>
              <w:rPr>
                <w:rFonts w:hint="eastAsia"/>
              </w:rPr>
              <w:t>non-</w:t>
            </w:r>
            <w:r w:rsidRPr="00DB61BE">
              <w:rPr>
                <w:rFonts w:hint="eastAsia"/>
              </w:rPr>
              <w:t>GSO FSS</w:t>
            </w:r>
            <w:r w:rsidRPr="00DB61BE">
              <w:rPr>
                <w:rFonts w:hint="eastAsia"/>
              </w:rPr>
              <w:t>系统的协调，并在必要时根据</w:t>
            </w:r>
            <w:r w:rsidRPr="00DB61BE">
              <w:rPr>
                <w:rFonts w:hint="eastAsia"/>
              </w:rPr>
              <w:t>WRC-19</w:t>
            </w:r>
            <w:r w:rsidRPr="00DB61BE">
              <w:rPr>
                <w:rFonts w:hint="eastAsia"/>
              </w:rPr>
              <w:t>议项</w:t>
            </w:r>
            <w:r w:rsidRPr="00DB61BE">
              <w:rPr>
                <w:rFonts w:hint="eastAsia"/>
              </w:rPr>
              <w:t>7</w:t>
            </w:r>
            <w:r w:rsidRPr="00DB61BE">
              <w:rPr>
                <w:rFonts w:hint="eastAsia"/>
              </w:rPr>
              <w:t>提交有关程序的修改意见。</w:t>
            </w:r>
            <w:r>
              <w:rPr>
                <w:rFonts w:hint="eastAsia"/>
              </w:rPr>
              <w:t>”</w:t>
            </w:r>
          </w:p>
          <w:p w14:paraId="1C999BE0" w14:textId="77777777" w:rsidR="00305F0F" w:rsidRDefault="00305F0F" w:rsidP="00C72A03">
            <w:pPr>
              <w:widowControl/>
            </w:pPr>
            <w:r>
              <w:t>1.37</w:t>
            </w:r>
            <w:r>
              <w:tab/>
            </w:r>
            <w:r>
              <w:rPr>
                <w:rFonts w:hint="eastAsia"/>
              </w:rPr>
              <w:t>有关</w:t>
            </w:r>
            <w:r>
              <w:t>卫星</w:t>
            </w:r>
            <w:r>
              <w:rPr>
                <w:rFonts w:hint="eastAsia"/>
              </w:rPr>
              <w:t>固定</w:t>
            </w:r>
            <w:r>
              <w:t>业务中典型地球站通知的第五项提案</w:t>
            </w:r>
            <w:r>
              <w:rPr>
                <w:rFonts w:hint="eastAsia"/>
              </w:rPr>
              <w:t>的</w:t>
            </w:r>
            <w:r>
              <w:t>以下措词</w:t>
            </w:r>
            <w:r w:rsidRPr="008F6405">
              <w:rPr>
                <w:b/>
                <w:bCs/>
              </w:rPr>
              <w:t>获得批准</w:t>
            </w:r>
            <w:r>
              <w:t>：</w:t>
            </w:r>
          </w:p>
          <w:p w14:paraId="4BFD962C" w14:textId="77777777" w:rsidR="00305F0F" w:rsidRDefault="00305F0F" w:rsidP="00C72A03">
            <w:pPr>
              <w:widowControl/>
              <w:ind w:firstLineChars="200" w:firstLine="480"/>
            </w:pPr>
            <w:r>
              <w:tab/>
            </w:r>
            <w:r>
              <w:rPr>
                <w:rFonts w:hint="eastAsia"/>
              </w:rPr>
              <w:t>“</w:t>
            </w:r>
            <w:r>
              <w:t>WRC-15</w:t>
            </w:r>
            <w:r>
              <w:rPr>
                <w:rFonts w:hint="eastAsia"/>
              </w:rPr>
              <w:t>在审议主任报告中</w:t>
            </w:r>
            <w:r w:rsidRPr="00234649">
              <w:rPr>
                <w:rFonts w:hint="eastAsia"/>
              </w:rPr>
              <w:t>卫星固定业务典型地球站的通知</w:t>
            </w:r>
            <w:r>
              <w:rPr>
                <w:rFonts w:hint="eastAsia"/>
              </w:rPr>
              <w:t>问题（</w:t>
            </w:r>
            <w:r w:rsidRPr="0020376C">
              <w:t>4(Add.2)(Rev.1)</w:t>
            </w:r>
            <w:r>
              <w:rPr>
                <w:rFonts w:hint="eastAsia"/>
              </w:rPr>
              <w:t>号文件第</w:t>
            </w:r>
            <w:r w:rsidRPr="0020376C">
              <w:t>3.2.3.8</w:t>
            </w:r>
            <w:r>
              <w:rPr>
                <w:rFonts w:hint="eastAsia"/>
              </w:rPr>
              <w:t>段）时得出结论，在做出任何规则方面的决定前，</w:t>
            </w:r>
            <w:r>
              <w:rPr>
                <w:rFonts w:hint="eastAsia"/>
              </w:rPr>
              <w:t>ITU-R</w:t>
            </w:r>
            <w:r>
              <w:rPr>
                <w:rFonts w:hint="eastAsia"/>
              </w:rPr>
              <w:t>需开展进一步研究。为开展这些研究，</w:t>
            </w:r>
            <w:r>
              <w:rPr>
                <w:rFonts w:hint="eastAsia"/>
              </w:rPr>
              <w:t>WRC-15</w:t>
            </w:r>
            <w:r>
              <w:rPr>
                <w:rFonts w:hint="eastAsia"/>
              </w:rPr>
              <w:t>同意责成无线电通信局发布一份通函，内含通用格式，各主管部门可依照该格式，在自愿的基础上，在可能的范围内向无线电通信局提交有关该国部署的典型地球站的特性和数量方面的信息，仅用于情况通报。”</w:t>
            </w:r>
          </w:p>
          <w:p w14:paraId="5A76FFDB" w14:textId="77777777" w:rsidR="00305F0F" w:rsidRDefault="00305F0F" w:rsidP="00C72A03">
            <w:pPr>
              <w:widowControl/>
            </w:pPr>
            <w:r>
              <w:t>1.</w:t>
            </w:r>
            <w:r w:rsidRPr="00D754D4">
              <w:t>38</w:t>
            </w:r>
            <w:r>
              <w:tab/>
              <w:t>398</w:t>
            </w:r>
            <w:r>
              <w:rPr>
                <w:rFonts w:hint="eastAsia"/>
              </w:rPr>
              <w:t>号</w:t>
            </w:r>
            <w:r>
              <w:t>文件在不包含第二和第三项提案的情况下</w:t>
            </w:r>
            <w:r w:rsidRPr="00D006A3">
              <w:rPr>
                <w:b/>
                <w:bCs/>
              </w:rPr>
              <w:t>获得批准</w:t>
            </w:r>
            <w:r>
              <w:t>。</w:t>
            </w:r>
          </w:p>
          <w:p w14:paraId="224267A7" w14:textId="77777777" w:rsidR="0075203D" w:rsidRPr="0075203D" w:rsidRDefault="0075203D" w:rsidP="00C72A03">
            <w:pPr>
              <w:pStyle w:val="paragraph"/>
              <w:widowControl/>
              <w:spacing w:before="0" w:beforeAutospacing="0" w:after="0" w:afterAutospacing="0"/>
              <w:jc w:val="both"/>
              <w:textAlignment w:val="baseline"/>
              <w:rPr>
                <w:highlight w:val="yellow"/>
                <w:lang w:eastAsia="zh-CN"/>
              </w:rPr>
            </w:pPr>
          </w:p>
        </w:tc>
        <w:tc>
          <w:tcPr>
            <w:tcW w:w="1654" w:type="pct"/>
          </w:tcPr>
          <w:p w14:paraId="688F2524" w14:textId="77777777" w:rsidR="0075203D" w:rsidRPr="0075203D" w:rsidRDefault="0075203D" w:rsidP="00C72A03">
            <w:pPr>
              <w:pStyle w:val="Default"/>
              <w:widowControl/>
              <w:jc w:val="both"/>
            </w:pPr>
            <w:r w:rsidRPr="0075203D">
              <w:lastRenderedPageBreak/>
              <w:t>-</w:t>
            </w:r>
          </w:p>
        </w:tc>
      </w:tr>
      <w:tr w:rsidR="0075203D" w:rsidRPr="0075203D" w14:paraId="5C4A4545" w14:textId="77777777" w:rsidTr="00A67566">
        <w:tc>
          <w:tcPr>
            <w:tcW w:w="238" w:type="pct"/>
          </w:tcPr>
          <w:p w14:paraId="0C4007EE" w14:textId="77777777" w:rsidR="0075203D" w:rsidRPr="0075203D" w:rsidRDefault="0075203D" w:rsidP="00C72A03">
            <w:pPr>
              <w:widowControl/>
              <w:rPr>
                <w:rFonts w:eastAsia="Malgun Gothic" w:cs="Times New Roman"/>
                <w:bCs/>
                <w:lang w:eastAsia="ko-KR"/>
              </w:rPr>
            </w:pPr>
            <w:bookmarkStart w:id="2" w:name="_Hlk63671790"/>
            <w:bookmarkEnd w:id="1"/>
            <w:r w:rsidRPr="0075203D">
              <w:rPr>
                <w:rFonts w:eastAsia="Malgun Gothic" w:cs="Times New Roman"/>
                <w:bCs/>
                <w:lang w:eastAsia="ko-KR"/>
              </w:rPr>
              <w:t>54</w:t>
            </w:r>
          </w:p>
        </w:tc>
        <w:tc>
          <w:tcPr>
            <w:tcW w:w="416" w:type="pct"/>
          </w:tcPr>
          <w:p w14:paraId="0F7CDD53" w14:textId="77777777" w:rsidR="0075203D" w:rsidRPr="0075203D" w:rsidRDefault="0075203D" w:rsidP="00C72A03">
            <w:pPr>
              <w:widowControl/>
              <w:rPr>
                <w:rFonts w:eastAsia="Malgun Gothic" w:cs="Times New Roman"/>
                <w:lang w:eastAsia="ko-KR"/>
              </w:rPr>
            </w:pPr>
            <w:r w:rsidRPr="0075203D">
              <w:rPr>
                <w:rFonts w:eastAsia="Malgun Gothic" w:cs="Times New Roman"/>
                <w:lang w:eastAsia="ko-KR"/>
              </w:rPr>
              <w:t>WRC-15</w:t>
            </w:r>
          </w:p>
        </w:tc>
        <w:tc>
          <w:tcPr>
            <w:tcW w:w="596" w:type="pct"/>
            <w:gridSpan w:val="2"/>
          </w:tcPr>
          <w:p w14:paraId="444384E8" w14:textId="14DDEEE2" w:rsidR="0075203D" w:rsidRPr="0075203D" w:rsidRDefault="005F1151" w:rsidP="001C4FBB">
            <w:pPr>
              <w:widowControl/>
              <w:rPr>
                <w:rFonts w:cs="Times New Roman"/>
                <w:bCs/>
              </w:rPr>
            </w:pPr>
            <w:r>
              <w:rPr>
                <w:rFonts w:cs="Times New Roman"/>
              </w:rPr>
              <w:t>第</w:t>
            </w:r>
            <w:r>
              <w:rPr>
                <w:rFonts w:cs="Times New Roman"/>
              </w:rPr>
              <w:t>8</w:t>
            </w:r>
            <w:r>
              <w:rPr>
                <w:rFonts w:cs="Times New Roman"/>
              </w:rPr>
              <w:t>次全体会议</w:t>
            </w:r>
            <w:r w:rsidR="0075203D" w:rsidRPr="0075203D">
              <w:rPr>
                <w:rFonts w:cs="Times New Roman"/>
              </w:rPr>
              <w:t xml:space="preserve"> </w:t>
            </w:r>
            <w:hyperlink r:id="rId134">
              <w:r>
                <w:rPr>
                  <w:rStyle w:val="Hyperlink"/>
                  <w:rFonts w:cs="Times New Roman"/>
                </w:rPr>
                <w:t>CMR15/505</w:t>
              </w:r>
              <w:r>
                <w:rPr>
                  <w:rStyle w:val="Hyperlink"/>
                  <w:rFonts w:cs="Times New Roman"/>
                </w:rPr>
                <w:t>号文件</w:t>
              </w:r>
            </w:hyperlink>
          </w:p>
          <w:p w14:paraId="6D4E8442" w14:textId="7EAB9B9D" w:rsidR="0075203D" w:rsidRPr="0075203D" w:rsidRDefault="005F1151" w:rsidP="001C4FBB">
            <w:pPr>
              <w:widowControl/>
              <w:rPr>
                <w:rFonts w:cs="Times New Roman"/>
                <w:bCs/>
              </w:rPr>
            </w:pPr>
            <w:r>
              <w:rPr>
                <w:rFonts w:cs="Times New Roman"/>
              </w:rPr>
              <w:lastRenderedPageBreak/>
              <w:t>批准</w:t>
            </w:r>
            <w:r>
              <w:rPr>
                <w:rFonts w:cs="Times New Roman"/>
              </w:rPr>
              <w:t>CMR15/416</w:t>
            </w:r>
            <w:r>
              <w:rPr>
                <w:rFonts w:cs="Times New Roman"/>
              </w:rPr>
              <w:t>号文件</w:t>
            </w:r>
          </w:p>
        </w:tc>
        <w:tc>
          <w:tcPr>
            <w:tcW w:w="2096" w:type="pct"/>
          </w:tcPr>
          <w:p w14:paraId="7834B8DB" w14:textId="77777777" w:rsidR="00305F0F" w:rsidRPr="0041563E" w:rsidRDefault="00305F0F" w:rsidP="00C72A03">
            <w:pPr>
              <w:widowControl/>
            </w:pPr>
            <w:r w:rsidRPr="0041563E">
              <w:lastRenderedPageBreak/>
              <w:t>1.39</w:t>
            </w:r>
            <w:r w:rsidRPr="0041563E">
              <w:tab/>
            </w:r>
            <w:r w:rsidRPr="0041563E">
              <w:rPr>
                <w:rFonts w:hint="eastAsia"/>
                <w:b/>
                <w:bCs/>
              </w:rPr>
              <w:t>第</w:t>
            </w:r>
            <w:r w:rsidRPr="0041563E">
              <w:rPr>
                <w:rFonts w:hint="eastAsia"/>
                <w:b/>
                <w:bCs/>
              </w:rPr>
              <w:t>5</w:t>
            </w:r>
            <w:r w:rsidRPr="0041563E">
              <w:rPr>
                <w:rFonts w:hint="eastAsia"/>
                <w:b/>
                <w:bCs/>
              </w:rPr>
              <w:t>委员会</w:t>
            </w:r>
            <w:r w:rsidRPr="0041563E">
              <w:rPr>
                <w:b/>
                <w:bCs/>
              </w:rPr>
              <w:t>主席</w:t>
            </w:r>
            <w:r w:rsidRPr="0041563E">
              <w:t>介绍了</w:t>
            </w:r>
            <w:r w:rsidRPr="0041563E">
              <w:rPr>
                <w:rFonts w:hint="eastAsia"/>
              </w:rPr>
              <w:t>416</w:t>
            </w:r>
            <w:r w:rsidRPr="0041563E">
              <w:rPr>
                <w:rFonts w:hint="eastAsia"/>
              </w:rPr>
              <w:t>号</w:t>
            </w:r>
            <w:r w:rsidRPr="0041563E">
              <w:t>文件，该文件包含第</w:t>
            </w:r>
            <w:r w:rsidRPr="0041563E">
              <w:rPr>
                <w:rFonts w:hint="eastAsia"/>
              </w:rPr>
              <w:t>5</w:t>
            </w:r>
            <w:r w:rsidRPr="0041563E">
              <w:rPr>
                <w:rFonts w:hint="eastAsia"/>
              </w:rPr>
              <w:t>委员会</w:t>
            </w:r>
            <w:r w:rsidRPr="0041563E">
              <w:t>向全体会议</w:t>
            </w:r>
            <w:r w:rsidRPr="0041563E">
              <w:rPr>
                <w:rFonts w:hint="eastAsia"/>
              </w:rPr>
              <w:t>提交</w:t>
            </w:r>
            <w:r w:rsidRPr="0041563E">
              <w:t>的第六份报告，介绍了委员会有关议项</w:t>
            </w:r>
            <w:r w:rsidRPr="0041563E">
              <w:rPr>
                <w:rFonts w:hint="eastAsia"/>
              </w:rPr>
              <w:t>9.2</w:t>
            </w:r>
            <w:r w:rsidRPr="0041563E">
              <w:rPr>
                <w:rFonts w:hint="eastAsia"/>
              </w:rPr>
              <w:t>的</w:t>
            </w:r>
            <w:r w:rsidRPr="0041563E">
              <w:t>讨论情况。</w:t>
            </w:r>
            <w:r w:rsidRPr="0041563E">
              <w:rPr>
                <w:rFonts w:hint="eastAsia"/>
              </w:rPr>
              <w:t>请全体会议首肯第</w:t>
            </w:r>
            <w:r w:rsidRPr="0041563E">
              <w:rPr>
                <w:rFonts w:hint="eastAsia"/>
              </w:rPr>
              <w:t>5</w:t>
            </w:r>
            <w:r w:rsidRPr="0041563E">
              <w:rPr>
                <w:rFonts w:hint="eastAsia"/>
              </w:rPr>
              <w:t>委员</w:t>
            </w:r>
            <w:r w:rsidRPr="0041563E">
              <w:rPr>
                <w:rFonts w:hint="eastAsia"/>
              </w:rPr>
              <w:lastRenderedPageBreak/>
              <w:t>会的结论并责成无线电规则委员会和无线电通信局采取适当行动。</w:t>
            </w:r>
          </w:p>
          <w:p w14:paraId="19A4A485" w14:textId="77777777" w:rsidR="00305F0F" w:rsidRPr="0041563E" w:rsidRDefault="00305F0F" w:rsidP="00C72A03">
            <w:pPr>
              <w:widowControl/>
            </w:pPr>
            <w:r w:rsidRPr="0041563E">
              <w:t>1.40</w:t>
            </w:r>
            <w:r w:rsidRPr="0041563E">
              <w:tab/>
            </w:r>
            <w:r w:rsidRPr="0041563E">
              <w:rPr>
                <w:rFonts w:hint="eastAsia"/>
                <w:b/>
                <w:bCs/>
              </w:rPr>
              <w:t>伊朗伊斯兰</w:t>
            </w:r>
            <w:r w:rsidRPr="0041563E">
              <w:rPr>
                <w:b/>
                <w:bCs/>
              </w:rPr>
              <w:t>共和国代表</w:t>
            </w:r>
            <w:r w:rsidRPr="0041563E">
              <w:t>请无线电通信局主任确认，在应用无线电规则遇到</w:t>
            </w:r>
            <w:r w:rsidRPr="0041563E">
              <w:rPr>
                <w:rFonts w:hint="eastAsia"/>
              </w:rPr>
              <w:t>困难</w:t>
            </w:r>
            <w:r w:rsidRPr="0041563E">
              <w:t>时，将继续按照通常的方式征求相关研究组的意见并执行所有现行相关决议。</w:t>
            </w:r>
            <w:r w:rsidRPr="0041563E">
              <w:rPr>
                <w:bCs/>
              </w:rPr>
              <w:t>无线电通信局</w:t>
            </w:r>
            <w:r w:rsidRPr="0041563E">
              <w:rPr>
                <w:rFonts w:hint="eastAsia"/>
                <w:bCs/>
              </w:rPr>
              <w:t>主任</w:t>
            </w:r>
            <w:r w:rsidRPr="0041563E">
              <w:t>表示，他的确计划遵循一贯做法。</w:t>
            </w:r>
          </w:p>
          <w:p w14:paraId="5C4838A3" w14:textId="77777777" w:rsidR="00305F0F" w:rsidRPr="0041563E" w:rsidRDefault="00305F0F" w:rsidP="00C72A03">
            <w:pPr>
              <w:widowControl/>
            </w:pPr>
            <w:r w:rsidRPr="0041563E">
              <w:t>1.41</w:t>
            </w:r>
            <w:r w:rsidRPr="0041563E">
              <w:tab/>
            </w:r>
            <w:r w:rsidRPr="0041563E">
              <w:rPr>
                <w:rFonts w:hint="eastAsia"/>
                <w:b/>
                <w:bCs/>
              </w:rPr>
              <w:t>主席</w:t>
            </w:r>
            <w:r w:rsidRPr="0041563E">
              <w:t>建议全文</w:t>
            </w:r>
            <w:r w:rsidRPr="0041563E">
              <w:rPr>
                <w:rFonts w:hint="eastAsia"/>
              </w:rPr>
              <w:t>批准</w:t>
            </w:r>
            <w:r w:rsidRPr="0041563E">
              <w:rPr>
                <w:rFonts w:hint="eastAsia"/>
              </w:rPr>
              <w:t>416</w:t>
            </w:r>
            <w:r w:rsidRPr="0041563E">
              <w:rPr>
                <w:rFonts w:hint="eastAsia"/>
              </w:rPr>
              <w:t>号</w:t>
            </w:r>
            <w:r w:rsidRPr="0041563E">
              <w:t>文件，同时考虑到伊朗伊斯兰共和国和无线电通信局主任的意见。</w:t>
            </w:r>
          </w:p>
          <w:p w14:paraId="59B1B981" w14:textId="77777777" w:rsidR="00305F0F" w:rsidRPr="0041563E" w:rsidRDefault="00305F0F" w:rsidP="00C72A03">
            <w:pPr>
              <w:widowControl/>
            </w:pPr>
            <w:r w:rsidRPr="0041563E">
              <w:t>1.42</w:t>
            </w:r>
            <w:r w:rsidRPr="0041563E">
              <w:tab/>
            </w:r>
            <w:r w:rsidRPr="0041563E">
              <w:rPr>
                <w:rFonts w:hint="eastAsia"/>
              </w:rPr>
              <w:t>会议</w:t>
            </w:r>
            <w:r w:rsidRPr="0041563E">
              <w:t>对此</w:t>
            </w:r>
            <w:r w:rsidRPr="0041563E">
              <w:rPr>
                <w:b/>
                <w:bCs/>
              </w:rPr>
              <w:t>表示同意</w:t>
            </w:r>
            <w:r w:rsidRPr="0041563E">
              <w:t>。</w:t>
            </w:r>
          </w:p>
          <w:p w14:paraId="1226601C" w14:textId="77777777" w:rsidR="0075203D" w:rsidRPr="0041563E" w:rsidRDefault="0075203D" w:rsidP="00C72A03">
            <w:pPr>
              <w:widowControl/>
              <w:ind w:left="1134" w:hanging="1134"/>
              <w:jc w:val="both"/>
              <w:rPr>
                <w:rFonts w:eastAsia="Times New Roman" w:cs="Times New Roman"/>
                <w:b/>
                <w:highlight w:val="yellow"/>
                <w:lang w:val="fr-CH"/>
              </w:rPr>
            </w:pPr>
          </w:p>
        </w:tc>
        <w:tc>
          <w:tcPr>
            <w:tcW w:w="1654" w:type="pct"/>
          </w:tcPr>
          <w:p w14:paraId="6541C845" w14:textId="77777777" w:rsidR="004D5E62" w:rsidRPr="0041563E" w:rsidRDefault="004D5E62" w:rsidP="00C72A03">
            <w:pPr>
              <w:widowControl/>
              <w:tabs>
                <w:tab w:val="left" w:pos="1134"/>
                <w:tab w:val="left" w:pos="1871"/>
                <w:tab w:val="left" w:pos="2268"/>
              </w:tabs>
            </w:pPr>
            <w:r w:rsidRPr="0041563E">
              <w:rPr>
                <w:rFonts w:hint="eastAsia"/>
              </w:rPr>
              <w:lastRenderedPageBreak/>
              <w:t>在讨论主任报告及其各补遗的过程中会议还认识到，其中提出的一些问题可在</w:t>
            </w:r>
            <w:r w:rsidRPr="0041563E">
              <w:rPr>
                <w:rFonts w:hint="eastAsia"/>
              </w:rPr>
              <w:t>ITU-R</w:t>
            </w:r>
            <w:r w:rsidRPr="0041563E">
              <w:rPr>
                <w:rFonts w:hint="eastAsia"/>
              </w:rPr>
              <w:t>研究组的研究工作中得到解决。有鉴于此，</w:t>
            </w:r>
            <w:r w:rsidRPr="0041563E">
              <w:rPr>
                <w:rFonts w:hint="eastAsia"/>
                <w:b/>
                <w:bCs/>
              </w:rPr>
              <w:t>鼓励无线电通信局</w:t>
            </w:r>
            <w:r w:rsidRPr="0041563E">
              <w:rPr>
                <w:rFonts w:hint="eastAsia"/>
              </w:rPr>
              <w:t>酌情将这些问题转</w:t>
            </w:r>
            <w:r w:rsidRPr="0041563E">
              <w:rPr>
                <w:rFonts w:hint="eastAsia"/>
              </w:rPr>
              <w:lastRenderedPageBreak/>
              <w:t>交</w:t>
            </w:r>
            <w:r w:rsidRPr="0041563E">
              <w:rPr>
                <w:rFonts w:hint="eastAsia"/>
              </w:rPr>
              <w:t>ITU-R</w:t>
            </w:r>
            <w:r w:rsidRPr="0041563E">
              <w:rPr>
                <w:rFonts w:hint="eastAsia"/>
              </w:rPr>
              <w:t>研究组进行研究。如能将主任报告草案，至少是其第</w:t>
            </w:r>
            <w:r w:rsidRPr="0041563E">
              <w:rPr>
                <w:rFonts w:hint="eastAsia"/>
              </w:rPr>
              <w:t>2</w:t>
            </w:r>
            <w:r w:rsidRPr="0041563E">
              <w:rPr>
                <w:rFonts w:hint="eastAsia"/>
              </w:rPr>
              <w:t>部分的草案在</w:t>
            </w:r>
            <w:r w:rsidRPr="0041563E">
              <w:rPr>
                <w:rFonts w:hint="eastAsia"/>
              </w:rPr>
              <w:t>CPM19-2</w:t>
            </w:r>
            <w:r w:rsidRPr="0041563E">
              <w:rPr>
                <w:rFonts w:hint="eastAsia"/>
              </w:rPr>
              <w:t>之前公布将有所助益。最后，要求主任考虑按照</w:t>
            </w:r>
            <w:r w:rsidRPr="0041563E">
              <w:rPr>
                <w:rFonts w:hint="eastAsia"/>
              </w:rPr>
              <w:t>WRC-19</w:t>
            </w:r>
            <w:r w:rsidRPr="0041563E">
              <w:rPr>
                <w:rFonts w:hint="eastAsia"/>
              </w:rPr>
              <w:t>的结构组织其报告。</w:t>
            </w:r>
            <w:r w:rsidRPr="0041563E">
              <w:br/>
            </w:r>
          </w:p>
          <w:p w14:paraId="27ACDE74" w14:textId="77777777" w:rsidR="004D5E62" w:rsidRPr="0041563E" w:rsidRDefault="004D5E62" w:rsidP="00C72A03">
            <w:pPr>
              <w:widowControl/>
              <w:autoSpaceDE/>
              <w:autoSpaceDN/>
              <w:spacing w:before="0"/>
              <w:rPr>
                <w:color w:val="000000" w:themeColor="text1"/>
              </w:rPr>
            </w:pPr>
            <w:r w:rsidRPr="0041563E">
              <w:rPr>
                <w:color w:val="000000" w:themeColor="text1"/>
              </w:rPr>
              <w:br w:type="page"/>
            </w:r>
            <w:r w:rsidRPr="0041563E">
              <w:rPr>
                <w:rFonts w:hint="eastAsia"/>
              </w:rPr>
              <w:t>本文附件提供第</w:t>
            </w:r>
            <w:r w:rsidRPr="0041563E">
              <w:rPr>
                <w:rFonts w:hint="eastAsia"/>
              </w:rPr>
              <w:t>5</w:t>
            </w:r>
            <w:r w:rsidRPr="0041563E">
              <w:rPr>
                <w:rFonts w:hint="eastAsia"/>
              </w:rPr>
              <w:t>委员会有关对主任报告讨论的详细结果。</w:t>
            </w:r>
          </w:p>
          <w:p w14:paraId="2DDEC462" w14:textId="77777777" w:rsidR="004D5E62" w:rsidRPr="0041563E" w:rsidRDefault="004D5E62" w:rsidP="00C72A03">
            <w:pPr>
              <w:keepNext/>
              <w:keepLines/>
              <w:widowControl/>
              <w:tabs>
                <w:tab w:val="left" w:pos="1134"/>
                <w:tab w:val="left" w:pos="1871"/>
                <w:tab w:val="left" w:pos="2268"/>
              </w:tabs>
              <w:spacing w:before="480" w:after="80"/>
              <w:rPr>
                <w:rFonts w:asciiTheme="minorHAnsi" w:hAnsiTheme="minorHAnsi"/>
                <w:caps/>
                <w:color w:val="000000" w:themeColor="text1"/>
                <w:lang w:val="en-GB"/>
              </w:rPr>
            </w:pPr>
            <w:r w:rsidRPr="0041563E">
              <w:rPr>
                <w:rFonts w:asciiTheme="minorHAnsi" w:hAnsiTheme="minorHAnsi" w:hint="eastAsia"/>
                <w:caps/>
                <w:color w:val="000000" w:themeColor="text1"/>
                <w:lang w:val="en-GB"/>
              </w:rPr>
              <w:t>附件</w:t>
            </w:r>
          </w:p>
          <w:p w14:paraId="5620BEF0" w14:textId="77777777" w:rsidR="004D5E62" w:rsidRPr="0041563E" w:rsidRDefault="004D5E62" w:rsidP="00C72A03">
            <w:pPr>
              <w:widowControl/>
            </w:pPr>
            <w:r w:rsidRPr="0041563E">
              <w:rPr>
                <w:rFonts w:hint="eastAsia"/>
              </w:rPr>
              <w:t>第</w:t>
            </w:r>
            <w:r w:rsidRPr="0041563E">
              <w:t>2</w:t>
            </w:r>
            <w:r w:rsidRPr="0041563E">
              <w:rPr>
                <w:rFonts w:hint="eastAsia"/>
              </w:rPr>
              <w:t>部分</w:t>
            </w:r>
          </w:p>
          <w:p w14:paraId="4149E723" w14:textId="77777777" w:rsidR="004D5E62" w:rsidRPr="004D5E62" w:rsidRDefault="004D5E62" w:rsidP="00C72A03">
            <w:pPr>
              <w:widowControl/>
              <w:rPr>
                <w:b/>
              </w:rPr>
            </w:pPr>
            <w:r w:rsidRPr="004D5E62">
              <w:rPr>
                <w:rFonts w:hint="eastAsia"/>
                <w:b/>
              </w:rPr>
              <w:t>在应用无线电规则程序方面的经验和其它相关事宜</w:t>
            </w:r>
          </w:p>
          <w:p w14:paraId="4B34FD69" w14:textId="77777777" w:rsidR="004D5E62" w:rsidRPr="004D5E62" w:rsidRDefault="004D5E62" w:rsidP="00C72A03">
            <w:pPr>
              <w:pStyle w:val="Default"/>
              <w:widowControl/>
              <w:spacing w:before="120"/>
              <w:jc w:val="both"/>
              <w:rPr>
                <w:b/>
              </w:rPr>
            </w:pPr>
            <w:r w:rsidRPr="004D5E62">
              <w:rPr>
                <w:b/>
              </w:rPr>
              <w:t>2</w:t>
            </w:r>
            <w:r w:rsidRPr="004D5E62">
              <w:rPr>
                <w:b/>
              </w:rPr>
              <w:tab/>
            </w:r>
            <w:r w:rsidRPr="004D5E62">
              <w:rPr>
                <w:rFonts w:ascii="SimSun" w:eastAsia="SimSun" w:hAnsi="SimSun" w:cs="SimSun" w:hint="eastAsia"/>
                <w:b/>
              </w:rPr>
              <w:t>编撰《无线电规则》（</w:t>
            </w:r>
            <w:r w:rsidRPr="004D5E62">
              <w:rPr>
                <w:rFonts w:hint="eastAsia"/>
                <w:b/>
              </w:rPr>
              <w:t>20</w:t>
            </w:r>
            <w:r w:rsidRPr="004D5E62">
              <w:rPr>
                <w:b/>
              </w:rPr>
              <w:t>12</w:t>
            </w:r>
            <w:r w:rsidRPr="004D5E62">
              <w:rPr>
                <w:rFonts w:ascii="SimSun" w:eastAsia="SimSun" w:hAnsi="SimSun" w:cs="SimSun" w:hint="eastAsia"/>
                <w:b/>
              </w:rPr>
              <w:t>年版）</w:t>
            </w:r>
          </w:p>
          <w:p w14:paraId="4AEA7ADD" w14:textId="77777777" w:rsidR="004D5E62" w:rsidRPr="004D5E62" w:rsidRDefault="004D5E62" w:rsidP="00C72A03">
            <w:pPr>
              <w:pStyle w:val="Default"/>
              <w:widowControl/>
              <w:spacing w:before="120"/>
              <w:jc w:val="both"/>
              <w:rPr>
                <w:b/>
                <w:bCs/>
                <w:color w:val="000000" w:themeColor="text1"/>
              </w:rPr>
            </w:pPr>
            <w:r w:rsidRPr="004D5E62">
              <w:rPr>
                <w:b/>
                <w:bCs/>
              </w:rPr>
              <w:t>2.1</w:t>
            </w:r>
            <w:r w:rsidRPr="004D5E62">
              <w:rPr>
                <w:b/>
                <w:bCs/>
              </w:rPr>
              <w:tab/>
            </w:r>
            <w:r w:rsidRPr="004D5E62">
              <w:rPr>
                <w:rFonts w:hint="eastAsia"/>
                <w:b/>
                <w:bCs/>
              </w:rPr>
              <w:t>一般性意见</w:t>
            </w:r>
          </w:p>
          <w:p w14:paraId="20784255" w14:textId="77777777" w:rsidR="004D5E62" w:rsidRPr="004D5E62" w:rsidRDefault="004D5E62" w:rsidP="00C72A03">
            <w:pPr>
              <w:pStyle w:val="Default"/>
              <w:widowControl/>
              <w:spacing w:before="120"/>
              <w:jc w:val="both"/>
              <w:rPr>
                <w:b/>
              </w:rPr>
            </w:pPr>
            <w:r w:rsidRPr="004D5E62">
              <w:rPr>
                <w:b/>
              </w:rPr>
              <w:t>2.2.2</w:t>
            </w:r>
            <w:r w:rsidRPr="004D5E62">
              <w:rPr>
                <w:b/>
              </w:rPr>
              <w:tab/>
            </w:r>
            <w:r w:rsidRPr="004D5E62">
              <w:rPr>
                <w:rFonts w:hint="eastAsia"/>
                <w:b/>
              </w:rPr>
              <w:t>矛盾</w:t>
            </w:r>
            <w:r w:rsidRPr="004D5E62">
              <w:rPr>
                <w:b/>
              </w:rPr>
              <w:t>之处</w:t>
            </w:r>
            <w:r w:rsidRPr="004D5E62">
              <w:rPr>
                <w:b/>
              </w:rPr>
              <w:t xml:space="preserve">– </w:t>
            </w:r>
            <w:r w:rsidRPr="004D5E62">
              <w:rPr>
                <w:rFonts w:hint="eastAsia"/>
                <w:b/>
              </w:rPr>
              <w:t>即，不够</w:t>
            </w:r>
            <w:r w:rsidRPr="004D5E62">
              <w:rPr>
                <w:b/>
              </w:rPr>
              <w:t>清晰明了的条款</w:t>
            </w:r>
          </w:p>
          <w:p w14:paraId="40958CBF" w14:textId="77777777" w:rsidR="004D5E62" w:rsidRPr="0041563E" w:rsidRDefault="004D5E62" w:rsidP="00C72A03">
            <w:pPr>
              <w:widowControl/>
              <w:spacing w:before="240"/>
            </w:pPr>
            <w:r w:rsidRPr="0041563E">
              <w:rPr>
                <w:rFonts w:hint="eastAsia"/>
              </w:rPr>
              <w:t>表</w:t>
            </w:r>
            <w:r w:rsidRPr="0041563E">
              <w:t>2</w:t>
            </w:r>
          </w:p>
          <w:p w14:paraId="44455B5F" w14:textId="77777777" w:rsidR="004D5E62" w:rsidRPr="004D5E62" w:rsidRDefault="004D5E62" w:rsidP="00C72A03">
            <w:pPr>
              <w:widowControl/>
              <w:rPr>
                <w:b/>
              </w:rPr>
            </w:pPr>
            <w:r w:rsidRPr="004D5E62">
              <w:rPr>
                <w:rFonts w:hint="eastAsia"/>
                <w:b/>
              </w:rPr>
              <w:t>《无线电规则</w:t>
            </w:r>
            <w:r w:rsidRPr="004D5E62">
              <w:rPr>
                <w:b/>
              </w:rPr>
              <w:t>》</w:t>
            </w:r>
            <w:r w:rsidRPr="004D5E62">
              <w:rPr>
                <w:rFonts w:hint="eastAsia"/>
                <w:b/>
              </w:rPr>
              <w:t>的</w:t>
            </w:r>
            <w:r w:rsidRPr="004D5E62">
              <w:rPr>
                <w:b/>
              </w:rPr>
              <w:t>矛盾</w:t>
            </w:r>
            <w:r w:rsidRPr="004D5E62">
              <w:rPr>
                <w:rFonts w:hint="eastAsia"/>
                <w:b/>
              </w:rPr>
              <w:t>之处</w:t>
            </w:r>
            <w:r w:rsidRPr="004D5E62">
              <w:rPr>
                <w:rFonts w:hint="eastAsia"/>
                <w:b/>
              </w:rPr>
              <w:t xml:space="preserve"> </w:t>
            </w:r>
            <w:r w:rsidRPr="004D5E62">
              <w:rPr>
                <w:b/>
              </w:rPr>
              <w:t xml:space="preserve">– </w:t>
            </w:r>
            <w:r w:rsidRPr="004D5E62">
              <w:rPr>
                <w:rFonts w:hint="eastAsia"/>
                <w:b/>
              </w:rPr>
              <w:t>不够</w:t>
            </w:r>
            <w:r w:rsidRPr="004D5E62">
              <w:rPr>
                <w:b/>
              </w:rPr>
              <w:t>清晰明了的条款</w:t>
            </w:r>
          </w:p>
          <w:p w14:paraId="33CF1923" w14:textId="77777777" w:rsidR="004D5E62" w:rsidRDefault="004D5E62" w:rsidP="00C72A03">
            <w:pPr>
              <w:widowControl/>
              <w:rPr>
                <w:b/>
              </w:rPr>
            </w:pPr>
            <w:r>
              <w:rPr>
                <w:noProof/>
              </w:rPr>
              <w:lastRenderedPageBreak/>
              <w:drawing>
                <wp:inline distT="0" distB="0" distL="0" distR="0" wp14:anchorId="33C2D364" wp14:editId="54347B38">
                  <wp:extent cx="3195582" cy="628153"/>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3454123" cy="678974"/>
                          </a:xfrm>
                          <a:prstGeom prst="rect">
                            <a:avLst/>
                          </a:prstGeom>
                        </pic:spPr>
                      </pic:pic>
                    </a:graphicData>
                  </a:graphic>
                </wp:inline>
              </w:drawing>
            </w:r>
          </w:p>
          <w:p w14:paraId="2B043473" w14:textId="77777777" w:rsidR="0075203D" w:rsidRPr="004D5E62" w:rsidRDefault="0075203D" w:rsidP="00C72A03">
            <w:pPr>
              <w:pStyle w:val="Default"/>
              <w:widowControl/>
              <w:jc w:val="both"/>
              <w:rPr>
                <w:b/>
                <w:highlight w:val="yellow"/>
              </w:rPr>
            </w:pPr>
          </w:p>
          <w:p w14:paraId="5B5CE65C" w14:textId="4ED9A3C0" w:rsidR="0075203D" w:rsidRPr="003C7F84" w:rsidRDefault="005F1151" w:rsidP="00C72A03">
            <w:pPr>
              <w:pStyle w:val="Default"/>
              <w:widowControl/>
              <w:jc w:val="both"/>
              <w:rPr>
                <w:rFonts w:ascii="STKaiti" w:eastAsia="STKaiti" w:hAnsi="STKaiti"/>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次会议上决定将下述决定作为一条注释纳入有关《无线电规则》第1</w:t>
            </w:r>
            <w:r w:rsidRPr="003C7F84">
              <w:rPr>
                <w:rFonts w:ascii="STKaiti" w:eastAsia="STKaiti" w:hAnsi="STKaiti"/>
              </w:rPr>
              <w:t>1</w:t>
            </w:r>
            <w:r w:rsidRPr="003C7F84">
              <w:rPr>
                <w:rFonts w:ascii="STKaiti" w:eastAsia="STKaiti" w:hAnsi="STKaiti"/>
                <w:b/>
                <w:bCs/>
              </w:rPr>
              <w:t>.48</w:t>
            </w:r>
            <w:r w:rsidRPr="003C7F84">
              <w:rPr>
                <w:rFonts w:ascii="STKaiti" w:eastAsia="STKaiti" w:hAnsi="STKaiti" w:hint="eastAsia"/>
              </w:rPr>
              <w:t>款的《程序规则》中。（</w:t>
            </w:r>
            <w:hyperlink r:id="rId136" w:history="1">
              <w:r w:rsidRPr="003C7F84">
                <w:rPr>
                  <w:rStyle w:val="Hyperlink"/>
                  <w:rFonts w:ascii="STKaiti" w:eastAsia="STKaiti" w:hAnsi="STKaiti"/>
                </w:rPr>
                <w:t>CR/412</w:t>
              </w:r>
            </w:hyperlink>
            <w:r w:rsidRPr="003C7F84">
              <w:rPr>
                <w:rFonts w:ascii="STKaiti" w:eastAsia="STKaiti" w:hAnsi="STKaiti" w:hint="eastAsia"/>
              </w:rPr>
              <w:t>号通函）</w:t>
            </w:r>
          </w:p>
          <w:p w14:paraId="15FE354F" w14:textId="77777777" w:rsidR="0075203D" w:rsidRDefault="0075203D" w:rsidP="00C72A03">
            <w:pPr>
              <w:pStyle w:val="Default"/>
              <w:widowControl/>
              <w:jc w:val="both"/>
              <w:rPr>
                <w:b/>
                <w:highlight w:val="yellow"/>
              </w:rPr>
            </w:pPr>
          </w:p>
          <w:p w14:paraId="544FE207" w14:textId="77777777" w:rsidR="007F0D00" w:rsidRPr="002B2E88" w:rsidRDefault="007F0D00" w:rsidP="00C72A03">
            <w:pPr>
              <w:widowControl/>
              <w:autoSpaceDE/>
              <w:autoSpaceDN/>
              <w:spacing w:before="0"/>
              <w:rPr>
                <w:color w:val="000000" w:themeColor="text1"/>
              </w:rPr>
            </w:pPr>
            <w:r w:rsidRPr="002B2E88">
              <w:t>WRC-15</w:t>
            </w:r>
            <w:r w:rsidRPr="002B2E88">
              <w:rPr>
                <w:rFonts w:hint="eastAsia"/>
              </w:rPr>
              <w:t>注意到</w:t>
            </w:r>
            <w:r w:rsidRPr="002B2E88">
              <w:t>了《</w:t>
            </w:r>
            <w:r w:rsidRPr="002B2E88">
              <w:rPr>
                <w:rFonts w:hint="eastAsia"/>
              </w:rPr>
              <w:t>无线电规则</w:t>
            </w:r>
            <w:r w:rsidRPr="002B2E88">
              <w:t>》</w:t>
            </w:r>
            <w:r w:rsidRPr="002B2E88">
              <w:rPr>
                <w:rFonts w:hint="eastAsia"/>
              </w:rPr>
              <w:t>第</w:t>
            </w:r>
            <w:r w:rsidRPr="002B2E88">
              <w:rPr>
                <w:b/>
              </w:rPr>
              <w:t>11.48</w:t>
            </w:r>
            <w:r w:rsidRPr="002B2E88">
              <w:rPr>
                <w:rFonts w:hint="eastAsia"/>
              </w:rPr>
              <w:t>款</w:t>
            </w:r>
            <w:r w:rsidRPr="002B2E88">
              <w:t>与第</w:t>
            </w:r>
            <w:r w:rsidRPr="002B2E88">
              <w:t>552</w:t>
            </w:r>
            <w:r w:rsidRPr="002B2E88">
              <w:rPr>
                <w:rFonts w:hint="eastAsia"/>
              </w:rPr>
              <w:t>号</w:t>
            </w:r>
            <w:r w:rsidRPr="002B2E88">
              <w:t>决议（</w:t>
            </w:r>
            <w:r w:rsidRPr="002B2E88">
              <w:t>WRC</w:t>
            </w:r>
            <w:r w:rsidRPr="002B2E88">
              <w:noBreakHyphen/>
              <w:t>12</w:t>
            </w:r>
            <w:r w:rsidRPr="002B2E88">
              <w:t>）</w:t>
            </w:r>
            <w:r w:rsidRPr="002B2E88">
              <w:rPr>
                <w:rFonts w:hint="eastAsia"/>
              </w:rPr>
              <w:t>附件</w:t>
            </w:r>
            <w:r w:rsidRPr="002B2E88">
              <w:rPr>
                <w:rFonts w:hint="eastAsia"/>
              </w:rPr>
              <w:t>1</w:t>
            </w:r>
            <w:r w:rsidRPr="002B2E88">
              <w:rPr>
                <w:rFonts w:hint="eastAsia"/>
              </w:rPr>
              <w:t>第</w:t>
            </w:r>
            <w:r w:rsidRPr="002B2E88">
              <w:rPr>
                <w:rFonts w:hint="eastAsia"/>
              </w:rPr>
              <w:t>8</w:t>
            </w:r>
            <w:r w:rsidRPr="002B2E88">
              <w:rPr>
                <w:rFonts w:hint="eastAsia"/>
              </w:rPr>
              <w:t>段</w:t>
            </w:r>
            <w:r w:rsidRPr="002B2E88">
              <w:t>之间的矛盾之处并</w:t>
            </w:r>
            <w:r w:rsidRPr="002B2E88">
              <w:rPr>
                <w:b/>
                <w:bCs/>
              </w:rPr>
              <w:t>确认其理解</w:t>
            </w:r>
            <w:r w:rsidRPr="002B2E88">
              <w:t>是，在无线电通信局收到《</w:t>
            </w:r>
            <w:r w:rsidRPr="002B2E88">
              <w:rPr>
                <w:rFonts w:hint="eastAsia"/>
              </w:rPr>
              <w:t>无线电规则</w:t>
            </w:r>
            <w:r w:rsidRPr="002B2E88">
              <w:t>》</w:t>
            </w:r>
            <w:r w:rsidRPr="002B2E88">
              <w:rPr>
                <w:rFonts w:hint="eastAsia"/>
              </w:rPr>
              <w:t>第</w:t>
            </w:r>
            <w:r w:rsidRPr="002B2E88">
              <w:rPr>
                <w:b/>
              </w:rPr>
              <w:t>9.1</w:t>
            </w:r>
            <w:r w:rsidRPr="002B2E88">
              <w:rPr>
                <w:rFonts w:hint="eastAsia"/>
              </w:rPr>
              <w:t>或</w:t>
            </w:r>
            <w:r w:rsidRPr="002B2E88">
              <w:rPr>
                <w:b/>
              </w:rPr>
              <w:t>9.2</w:t>
            </w:r>
            <w:r w:rsidRPr="002B2E88">
              <w:rPr>
                <w:rFonts w:hint="eastAsia"/>
              </w:rPr>
              <w:t>款</w:t>
            </w:r>
            <w:r w:rsidRPr="002B2E88">
              <w:t>提到的相关完整资料日期后的七年时限到期后的</w:t>
            </w:r>
            <w:r w:rsidRPr="002B2E88">
              <w:rPr>
                <w:rFonts w:hint="eastAsia"/>
              </w:rPr>
              <w:t>30</w:t>
            </w:r>
            <w:r w:rsidRPr="002B2E88">
              <w:rPr>
                <w:rFonts w:hint="eastAsia"/>
              </w:rPr>
              <w:t>天</w:t>
            </w:r>
            <w:r w:rsidRPr="002B2E88">
              <w:t>，且在《</w:t>
            </w:r>
            <w:r w:rsidRPr="002B2E88">
              <w:rPr>
                <w:rFonts w:hint="eastAsia"/>
              </w:rPr>
              <w:t>无线电规则</w:t>
            </w:r>
            <w:r w:rsidRPr="002B2E88">
              <w:t>》</w:t>
            </w:r>
            <w:r w:rsidRPr="002B2E88">
              <w:rPr>
                <w:rFonts w:hint="eastAsia"/>
              </w:rPr>
              <w:t>第</w:t>
            </w:r>
            <w:r w:rsidRPr="002B2E88">
              <w:rPr>
                <w:b/>
              </w:rPr>
              <w:t>11.49</w:t>
            </w:r>
            <w:r w:rsidRPr="002B2E88">
              <w:rPr>
                <w:rFonts w:hint="eastAsia"/>
              </w:rPr>
              <w:t>款</w:t>
            </w:r>
            <w:r w:rsidRPr="002B2E88">
              <w:t>规定的暂停使用日期后的三年结束时，须注销</w:t>
            </w:r>
            <w:r w:rsidRPr="002B2E88">
              <w:t>21.4-22 GHz</w:t>
            </w:r>
            <w:r w:rsidRPr="002B2E88">
              <w:rPr>
                <w:rFonts w:hint="eastAsia"/>
              </w:rPr>
              <w:t>频段</w:t>
            </w:r>
            <w:r w:rsidRPr="002B2E88">
              <w:t>中的卫星网络频率指配。</w:t>
            </w:r>
          </w:p>
          <w:p w14:paraId="179F0794" w14:textId="77777777" w:rsidR="007F0D00" w:rsidRPr="00060B04" w:rsidRDefault="007F0D00" w:rsidP="00C72A03">
            <w:pPr>
              <w:pStyle w:val="Default"/>
              <w:widowControl/>
              <w:spacing w:before="120"/>
              <w:jc w:val="both"/>
              <w:rPr>
                <w:b/>
                <w:color w:val="000000" w:themeColor="text1"/>
              </w:rPr>
            </w:pPr>
            <w:r w:rsidRPr="00060B04">
              <w:rPr>
                <w:b/>
              </w:rPr>
              <w:t>3.2</w:t>
            </w:r>
            <w:r w:rsidRPr="00060B04">
              <w:rPr>
                <w:b/>
              </w:rPr>
              <w:tab/>
            </w:r>
            <w:r w:rsidRPr="00060B04">
              <w:rPr>
                <w:rFonts w:hint="eastAsia"/>
                <w:b/>
              </w:rPr>
              <w:t>与频率指配协调、通知和登记，航空业务，附录和决议有关的意见</w:t>
            </w:r>
          </w:p>
          <w:p w14:paraId="4AF274DC" w14:textId="77777777" w:rsidR="007F0D00" w:rsidRPr="00060B04" w:rsidRDefault="007F0D00" w:rsidP="00C72A03">
            <w:pPr>
              <w:pStyle w:val="Default"/>
              <w:widowControl/>
              <w:spacing w:before="120"/>
              <w:jc w:val="both"/>
              <w:rPr>
                <w:b/>
                <w:bCs/>
                <w:color w:val="000000" w:themeColor="text1"/>
              </w:rPr>
            </w:pPr>
            <w:r w:rsidRPr="00060B04">
              <w:rPr>
                <w:b/>
                <w:bCs/>
              </w:rPr>
              <w:t>3.2.2</w:t>
            </w:r>
            <w:r w:rsidRPr="00060B04">
              <w:rPr>
                <w:b/>
                <w:bCs/>
              </w:rPr>
              <w:tab/>
            </w:r>
            <w:r w:rsidRPr="00060B04">
              <w:rPr>
                <w:rFonts w:hint="eastAsia"/>
                <w:b/>
                <w:bCs/>
              </w:rPr>
              <w:t>《无线电规则》第</w:t>
            </w:r>
            <w:r w:rsidRPr="00060B04">
              <w:rPr>
                <w:rFonts w:hint="eastAsia"/>
                <w:b/>
                <w:bCs/>
              </w:rPr>
              <w:t>9</w:t>
            </w:r>
            <w:r w:rsidRPr="00060B04">
              <w:rPr>
                <w:rFonts w:hint="eastAsia"/>
                <w:b/>
                <w:bCs/>
              </w:rPr>
              <w:t>条</w:t>
            </w:r>
          </w:p>
          <w:p w14:paraId="5279E952" w14:textId="77777777" w:rsidR="007F0D00" w:rsidRDefault="007F0D00" w:rsidP="00C72A03">
            <w:pPr>
              <w:pStyle w:val="Default"/>
              <w:widowControl/>
              <w:jc w:val="both"/>
              <w:rPr>
                <w:b/>
                <w:i/>
                <w:iCs/>
              </w:rPr>
            </w:pPr>
          </w:p>
          <w:p w14:paraId="29F8E0FB" w14:textId="1BB90898" w:rsidR="0075203D" w:rsidRDefault="005F1151" w:rsidP="00C72A03">
            <w:pPr>
              <w:pStyle w:val="Default"/>
              <w:widowControl/>
              <w:jc w:val="both"/>
              <w:rPr>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w:t>
            </w:r>
            <w:r w:rsidR="003C7F84" w:rsidRPr="003C7F84">
              <w:rPr>
                <w:rFonts w:ascii="STKaiti" w:eastAsia="STKaiti" w:hAnsi="STKaiti" w:hint="eastAsia"/>
              </w:rPr>
              <w:t>下述</w:t>
            </w:r>
            <w:r w:rsidRPr="003C7F84">
              <w:rPr>
                <w:rFonts w:ascii="STKaiti" w:eastAsia="STKaiti" w:hAnsi="STKaiti" w:hint="eastAsia"/>
              </w:rPr>
              <w:t>决定作为一条注释纳入有关</w:t>
            </w:r>
            <w:r w:rsidR="003C7F84" w:rsidRPr="003C7F84">
              <w:rPr>
                <w:rFonts w:ascii="STKaiti" w:eastAsia="STKaiti" w:hAnsi="STKaiti" w:hint="eastAsia"/>
              </w:rPr>
              <w:t>在采用与</w:t>
            </w:r>
            <w:r w:rsidR="003C7F84">
              <w:rPr>
                <w:rFonts w:ascii="STKaiti" w:eastAsia="STKaiti" w:hAnsi="STKaiti" w:hint="eastAsia"/>
              </w:rPr>
              <w:t>《</w:t>
            </w:r>
            <w:r w:rsidR="003C7F84" w:rsidRPr="003C7F84">
              <w:rPr>
                <w:rFonts w:ascii="STKaiti" w:eastAsia="STKaiti" w:hAnsi="STKaiti" w:hint="eastAsia"/>
              </w:rPr>
              <w:t>无线电规则</w:t>
            </w:r>
            <w:r w:rsidR="003C7F84">
              <w:rPr>
                <w:rFonts w:ascii="STKaiti" w:eastAsia="STKaiti" w:hAnsi="STKaiti" w:hint="eastAsia"/>
              </w:rPr>
              <w:t>》</w:t>
            </w:r>
            <w:r w:rsidR="003C7F84">
              <w:rPr>
                <w:rFonts w:ascii="STKaiti" w:eastAsia="STKaiti" w:hAnsi="STKaiti" w:hint="eastAsia"/>
              </w:rPr>
              <w:lastRenderedPageBreak/>
              <w:t>相关</w:t>
            </w:r>
            <w:r w:rsidR="003C7F84" w:rsidRPr="003C7F84">
              <w:rPr>
                <w:rFonts w:ascii="STKaiti" w:eastAsia="STKaiti" w:hAnsi="STKaiti" w:hint="eastAsia"/>
              </w:rPr>
              <w:t>程序时，与能否受理普遍适用于所有提交给无线电通信局的通知指配的通知单有关的程序规则</w:t>
            </w:r>
            <w:r w:rsidRPr="003C7F84">
              <w:rPr>
                <w:rFonts w:ascii="STKaiti" w:eastAsia="STKaiti" w:hAnsi="STKaiti" w:hint="eastAsia"/>
              </w:rPr>
              <w:t>中。（</w:t>
            </w:r>
            <w:hyperlink r:id="rId137" w:history="1">
              <w:r w:rsidRPr="003C7F84">
                <w:rPr>
                  <w:rStyle w:val="Hyperlink"/>
                  <w:rFonts w:ascii="STKaiti" w:eastAsia="STKaiti" w:hAnsi="STKaiti"/>
                </w:rPr>
                <w:t>CR/412</w:t>
              </w:r>
            </w:hyperlink>
            <w:r w:rsidRPr="003C7F84">
              <w:rPr>
                <w:rFonts w:ascii="STKaiti" w:eastAsia="STKaiti" w:hAnsi="STKaiti" w:hint="eastAsia"/>
              </w:rPr>
              <w:t>号通函）</w:t>
            </w:r>
          </w:p>
          <w:p w14:paraId="4BDBD021" w14:textId="77777777" w:rsidR="002B2E88" w:rsidRPr="002B2E88" w:rsidRDefault="002B2E88" w:rsidP="00C72A03">
            <w:pPr>
              <w:pStyle w:val="Default"/>
              <w:widowControl/>
              <w:jc w:val="both"/>
              <w:rPr>
                <w:i/>
                <w:iCs/>
              </w:rPr>
            </w:pPr>
          </w:p>
          <w:p w14:paraId="4ACC5EC0" w14:textId="77777777" w:rsidR="007F0D00" w:rsidRPr="00057299" w:rsidRDefault="007F0D00" w:rsidP="00C72A03">
            <w:pPr>
              <w:pStyle w:val="Default"/>
              <w:widowControl/>
              <w:spacing w:before="120"/>
              <w:jc w:val="both"/>
              <w:rPr>
                <w:b/>
                <w:color w:val="000000" w:themeColor="text1"/>
              </w:rPr>
            </w:pPr>
            <w:r w:rsidRPr="00057299">
              <w:rPr>
                <w:b/>
                <w:color w:val="000000" w:themeColor="text1"/>
              </w:rPr>
              <w:t>3.2.2.4.1</w:t>
            </w:r>
            <w:r w:rsidRPr="00057299">
              <w:rPr>
                <w:b/>
                <w:color w:val="000000" w:themeColor="text1"/>
              </w:rPr>
              <w:tab/>
            </w:r>
            <w:r w:rsidRPr="00057299">
              <w:rPr>
                <w:rFonts w:hint="eastAsia"/>
                <w:b/>
              </w:rPr>
              <w:t>有关非对地静止卫星系统协调请求的提交</w:t>
            </w:r>
          </w:p>
          <w:p w14:paraId="1D5BC0A5" w14:textId="77777777" w:rsidR="007F0D00" w:rsidRPr="00057299" w:rsidRDefault="007F0D00" w:rsidP="00C72A03">
            <w:pPr>
              <w:widowControl/>
              <w:rPr>
                <w:b/>
                <w:color w:val="000000" w:themeColor="text1"/>
              </w:rPr>
            </w:pPr>
            <w:r w:rsidRPr="00057299">
              <w:rPr>
                <w:b/>
                <w:bCs/>
              </w:rPr>
              <w:t>WRC-15</w:t>
            </w:r>
            <w:r w:rsidRPr="002B2E88">
              <w:rPr>
                <w:rFonts w:hint="eastAsia"/>
                <w:b/>
                <w:bCs/>
              </w:rPr>
              <w:t>赞同</w:t>
            </w:r>
            <w:r w:rsidRPr="002B2E88">
              <w:rPr>
                <w:rFonts w:hint="eastAsia"/>
              </w:rPr>
              <w:t>主任的建议，并建议无线电规则委员会制定相应程序规则。</w:t>
            </w:r>
          </w:p>
          <w:p w14:paraId="63FA4C10" w14:textId="77777777" w:rsidR="007F0D00" w:rsidRPr="00057299" w:rsidRDefault="007F0D00" w:rsidP="00C72A03">
            <w:pPr>
              <w:pStyle w:val="Default"/>
              <w:widowControl/>
              <w:spacing w:before="120"/>
              <w:jc w:val="both"/>
              <w:rPr>
                <w:b/>
                <w:color w:val="000000" w:themeColor="text1"/>
              </w:rPr>
            </w:pPr>
            <w:r w:rsidRPr="00057299">
              <w:rPr>
                <w:b/>
                <w:color w:val="000000" w:themeColor="text1"/>
              </w:rPr>
              <w:t>3.2.2.4.2</w:t>
            </w:r>
            <w:r w:rsidRPr="00057299">
              <w:rPr>
                <w:b/>
                <w:color w:val="000000" w:themeColor="text1"/>
              </w:rPr>
              <w:tab/>
            </w:r>
            <w:r w:rsidRPr="00057299">
              <w:rPr>
                <w:rFonts w:hint="eastAsia"/>
                <w:b/>
              </w:rPr>
              <w:t>应用《无线电规则》第</w:t>
            </w:r>
            <w:r w:rsidRPr="00057299">
              <w:rPr>
                <w:rFonts w:hint="eastAsia"/>
                <w:b/>
              </w:rPr>
              <w:t>22</w:t>
            </w:r>
            <w:r w:rsidRPr="00057299">
              <w:rPr>
                <w:rFonts w:hint="eastAsia"/>
                <w:b/>
              </w:rPr>
              <w:t>条保护对地静止</w:t>
            </w:r>
            <w:r w:rsidRPr="00057299">
              <w:rPr>
                <w:rFonts w:hint="eastAsia"/>
                <w:b/>
              </w:rPr>
              <w:t>FSS</w:t>
            </w:r>
            <w:r w:rsidRPr="00057299">
              <w:rPr>
                <w:rFonts w:hint="eastAsia"/>
                <w:b/>
              </w:rPr>
              <w:t>和对地静止</w:t>
            </w:r>
            <w:r w:rsidRPr="00057299">
              <w:rPr>
                <w:rFonts w:hint="eastAsia"/>
                <w:b/>
              </w:rPr>
              <w:t>BSS</w:t>
            </w:r>
            <w:r w:rsidRPr="00057299">
              <w:rPr>
                <w:rFonts w:hint="eastAsia"/>
                <w:b/>
              </w:rPr>
              <w:t>网络不受非对地静止</w:t>
            </w:r>
            <w:r w:rsidRPr="00057299">
              <w:rPr>
                <w:rFonts w:hint="eastAsia"/>
                <w:b/>
              </w:rPr>
              <w:t>FSS</w:t>
            </w:r>
            <w:r w:rsidRPr="00057299">
              <w:rPr>
                <w:rFonts w:hint="eastAsia"/>
                <w:b/>
              </w:rPr>
              <w:t>系统干扰</w:t>
            </w:r>
          </w:p>
          <w:p w14:paraId="1444DEA7" w14:textId="77777777" w:rsidR="007F0D00" w:rsidRPr="002B2E88" w:rsidRDefault="007F0D00" w:rsidP="00C72A03">
            <w:pPr>
              <w:widowControl/>
            </w:pPr>
            <w:r w:rsidRPr="002B2E88">
              <w:rPr>
                <w:rFonts w:hint="eastAsia"/>
              </w:rPr>
              <w:t>如果该软件不能充分建立某些非对地静止</w:t>
            </w:r>
            <w:r w:rsidRPr="002B2E88">
              <w:rPr>
                <w:rFonts w:hint="eastAsia"/>
              </w:rPr>
              <w:t>FSS</w:t>
            </w:r>
            <w:r w:rsidRPr="002B2E88">
              <w:rPr>
                <w:rFonts w:hint="eastAsia"/>
              </w:rPr>
              <w:t>系统的模型，则将继续适用</w:t>
            </w:r>
            <w:r w:rsidRPr="002B2E88">
              <w:rPr>
                <w:rFonts w:hint="eastAsia"/>
                <w:b/>
              </w:rPr>
              <w:t>第</w:t>
            </w:r>
            <w:r w:rsidRPr="002B2E88">
              <w:rPr>
                <w:rFonts w:hint="eastAsia"/>
                <w:b/>
              </w:rPr>
              <w:t>85</w:t>
            </w:r>
            <w:r w:rsidRPr="002B2E88">
              <w:rPr>
                <w:rFonts w:hint="eastAsia"/>
                <w:b/>
              </w:rPr>
              <w:t>号决议</w:t>
            </w:r>
            <w:r w:rsidRPr="002B2E88">
              <w:rPr>
                <w:rFonts w:hint="eastAsia"/>
              </w:rPr>
              <w:t>，直到对</w:t>
            </w:r>
            <w:r w:rsidRPr="002B2E88">
              <w:t>ITU-R S.1503</w:t>
            </w:r>
            <w:r w:rsidRPr="002B2E88">
              <w:rPr>
                <w:rFonts w:hint="eastAsia"/>
              </w:rPr>
              <w:t>建议书的更新在</w:t>
            </w:r>
            <w:r w:rsidRPr="002B2E88">
              <w:rPr>
                <w:rFonts w:hint="eastAsia"/>
              </w:rPr>
              <w:t>ITU-R</w:t>
            </w:r>
            <w:r w:rsidRPr="002B2E88">
              <w:rPr>
                <w:rFonts w:hint="eastAsia"/>
              </w:rPr>
              <w:t>内得到同意（改进非</w:t>
            </w:r>
            <w:r w:rsidRPr="002B2E88">
              <w:rPr>
                <w:rFonts w:hint="eastAsia"/>
              </w:rPr>
              <w:t>GSO</w:t>
            </w:r>
            <w:r w:rsidRPr="002B2E88">
              <w:rPr>
                <w:rFonts w:hint="eastAsia"/>
              </w:rPr>
              <w:t>系统的建模），并在</w:t>
            </w:r>
            <w:r w:rsidRPr="002B2E88">
              <w:rPr>
                <w:rFonts w:hint="eastAsia"/>
              </w:rPr>
              <w:t>epfd</w:t>
            </w:r>
            <w:r w:rsidRPr="002B2E88">
              <w:rPr>
                <w:rFonts w:hint="eastAsia"/>
              </w:rPr>
              <w:t>验证软件中得到实施。这不妨碍无线电通信局验证可用现有版本软件建模的非</w:t>
            </w:r>
            <w:r w:rsidRPr="002B2E88">
              <w:rPr>
                <w:rFonts w:hint="eastAsia"/>
              </w:rPr>
              <w:t>GSO FSS</w:t>
            </w:r>
            <w:r w:rsidRPr="002B2E88">
              <w:rPr>
                <w:rFonts w:hint="eastAsia"/>
              </w:rPr>
              <w:t>系统。</w:t>
            </w:r>
          </w:p>
          <w:p w14:paraId="311E622B" w14:textId="77777777" w:rsidR="007F0D00" w:rsidRPr="002B2E88" w:rsidRDefault="007F0D00" w:rsidP="00C72A03">
            <w:pPr>
              <w:widowControl/>
              <w:rPr>
                <w:color w:val="000000" w:themeColor="text1"/>
              </w:rPr>
            </w:pPr>
            <w:r w:rsidRPr="002B2E88">
              <w:rPr>
                <w:rFonts w:hint="eastAsia"/>
              </w:rPr>
              <w:t>如果更新</w:t>
            </w:r>
            <w:r w:rsidRPr="002B2E88">
              <w:t>ITU-R S.1503</w:t>
            </w:r>
            <w:r w:rsidRPr="002B2E88">
              <w:rPr>
                <w:rFonts w:hint="eastAsia"/>
              </w:rPr>
              <w:t>建议书，那么则相应要求更新验证软件，后者将带来财务影响并需要更多资金。届时无线电通信局将能够完成验证使用现有软件无法建模的</w:t>
            </w:r>
            <w:r w:rsidRPr="002B2E88">
              <w:rPr>
                <w:rFonts w:hint="eastAsia"/>
              </w:rPr>
              <w:t>FSS</w:t>
            </w:r>
            <w:r w:rsidRPr="002B2E88">
              <w:rPr>
                <w:rFonts w:hint="eastAsia"/>
              </w:rPr>
              <w:t>系统的合规性。</w:t>
            </w:r>
          </w:p>
          <w:p w14:paraId="75A8D99E" w14:textId="77777777" w:rsidR="007F0D00" w:rsidRPr="00057299" w:rsidRDefault="007F0D00" w:rsidP="00C72A03">
            <w:pPr>
              <w:pStyle w:val="Default"/>
              <w:widowControl/>
              <w:spacing w:before="120"/>
              <w:jc w:val="both"/>
              <w:rPr>
                <w:b/>
                <w:bCs/>
                <w:color w:val="000000" w:themeColor="text1"/>
              </w:rPr>
            </w:pPr>
            <w:r w:rsidRPr="00057299">
              <w:rPr>
                <w:b/>
                <w:bCs/>
              </w:rPr>
              <w:lastRenderedPageBreak/>
              <w:t>3.2.3</w:t>
            </w:r>
            <w:r w:rsidRPr="00057299">
              <w:rPr>
                <w:b/>
                <w:bCs/>
              </w:rPr>
              <w:tab/>
            </w:r>
            <w:r w:rsidRPr="00057299">
              <w:rPr>
                <w:rFonts w:hint="eastAsia"/>
                <w:b/>
                <w:bCs/>
              </w:rPr>
              <w:t>《无线电规则》第</w:t>
            </w:r>
            <w:r w:rsidRPr="00057299">
              <w:rPr>
                <w:rFonts w:hint="eastAsia"/>
                <w:b/>
                <w:bCs/>
              </w:rPr>
              <w:t>11</w:t>
            </w:r>
            <w:r w:rsidRPr="00057299">
              <w:rPr>
                <w:rFonts w:hint="eastAsia"/>
                <w:b/>
                <w:bCs/>
              </w:rPr>
              <w:t>条</w:t>
            </w:r>
          </w:p>
          <w:p w14:paraId="69B185F8" w14:textId="77777777" w:rsidR="0075203D" w:rsidRPr="00057299" w:rsidRDefault="0075203D" w:rsidP="00C72A03">
            <w:pPr>
              <w:pStyle w:val="Default"/>
              <w:widowControl/>
              <w:jc w:val="both"/>
              <w:rPr>
                <w:b/>
                <w:highlight w:val="yellow"/>
              </w:rPr>
            </w:pPr>
          </w:p>
          <w:p w14:paraId="5A6D79CC" w14:textId="2534B3D1" w:rsidR="0075203D" w:rsidRPr="002B2E88" w:rsidRDefault="005F1151" w:rsidP="00C72A03">
            <w:pPr>
              <w:pStyle w:val="Default"/>
              <w:widowControl/>
              <w:jc w:val="both"/>
              <w:rPr>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w:t>
            </w:r>
            <w:r w:rsidR="003C7F84" w:rsidRPr="003C7F84">
              <w:rPr>
                <w:rFonts w:ascii="STKaiti" w:eastAsia="STKaiti" w:hAnsi="STKaiti" w:hint="eastAsia"/>
              </w:rPr>
              <w:t>下述</w:t>
            </w:r>
            <w:r w:rsidRPr="003C7F84">
              <w:rPr>
                <w:rFonts w:ascii="STKaiti" w:eastAsia="STKaiti" w:hAnsi="STKaiti" w:hint="eastAsia"/>
              </w:rPr>
              <w:t>决定作为一条注释纳入有关《无线电规则》第</w:t>
            </w:r>
            <w:r w:rsidR="003C7F84" w:rsidRPr="003C7F84">
              <w:rPr>
                <w:rFonts w:ascii="STKaiti" w:eastAsia="STKaiti" w:hAnsi="STKaiti" w:hint="eastAsia"/>
              </w:rPr>
              <w:t>1</w:t>
            </w:r>
            <w:r w:rsidR="003C7F84" w:rsidRPr="003C7F84">
              <w:rPr>
                <w:rFonts w:ascii="STKaiti" w:eastAsia="STKaiti" w:hAnsi="STKaiti"/>
              </w:rPr>
              <w:t>1</w:t>
            </w:r>
            <w:r w:rsidRPr="003C7F84">
              <w:rPr>
                <w:rFonts w:ascii="STKaiti" w:eastAsia="STKaiti" w:hAnsi="STKaiti"/>
              </w:rPr>
              <w:t>.</w:t>
            </w:r>
            <w:r w:rsidR="003C7F84" w:rsidRPr="003C7F84">
              <w:rPr>
                <w:rFonts w:ascii="STKaiti" w:eastAsia="STKaiti" w:hAnsi="STKaiti"/>
              </w:rPr>
              <w:t>32</w:t>
            </w:r>
            <w:r w:rsidRPr="003C7F84">
              <w:rPr>
                <w:rFonts w:ascii="STKaiti" w:eastAsia="STKaiti" w:hAnsi="STKaiti" w:hint="eastAsia"/>
              </w:rPr>
              <w:t>款的《程序规则》中。（</w:t>
            </w:r>
            <w:hyperlink r:id="rId138" w:history="1">
              <w:r w:rsidRPr="003C7F84">
                <w:rPr>
                  <w:rStyle w:val="Hyperlink"/>
                  <w:rFonts w:ascii="STKaiti" w:eastAsia="STKaiti" w:hAnsi="STKaiti"/>
                </w:rPr>
                <w:t>CR/412</w:t>
              </w:r>
            </w:hyperlink>
            <w:r w:rsidRPr="003C7F84">
              <w:rPr>
                <w:rFonts w:ascii="STKaiti" w:eastAsia="STKaiti" w:hAnsi="STKaiti" w:hint="eastAsia"/>
              </w:rPr>
              <w:t>号通函）</w:t>
            </w:r>
          </w:p>
          <w:p w14:paraId="34E666DE" w14:textId="77777777" w:rsidR="007F0D00" w:rsidRPr="00057299" w:rsidRDefault="007F0D00" w:rsidP="00C72A03">
            <w:pPr>
              <w:pStyle w:val="Default"/>
              <w:widowControl/>
              <w:spacing w:before="120"/>
              <w:jc w:val="both"/>
              <w:rPr>
                <w:b/>
                <w:color w:val="000000" w:themeColor="text1"/>
              </w:rPr>
            </w:pPr>
            <w:r w:rsidRPr="00057299">
              <w:rPr>
                <w:b/>
                <w:color w:val="000000" w:themeColor="text1"/>
              </w:rPr>
              <w:t>3.2.3.2</w:t>
            </w:r>
            <w:r w:rsidRPr="00057299">
              <w:rPr>
                <w:b/>
                <w:color w:val="000000" w:themeColor="text1"/>
              </w:rPr>
              <w:tab/>
            </w:r>
            <w:r w:rsidRPr="00057299">
              <w:rPr>
                <w:rFonts w:hint="eastAsia"/>
                <w:b/>
                <w:bCs/>
              </w:rPr>
              <w:t>第</w:t>
            </w:r>
            <w:r w:rsidRPr="00057299">
              <w:rPr>
                <w:b/>
                <w:bCs/>
              </w:rPr>
              <w:t>I-S</w:t>
            </w:r>
            <w:r w:rsidRPr="00057299">
              <w:rPr>
                <w:rFonts w:hint="eastAsia"/>
                <w:b/>
                <w:bCs/>
              </w:rPr>
              <w:t>部分公布后协调协议的反对意见</w:t>
            </w:r>
          </w:p>
          <w:p w14:paraId="060531BC" w14:textId="77777777" w:rsidR="007F0D00" w:rsidRPr="00057299" w:rsidRDefault="007F0D00" w:rsidP="00C72A03">
            <w:pPr>
              <w:widowControl/>
              <w:rPr>
                <w:b/>
                <w:color w:val="000000" w:themeColor="text1"/>
              </w:rPr>
            </w:pPr>
            <w:r w:rsidRPr="00057299">
              <w:rPr>
                <w:rFonts w:hint="eastAsia"/>
                <w:b/>
                <w:bCs/>
              </w:rPr>
              <w:t>WRC-15</w:t>
            </w:r>
            <w:r w:rsidRPr="00057299">
              <w:rPr>
                <w:rFonts w:hint="eastAsia"/>
                <w:b/>
                <w:bCs/>
              </w:rPr>
              <w:t>认可</w:t>
            </w:r>
            <w:r w:rsidRPr="002B2E88">
              <w:rPr>
                <w:rFonts w:hint="eastAsia"/>
              </w:rPr>
              <w:t>本节中所提方式。</w:t>
            </w:r>
          </w:p>
          <w:p w14:paraId="1051C008" w14:textId="77777777" w:rsidR="007F0D00" w:rsidRPr="00057299" w:rsidRDefault="007F0D00" w:rsidP="00C72A03">
            <w:pPr>
              <w:pStyle w:val="Default"/>
              <w:widowControl/>
              <w:spacing w:before="120"/>
              <w:jc w:val="both"/>
              <w:rPr>
                <w:b/>
                <w:color w:val="000000" w:themeColor="text1"/>
              </w:rPr>
            </w:pPr>
            <w:r w:rsidRPr="00057299">
              <w:rPr>
                <w:b/>
                <w:color w:val="000000" w:themeColor="text1"/>
              </w:rPr>
              <w:t>3.2.3.9</w:t>
            </w:r>
            <w:r w:rsidRPr="00057299">
              <w:rPr>
                <w:b/>
                <w:bCs/>
                <w:color w:val="000000" w:themeColor="text1"/>
              </w:rPr>
              <w:tab/>
            </w:r>
            <w:r w:rsidRPr="00057299">
              <w:rPr>
                <w:rFonts w:hint="eastAsia"/>
                <w:b/>
                <w:bCs/>
              </w:rPr>
              <w:t>在</w:t>
            </w:r>
            <w:r w:rsidRPr="00057299">
              <w:rPr>
                <w:b/>
                <w:bCs/>
              </w:rPr>
              <w:t>FSS</w:t>
            </w:r>
            <w:r w:rsidRPr="00057299">
              <w:rPr>
                <w:b/>
                <w:bCs/>
              </w:rPr>
              <w:t>、</w:t>
            </w:r>
            <w:r w:rsidRPr="00057299">
              <w:rPr>
                <w:b/>
                <w:bCs/>
              </w:rPr>
              <w:t>BSS</w:t>
            </w:r>
            <w:r w:rsidRPr="00057299">
              <w:rPr>
                <w:b/>
                <w:bCs/>
              </w:rPr>
              <w:t>、</w:t>
            </w:r>
            <w:r w:rsidRPr="00057299">
              <w:rPr>
                <w:b/>
                <w:bCs/>
              </w:rPr>
              <w:t>MSS</w:t>
            </w:r>
            <w:r w:rsidRPr="00057299">
              <w:rPr>
                <w:rFonts w:hint="eastAsia"/>
                <w:b/>
                <w:bCs/>
              </w:rPr>
              <w:t>中</w:t>
            </w:r>
            <w:r w:rsidRPr="00057299">
              <w:rPr>
                <w:b/>
                <w:bCs/>
              </w:rPr>
              <w:t>操作的</w:t>
            </w:r>
            <w:r w:rsidRPr="00057299">
              <w:rPr>
                <w:b/>
                <w:bCs/>
              </w:rPr>
              <w:t>GSO</w:t>
            </w:r>
            <w:r w:rsidRPr="00057299">
              <w:rPr>
                <w:b/>
                <w:bCs/>
              </w:rPr>
              <w:t>卫星网络已登记频率指配和相关空间操作功能的</w:t>
            </w:r>
            <w:r w:rsidRPr="00057299">
              <w:rPr>
                <w:rFonts w:hint="eastAsia"/>
                <w:b/>
                <w:bCs/>
              </w:rPr>
              <w:t>过多</w:t>
            </w:r>
            <w:r w:rsidRPr="00057299">
              <w:rPr>
                <w:b/>
                <w:bCs/>
              </w:rPr>
              <w:t>通知特性</w:t>
            </w:r>
          </w:p>
          <w:p w14:paraId="2B40B85E" w14:textId="77777777" w:rsidR="007F0D00" w:rsidRPr="002B2E88" w:rsidRDefault="007F0D00" w:rsidP="00C72A03">
            <w:pPr>
              <w:widowControl/>
              <w:tabs>
                <w:tab w:val="left" w:pos="-2520"/>
              </w:tabs>
              <w:rPr>
                <w:color w:val="000000" w:themeColor="text1"/>
              </w:rPr>
            </w:pPr>
            <w:r w:rsidRPr="002B2E88">
              <w:rPr>
                <w:rFonts w:hint="eastAsia"/>
              </w:rPr>
              <w:t>对于本节中提出的想法</w:t>
            </w:r>
            <w:r w:rsidRPr="002B2E88">
              <w:rPr>
                <w:rFonts w:hint="eastAsia"/>
                <w:b/>
                <w:bCs/>
              </w:rPr>
              <w:t>WRC-15</w:t>
            </w:r>
            <w:r w:rsidRPr="002B2E88">
              <w:rPr>
                <w:rFonts w:hint="eastAsia"/>
                <w:b/>
                <w:bCs/>
              </w:rPr>
              <w:t>表示原则同意</w:t>
            </w:r>
            <w:r w:rsidRPr="002B2E88">
              <w:rPr>
                <w:rFonts w:hint="eastAsia"/>
              </w:rPr>
              <w:t>，并建议</w:t>
            </w:r>
            <w:r w:rsidRPr="002B2E88">
              <w:rPr>
                <w:rFonts w:hint="eastAsia"/>
              </w:rPr>
              <w:t>BR</w:t>
            </w:r>
            <w:r w:rsidRPr="002B2E88">
              <w:rPr>
                <w:rFonts w:hint="eastAsia"/>
              </w:rPr>
              <w:t>应寻求</w:t>
            </w:r>
            <w:r w:rsidRPr="002B2E88">
              <w:rPr>
                <w:rFonts w:hint="eastAsia"/>
              </w:rPr>
              <w:t>ITU-R</w:t>
            </w:r>
            <w:r w:rsidRPr="002B2E88">
              <w:rPr>
                <w:rFonts w:hint="eastAsia"/>
              </w:rPr>
              <w:t>研究组的帮助，以对其分析中采用的标准做出定义。</w:t>
            </w:r>
          </w:p>
          <w:p w14:paraId="6CEDB03C" w14:textId="77777777" w:rsidR="007F0D00" w:rsidRPr="00057299" w:rsidRDefault="007F0D00" w:rsidP="00C72A03">
            <w:pPr>
              <w:pStyle w:val="Default"/>
              <w:widowControl/>
              <w:spacing w:before="120"/>
              <w:jc w:val="both"/>
              <w:rPr>
                <w:b/>
              </w:rPr>
            </w:pPr>
            <w:r w:rsidRPr="00057299">
              <w:rPr>
                <w:b/>
              </w:rPr>
              <w:t>3.2.4</w:t>
            </w:r>
            <w:r w:rsidRPr="00057299">
              <w:rPr>
                <w:b/>
              </w:rPr>
              <w:tab/>
            </w:r>
            <w:r w:rsidRPr="00057299">
              <w:rPr>
                <w:rFonts w:hint="eastAsia"/>
                <w:b/>
              </w:rPr>
              <w:t>与《无线电规则》其他条款有关的意见</w:t>
            </w:r>
          </w:p>
          <w:p w14:paraId="758ECF93" w14:textId="77777777" w:rsidR="007F0D00" w:rsidRPr="00057299" w:rsidRDefault="007F0D00" w:rsidP="00C72A03">
            <w:pPr>
              <w:pStyle w:val="Default"/>
              <w:widowControl/>
              <w:spacing w:before="120"/>
              <w:jc w:val="both"/>
              <w:rPr>
                <w:b/>
              </w:rPr>
            </w:pPr>
          </w:p>
          <w:p w14:paraId="02BE3C42" w14:textId="031360F6" w:rsidR="0075203D" w:rsidRPr="002B2E88" w:rsidRDefault="005F1151" w:rsidP="00C72A03">
            <w:pPr>
              <w:pStyle w:val="Default"/>
              <w:widowControl/>
              <w:jc w:val="both"/>
              <w:rPr>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w:t>
            </w:r>
            <w:r w:rsidR="003C7F84" w:rsidRPr="003C7F84">
              <w:rPr>
                <w:rFonts w:ascii="STKaiti" w:eastAsia="STKaiti" w:hAnsi="STKaiti" w:hint="eastAsia"/>
              </w:rPr>
              <w:t>下述</w:t>
            </w:r>
            <w:r w:rsidRPr="003C7F84">
              <w:rPr>
                <w:rFonts w:ascii="STKaiti" w:eastAsia="STKaiti" w:hAnsi="STKaiti" w:hint="eastAsia"/>
              </w:rPr>
              <w:t>决定作为一条注释纳入有关《无线电规则》第</w:t>
            </w:r>
            <w:r w:rsidR="003C7F84" w:rsidRPr="003C7F84">
              <w:rPr>
                <w:rFonts w:ascii="STKaiti" w:eastAsia="STKaiti" w:hAnsi="STKaiti" w:hint="eastAsia"/>
              </w:rPr>
              <w:t>2</w:t>
            </w:r>
            <w:r w:rsidR="003C7F84" w:rsidRPr="003C7F84">
              <w:rPr>
                <w:rFonts w:ascii="STKaiti" w:eastAsia="STKaiti" w:hAnsi="STKaiti"/>
              </w:rPr>
              <w:t>3</w:t>
            </w:r>
            <w:r w:rsidRPr="003C7F84">
              <w:rPr>
                <w:rFonts w:ascii="STKaiti" w:eastAsia="STKaiti" w:hAnsi="STKaiti"/>
              </w:rPr>
              <w:t>.</w:t>
            </w:r>
            <w:r w:rsidR="003C7F84" w:rsidRPr="003C7F84">
              <w:rPr>
                <w:rFonts w:ascii="STKaiti" w:eastAsia="STKaiti" w:hAnsi="STKaiti"/>
              </w:rPr>
              <w:t>13</w:t>
            </w:r>
            <w:r w:rsidR="003C7F84" w:rsidRPr="003C7F84">
              <w:rPr>
                <w:rFonts w:ascii="STKaiti" w:eastAsia="STKaiti" w:hAnsi="STKaiti" w:hint="eastAsia"/>
              </w:rPr>
              <w:t>B和2</w:t>
            </w:r>
            <w:r w:rsidR="003C7F84" w:rsidRPr="003C7F84">
              <w:rPr>
                <w:rFonts w:ascii="STKaiti" w:eastAsia="STKaiti" w:hAnsi="STKaiti"/>
              </w:rPr>
              <w:t>3.13</w:t>
            </w:r>
            <w:r w:rsidR="003C7F84" w:rsidRPr="003C7F84">
              <w:rPr>
                <w:rFonts w:ascii="STKaiti" w:eastAsia="STKaiti" w:hAnsi="STKaiti" w:hint="eastAsia"/>
              </w:rPr>
              <w:t>C</w:t>
            </w:r>
            <w:r w:rsidRPr="003C7F84">
              <w:rPr>
                <w:rFonts w:ascii="STKaiti" w:eastAsia="STKaiti" w:hAnsi="STKaiti" w:hint="eastAsia"/>
              </w:rPr>
              <w:t>款的《程序规则》中。（</w:t>
            </w:r>
            <w:hyperlink r:id="rId139" w:history="1">
              <w:r w:rsidRPr="003C7F84">
                <w:rPr>
                  <w:rStyle w:val="Hyperlink"/>
                  <w:rFonts w:ascii="STKaiti" w:eastAsia="STKaiti" w:hAnsi="STKaiti"/>
                </w:rPr>
                <w:t>CR/412</w:t>
              </w:r>
            </w:hyperlink>
            <w:r w:rsidRPr="003C7F84">
              <w:rPr>
                <w:rFonts w:ascii="STKaiti" w:eastAsia="STKaiti" w:hAnsi="STKaiti" w:hint="eastAsia"/>
              </w:rPr>
              <w:t>号通函）</w:t>
            </w:r>
          </w:p>
          <w:p w14:paraId="571A5B36" w14:textId="77777777" w:rsidR="00057299" w:rsidRPr="00057299" w:rsidRDefault="00057299" w:rsidP="00C72A03">
            <w:pPr>
              <w:pStyle w:val="Default"/>
              <w:widowControl/>
              <w:jc w:val="both"/>
              <w:rPr>
                <w:b/>
                <w:i/>
                <w:iCs/>
              </w:rPr>
            </w:pPr>
          </w:p>
          <w:p w14:paraId="2929F90B" w14:textId="77777777" w:rsidR="00057299" w:rsidRPr="00057299" w:rsidRDefault="00057299" w:rsidP="00C72A03">
            <w:pPr>
              <w:pStyle w:val="Default"/>
              <w:widowControl/>
              <w:spacing w:before="120"/>
              <w:jc w:val="both"/>
              <w:rPr>
                <w:b/>
              </w:rPr>
            </w:pPr>
            <w:r w:rsidRPr="00057299">
              <w:rPr>
                <w:b/>
              </w:rPr>
              <w:lastRenderedPageBreak/>
              <w:t>3.2.4.2</w:t>
            </w:r>
            <w:r w:rsidRPr="00057299">
              <w:rPr>
                <w:b/>
              </w:rPr>
              <w:tab/>
            </w:r>
            <w:r w:rsidRPr="00057299">
              <w:rPr>
                <w:rFonts w:hint="eastAsia"/>
                <w:b/>
              </w:rPr>
              <w:t>按照《</w:t>
            </w:r>
            <w:r w:rsidRPr="00057299">
              <w:rPr>
                <w:b/>
              </w:rPr>
              <w:t>无线电规则》第</w:t>
            </w:r>
            <w:r w:rsidRPr="00057299">
              <w:rPr>
                <w:rFonts w:hint="eastAsia"/>
                <w:b/>
              </w:rPr>
              <w:t>23.13</w:t>
            </w:r>
            <w:r w:rsidRPr="00057299">
              <w:rPr>
                <w:b/>
              </w:rPr>
              <w:t>B</w:t>
            </w:r>
            <w:r w:rsidRPr="00057299">
              <w:rPr>
                <w:rFonts w:hint="eastAsia"/>
                <w:b/>
              </w:rPr>
              <w:t>款</w:t>
            </w:r>
            <w:r w:rsidRPr="00057299">
              <w:rPr>
                <w:b/>
              </w:rPr>
              <w:t>处理按照附录</w:t>
            </w:r>
            <w:r w:rsidRPr="00057299">
              <w:rPr>
                <w:rFonts w:hint="eastAsia"/>
                <w:b/>
              </w:rPr>
              <w:t>30</w:t>
            </w:r>
            <w:r w:rsidRPr="00057299">
              <w:rPr>
                <w:rFonts w:hint="eastAsia"/>
                <w:b/>
              </w:rPr>
              <w:t>提交</w:t>
            </w:r>
            <w:r w:rsidRPr="00057299">
              <w:rPr>
                <w:b/>
              </w:rPr>
              <w:t>的网络请求</w:t>
            </w:r>
          </w:p>
          <w:p w14:paraId="4A43DDFB" w14:textId="77777777" w:rsidR="00057299" w:rsidRPr="00057299" w:rsidRDefault="00057299" w:rsidP="00C72A03">
            <w:pPr>
              <w:widowControl/>
              <w:rPr>
                <w:b/>
              </w:rPr>
            </w:pPr>
            <w:r w:rsidRPr="00057299">
              <w:rPr>
                <w:rFonts w:hint="eastAsia"/>
                <w:b/>
                <w:bCs/>
              </w:rPr>
              <w:t>WRC-15</w:t>
            </w:r>
            <w:r w:rsidRPr="00057299">
              <w:rPr>
                <w:rFonts w:hint="eastAsia"/>
                <w:b/>
                <w:bCs/>
              </w:rPr>
              <w:t>认可</w:t>
            </w:r>
            <w:r w:rsidRPr="002B2E88">
              <w:rPr>
                <w:rFonts w:hint="eastAsia"/>
              </w:rPr>
              <w:t>拟议中的方法。</w:t>
            </w:r>
          </w:p>
          <w:p w14:paraId="28A7CEDC" w14:textId="77777777" w:rsidR="00057299" w:rsidRPr="00057299" w:rsidRDefault="00057299" w:rsidP="00C72A03">
            <w:pPr>
              <w:pStyle w:val="Default"/>
              <w:widowControl/>
              <w:spacing w:before="120"/>
              <w:jc w:val="both"/>
              <w:rPr>
                <w:b/>
              </w:rPr>
            </w:pPr>
            <w:r w:rsidRPr="00057299">
              <w:rPr>
                <w:b/>
              </w:rPr>
              <w:t>3.2.4.3</w:t>
            </w:r>
            <w:r w:rsidRPr="00057299">
              <w:rPr>
                <w:b/>
              </w:rPr>
              <w:tab/>
            </w:r>
            <w:r w:rsidRPr="00057299">
              <w:rPr>
                <w:rFonts w:hint="eastAsia"/>
                <w:b/>
              </w:rPr>
              <w:t>直接或间接涉及《组织法》第</w:t>
            </w:r>
            <w:r w:rsidRPr="00057299">
              <w:rPr>
                <w:rFonts w:hint="eastAsia"/>
                <w:b/>
              </w:rPr>
              <w:t>48</w:t>
            </w:r>
            <w:r w:rsidRPr="00057299">
              <w:rPr>
                <w:rFonts w:hint="eastAsia"/>
                <w:b/>
              </w:rPr>
              <w:t>条规定的空间业务的频率指配</w:t>
            </w:r>
          </w:p>
          <w:p w14:paraId="48B79E3F" w14:textId="77777777" w:rsidR="00057299" w:rsidRPr="002B2E88" w:rsidRDefault="00057299" w:rsidP="00C72A03">
            <w:pPr>
              <w:widowControl/>
            </w:pPr>
            <w:r w:rsidRPr="002B2E88">
              <w:rPr>
                <w:rFonts w:hint="eastAsia"/>
              </w:rPr>
              <w:t>在本节所提问题的讨论中，结合无线电规则委员会就第</w:t>
            </w:r>
            <w:r w:rsidRPr="002B2E88">
              <w:rPr>
                <w:rFonts w:hint="eastAsia"/>
              </w:rPr>
              <w:t>80</w:t>
            </w:r>
            <w:r w:rsidRPr="002B2E88">
              <w:rPr>
                <w:rFonts w:hint="eastAsia"/>
              </w:rPr>
              <w:t>号决议就同一事项所提问题（见</w:t>
            </w:r>
            <w:r w:rsidRPr="002B2E88">
              <w:rPr>
                <w:rFonts w:hint="eastAsia"/>
              </w:rPr>
              <w:t>14</w:t>
            </w:r>
            <w:r w:rsidRPr="002B2E88">
              <w:rPr>
                <w:rFonts w:hint="eastAsia"/>
              </w:rPr>
              <w:t>号文件第</w:t>
            </w:r>
            <w:r w:rsidRPr="002B2E88">
              <w:rPr>
                <w:rFonts w:hint="eastAsia"/>
              </w:rPr>
              <w:t>4.4</w:t>
            </w:r>
            <w:r w:rsidRPr="002B2E88">
              <w:rPr>
                <w:rFonts w:hint="eastAsia"/>
              </w:rPr>
              <w:t>节），</w:t>
            </w:r>
            <w:r w:rsidRPr="002B2E88">
              <w:rPr>
                <w:rFonts w:hint="eastAsia"/>
                <w:b/>
                <w:bCs/>
              </w:rPr>
              <w:t>WRC-15</w:t>
            </w:r>
            <w:r w:rsidRPr="002B2E88">
              <w:rPr>
                <w:rFonts w:hint="eastAsia"/>
                <w:b/>
                <w:bCs/>
              </w:rPr>
              <w:t>注意到</w:t>
            </w:r>
            <w:r w:rsidRPr="002B2E88">
              <w:rPr>
                <w:rFonts w:hint="eastAsia"/>
              </w:rPr>
              <w:t>第</w:t>
            </w:r>
            <w:r w:rsidRPr="002B2E88">
              <w:rPr>
                <w:rFonts w:hint="eastAsia"/>
              </w:rPr>
              <w:t>48</w:t>
            </w:r>
            <w:r w:rsidRPr="002B2E88">
              <w:rPr>
                <w:rFonts w:hint="eastAsia"/>
              </w:rPr>
              <w:t>条指的是“军事无线电设施”而不是用于一般政府用途的电台，并</w:t>
            </w:r>
            <w:r w:rsidRPr="002B2E88">
              <w:rPr>
                <w:rFonts w:hint="eastAsia"/>
                <w:b/>
                <w:bCs/>
              </w:rPr>
              <w:t>做出决定</w:t>
            </w:r>
            <w:r w:rsidRPr="002B2E88">
              <w:rPr>
                <w:rFonts w:hint="eastAsia"/>
              </w:rPr>
              <w:t>：除非一个主管部门明确援引第</w:t>
            </w:r>
            <w:r w:rsidRPr="002B2E88">
              <w:rPr>
                <w:rFonts w:hint="eastAsia"/>
              </w:rPr>
              <w:t>48</w:t>
            </w:r>
            <w:r w:rsidRPr="002B2E88">
              <w:rPr>
                <w:rFonts w:hint="eastAsia"/>
              </w:rPr>
              <w:t>条，</w:t>
            </w:r>
            <w:r w:rsidRPr="002B2E88">
              <w:rPr>
                <w:rFonts w:hint="eastAsia"/>
                <w:bCs/>
              </w:rPr>
              <w:t>BR</w:t>
            </w:r>
            <w:r w:rsidRPr="002B2E88">
              <w:rPr>
                <w:rFonts w:hint="eastAsia"/>
              </w:rPr>
              <w:t>不应推断该主管部门在其回应按照《无线电规则》第</w:t>
            </w:r>
            <w:r w:rsidRPr="002B2E88">
              <w:rPr>
                <w:rFonts w:hint="eastAsia"/>
                <w:bCs/>
              </w:rPr>
              <w:t>13.6</w:t>
            </w:r>
            <w:r w:rsidRPr="002B2E88">
              <w:rPr>
                <w:rFonts w:hint="eastAsia"/>
              </w:rPr>
              <w:t>款问询的回复意见中引用了《组织法》第</w:t>
            </w:r>
            <w:r w:rsidRPr="002B2E88">
              <w:rPr>
                <w:rFonts w:hint="eastAsia"/>
              </w:rPr>
              <w:t>48</w:t>
            </w:r>
            <w:r w:rsidRPr="002B2E88">
              <w:rPr>
                <w:rFonts w:hint="eastAsia"/>
              </w:rPr>
              <w:t>条。</w:t>
            </w:r>
            <w:r w:rsidRPr="002B2E88">
              <w:rPr>
                <w:rFonts w:hint="eastAsia"/>
                <w:bCs/>
              </w:rPr>
              <w:t>WRC-15</w:t>
            </w:r>
            <w:r w:rsidRPr="002B2E88">
              <w:rPr>
                <w:rFonts w:hint="eastAsia"/>
                <w:bCs/>
              </w:rPr>
              <w:t>同时决定</w:t>
            </w:r>
            <w:r w:rsidRPr="002B2E88">
              <w:rPr>
                <w:rFonts w:hint="eastAsia"/>
              </w:rPr>
              <w:t>，对于符合按照第</w:t>
            </w:r>
            <w:r w:rsidRPr="002B2E88">
              <w:rPr>
                <w:rFonts w:hint="eastAsia"/>
              </w:rPr>
              <w:t>48</w:t>
            </w:r>
            <w:r w:rsidRPr="002B2E88">
              <w:rPr>
                <w:rFonts w:hint="eastAsia"/>
              </w:rPr>
              <w:t>条操作的电台，不应对其台站类型和业务属性做出限制。</w:t>
            </w:r>
          </w:p>
          <w:p w14:paraId="473EA5F0" w14:textId="77777777" w:rsidR="00057299" w:rsidRPr="00057299" w:rsidRDefault="00057299" w:rsidP="00C72A03">
            <w:pPr>
              <w:pStyle w:val="Default"/>
              <w:widowControl/>
              <w:spacing w:before="120"/>
              <w:jc w:val="both"/>
              <w:rPr>
                <w:b/>
              </w:rPr>
            </w:pPr>
            <w:r w:rsidRPr="00057299">
              <w:rPr>
                <w:b/>
              </w:rPr>
              <w:t>3.2.5</w:t>
            </w:r>
            <w:r w:rsidRPr="00057299">
              <w:rPr>
                <w:b/>
              </w:rPr>
              <w:tab/>
            </w:r>
            <w:r w:rsidRPr="00057299">
              <w:rPr>
                <w:rFonts w:hint="eastAsia"/>
                <w:b/>
              </w:rPr>
              <w:t>有关《无线电规则》附录</w:t>
            </w:r>
            <w:r w:rsidRPr="00057299">
              <w:rPr>
                <w:rFonts w:hint="eastAsia"/>
                <w:b/>
              </w:rPr>
              <w:t>4</w:t>
            </w:r>
            <w:r w:rsidRPr="00057299">
              <w:rPr>
                <w:rFonts w:hint="eastAsia"/>
                <w:b/>
              </w:rPr>
              <w:t>和</w:t>
            </w:r>
            <w:r w:rsidRPr="00057299">
              <w:rPr>
                <w:rFonts w:hint="eastAsia"/>
                <w:b/>
              </w:rPr>
              <w:t>8</w:t>
            </w:r>
            <w:r w:rsidRPr="00057299">
              <w:rPr>
                <w:rFonts w:hint="eastAsia"/>
                <w:b/>
              </w:rPr>
              <w:t>的意见</w:t>
            </w:r>
          </w:p>
          <w:p w14:paraId="4970B3DD" w14:textId="77777777" w:rsidR="00057299" w:rsidRPr="00057299" w:rsidRDefault="00057299" w:rsidP="00C72A03">
            <w:pPr>
              <w:pStyle w:val="Default"/>
              <w:widowControl/>
              <w:spacing w:before="120"/>
              <w:jc w:val="both"/>
              <w:rPr>
                <w:b/>
              </w:rPr>
            </w:pPr>
            <w:r w:rsidRPr="00057299">
              <w:rPr>
                <w:b/>
              </w:rPr>
              <w:t>3.2.5.2.2</w:t>
            </w:r>
            <w:r w:rsidRPr="00057299">
              <w:rPr>
                <w:b/>
              </w:rPr>
              <w:tab/>
            </w:r>
            <w:r w:rsidRPr="00057299">
              <w:rPr>
                <w:rFonts w:hint="eastAsia"/>
                <w:b/>
              </w:rPr>
              <w:t>处理带宽小于声称的平均带宽的频率指配</w:t>
            </w:r>
          </w:p>
          <w:p w14:paraId="03B110A9" w14:textId="77777777" w:rsidR="00057299" w:rsidRPr="002B2E88" w:rsidRDefault="00057299" w:rsidP="00C72A03">
            <w:pPr>
              <w:widowControl/>
              <w:rPr>
                <w:color w:val="000000" w:themeColor="text1"/>
              </w:rPr>
            </w:pPr>
            <w:r w:rsidRPr="002B2E88">
              <w:rPr>
                <w:rFonts w:hint="eastAsia"/>
              </w:rPr>
              <w:t>WRC</w:t>
            </w:r>
            <w:r w:rsidRPr="002B2E88">
              <w:t>-15</w:t>
            </w:r>
            <w:r w:rsidRPr="002B2E88">
              <w:rPr>
                <w:rFonts w:hint="eastAsia"/>
              </w:rPr>
              <w:t>感谢主任在本节所提内容，并</w:t>
            </w:r>
            <w:r w:rsidRPr="002B2E88">
              <w:rPr>
                <w:rFonts w:hint="eastAsia"/>
                <w:b/>
                <w:bCs/>
              </w:rPr>
              <w:t>建议将本具体问题指派</w:t>
            </w:r>
            <w:r w:rsidRPr="002B2E88">
              <w:rPr>
                <w:rFonts w:hint="eastAsia"/>
                <w:bCs/>
              </w:rPr>
              <w:t>给</w:t>
            </w:r>
            <w:r w:rsidRPr="002B2E88">
              <w:rPr>
                <w:rFonts w:hint="eastAsia"/>
              </w:rPr>
              <w:t>合适的国际电联研究组进一步审议。</w:t>
            </w:r>
          </w:p>
          <w:p w14:paraId="3AD8E209" w14:textId="77777777" w:rsidR="00057299" w:rsidRDefault="00057299" w:rsidP="00C72A03">
            <w:pPr>
              <w:pStyle w:val="Default"/>
              <w:widowControl/>
              <w:jc w:val="both"/>
              <w:rPr>
                <w:b/>
                <w:i/>
                <w:iCs/>
              </w:rPr>
            </w:pPr>
          </w:p>
          <w:p w14:paraId="2D64476A" w14:textId="095EBF5F" w:rsidR="0075203D" w:rsidRPr="003C7F84" w:rsidRDefault="005F1151" w:rsidP="00C72A03">
            <w:pPr>
              <w:pStyle w:val="Default"/>
              <w:widowControl/>
              <w:jc w:val="both"/>
              <w:rPr>
                <w:rFonts w:ascii="STKaiti" w:eastAsia="STKaiti" w:hAnsi="STKaiti"/>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w:t>
            </w:r>
            <w:r w:rsidR="003C7F84" w:rsidRPr="003C7F84">
              <w:rPr>
                <w:rFonts w:ascii="STKaiti" w:eastAsia="STKaiti" w:hAnsi="STKaiti" w:hint="eastAsia"/>
              </w:rPr>
              <w:t>下述</w:t>
            </w:r>
            <w:r w:rsidRPr="003C7F84">
              <w:rPr>
                <w:rFonts w:ascii="STKaiti" w:eastAsia="STKaiti" w:hAnsi="STKaiti" w:hint="eastAsia"/>
              </w:rPr>
              <w:t>决定作为一条注释纳入有关《无线电规则》第</w:t>
            </w:r>
            <w:r w:rsidR="003C7F84" w:rsidRPr="003C7F84">
              <w:rPr>
                <w:rFonts w:ascii="STKaiti" w:eastAsia="STKaiti" w:hAnsi="STKaiti" w:hint="eastAsia"/>
              </w:rPr>
              <w:t>2</w:t>
            </w:r>
            <w:r w:rsidR="003C7F84" w:rsidRPr="003C7F84">
              <w:rPr>
                <w:rFonts w:ascii="STKaiti" w:eastAsia="STKaiti" w:hAnsi="STKaiti"/>
              </w:rPr>
              <w:t>1</w:t>
            </w:r>
            <w:r w:rsidRPr="003C7F84">
              <w:rPr>
                <w:rFonts w:ascii="STKaiti" w:eastAsia="STKaiti" w:hAnsi="STKaiti"/>
                <w:b/>
                <w:bCs/>
              </w:rPr>
              <w:t>.</w:t>
            </w:r>
            <w:r w:rsidR="003C7F84" w:rsidRPr="003C7F84">
              <w:rPr>
                <w:rFonts w:ascii="STKaiti" w:eastAsia="STKaiti" w:hAnsi="STKaiti"/>
              </w:rPr>
              <w:t>14</w:t>
            </w:r>
            <w:r w:rsidRPr="003C7F84">
              <w:rPr>
                <w:rFonts w:ascii="STKaiti" w:eastAsia="STKaiti" w:hAnsi="STKaiti" w:hint="eastAsia"/>
              </w:rPr>
              <w:t>款的《程序规则》中。（</w:t>
            </w:r>
            <w:hyperlink r:id="rId140" w:history="1">
              <w:r w:rsidRPr="003C7F84">
                <w:rPr>
                  <w:rStyle w:val="Hyperlink"/>
                  <w:rFonts w:ascii="STKaiti" w:eastAsia="STKaiti" w:hAnsi="STKaiti"/>
                </w:rPr>
                <w:t>CR/412</w:t>
              </w:r>
            </w:hyperlink>
            <w:r w:rsidRPr="003C7F84">
              <w:rPr>
                <w:rFonts w:ascii="STKaiti" w:eastAsia="STKaiti" w:hAnsi="STKaiti" w:hint="eastAsia"/>
              </w:rPr>
              <w:t>号通函）</w:t>
            </w:r>
          </w:p>
          <w:p w14:paraId="7B1486AB" w14:textId="77777777" w:rsidR="002B2E88" w:rsidRPr="002B2E88" w:rsidRDefault="002B2E88" w:rsidP="00C72A03">
            <w:pPr>
              <w:pStyle w:val="Default"/>
              <w:widowControl/>
              <w:jc w:val="both"/>
              <w:rPr>
                <w:i/>
                <w:iCs/>
              </w:rPr>
            </w:pPr>
          </w:p>
          <w:p w14:paraId="5D7F542B" w14:textId="77777777" w:rsidR="00057299" w:rsidRPr="00B10686" w:rsidRDefault="00057299" w:rsidP="00C72A03">
            <w:pPr>
              <w:pStyle w:val="Default"/>
              <w:widowControl/>
              <w:spacing w:before="120"/>
              <w:jc w:val="both"/>
              <w:rPr>
                <w:b/>
              </w:rPr>
            </w:pPr>
            <w:r w:rsidRPr="00B10686">
              <w:rPr>
                <w:b/>
              </w:rPr>
              <w:t>3.2.5.2.6</w:t>
            </w:r>
            <w:r w:rsidRPr="00B10686">
              <w:rPr>
                <w:b/>
              </w:rPr>
              <w:tab/>
            </w:r>
            <w:r w:rsidRPr="00B10686">
              <w:rPr>
                <w:rFonts w:hint="eastAsia"/>
                <w:b/>
              </w:rPr>
              <w:t>小于</w:t>
            </w:r>
            <w:r w:rsidRPr="00B10686">
              <w:rPr>
                <w:rFonts w:hint="eastAsia"/>
                <w:b/>
              </w:rPr>
              <w:t>3</w:t>
            </w:r>
            <w:r w:rsidRPr="00B10686">
              <w:rPr>
                <w:rFonts w:hint="eastAsia"/>
                <w:b/>
              </w:rPr>
              <w:t>度仰角的业务区</w:t>
            </w:r>
          </w:p>
          <w:p w14:paraId="78CCCDCF" w14:textId="77777777" w:rsidR="00057299" w:rsidRPr="002B2E88" w:rsidRDefault="00057299" w:rsidP="00C72A03">
            <w:pPr>
              <w:pStyle w:val="Default"/>
              <w:widowControl/>
              <w:spacing w:before="120"/>
              <w:jc w:val="both"/>
              <w:rPr>
                <w:i/>
                <w:color w:val="000000" w:themeColor="text1"/>
              </w:rPr>
            </w:pPr>
            <w:r w:rsidRPr="002B2E88">
              <w:rPr>
                <w:rFonts w:hint="eastAsia"/>
              </w:rPr>
              <w:t>WRC-15</w:t>
            </w:r>
            <w:r w:rsidRPr="002B2E88">
              <w:rPr>
                <w:rFonts w:hint="eastAsia"/>
              </w:rPr>
              <w:t>审议了本问题并</w:t>
            </w:r>
            <w:r w:rsidRPr="002B2E88">
              <w:rPr>
                <w:rFonts w:hint="eastAsia"/>
                <w:b/>
                <w:bCs/>
              </w:rPr>
              <w:t>做出决定，要求</w:t>
            </w:r>
            <w:r w:rsidRPr="002B2E88">
              <w:rPr>
                <w:rFonts w:hint="eastAsia"/>
                <w:bCs/>
              </w:rPr>
              <w:t>无线电通信局</w:t>
            </w:r>
            <w:r w:rsidRPr="002B2E88">
              <w:rPr>
                <w:rFonts w:hint="eastAsia"/>
              </w:rPr>
              <w:t>取消</w:t>
            </w:r>
            <w:r w:rsidRPr="002B2E88">
              <w:rPr>
                <w:rFonts w:hint="eastAsia"/>
              </w:rPr>
              <w:t>3</w:t>
            </w:r>
            <w:r w:rsidRPr="002B2E88">
              <w:rPr>
                <w:rFonts w:hint="eastAsia"/>
              </w:rPr>
              <w:t>度的限制。</w:t>
            </w:r>
          </w:p>
          <w:p w14:paraId="64007662" w14:textId="77777777" w:rsidR="00057299" w:rsidRDefault="00057299" w:rsidP="00C72A03">
            <w:pPr>
              <w:pStyle w:val="Default"/>
              <w:widowControl/>
              <w:spacing w:before="120"/>
              <w:jc w:val="both"/>
              <w:rPr>
                <w:b/>
                <w:bCs/>
              </w:rPr>
            </w:pPr>
            <w:r w:rsidRPr="00B10686">
              <w:rPr>
                <w:b/>
                <w:color w:val="000000" w:themeColor="text1"/>
              </w:rPr>
              <w:t>3.2.6</w:t>
            </w:r>
            <w:r w:rsidRPr="00B10686">
              <w:rPr>
                <w:b/>
                <w:color w:val="000000" w:themeColor="text1"/>
              </w:rPr>
              <w:tab/>
            </w:r>
            <w:r w:rsidRPr="00B10686">
              <w:rPr>
                <w:rFonts w:hint="eastAsia"/>
                <w:b/>
                <w:bCs/>
              </w:rPr>
              <w:t>《</w:t>
            </w:r>
            <w:r w:rsidRPr="00B10686">
              <w:rPr>
                <w:rFonts w:hint="eastAsia"/>
                <w:b/>
              </w:rPr>
              <w:t>无线电规则</w:t>
            </w:r>
            <w:r w:rsidRPr="00B10686">
              <w:rPr>
                <w:rFonts w:hint="eastAsia"/>
                <w:b/>
                <w:bCs/>
              </w:rPr>
              <w:t>》附录</w:t>
            </w:r>
            <w:r w:rsidRPr="00B10686">
              <w:rPr>
                <w:rFonts w:hint="eastAsia"/>
                <w:b/>
                <w:bCs/>
              </w:rPr>
              <w:t>30</w:t>
            </w:r>
            <w:r w:rsidRPr="00B10686">
              <w:rPr>
                <w:rFonts w:hint="eastAsia"/>
                <w:b/>
                <w:bCs/>
              </w:rPr>
              <w:t>和</w:t>
            </w:r>
            <w:r w:rsidRPr="00B10686">
              <w:rPr>
                <w:rFonts w:hint="eastAsia"/>
                <w:b/>
                <w:bCs/>
              </w:rPr>
              <w:t>30A</w:t>
            </w:r>
            <w:r w:rsidRPr="00B10686">
              <w:rPr>
                <w:rFonts w:hint="eastAsia"/>
                <w:b/>
                <w:bCs/>
              </w:rPr>
              <w:t>相关的意见</w:t>
            </w:r>
          </w:p>
          <w:p w14:paraId="00CA74EF" w14:textId="77777777" w:rsidR="002B2E88" w:rsidRPr="002B2E88" w:rsidRDefault="002B2E88" w:rsidP="00C72A03">
            <w:pPr>
              <w:pStyle w:val="Default"/>
              <w:widowControl/>
              <w:spacing w:before="120"/>
              <w:jc w:val="both"/>
              <w:rPr>
                <w:bCs/>
              </w:rPr>
            </w:pPr>
          </w:p>
          <w:p w14:paraId="71F49471" w14:textId="66D012C9" w:rsidR="002B2E88" w:rsidRPr="003C7F84" w:rsidRDefault="005F1151" w:rsidP="00C72A03">
            <w:pPr>
              <w:pStyle w:val="Default"/>
              <w:widowControl/>
              <w:jc w:val="both"/>
              <w:rPr>
                <w:rFonts w:ascii="STKaiti" w:eastAsia="STKaiti" w:hAnsi="STKaiti"/>
                <w:b/>
                <w:i/>
                <w:iCs/>
              </w:rPr>
            </w:pPr>
            <w:r w:rsidRPr="003C7F84">
              <w:rPr>
                <w:rFonts w:ascii="STKaiti" w:eastAsia="STKaiti" w:hAnsi="STKaiti"/>
              </w:rPr>
              <w:t>RRB</w:t>
            </w:r>
            <w:r w:rsidRPr="003C7F84">
              <w:rPr>
                <w:rFonts w:ascii="STKaiti" w:eastAsia="STKaiti" w:hAnsi="STKaiti" w:hint="eastAsia"/>
              </w:rPr>
              <w:t>在第7</w:t>
            </w:r>
            <w:r w:rsidRPr="003C7F84">
              <w:rPr>
                <w:rFonts w:ascii="STKaiti" w:eastAsia="STKaiti" w:hAnsi="STKaiti"/>
              </w:rPr>
              <w:t>3</w:t>
            </w:r>
            <w:r w:rsidRPr="003C7F84">
              <w:rPr>
                <w:rFonts w:ascii="STKaiti" w:eastAsia="STKaiti" w:hAnsi="STKaiti" w:hint="eastAsia"/>
              </w:rPr>
              <w:t>次会议上决定将</w:t>
            </w:r>
            <w:r w:rsidR="003C7F84" w:rsidRPr="003C7F84">
              <w:rPr>
                <w:rFonts w:ascii="STKaiti" w:eastAsia="STKaiti" w:hAnsi="STKaiti" w:hint="eastAsia"/>
              </w:rPr>
              <w:t>下述</w:t>
            </w:r>
            <w:r w:rsidRPr="003C7F84">
              <w:rPr>
                <w:rFonts w:ascii="STKaiti" w:eastAsia="STKaiti" w:hAnsi="STKaiti" w:hint="eastAsia"/>
              </w:rPr>
              <w:t>决定作为一条注释纳入有关《无线电规则》</w:t>
            </w:r>
            <w:r w:rsidR="003C7F84" w:rsidRPr="003C7F84">
              <w:rPr>
                <w:rFonts w:ascii="STKaiti" w:eastAsia="STKaiti" w:hAnsi="STKaiti" w:hint="eastAsia"/>
              </w:rPr>
              <w:t>附录3</w:t>
            </w:r>
            <w:r w:rsidR="003C7F84" w:rsidRPr="003C7F84">
              <w:rPr>
                <w:rFonts w:ascii="STKaiti" w:eastAsia="STKaiti" w:hAnsi="STKaiti"/>
              </w:rPr>
              <w:t>0</w:t>
            </w:r>
            <w:r w:rsidR="003C7F84" w:rsidRPr="003C7F84">
              <w:rPr>
                <w:rFonts w:ascii="STKaiti" w:eastAsia="STKaiti" w:hAnsi="STKaiti" w:hint="eastAsia"/>
              </w:rPr>
              <w:t>A</w:t>
            </w:r>
            <w:r w:rsidRPr="003C7F84">
              <w:rPr>
                <w:rFonts w:ascii="STKaiti" w:eastAsia="STKaiti" w:hAnsi="STKaiti" w:hint="eastAsia"/>
              </w:rPr>
              <w:t>的《程序规则》中。（</w:t>
            </w:r>
            <w:hyperlink r:id="rId141" w:history="1">
              <w:r w:rsidRPr="003C7F84">
                <w:rPr>
                  <w:rStyle w:val="Hyperlink"/>
                  <w:rFonts w:ascii="STKaiti" w:eastAsia="STKaiti" w:hAnsi="STKaiti"/>
                </w:rPr>
                <w:t>CR/412</w:t>
              </w:r>
            </w:hyperlink>
            <w:r w:rsidRPr="003C7F84">
              <w:rPr>
                <w:rFonts w:ascii="STKaiti" w:eastAsia="STKaiti" w:hAnsi="STKaiti" w:hint="eastAsia"/>
              </w:rPr>
              <w:t>号通函）</w:t>
            </w:r>
          </w:p>
          <w:p w14:paraId="4EEFA5EB" w14:textId="77777777" w:rsidR="002B2E88" w:rsidRPr="004D5E62" w:rsidRDefault="002B2E88" w:rsidP="00C72A03">
            <w:pPr>
              <w:pStyle w:val="Default"/>
              <w:widowControl/>
              <w:jc w:val="both"/>
              <w:rPr>
                <w:b/>
                <w:i/>
                <w:iCs/>
              </w:rPr>
            </w:pPr>
          </w:p>
          <w:p w14:paraId="5ABCF8EB" w14:textId="77777777" w:rsidR="002B2E88" w:rsidRPr="00E637C8" w:rsidRDefault="002B2E88" w:rsidP="00C72A03">
            <w:pPr>
              <w:pStyle w:val="Default"/>
              <w:widowControl/>
              <w:spacing w:before="120"/>
              <w:jc w:val="both"/>
              <w:rPr>
                <w:b/>
              </w:rPr>
            </w:pPr>
            <w:r w:rsidRPr="00E637C8">
              <w:rPr>
                <w:b/>
              </w:rPr>
              <w:t>3.2.6.2</w:t>
            </w:r>
            <w:r w:rsidRPr="00E637C8">
              <w:rPr>
                <w:b/>
              </w:rPr>
              <w:tab/>
            </w:r>
            <w:r w:rsidRPr="00E637C8">
              <w:rPr>
                <w:rFonts w:hint="eastAsia"/>
                <w:b/>
              </w:rPr>
              <w:t>计算列表中指配的功率控制值</w:t>
            </w:r>
          </w:p>
          <w:p w14:paraId="1EA63354" w14:textId="77777777" w:rsidR="002B2E88" w:rsidRDefault="002B2E88" w:rsidP="00C72A03">
            <w:pPr>
              <w:pStyle w:val="Default"/>
              <w:widowControl/>
              <w:spacing w:before="120"/>
              <w:jc w:val="both"/>
            </w:pPr>
            <w:r w:rsidRPr="00E637C8">
              <w:rPr>
                <w:rFonts w:hint="eastAsia"/>
                <w:b/>
                <w:bCs/>
              </w:rPr>
              <w:t>WRC-15</w:t>
            </w:r>
            <w:r w:rsidRPr="00E637C8">
              <w:rPr>
                <w:rFonts w:hint="eastAsia"/>
                <w:b/>
                <w:bCs/>
              </w:rPr>
              <w:t>澄清了</w:t>
            </w:r>
            <w:r w:rsidRPr="002B2E88">
              <w:rPr>
                <w:rFonts w:hint="eastAsia"/>
              </w:rPr>
              <w:t>功率控制的使用应扩展到</w:t>
            </w:r>
            <w:r w:rsidRPr="002B2E88">
              <w:rPr>
                <w:rFonts w:hint="eastAsia"/>
              </w:rPr>
              <w:t>1</w:t>
            </w:r>
            <w:r w:rsidRPr="002B2E88">
              <w:rPr>
                <w:rFonts w:hint="eastAsia"/>
              </w:rPr>
              <w:t>区和</w:t>
            </w:r>
            <w:r w:rsidRPr="002B2E88">
              <w:rPr>
                <w:rFonts w:hint="eastAsia"/>
              </w:rPr>
              <w:t>3</w:t>
            </w:r>
            <w:r w:rsidRPr="002B2E88">
              <w:rPr>
                <w:rFonts w:hint="eastAsia"/>
              </w:rPr>
              <w:t>区列表中的指配，因而对应的《程序规则》应做出相应修改。</w:t>
            </w:r>
          </w:p>
          <w:p w14:paraId="690BDCD4" w14:textId="77777777" w:rsidR="002B2E88" w:rsidRDefault="002B2E88" w:rsidP="00C72A03">
            <w:pPr>
              <w:pStyle w:val="Default"/>
              <w:widowControl/>
              <w:spacing w:before="120"/>
              <w:jc w:val="both"/>
            </w:pPr>
          </w:p>
          <w:p w14:paraId="07239D84" w14:textId="44FF917A" w:rsidR="002B2E88" w:rsidRPr="00D474D1" w:rsidRDefault="005F1151" w:rsidP="00C72A03">
            <w:pPr>
              <w:pStyle w:val="Default"/>
              <w:widowControl/>
              <w:jc w:val="both"/>
              <w:rPr>
                <w:rFonts w:ascii="STKaiti" w:eastAsia="STKaiti" w:hAnsi="STKaiti"/>
                <w:i/>
                <w:iCs/>
              </w:rPr>
            </w:pPr>
            <w:r w:rsidRPr="00D474D1">
              <w:rPr>
                <w:rFonts w:ascii="STKaiti" w:eastAsia="STKaiti" w:hAnsi="STKaiti"/>
              </w:rPr>
              <w:lastRenderedPageBreak/>
              <w:t>RRB</w:t>
            </w:r>
            <w:r w:rsidRPr="00D474D1">
              <w:rPr>
                <w:rFonts w:ascii="STKaiti" w:eastAsia="STKaiti" w:hAnsi="STKaiti" w:hint="eastAsia"/>
              </w:rPr>
              <w:t>在第7</w:t>
            </w:r>
            <w:r w:rsidRPr="00D474D1">
              <w:rPr>
                <w:rFonts w:ascii="STKaiti" w:eastAsia="STKaiti" w:hAnsi="STKaiti"/>
              </w:rPr>
              <w:t>3</w:t>
            </w:r>
            <w:r w:rsidRPr="00D474D1">
              <w:rPr>
                <w:rFonts w:ascii="STKaiti" w:eastAsia="STKaiti" w:hAnsi="STKaiti" w:hint="eastAsia"/>
              </w:rPr>
              <w:t>次会议上决定将</w:t>
            </w:r>
            <w:r w:rsidR="00D474D1" w:rsidRPr="00D474D1">
              <w:rPr>
                <w:rFonts w:ascii="STKaiti" w:eastAsia="STKaiti" w:hAnsi="STKaiti" w:hint="eastAsia"/>
              </w:rPr>
              <w:t>下述</w:t>
            </w:r>
            <w:r w:rsidRPr="00D474D1">
              <w:rPr>
                <w:rFonts w:ascii="STKaiti" w:eastAsia="STKaiti" w:hAnsi="STKaiti" w:hint="eastAsia"/>
              </w:rPr>
              <w:t>决定作为一条注释纳入有关《无线电规则》第</w:t>
            </w:r>
            <w:r w:rsidR="00D474D1" w:rsidRPr="00D474D1">
              <w:rPr>
                <w:rFonts w:ascii="STKaiti" w:eastAsia="STKaiti" w:hAnsi="STKaiti" w:hint="eastAsia"/>
              </w:rPr>
              <w:t>4</w:t>
            </w:r>
            <w:r w:rsidRPr="00D474D1">
              <w:rPr>
                <w:rFonts w:ascii="STKaiti" w:eastAsia="STKaiti" w:hAnsi="STKaiti"/>
              </w:rPr>
              <w:t>.1</w:t>
            </w:r>
            <w:r w:rsidR="00D474D1" w:rsidRPr="00D474D1">
              <w:rPr>
                <w:rFonts w:ascii="STKaiti" w:eastAsia="STKaiti" w:hAnsi="STKaiti"/>
              </w:rPr>
              <w:t>.11</w:t>
            </w:r>
            <w:r w:rsidRPr="00D474D1">
              <w:rPr>
                <w:rFonts w:ascii="STKaiti" w:eastAsia="STKaiti" w:hAnsi="STKaiti" w:hint="eastAsia"/>
              </w:rPr>
              <w:t>款的《程序规则》中。（</w:t>
            </w:r>
            <w:hyperlink r:id="rId142" w:history="1">
              <w:r w:rsidRPr="00D474D1">
                <w:rPr>
                  <w:rStyle w:val="Hyperlink"/>
                  <w:rFonts w:ascii="STKaiti" w:eastAsia="STKaiti" w:hAnsi="STKaiti"/>
                </w:rPr>
                <w:t>CR/412</w:t>
              </w:r>
            </w:hyperlink>
            <w:r w:rsidRPr="00D474D1">
              <w:rPr>
                <w:rFonts w:ascii="STKaiti" w:eastAsia="STKaiti" w:hAnsi="STKaiti" w:hint="eastAsia"/>
              </w:rPr>
              <w:t>号通函）</w:t>
            </w:r>
          </w:p>
          <w:p w14:paraId="7C5E8506" w14:textId="77777777" w:rsidR="002B2E88" w:rsidRPr="002B2E88" w:rsidRDefault="002B2E88" w:rsidP="00C72A03">
            <w:pPr>
              <w:pStyle w:val="Default"/>
              <w:widowControl/>
              <w:jc w:val="both"/>
              <w:rPr>
                <w:i/>
                <w:iCs/>
                <w:highlight w:val="yellow"/>
              </w:rPr>
            </w:pPr>
          </w:p>
          <w:p w14:paraId="51224099" w14:textId="77777777" w:rsidR="002B2E88" w:rsidRPr="00E637C8" w:rsidRDefault="002B2E88" w:rsidP="00C72A03">
            <w:pPr>
              <w:pStyle w:val="Default"/>
              <w:widowControl/>
              <w:spacing w:before="120"/>
              <w:jc w:val="both"/>
              <w:rPr>
                <w:b/>
              </w:rPr>
            </w:pPr>
            <w:r w:rsidRPr="00E637C8">
              <w:rPr>
                <w:b/>
              </w:rPr>
              <w:t>3.2.6.4</w:t>
            </w:r>
            <w:r w:rsidRPr="00E637C8">
              <w:rPr>
                <w:b/>
              </w:rPr>
              <w:tab/>
            </w:r>
            <w:r w:rsidRPr="00E637C8">
              <w:rPr>
                <w:rFonts w:hint="eastAsia"/>
                <w:b/>
              </w:rPr>
              <w:t>《无线电规则》根据附录</w:t>
            </w:r>
            <w:r w:rsidRPr="00E637C8">
              <w:rPr>
                <w:rFonts w:hint="eastAsia"/>
                <w:b/>
              </w:rPr>
              <w:t>30</w:t>
            </w:r>
            <w:r w:rsidRPr="00E637C8">
              <w:rPr>
                <w:rFonts w:hint="eastAsia"/>
                <w:b/>
              </w:rPr>
              <w:t>和</w:t>
            </w:r>
            <w:r w:rsidRPr="00E637C8">
              <w:rPr>
                <w:rFonts w:hint="eastAsia"/>
                <w:b/>
              </w:rPr>
              <w:t>30A 4.1.11</w:t>
            </w:r>
            <w:r w:rsidRPr="00E637C8">
              <w:rPr>
                <w:rFonts w:hint="eastAsia"/>
                <w:b/>
              </w:rPr>
              <w:t>段提供的协议</w:t>
            </w:r>
          </w:p>
          <w:p w14:paraId="2A150C85" w14:textId="77777777" w:rsidR="002B2E88" w:rsidRDefault="002B2E88" w:rsidP="00C72A03">
            <w:pPr>
              <w:pStyle w:val="Default"/>
              <w:widowControl/>
              <w:spacing w:before="120"/>
              <w:jc w:val="both"/>
            </w:pPr>
            <w:r w:rsidRPr="00E637C8">
              <w:rPr>
                <w:rFonts w:hint="eastAsia"/>
                <w:b/>
                <w:bCs/>
              </w:rPr>
              <w:t>WRC-15</w:t>
            </w:r>
            <w:r w:rsidRPr="00E637C8">
              <w:rPr>
                <w:rFonts w:hint="eastAsia"/>
                <w:b/>
                <w:bCs/>
              </w:rPr>
              <w:t>认可</w:t>
            </w:r>
            <w:r w:rsidRPr="002B2E88">
              <w:rPr>
                <w:rFonts w:hint="eastAsia"/>
              </w:rPr>
              <w:t>本节所提</w:t>
            </w:r>
            <w:r w:rsidRPr="002B2E88">
              <w:rPr>
                <w:rFonts w:hint="eastAsia"/>
              </w:rPr>
              <w:t>BR</w:t>
            </w:r>
            <w:r w:rsidRPr="002B2E88">
              <w:rPr>
                <w:rFonts w:hint="eastAsia"/>
              </w:rPr>
              <w:t>现行的做法。</w:t>
            </w:r>
          </w:p>
          <w:p w14:paraId="048E031E" w14:textId="77777777" w:rsidR="00462B9E" w:rsidRDefault="00462B9E" w:rsidP="00C72A03">
            <w:pPr>
              <w:pStyle w:val="Default"/>
              <w:widowControl/>
              <w:spacing w:before="120"/>
              <w:jc w:val="both"/>
            </w:pPr>
          </w:p>
          <w:p w14:paraId="571A3D3C" w14:textId="0597A9B6" w:rsidR="002B2E88" w:rsidRPr="00462B9E" w:rsidRDefault="005F1151" w:rsidP="00C72A03">
            <w:pPr>
              <w:pStyle w:val="Default"/>
              <w:widowControl/>
              <w:jc w:val="both"/>
              <w:rPr>
                <w:i/>
                <w:iCs/>
              </w:rPr>
            </w:pPr>
            <w:r w:rsidRPr="00074AFC">
              <w:rPr>
                <w:rFonts w:ascii="STKaiti" w:eastAsia="STKaiti" w:hAnsi="STKaiti"/>
              </w:rPr>
              <w:t>RRB</w:t>
            </w:r>
            <w:r w:rsidRPr="00074AFC">
              <w:rPr>
                <w:rFonts w:ascii="STKaiti" w:eastAsia="STKaiti" w:hAnsi="STKaiti" w:hint="eastAsia"/>
              </w:rPr>
              <w:t>在第7</w:t>
            </w:r>
            <w:r w:rsidRPr="00074AFC">
              <w:rPr>
                <w:rFonts w:ascii="STKaiti" w:eastAsia="STKaiti" w:hAnsi="STKaiti"/>
              </w:rPr>
              <w:t>3</w:t>
            </w:r>
            <w:r w:rsidRPr="00074AFC">
              <w:rPr>
                <w:rFonts w:ascii="STKaiti" w:eastAsia="STKaiti" w:hAnsi="STKaiti" w:hint="eastAsia"/>
              </w:rPr>
              <w:t>次会议上决定将该</w:t>
            </w:r>
            <w:r w:rsidR="00074AFC" w:rsidRPr="00074AFC">
              <w:rPr>
                <w:rFonts w:ascii="STKaiti" w:eastAsia="STKaiti" w:hAnsi="STKaiti" w:hint="eastAsia"/>
              </w:rPr>
              <w:t>下述</w:t>
            </w:r>
            <w:r w:rsidRPr="00074AFC">
              <w:rPr>
                <w:rFonts w:ascii="STKaiti" w:eastAsia="STKaiti" w:hAnsi="STKaiti" w:hint="eastAsia"/>
              </w:rPr>
              <w:t>定作为一条注释纳入有关《无线电规则》</w:t>
            </w:r>
            <w:r w:rsidR="00074AFC" w:rsidRPr="00074AFC">
              <w:rPr>
                <w:rFonts w:ascii="STKaiti" w:eastAsia="STKaiti" w:hAnsi="STKaiti" w:hint="eastAsia"/>
              </w:rPr>
              <w:t>附录3</w:t>
            </w:r>
            <w:r w:rsidR="00074AFC" w:rsidRPr="00074AFC">
              <w:rPr>
                <w:rFonts w:ascii="STKaiti" w:eastAsia="STKaiti" w:hAnsi="STKaiti"/>
              </w:rPr>
              <w:t>0</w:t>
            </w:r>
            <w:r w:rsidR="00074AFC" w:rsidRPr="00074AFC">
              <w:rPr>
                <w:rFonts w:ascii="STKaiti" w:eastAsia="STKaiti" w:hAnsi="STKaiti" w:hint="eastAsia"/>
              </w:rPr>
              <w:t>A</w:t>
            </w:r>
            <w:r w:rsidRPr="00074AFC">
              <w:rPr>
                <w:rFonts w:ascii="STKaiti" w:eastAsia="STKaiti" w:hAnsi="STKaiti" w:hint="eastAsia"/>
              </w:rPr>
              <w:t>第</w:t>
            </w:r>
            <w:r w:rsidR="00074AFC" w:rsidRPr="00074AFC">
              <w:rPr>
                <w:rFonts w:ascii="STKaiti" w:eastAsia="STKaiti" w:hAnsi="STKaiti"/>
              </w:rPr>
              <w:t>2A.1.2</w:t>
            </w:r>
            <w:r w:rsidR="00074AFC" w:rsidRPr="00074AFC">
              <w:rPr>
                <w:rFonts w:ascii="STKaiti" w:eastAsia="STKaiti" w:hAnsi="STKaiti" w:hint="eastAsia"/>
              </w:rPr>
              <w:t>条</w:t>
            </w:r>
            <w:r w:rsidRPr="00074AFC">
              <w:rPr>
                <w:rFonts w:ascii="STKaiti" w:eastAsia="STKaiti" w:hAnsi="STKaiti" w:hint="eastAsia"/>
              </w:rPr>
              <w:t>的《程序规则》中。（</w:t>
            </w:r>
            <w:hyperlink r:id="rId143" w:history="1">
              <w:r w:rsidRPr="00074AFC">
                <w:rPr>
                  <w:rStyle w:val="Hyperlink"/>
                  <w:rFonts w:ascii="STKaiti" w:eastAsia="STKaiti" w:hAnsi="STKaiti"/>
                </w:rPr>
                <w:t>CR/412</w:t>
              </w:r>
            </w:hyperlink>
            <w:r w:rsidRPr="00074AFC">
              <w:rPr>
                <w:rFonts w:ascii="STKaiti" w:eastAsia="STKaiti" w:hAnsi="STKaiti" w:hint="eastAsia"/>
              </w:rPr>
              <w:t>号通函）</w:t>
            </w:r>
          </w:p>
          <w:p w14:paraId="24AC0E80" w14:textId="77777777" w:rsidR="002B2E88" w:rsidRPr="004D5E62" w:rsidRDefault="002B2E88" w:rsidP="00C72A03">
            <w:pPr>
              <w:pStyle w:val="Default"/>
              <w:widowControl/>
              <w:jc w:val="both"/>
              <w:rPr>
                <w:b/>
                <w:i/>
                <w:iCs/>
              </w:rPr>
            </w:pPr>
          </w:p>
          <w:p w14:paraId="77B506F5" w14:textId="77777777" w:rsidR="002B2E88" w:rsidRPr="008634EC" w:rsidRDefault="002B2E88" w:rsidP="00C72A03">
            <w:pPr>
              <w:pStyle w:val="Default"/>
              <w:widowControl/>
              <w:jc w:val="both"/>
              <w:rPr>
                <w:b/>
              </w:rPr>
            </w:pPr>
            <w:r w:rsidRPr="008634EC">
              <w:rPr>
                <w:b/>
              </w:rPr>
              <w:t>3.2.6.10</w:t>
            </w:r>
            <w:r w:rsidRPr="008634EC">
              <w:rPr>
                <w:b/>
              </w:rPr>
              <w:tab/>
            </w:r>
            <w:r w:rsidRPr="008634EC">
              <w:rPr>
                <w:rFonts w:hint="eastAsia"/>
                <w:b/>
              </w:rPr>
              <w:t>用于</w:t>
            </w:r>
            <w:r w:rsidRPr="008634EC">
              <w:rPr>
                <w:b/>
              </w:rPr>
              <w:t>14.5-14.8 GHz</w:t>
            </w:r>
            <w:r w:rsidRPr="008634EC">
              <w:rPr>
                <w:rFonts w:hint="eastAsia"/>
                <w:b/>
              </w:rPr>
              <w:t>频段</w:t>
            </w:r>
            <w:r w:rsidRPr="008634EC">
              <w:rPr>
                <w:b/>
              </w:rPr>
              <w:t>符合</w:t>
            </w:r>
            <w:r w:rsidRPr="008634EC">
              <w:rPr>
                <w:rFonts w:hint="eastAsia"/>
                <w:b/>
              </w:rPr>
              <w:t>第</w:t>
            </w:r>
            <w:r w:rsidRPr="008634EC">
              <w:rPr>
                <w:rFonts w:hint="eastAsia"/>
                <w:b/>
              </w:rPr>
              <w:t>2</w:t>
            </w:r>
            <w:r w:rsidRPr="008634EC">
              <w:rPr>
                <w:b/>
              </w:rPr>
              <w:t>A</w:t>
            </w:r>
            <w:r w:rsidRPr="008634EC">
              <w:rPr>
                <w:rFonts w:hint="eastAsia"/>
                <w:b/>
              </w:rPr>
              <w:t>条</w:t>
            </w:r>
            <w:r w:rsidRPr="008634EC">
              <w:rPr>
                <w:b/>
              </w:rPr>
              <w:t>的</w:t>
            </w:r>
            <w:r w:rsidRPr="008634EC">
              <w:rPr>
                <w:rFonts w:hint="eastAsia"/>
                <w:b/>
              </w:rPr>
              <w:t>入</w:t>
            </w:r>
            <w:r w:rsidRPr="008634EC">
              <w:rPr>
                <w:b/>
              </w:rPr>
              <w:t>局卫星网络（空间操作功能）第</w:t>
            </w:r>
            <w:r w:rsidRPr="008634EC">
              <w:rPr>
                <w:rFonts w:hint="eastAsia"/>
                <w:b/>
              </w:rPr>
              <w:t>9.</w:t>
            </w:r>
            <w:r w:rsidRPr="008634EC">
              <w:rPr>
                <w:b/>
              </w:rPr>
              <w:t>7</w:t>
            </w:r>
            <w:r w:rsidRPr="008634EC">
              <w:rPr>
                <w:rFonts w:hint="eastAsia"/>
                <w:b/>
              </w:rPr>
              <w:t>段</w:t>
            </w:r>
            <w:r w:rsidRPr="008634EC">
              <w:rPr>
                <w:b/>
              </w:rPr>
              <w:t>规定的协调标准</w:t>
            </w:r>
          </w:p>
          <w:p w14:paraId="76D8E9A0" w14:textId="77777777" w:rsidR="002B2E88" w:rsidRPr="008634EC" w:rsidRDefault="002B2E88" w:rsidP="00C72A03">
            <w:pPr>
              <w:widowControl/>
              <w:rPr>
                <w:b/>
              </w:rPr>
            </w:pPr>
            <w:r w:rsidRPr="008634EC">
              <w:rPr>
                <w:rFonts w:hint="eastAsia"/>
                <w:b/>
                <w:bCs/>
              </w:rPr>
              <w:t>WRC-15</w:t>
            </w:r>
            <w:r w:rsidRPr="008634EC">
              <w:rPr>
                <w:rFonts w:hint="eastAsia"/>
                <w:b/>
                <w:bCs/>
              </w:rPr>
              <w:t>认为</w:t>
            </w:r>
            <w:r w:rsidRPr="00124D74">
              <w:rPr>
                <w:rFonts w:hint="eastAsia"/>
              </w:rPr>
              <w:t>应为</w:t>
            </w:r>
            <w:r w:rsidRPr="00124D74">
              <w:t>14.5-14.8 GHz</w:t>
            </w:r>
            <w:r w:rsidRPr="00124D74">
              <w:rPr>
                <w:rFonts w:hint="eastAsia"/>
              </w:rPr>
              <w:t>采用</w:t>
            </w:r>
            <w:r w:rsidRPr="00124D74">
              <w:t>±7°</w:t>
            </w:r>
            <w:r w:rsidRPr="00124D74">
              <w:rPr>
                <w:rFonts w:hint="eastAsia"/>
              </w:rPr>
              <w:t>的协调弧（应同</w:t>
            </w:r>
            <w:r w:rsidRPr="00124D74">
              <w:rPr>
                <w:rFonts w:hint="eastAsia"/>
              </w:rPr>
              <w:t>Ku</w:t>
            </w:r>
            <w:r w:rsidRPr="00124D74">
              <w:rPr>
                <w:rFonts w:hint="eastAsia"/>
              </w:rPr>
              <w:t>频段的议项</w:t>
            </w:r>
            <w:r w:rsidRPr="00124D74">
              <w:rPr>
                <w:rFonts w:hint="eastAsia"/>
              </w:rPr>
              <w:t>9.1.2</w:t>
            </w:r>
            <w:r w:rsidRPr="00124D74">
              <w:rPr>
                <w:rFonts w:hint="eastAsia"/>
              </w:rPr>
              <w:t>相统一）。</w:t>
            </w:r>
          </w:p>
          <w:p w14:paraId="7A878C71" w14:textId="77777777" w:rsidR="002B2E88" w:rsidRPr="008634EC" w:rsidRDefault="002B2E88" w:rsidP="00C72A03">
            <w:pPr>
              <w:widowControl/>
              <w:spacing w:before="100" w:beforeAutospacing="1" w:after="100" w:afterAutospacing="1"/>
              <w:rPr>
                <w:b/>
                <w:color w:val="000000"/>
              </w:rPr>
            </w:pPr>
            <w:r w:rsidRPr="008634EC">
              <w:rPr>
                <w:rFonts w:hint="eastAsia"/>
                <w:b/>
                <w:bCs/>
                <w:color w:val="000000"/>
              </w:rPr>
              <w:t>秘书处的说明：</w:t>
            </w:r>
            <w:r w:rsidRPr="00124D74">
              <w:rPr>
                <w:rFonts w:hint="eastAsia"/>
                <w:color w:val="000000"/>
              </w:rPr>
              <w:t>由于</w:t>
            </w:r>
            <w:r w:rsidRPr="00124D74">
              <w:rPr>
                <w:color w:val="000000"/>
              </w:rPr>
              <w:t>WRC-15</w:t>
            </w:r>
            <w:r w:rsidRPr="00124D74">
              <w:rPr>
                <w:rFonts w:hint="eastAsia"/>
                <w:color w:val="000000"/>
              </w:rPr>
              <w:t>决定修订《无线电规则》附录</w:t>
            </w:r>
            <w:r w:rsidRPr="00124D74">
              <w:rPr>
                <w:color w:val="000000"/>
              </w:rPr>
              <w:t>5</w:t>
            </w:r>
            <w:r w:rsidRPr="00124D74">
              <w:rPr>
                <w:rFonts w:hint="eastAsia"/>
                <w:color w:val="000000"/>
              </w:rPr>
              <w:t>，以便对此频段中的“非规划</w:t>
            </w:r>
            <w:r w:rsidRPr="00124D74">
              <w:rPr>
                <w:rFonts w:hint="eastAsia"/>
                <w:color w:val="000000"/>
              </w:rPr>
              <w:t>FSS</w:t>
            </w:r>
            <w:r w:rsidRPr="00124D74">
              <w:rPr>
                <w:rFonts w:hint="eastAsia"/>
                <w:color w:val="000000"/>
              </w:rPr>
              <w:t>以及任何相关联空间操作</w:t>
            </w:r>
            <w:r w:rsidRPr="00124D74">
              <w:rPr>
                <w:rFonts w:hint="eastAsia"/>
                <w:color w:val="000000"/>
              </w:rPr>
              <w:lastRenderedPageBreak/>
              <w:t>功能”采用</w:t>
            </w:r>
            <w:r w:rsidRPr="00124D74">
              <w:rPr>
                <w:color w:val="000000"/>
              </w:rPr>
              <w:t>±</w:t>
            </w:r>
            <w:r w:rsidRPr="00124D74">
              <w:rPr>
                <w:rFonts w:hint="eastAsia"/>
                <w:color w:val="000000"/>
              </w:rPr>
              <w:t>6</w:t>
            </w:r>
            <w:r w:rsidRPr="00124D74">
              <w:rPr>
                <w:color w:val="000000"/>
              </w:rPr>
              <w:t>°</w:t>
            </w:r>
            <w:r w:rsidRPr="00124D74">
              <w:rPr>
                <w:rFonts w:hint="eastAsia"/>
                <w:color w:val="000000"/>
              </w:rPr>
              <w:t>的协调弧，因而全体会议所要求实施的协调一致亦将用于此情况，即，采用</w:t>
            </w:r>
            <w:r w:rsidRPr="00124D74">
              <w:rPr>
                <w:color w:val="000000"/>
              </w:rPr>
              <w:t>±6°</w:t>
            </w:r>
            <w:r w:rsidRPr="00124D74">
              <w:rPr>
                <w:rFonts w:hint="eastAsia"/>
                <w:color w:val="000000"/>
              </w:rPr>
              <w:t>的协调弧。</w:t>
            </w:r>
          </w:p>
          <w:p w14:paraId="3D23CBDA" w14:textId="41DB3F8F" w:rsidR="002B2E88" w:rsidRPr="00124D74" w:rsidRDefault="005F1151" w:rsidP="00C72A03">
            <w:pPr>
              <w:pStyle w:val="Default"/>
              <w:widowControl/>
              <w:jc w:val="both"/>
              <w:rPr>
                <w:i/>
                <w:iCs/>
              </w:rPr>
            </w:pPr>
            <w:r w:rsidRPr="00F26846">
              <w:rPr>
                <w:rFonts w:ascii="STKaiti" w:eastAsia="STKaiti" w:hAnsi="STKaiti"/>
              </w:rPr>
              <w:t>RRB</w:t>
            </w:r>
            <w:r w:rsidRPr="00F26846">
              <w:rPr>
                <w:rFonts w:ascii="STKaiti" w:eastAsia="STKaiti" w:hAnsi="STKaiti" w:hint="eastAsia"/>
              </w:rPr>
              <w:t>在第7</w:t>
            </w:r>
            <w:r w:rsidRPr="00F26846">
              <w:rPr>
                <w:rFonts w:ascii="STKaiti" w:eastAsia="STKaiti" w:hAnsi="STKaiti"/>
              </w:rPr>
              <w:t>3</w:t>
            </w:r>
            <w:r w:rsidRPr="00F26846">
              <w:rPr>
                <w:rFonts w:ascii="STKaiti" w:eastAsia="STKaiti" w:hAnsi="STKaiti" w:hint="eastAsia"/>
              </w:rPr>
              <w:t>次会议上决定将该决定作为一条注释纳入有关《无线电规则》</w:t>
            </w:r>
            <w:r w:rsidR="00F26846" w:rsidRPr="00F26846">
              <w:rPr>
                <w:rFonts w:ascii="STKaiti" w:eastAsia="STKaiti" w:hAnsi="STKaiti" w:hint="eastAsia"/>
              </w:rPr>
              <w:t>附录3</w:t>
            </w:r>
            <w:r w:rsidR="00F26846" w:rsidRPr="00F26846">
              <w:rPr>
                <w:rFonts w:ascii="STKaiti" w:eastAsia="STKaiti" w:hAnsi="STKaiti"/>
              </w:rPr>
              <w:t>0</w:t>
            </w:r>
            <w:r w:rsidR="00F26846" w:rsidRPr="00F26846">
              <w:rPr>
                <w:rFonts w:ascii="STKaiti" w:eastAsia="STKaiti" w:hAnsi="STKaiti" w:hint="eastAsia"/>
              </w:rPr>
              <w:t>A附件4</w:t>
            </w:r>
            <w:r w:rsidRPr="00F26846">
              <w:rPr>
                <w:rFonts w:ascii="STKaiti" w:eastAsia="STKaiti" w:hAnsi="STKaiti" w:hint="eastAsia"/>
              </w:rPr>
              <w:t>款的《程序规则》中。（</w:t>
            </w:r>
            <w:hyperlink r:id="rId144" w:history="1">
              <w:r w:rsidRPr="00F26846">
                <w:rPr>
                  <w:rStyle w:val="Hyperlink"/>
                  <w:rFonts w:ascii="STKaiti" w:eastAsia="STKaiti" w:hAnsi="STKaiti"/>
                </w:rPr>
                <w:t>CR/412</w:t>
              </w:r>
            </w:hyperlink>
            <w:r w:rsidRPr="00F26846">
              <w:rPr>
                <w:rFonts w:ascii="STKaiti" w:eastAsia="STKaiti" w:hAnsi="STKaiti" w:hint="eastAsia"/>
              </w:rPr>
              <w:t>号通函）</w:t>
            </w:r>
          </w:p>
          <w:p w14:paraId="21504D54" w14:textId="77777777" w:rsidR="002B2E88" w:rsidRPr="004D5E62" w:rsidRDefault="002B2E88" w:rsidP="00C72A03">
            <w:pPr>
              <w:pStyle w:val="Default"/>
              <w:widowControl/>
              <w:jc w:val="both"/>
              <w:rPr>
                <w:b/>
                <w:i/>
                <w:iCs/>
              </w:rPr>
            </w:pPr>
          </w:p>
          <w:p w14:paraId="20B34EE8" w14:textId="77777777" w:rsidR="002B2E88" w:rsidRPr="00A8661E" w:rsidRDefault="002B2E88" w:rsidP="00C72A03">
            <w:pPr>
              <w:pStyle w:val="Default"/>
              <w:widowControl/>
              <w:jc w:val="both"/>
              <w:rPr>
                <w:b/>
              </w:rPr>
            </w:pPr>
            <w:r w:rsidRPr="00A8661E">
              <w:rPr>
                <w:b/>
              </w:rPr>
              <w:t>3.2.6.11</w:t>
            </w:r>
            <w:r w:rsidRPr="00A8661E">
              <w:rPr>
                <w:b/>
              </w:rPr>
              <w:tab/>
            </w:r>
            <w:r w:rsidRPr="00A8661E">
              <w:rPr>
                <w:rFonts w:hint="eastAsia"/>
                <w:b/>
              </w:rPr>
              <w:t>《无线电规则》按照</w:t>
            </w:r>
            <w:r w:rsidRPr="00A8661E">
              <w:rPr>
                <w:b/>
              </w:rPr>
              <w:t>附录</w:t>
            </w:r>
            <w:r w:rsidRPr="00A8661E">
              <w:rPr>
                <w:rFonts w:hint="eastAsia"/>
                <w:b/>
              </w:rPr>
              <w:t>30</w:t>
            </w:r>
            <w:r w:rsidRPr="00A8661E">
              <w:rPr>
                <w:b/>
              </w:rPr>
              <w:t>A</w:t>
            </w:r>
            <w:r w:rsidRPr="00A8661E">
              <w:rPr>
                <w:rFonts w:hint="eastAsia"/>
                <w:b/>
              </w:rPr>
              <w:t>附件</w:t>
            </w:r>
            <w:r w:rsidRPr="00A8661E">
              <w:rPr>
                <w:rFonts w:hint="eastAsia"/>
                <w:b/>
              </w:rPr>
              <w:t>4</w:t>
            </w:r>
            <w:r w:rsidRPr="00A8661E">
              <w:rPr>
                <w:rFonts w:hint="eastAsia"/>
                <w:b/>
              </w:rPr>
              <w:t>第</w:t>
            </w:r>
            <w:r w:rsidRPr="00A8661E">
              <w:rPr>
                <w:rFonts w:hint="eastAsia"/>
                <w:b/>
              </w:rPr>
              <w:t>2</w:t>
            </w:r>
            <w:r w:rsidRPr="00A8661E">
              <w:rPr>
                <w:rFonts w:hint="eastAsia"/>
                <w:b/>
              </w:rPr>
              <w:t>段</w:t>
            </w:r>
            <w:r w:rsidRPr="00A8661E">
              <w:rPr>
                <w:b/>
              </w:rPr>
              <w:t>计算</w:t>
            </w:r>
            <w:r w:rsidRPr="00A8661E">
              <w:rPr>
                <w:b/>
              </w:rPr>
              <w:t>Δ</w:t>
            </w:r>
            <w:r w:rsidRPr="00A8661E">
              <w:rPr>
                <w:b/>
                <w:i/>
                <w:iCs/>
              </w:rPr>
              <w:t>T</w:t>
            </w:r>
            <w:r w:rsidRPr="00A8661E">
              <w:rPr>
                <w:b/>
              </w:rPr>
              <w:t>/</w:t>
            </w:r>
            <w:r w:rsidRPr="00A8661E">
              <w:rPr>
                <w:b/>
                <w:i/>
                <w:iCs/>
              </w:rPr>
              <w:t>T</w:t>
            </w:r>
            <w:r w:rsidRPr="00A8661E">
              <w:rPr>
                <w:rFonts w:hint="eastAsia"/>
                <w:b/>
              </w:rPr>
              <w:t>使用</w:t>
            </w:r>
            <w:r w:rsidRPr="00A8661E">
              <w:rPr>
                <w:b/>
              </w:rPr>
              <w:t>的功率密度</w:t>
            </w:r>
          </w:p>
          <w:p w14:paraId="19E6E763" w14:textId="77777777" w:rsidR="002B2E88" w:rsidRPr="00A8661E" w:rsidRDefault="002B2E88" w:rsidP="00C72A03">
            <w:pPr>
              <w:widowControl/>
              <w:rPr>
                <w:b/>
              </w:rPr>
            </w:pPr>
            <w:r w:rsidRPr="00A8661E">
              <w:rPr>
                <w:rFonts w:hint="eastAsia"/>
                <w:b/>
                <w:bCs/>
              </w:rPr>
              <w:t>WRC</w:t>
            </w:r>
            <w:r w:rsidRPr="00A8661E">
              <w:rPr>
                <w:b/>
                <w:bCs/>
              </w:rPr>
              <w:t>-15</w:t>
            </w:r>
            <w:r w:rsidRPr="00A8661E">
              <w:rPr>
                <w:rFonts w:hint="eastAsia"/>
                <w:b/>
                <w:bCs/>
              </w:rPr>
              <w:t>审议并确认</w:t>
            </w:r>
            <w:r w:rsidRPr="00124D74">
              <w:rPr>
                <w:rFonts w:hint="eastAsia"/>
              </w:rPr>
              <w:t>本节所述方式。</w:t>
            </w:r>
          </w:p>
          <w:p w14:paraId="4A4770EB" w14:textId="77777777" w:rsidR="002B2E88" w:rsidRPr="00A8661E" w:rsidRDefault="002B2E88" w:rsidP="00C72A03">
            <w:pPr>
              <w:widowControl/>
              <w:rPr>
                <w:b/>
              </w:rPr>
            </w:pPr>
          </w:p>
          <w:p w14:paraId="31C3CACD" w14:textId="77777777" w:rsidR="002B2E88" w:rsidRPr="008B70C7" w:rsidRDefault="002B2E88" w:rsidP="00C72A03">
            <w:pPr>
              <w:pStyle w:val="Default"/>
              <w:widowControl/>
              <w:jc w:val="both"/>
            </w:pPr>
            <w:r w:rsidRPr="00A8661E">
              <w:rPr>
                <w:b/>
              </w:rPr>
              <w:t>3.2.7</w:t>
            </w:r>
            <w:r w:rsidRPr="00A8661E">
              <w:rPr>
                <w:b/>
              </w:rPr>
              <w:tab/>
            </w:r>
            <w:r w:rsidRPr="00A8661E">
              <w:rPr>
                <w:rFonts w:hint="eastAsia"/>
                <w:b/>
              </w:rPr>
              <w:t>关于《无线电规则》附录</w:t>
            </w:r>
            <w:r w:rsidRPr="00A8661E">
              <w:rPr>
                <w:rFonts w:hint="eastAsia"/>
                <w:b/>
              </w:rPr>
              <w:t>30B</w:t>
            </w:r>
            <w:r w:rsidRPr="00A8661E">
              <w:rPr>
                <w:rFonts w:hint="eastAsia"/>
                <w:b/>
              </w:rPr>
              <w:t>的意见</w:t>
            </w:r>
          </w:p>
          <w:p w14:paraId="3F47F5BC" w14:textId="77777777" w:rsidR="002B2E88" w:rsidRPr="004D5E62" w:rsidRDefault="002B2E88" w:rsidP="00C72A03">
            <w:pPr>
              <w:pStyle w:val="Default"/>
              <w:widowControl/>
              <w:jc w:val="both"/>
              <w:rPr>
                <w:b/>
                <w:highlight w:val="yellow"/>
              </w:rPr>
            </w:pPr>
          </w:p>
          <w:p w14:paraId="2B9C4B9C" w14:textId="79C4A138" w:rsidR="002B2E88" w:rsidRPr="00124D74" w:rsidRDefault="005F1151" w:rsidP="00C72A03">
            <w:pPr>
              <w:pStyle w:val="Default"/>
              <w:widowControl/>
              <w:jc w:val="both"/>
              <w:rPr>
                <w:i/>
                <w:iCs/>
              </w:rPr>
            </w:pPr>
            <w:r w:rsidRPr="008B5B5F">
              <w:rPr>
                <w:rFonts w:ascii="STKaiti" w:eastAsia="STKaiti" w:hAnsi="STKaiti"/>
              </w:rPr>
              <w:t>RRB</w:t>
            </w:r>
            <w:r w:rsidRPr="008B5B5F">
              <w:rPr>
                <w:rFonts w:ascii="STKaiti" w:eastAsia="STKaiti" w:hAnsi="STKaiti" w:hint="eastAsia"/>
              </w:rPr>
              <w:t>在第7</w:t>
            </w:r>
            <w:r w:rsidRPr="008B5B5F">
              <w:rPr>
                <w:rFonts w:ascii="STKaiti" w:eastAsia="STKaiti" w:hAnsi="STKaiti"/>
              </w:rPr>
              <w:t>3</w:t>
            </w:r>
            <w:r w:rsidRPr="008B5B5F">
              <w:rPr>
                <w:rFonts w:ascii="STKaiti" w:eastAsia="STKaiti" w:hAnsi="STKaiti" w:hint="eastAsia"/>
              </w:rPr>
              <w:t>次会议上决定将</w:t>
            </w:r>
            <w:r w:rsidR="008B5B5F" w:rsidRPr="008B5B5F">
              <w:rPr>
                <w:rFonts w:ascii="STKaiti" w:eastAsia="STKaiti" w:hAnsi="STKaiti" w:hint="eastAsia"/>
              </w:rPr>
              <w:t>下述</w:t>
            </w:r>
            <w:r w:rsidRPr="008B5B5F">
              <w:rPr>
                <w:rFonts w:ascii="STKaiti" w:eastAsia="STKaiti" w:hAnsi="STKaiti" w:hint="eastAsia"/>
              </w:rPr>
              <w:t>决定作为一条注释纳入有关《无线电规则》</w:t>
            </w:r>
            <w:r w:rsidR="008B5B5F" w:rsidRPr="008B5B5F">
              <w:rPr>
                <w:rFonts w:ascii="STKaiti" w:eastAsia="STKaiti" w:hAnsi="STKaiti" w:hint="eastAsia"/>
              </w:rPr>
              <w:t>附录3</w:t>
            </w:r>
            <w:r w:rsidR="008B5B5F" w:rsidRPr="008B5B5F">
              <w:rPr>
                <w:rFonts w:ascii="STKaiti" w:eastAsia="STKaiti" w:hAnsi="STKaiti"/>
              </w:rPr>
              <w:t>0</w:t>
            </w:r>
            <w:r w:rsidR="008B5B5F" w:rsidRPr="008B5B5F">
              <w:rPr>
                <w:rFonts w:ascii="STKaiti" w:eastAsia="STKaiti" w:hAnsi="STKaiti" w:hint="eastAsia"/>
              </w:rPr>
              <w:t>B第6</w:t>
            </w:r>
            <w:r w:rsidR="008B5B5F" w:rsidRPr="008B5B5F">
              <w:rPr>
                <w:rFonts w:ascii="STKaiti" w:eastAsia="STKaiti" w:hAnsi="STKaiti"/>
              </w:rPr>
              <w:t>.25</w:t>
            </w:r>
            <w:r w:rsidR="008B5B5F" w:rsidRPr="008B5B5F">
              <w:rPr>
                <w:rFonts w:ascii="STKaiti" w:eastAsia="STKaiti" w:hAnsi="STKaiti" w:hint="eastAsia"/>
              </w:rPr>
              <w:t>至6</w:t>
            </w:r>
            <w:r w:rsidR="008B5B5F" w:rsidRPr="008B5B5F">
              <w:rPr>
                <w:rFonts w:ascii="STKaiti" w:eastAsia="STKaiti" w:hAnsi="STKaiti"/>
              </w:rPr>
              <w:t>.29</w:t>
            </w:r>
            <w:r w:rsidR="008B5B5F" w:rsidRPr="008B5B5F">
              <w:rPr>
                <w:rFonts w:ascii="STKaiti" w:eastAsia="STKaiti" w:hAnsi="STKaiti" w:hint="eastAsia"/>
              </w:rPr>
              <w:t>段</w:t>
            </w:r>
            <w:r w:rsidRPr="008B5B5F">
              <w:rPr>
                <w:rFonts w:ascii="STKaiti" w:eastAsia="STKaiti" w:hAnsi="STKaiti" w:hint="eastAsia"/>
              </w:rPr>
              <w:t>的《程序规则》中。（</w:t>
            </w:r>
            <w:hyperlink r:id="rId145" w:history="1">
              <w:r w:rsidRPr="008B5B5F">
                <w:rPr>
                  <w:rStyle w:val="Hyperlink"/>
                  <w:rFonts w:ascii="STKaiti" w:eastAsia="STKaiti" w:hAnsi="STKaiti"/>
                </w:rPr>
                <w:t>CR/412</w:t>
              </w:r>
            </w:hyperlink>
            <w:r w:rsidRPr="008B5B5F">
              <w:rPr>
                <w:rFonts w:ascii="STKaiti" w:eastAsia="STKaiti" w:hAnsi="STKaiti" w:hint="eastAsia"/>
              </w:rPr>
              <w:t>号通函）</w:t>
            </w:r>
          </w:p>
          <w:p w14:paraId="260D7504" w14:textId="77777777" w:rsidR="002B2E88" w:rsidRPr="004D5E62" w:rsidRDefault="002B2E88" w:rsidP="00C72A03">
            <w:pPr>
              <w:pStyle w:val="Default"/>
              <w:widowControl/>
              <w:jc w:val="both"/>
              <w:rPr>
                <w:b/>
                <w:highlight w:val="yellow"/>
              </w:rPr>
            </w:pPr>
          </w:p>
          <w:p w14:paraId="6D4EF005" w14:textId="77777777" w:rsidR="002B2E88" w:rsidRPr="004D5E62" w:rsidRDefault="002B2E88" w:rsidP="00C72A03">
            <w:pPr>
              <w:pStyle w:val="Default"/>
              <w:widowControl/>
              <w:jc w:val="both"/>
              <w:rPr>
                <w:b/>
                <w:highlight w:val="yellow"/>
              </w:rPr>
            </w:pPr>
            <w:r w:rsidRPr="00A8661E">
              <w:rPr>
                <w:b/>
              </w:rPr>
              <w:t>3.2.7.1</w:t>
            </w:r>
            <w:r w:rsidRPr="00A8661E">
              <w:rPr>
                <w:b/>
              </w:rPr>
              <w:tab/>
            </w:r>
            <w:r w:rsidRPr="00A8661E">
              <w:rPr>
                <w:rFonts w:hint="eastAsia"/>
                <w:b/>
              </w:rPr>
              <w:t>转化指配的临时登记</w:t>
            </w:r>
          </w:p>
          <w:p w14:paraId="085ADA4B" w14:textId="77777777" w:rsidR="002B2E88" w:rsidRPr="004D5E62" w:rsidRDefault="002B2E88" w:rsidP="00C72A03">
            <w:pPr>
              <w:pStyle w:val="Default"/>
              <w:widowControl/>
              <w:jc w:val="both"/>
              <w:rPr>
                <w:b/>
                <w:highlight w:val="yellow"/>
              </w:rPr>
            </w:pPr>
          </w:p>
          <w:p w14:paraId="20752712" w14:textId="06D80A48" w:rsidR="002B2E88" w:rsidRPr="00124D74" w:rsidRDefault="005F1151" w:rsidP="00C72A03">
            <w:pPr>
              <w:pStyle w:val="Default"/>
              <w:widowControl/>
              <w:jc w:val="both"/>
              <w:rPr>
                <w:i/>
                <w:iCs/>
              </w:rPr>
            </w:pPr>
            <w:r w:rsidRPr="008B5B5F">
              <w:rPr>
                <w:rFonts w:ascii="STKaiti" w:eastAsia="STKaiti" w:hAnsi="STKaiti"/>
              </w:rPr>
              <w:t>RRB</w:t>
            </w:r>
            <w:r w:rsidRPr="008B5B5F">
              <w:rPr>
                <w:rFonts w:ascii="STKaiti" w:eastAsia="STKaiti" w:hAnsi="STKaiti" w:hint="eastAsia"/>
              </w:rPr>
              <w:t>在第7</w:t>
            </w:r>
            <w:r w:rsidRPr="008B5B5F">
              <w:rPr>
                <w:rFonts w:ascii="STKaiti" w:eastAsia="STKaiti" w:hAnsi="STKaiti"/>
              </w:rPr>
              <w:t>3</w:t>
            </w:r>
            <w:r w:rsidRPr="008B5B5F">
              <w:rPr>
                <w:rFonts w:ascii="STKaiti" w:eastAsia="STKaiti" w:hAnsi="STKaiti" w:hint="eastAsia"/>
              </w:rPr>
              <w:t>次会议上决定将</w:t>
            </w:r>
            <w:r w:rsidR="008B5B5F" w:rsidRPr="008B5B5F">
              <w:rPr>
                <w:rFonts w:ascii="STKaiti" w:eastAsia="STKaiti" w:hAnsi="STKaiti" w:hint="eastAsia"/>
              </w:rPr>
              <w:t>下述</w:t>
            </w:r>
            <w:r w:rsidRPr="008B5B5F">
              <w:rPr>
                <w:rFonts w:ascii="STKaiti" w:eastAsia="STKaiti" w:hAnsi="STKaiti" w:hint="eastAsia"/>
              </w:rPr>
              <w:t>决定作为一条注释纳入有关《无线电规则》第</w:t>
            </w:r>
            <w:r w:rsidR="008B5B5F" w:rsidRPr="008B5B5F">
              <w:rPr>
                <w:rFonts w:ascii="STKaiti" w:eastAsia="STKaiti" w:hAnsi="STKaiti" w:hint="eastAsia"/>
              </w:rPr>
              <w:t>1</w:t>
            </w:r>
            <w:r w:rsidR="008B5B5F" w:rsidRPr="008B5B5F">
              <w:rPr>
                <w:rFonts w:ascii="STKaiti" w:eastAsia="STKaiti" w:hAnsi="STKaiti"/>
              </w:rPr>
              <w:t>3</w:t>
            </w:r>
            <w:r w:rsidRPr="008B5B5F">
              <w:rPr>
                <w:rFonts w:ascii="STKaiti" w:eastAsia="STKaiti" w:hAnsi="STKaiti"/>
              </w:rPr>
              <w:t>.</w:t>
            </w:r>
            <w:r w:rsidR="008B5B5F" w:rsidRPr="008B5B5F">
              <w:rPr>
                <w:rFonts w:ascii="STKaiti" w:eastAsia="STKaiti" w:hAnsi="STKaiti"/>
              </w:rPr>
              <w:t>6</w:t>
            </w:r>
            <w:r w:rsidRPr="008B5B5F">
              <w:rPr>
                <w:rFonts w:ascii="STKaiti" w:eastAsia="STKaiti" w:hAnsi="STKaiti" w:hint="eastAsia"/>
              </w:rPr>
              <w:t>款的《程序规则》中。（</w:t>
            </w:r>
            <w:hyperlink r:id="rId146" w:history="1">
              <w:r w:rsidRPr="008B5B5F">
                <w:rPr>
                  <w:rStyle w:val="Hyperlink"/>
                  <w:rFonts w:ascii="STKaiti" w:eastAsia="STKaiti" w:hAnsi="STKaiti"/>
                </w:rPr>
                <w:t>CR/412</w:t>
              </w:r>
            </w:hyperlink>
            <w:r w:rsidRPr="008B5B5F">
              <w:rPr>
                <w:rFonts w:ascii="STKaiti" w:eastAsia="STKaiti" w:hAnsi="STKaiti" w:hint="eastAsia"/>
              </w:rPr>
              <w:t>号通函）</w:t>
            </w:r>
          </w:p>
          <w:p w14:paraId="49689D61" w14:textId="77777777" w:rsidR="002B2E88" w:rsidRDefault="002B2E88" w:rsidP="00C72A03">
            <w:pPr>
              <w:pStyle w:val="Default"/>
              <w:widowControl/>
              <w:jc w:val="both"/>
              <w:rPr>
                <w:b/>
                <w:highlight w:val="yellow"/>
              </w:rPr>
            </w:pPr>
          </w:p>
          <w:p w14:paraId="4D6A62C9" w14:textId="77777777" w:rsidR="002B2E88" w:rsidRPr="00A8661E" w:rsidRDefault="002B2E88" w:rsidP="00C72A03">
            <w:pPr>
              <w:widowControl/>
              <w:rPr>
                <w:b/>
                <w:color w:val="000000" w:themeColor="text1"/>
              </w:rPr>
            </w:pPr>
            <w:r w:rsidRPr="00A8661E">
              <w:rPr>
                <w:rFonts w:hint="eastAsia"/>
                <w:b/>
                <w:bCs/>
              </w:rPr>
              <w:t>WRC</w:t>
            </w:r>
            <w:r w:rsidRPr="00A8661E">
              <w:rPr>
                <w:b/>
                <w:bCs/>
              </w:rPr>
              <w:t>-15</w:t>
            </w:r>
            <w:r w:rsidRPr="00A8661E">
              <w:rPr>
                <w:rFonts w:hint="eastAsia"/>
                <w:b/>
                <w:bCs/>
              </w:rPr>
              <w:t>审议并确认</w:t>
            </w:r>
            <w:r w:rsidRPr="00124D74">
              <w:rPr>
                <w:rFonts w:hint="eastAsia"/>
              </w:rPr>
              <w:t>本节所述行动。</w:t>
            </w:r>
          </w:p>
          <w:p w14:paraId="055C9CFA" w14:textId="77777777" w:rsidR="002B2E88" w:rsidRPr="00A8661E" w:rsidRDefault="002B2E88" w:rsidP="00C72A03">
            <w:pPr>
              <w:widowControl/>
              <w:tabs>
                <w:tab w:val="left" w:pos="-2610"/>
              </w:tabs>
              <w:rPr>
                <w:b/>
                <w:color w:val="000000"/>
              </w:rPr>
            </w:pPr>
            <w:r w:rsidRPr="00A8661E">
              <w:rPr>
                <w:b/>
                <w:color w:val="000000"/>
              </w:rPr>
              <w:t>Add1</w:t>
            </w:r>
            <w:r w:rsidRPr="00A8661E">
              <w:rPr>
                <w:rFonts w:hint="eastAsia"/>
                <w:b/>
              </w:rPr>
              <w:t>第</w:t>
            </w:r>
            <w:r w:rsidRPr="00A8661E">
              <w:rPr>
                <w:b/>
              </w:rPr>
              <w:t>6</w:t>
            </w:r>
            <w:r w:rsidRPr="00A8661E">
              <w:rPr>
                <w:rFonts w:hint="eastAsia"/>
                <w:b/>
              </w:rPr>
              <w:t>段</w:t>
            </w:r>
            <w:r w:rsidRPr="00A8661E">
              <w:rPr>
                <w:b/>
              </w:rPr>
              <w:tab/>
            </w:r>
            <w:r w:rsidRPr="00A8661E">
              <w:rPr>
                <w:b/>
                <w:bCs/>
              </w:rPr>
              <w:t>《无线电规则》</w:t>
            </w:r>
            <w:r w:rsidRPr="00A8661E">
              <w:rPr>
                <w:rFonts w:hint="eastAsia"/>
                <w:b/>
                <w:bCs/>
              </w:rPr>
              <w:t>第</w:t>
            </w:r>
            <w:r w:rsidRPr="00A8661E">
              <w:rPr>
                <w:rFonts w:hint="eastAsia"/>
                <w:b/>
              </w:rPr>
              <w:t>13.6</w:t>
            </w:r>
            <w:r w:rsidRPr="00A8661E">
              <w:rPr>
                <w:rFonts w:hint="eastAsia"/>
                <w:b/>
                <w:bCs/>
              </w:rPr>
              <w:t>款</w:t>
            </w:r>
          </w:p>
          <w:p w14:paraId="4CFEE222" w14:textId="77777777" w:rsidR="002B2E88" w:rsidRDefault="002B2E88" w:rsidP="00C72A03">
            <w:pPr>
              <w:pStyle w:val="Default"/>
              <w:widowControl/>
              <w:spacing w:before="120"/>
              <w:jc w:val="both"/>
            </w:pPr>
            <w:r w:rsidRPr="00124D74">
              <w:rPr>
                <w:rFonts w:hint="eastAsia"/>
              </w:rPr>
              <w:t>本节报告提出了一个主管部门在回复《无线电规则》第</w:t>
            </w:r>
            <w:r w:rsidRPr="00124D74">
              <w:rPr>
                <w:rFonts w:hint="eastAsia"/>
                <w:b/>
              </w:rPr>
              <w:t>13.6</w:t>
            </w:r>
            <w:r w:rsidRPr="00124D74">
              <w:rPr>
                <w:rFonts w:hint="eastAsia"/>
              </w:rPr>
              <w:t>款询问时提交的部分证据，是否被认为足以支持跨越整个频段频率指配的使用，以证明频率指配正在，或连续按照总表中登记的通知特性使用。在审议本问题时，</w:t>
            </w:r>
            <w:r w:rsidRPr="00124D74">
              <w:rPr>
                <w:rFonts w:hint="eastAsia"/>
                <w:b/>
                <w:bCs/>
              </w:rPr>
              <w:t>WRC-15</w:t>
            </w:r>
            <w:r w:rsidRPr="00124D74">
              <w:rPr>
                <w:rFonts w:hint="eastAsia"/>
                <w:b/>
                <w:bCs/>
              </w:rPr>
              <w:t>认为</w:t>
            </w:r>
            <w:r w:rsidRPr="00124D74">
              <w:rPr>
                <w:rFonts w:hint="eastAsia"/>
              </w:rPr>
              <w:t>，各主管部门需要尽可能完整地回应按照《无线电规则》第</w:t>
            </w:r>
            <w:r w:rsidRPr="00124D74">
              <w:rPr>
                <w:rFonts w:hint="eastAsia"/>
                <w:b/>
              </w:rPr>
              <w:t>13.6</w:t>
            </w:r>
            <w:r w:rsidRPr="00124D74">
              <w:rPr>
                <w:rFonts w:hint="eastAsia"/>
              </w:rPr>
              <w:t>款的询问。如果无线电通信局收到了它认为是部分回复意见，可以预计无线电通信局将进一步向该主管部门澄清其询问的范围，或要求提供进一步或替代性的信息。此外，认识到</w:t>
            </w:r>
            <w:r w:rsidRPr="00124D74">
              <w:rPr>
                <w:rFonts w:hint="eastAsia"/>
              </w:rPr>
              <w:t>WRC-15</w:t>
            </w:r>
            <w:r w:rsidRPr="00124D74">
              <w:rPr>
                <w:rFonts w:hint="eastAsia"/>
              </w:rPr>
              <w:t>同意对第</w:t>
            </w:r>
            <w:r w:rsidRPr="00124D74">
              <w:rPr>
                <w:rFonts w:hint="eastAsia"/>
              </w:rPr>
              <w:t>13.6</w:t>
            </w:r>
            <w:r w:rsidRPr="00124D74">
              <w:rPr>
                <w:rFonts w:hint="eastAsia"/>
              </w:rPr>
              <w:t>款做出部分修改，以确保该条款的应用更为透明。这些修改将起到解决这些问题的效果。</w:t>
            </w:r>
          </w:p>
          <w:p w14:paraId="69361ED8" w14:textId="77777777" w:rsidR="00124D74" w:rsidRPr="00124D74" w:rsidRDefault="00124D74" w:rsidP="00C72A03">
            <w:pPr>
              <w:pStyle w:val="Default"/>
              <w:widowControl/>
              <w:spacing w:before="120"/>
              <w:jc w:val="both"/>
              <w:rPr>
                <w:color w:val="000000" w:themeColor="text1"/>
              </w:rPr>
            </w:pPr>
          </w:p>
        </w:tc>
      </w:tr>
      <w:bookmarkEnd w:id="2"/>
      <w:tr w:rsidR="0075203D" w:rsidRPr="0075203D" w14:paraId="0813B720" w14:textId="77777777" w:rsidTr="00A67566">
        <w:tc>
          <w:tcPr>
            <w:tcW w:w="238" w:type="pct"/>
          </w:tcPr>
          <w:p w14:paraId="28504B20"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55</w:t>
            </w:r>
          </w:p>
        </w:tc>
        <w:tc>
          <w:tcPr>
            <w:tcW w:w="421" w:type="pct"/>
            <w:gridSpan w:val="2"/>
          </w:tcPr>
          <w:p w14:paraId="2B5EC30C"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6D6D7494" w14:textId="3172F316" w:rsidR="0075203D" w:rsidRPr="0075203D" w:rsidRDefault="005F1151" w:rsidP="001C4FBB">
            <w:pPr>
              <w:widowControl/>
              <w:rPr>
                <w:rFonts w:cs="Times New Roman"/>
                <w:bCs/>
              </w:rPr>
            </w:pPr>
            <w:r>
              <w:rPr>
                <w:rFonts w:cs="Times New Roman"/>
              </w:rPr>
              <w:t>第</w:t>
            </w:r>
            <w:r>
              <w:rPr>
                <w:rFonts w:cs="Times New Roman"/>
              </w:rPr>
              <w:t>8</w:t>
            </w:r>
            <w:r>
              <w:rPr>
                <w:rFonts w:cs="Times New Roman"/>
              </w:rPr>
              <w:t>次全体会议</w:t>
            </w:r>
            <w:r w:rsidR="0075203D" w:rsidRPr="0075203D">
              <w:rPr>
                <w:rFonts w:cs="Times New Roman"/>
              </w:rPr>
              <w:t xml:space="preserve"> </w:t>
            </w:r>
            <w:hyperlink r:id="rId147">
              <w:r>
                <w:rPr>
                  <w:rStyle w:val="Hyperlink"/>
                  <w:rFonts w:cs="Times New Roman"/>
                </w:rPr>
                <w:t>CMR15/505</w:t>
              </w:r>
              <w:r>
                <w:rPr>
                  <w:rStyle w:val="Hyperlink"/>
                  <w:rFonts w:cs="Times New Roman"/>
                </w:rPr>
                <w:t>号文件</w:t>
              </w:r>
            </w:hyperlink>
          </w:p>
          <w:p w14:paraId="1B1E4E13" w14:textId="17A7CA1E" w:rsidR="0075203D" w:rsidRPr="0075203D" w:rsidRDefault="008B5B5F" w:rsidP="001C4FBB">
            <w:pPr>
              <w:widowControl/>
              <w:rPr>
                <w:rFonts w:cs="Times New Roman"/>
                <w:bCs/>
              </w:rPr>
            </w:pPr>
            <w:r>
              <w:rPr>
                <w:rFonts w:cs="Times New Roman"/>
                <w:bCs/>
              </w:rPr>
              <w:lastRenderedPageBreak/>
              <w:t>批准</w:t>
            </w:r>
            <w:r>
              <w:rPr>
                <w:rFonts w:cs="Times New Roman"/>
                <w:bCs/>
              </w:rPr>
              <w:t>CMR15/427</w:t>
            </w:r>
            <w:r>
              <w:rPr>
                <w:rFonts w:cs="Times New Roman"/>
                <w:bCs/>
              </w:rPr>
              <w:t>号文件</w:t>
            </w:r>
          </w:p>
        </w:tc>
        <w:tc>
          <w:tcPr>
            <w:tcW w:w="2096" w:type="pct"/>
          </w:tcPr>
          <w:p w14:paraId="74A5EF90" w14:textId="77777777" w:rsidR="00747325" w:rsidRPr="00CF4A7A" w:rsidRDefault="00747325" w:rsidP="00C72A03">
            <w:pPr>
              <w:widowControl/>
            </w:pPr>
            <w:r w:rsidRPr="00CF4A7A">
              <w:lastRenderedPageBreak/>
              <w:t>1.45</w:t>
            </w:r>
            <w:r w:rsidRPr="00CF4A7A">
              <w:tab/>
            </w:r>
            <w:r w:rsidRPr="007755A2">
              <w:rPr>
                <w:rFonts w:hint="eastAsia"/>
                <w:b/>
                <w:bCs/>
              </w:rPr>
              <w:t>第</w:t>
            </w:r>
            <w:r>
              <w:rPr>
                <w:rFonts w:hint="eastAsia"/>
                <w:b/>
                <w:bCs/>
              </w:rPr>
              <w:t>5</w:t>
            </w:r>
            <w:r w:rsidRPr="007755A2">
              <w:rPr>
                <w:b/>
                <w:bCs/>
              </w:rPr>
              <w:t>委员会主席</w:t>
            </w:r>
            <w:r>
              <w:t>介绍了</w:t>
            </w:r>
            <w:r>
              <w:rPr>
                <w:rFonts w:hint="eastAsia"/>
              </w:rPr>
              <w:t>427</w:t>
            </w:r>
            <w:r>
              <w:rPr>
                <w:rFonts w:hint="eastAsia"/>
              </w:rPr>
              <w:t>号</w:t>
            </w:r>
            <w:r>
              <w:t>文件。该</w:t>
            </w:r>
            <w:r>
              <w:rPr>
                <w:rFonts w:hint="eastAsia"/>
              </w:rPr>
              <w:t>文件包含</w:t>
            </w:r>
            <w:r>
              <w:t>第</w:t>
            </w:r>
            <w:r>
              <w:rPr>
                <w:rFonts w:hint="eastAsia"/>
              </w:rPr>
              <w:t>5</w:t>
            </w:r>
            <w:r>
              <w:rPr>
                <w:rFonts w:hint="eastAsia"/>
              </w:rPr>
              <w:t>委员会</w:t>
            </w:r>
            <w:r>
              <w:t>向全体会议提交的第十份报告，是对哥伦比亚主管部门提交的有关申请延长</w:t>
            </w:r>
            <w:r w:rsidRPr="00CF4A7A">
              <w:t>70.9º W. SATCOL 1B</w:t>
            </w:r>
            <w:r>
              <w:rPr>
                <w:rFonts w:hint="eastAsia"/>
              </w:rPr>
              <w:t>卫星</w:t>
            </w:r>
            <w:r>
              <w:t>网络指配启用规则期限的</w:t>
            </w:r>
            <w:r>
              <w:rPr>
                <w:rFonts w:hint="eastAsia"/>
              </w:rPr>
              <w:t>110</w:t>
            </w:r>
            <w:r>
              <w:rPr>
                <w:rFonts w:hint="eastAsia"/>
              </w:rPr>
              <w:t>号</w:t>
            </w:r>
            <w:r>
              <w:t>文件审议的跟进。</w:t>
            </w:r>
            <w:r>
              <w:rPr>
                <w:rFonts w:hint="eastAsia"/>
              </w:rPr>
              <w:lastRenderedPageBreak/>
              <w:t>哥伦比亚</w:t>
            </w:r>
            <w:r>
              <w:t>主管部门向第</w:t>
            </w:r>
            <w:r>
              <w:rPr>
                <w:rFonts w:hint="eastAsia"/>
              </w:rPr>
              <w:t>5</w:t>
            </w:r>
            <w:r>
              <w:rPr>
                <w:rFonts w:hint="eastAsia"/>
              </w:rPr>
              <w:t>委员会</w:t>
            </w:r>
            <w:r>
              <w:t>主席提交了以下案文</w:t>
            </w:r>
            <w:r>
              <w:rPr>
                <w:rFonts w:hint="eastAsia"/>
              </w:rPr>
              <w:t>供</w:t>
            </w:r>
            <w:r>
              <w:t>全体会议审议：</w:t>
            </w:r>
          </w:p>
          <w:p w14:paraId="1CE45E27" w14:textId="77777777" w:rsidR="00747325" w:rsidRPr="00CF4A7A" w:rsidRDefault="00747325" w:rsidP="00C72A03">
            <w:pPr>
              <w:pStyle w:val="enumlev1"/>
              <w:widowControl/>
              <w:rPr>
                <w:lang w:eastAsia="ja-JP"/>
              </w:rPr>
            </w:pPr>
            <w:r w:rsidRPr="00CF4A7A">
              <w:rPr>
                <w:lang w:eastAsia="ja-JP"/>
              </w:rPr>
              <w:tab/>
            </w:r>
            <w:r>
              <w:rPr>
                <w:rFonts w:hint="eastAsia"/>
                <w:lang w:eastAsia="zh-CN"/>
              </w:rPr>
              <w:t>“哥伦比亚主管部门在110号文件中请求WRC-15在考虑到国际电联《组织法》第44条和2014年全权代表大会（PP 14）第6号建议的同时，审议延长</w:t>
            </w:r>
            <w:r>
              <w:rPr>
                <w:lang w:eastAsia="zh-CN"/>
              </w:rPr>
              <w:t>SATCOL 1B</w:t>
            </w:r>
            <w:r>
              <w:rPr>
                <w:rFonts w:hint="eastAsia"/>
                <w:lang w:eastAsia="zh-CN"/>
              </w:rPr>
              <w:t>卫星网络频率指配的启用规则期限。哥伦比亚主管部门就责成无线电通信局将</w:t>
            </w:r>
            <w:r>
              <w:rPr>
                <w:lang w:eastAsia="zh-CN"/>
              </w:rPr>
              <w:t>SATCOL 1B</w:t>
            </w:r>
            <w:r>
              <w:rPr>
                <w:rFonts w:hint="eastAsia"/>
                <w:lang w:eastAsia="zh-CN"/>
              </w:rPr>
              <w:t>指配的启用规则期限延长至2018年11月28日寻求WRC-15的支持。相关主管部门已开展讨论，就保护各自的卫星网络达成一致意见。在相关主管部门所达成的一致意见基础上，WRC-15责成无线电通信局将启用</w:t>
            </w:r>
            <w:r>
              <w:rPr>
                <w:lang w:eastAsia="zh-CN"/>
              </w:rPr>
              <w:t>SATCOL 1B</w:t>
            </w:r>
            <w:r>
              <w:rPr>
                <w:rFonts w:hint="eastAsia"/>
                <w:lang w:eastAsia="zh-CN"/>
              </w:rPr>
              <w:t>指配的规则期限延长至2018年11月28日。”</w:t>
            </w:r>
          </w:p>
          <w:p w14:paraId="7FFCB4F0" w14:textId="77777777" w:rsidR="00747325" w:rsidRPr="00CF4A7A" w:rsidRDefault="00747325" w:rsidP="00C72A03">
            <w:pPr>
              <w:widowControl/>
              <w:rPr>
                <w:lang w:eastAsia="ja-JP"/>
              </w:rPr>
            </w:pPr>
            <w:r w:rsidRPr="00CF4A7A">
              <w:rPr>
                <w:lang w:eastAsia="ja-JP"/>
              </w:rPr>
              <w:t>1.</w:t>
            </w:r>
            <w:r w:rsidRPr="00D754D4">
              <w:t>46</w:t>
            </w:r>
            <w:r w:rsidRPr="00CF4A7A">
              <w:rPr>
                <w:lang w:eastAsia="ja-JP"/>
              </w:rPr>
              <w:tab/>
            </w:r>
            <w:r w:rsidRPr="00B348F5">
              <w:rPr>
                <w:rFonts w:hint="eastAsia"/>
                <w:b/>
                <w:bCs/>
              </w:rPr>
              <w:t>伊朗</w:t>
            </w:r>
            <w:r w:rsidRPr="00B348F5">
              <w:rPr>
                <w:b/>
                <w:bCs/>
              </w:rPr>
              <w:t>伊斯兰共和国代表</w:t>
            </w:r>
            <w:r>
              <w:t>指出，大会应对哥伦比亚提出的请求做出积极反应，这个发展中国家正面临</w:t>
            </w:r>
            <w:r>
              <w:rPr>
                <w:rFonts w:hint="eastAsia"/>
              </w:rPr>
              <w:t>许多困难</w:t>
            </w:r>
            <w:r>
              <w:t>。</w:t>
            </w:r>
          </w:p>
          <w:p w14:paraId="1CB652ED" w14:textId="77777777" w:rsidR="00747325" w:rsidRPr="00CF4A7A" w:rsidRDefault="00747325" w:rsidP="00C72A03">
            <w:pPr>
              <w:widowControl/>
            </w:pPr>
            <w:r w:rsidRPr="00CF4A7A">
              <w:t>1.47</w:t>
            </w:r>
            <w:r w:rsidRPr="00CF4A7A">
              <w:tab/>
            </w:r>
            <w:r w:rsidRPr="00B348F5">
              <w:rPr>
                <w:rFonts w:hint="eastAsia"/>
                <w:b/>
                <w:bCs/>
              </w:rPr>
              <w:t>主席</w:t>
            </w:r>
            <w:r>
              <w:t>建议大会一致批准哥伦比亚主管部门提交的案文</w:t>
            </w:r>
            <w:r>
              <w:rPr>
                <w:rFonts w:hint="eastAsia"/>
              </w:rPr>
              <w:t>，由此责成</w:t>
            </w:r>
            <w:r>
              <w:t>无线电通信局将</w:t>
            </w:r>
            <w:r w:rsidRPr="00CF4A7A">
              <w:t>SATCOL 1B</w:t>
            </w:r>
            <w:r>
              <w:rPr>
                <w:rFonts w:hint="eastAsia"/>
              </w:rPr>
              <w:t>卫星</w:t>
            </w:r>
            <w:r>
              <w:t>网络频率指配启用规则期限延长至</w:t>
            </w:r>
            <w:r>
              <w:rPr>
                <w:rFonts w:hint="eastAsia"/>
              </w:rPr>
              <w:t>2018</w:t>
            </w:r>
            <w:r>
              <w:rPr>
                <w:rFonts w:hint="eastAsia"/>
              </w:rPr>
              <w:t>年</w:t>
            </w:r>
            <w:r>
              <w:rPr>
                <w:rFonts w:hint="eastAsia"/>
              </w:rPr>
              <w:t>11</w:t>
            </w:r>
            <w:r>
              <w:rPr>
                <w:rFonts w:hint="eastAsia"/>
              </w:rPr>
              <w:t>月</w:t>
            </w:r>
            <w:r>
              <w:rPr>
                <w:rFonts w:hint="eastAsia"/>
              </w:rPr>
              <w:t>28</w:t>
            </w:r>
            <w:r>
              <w:rPr>
                <w:rFonts w:hint="eastAsia"/>
              </w:rPr>
              <w:t>日并将</w:t>
            </w:r>
            <w:r>
              <w:t>该决定记录在会议记录中。</w:t>
            </w:r>
          </w:p>
          <w:p w14:paraId="19980BC4" w14:textId="77777777" w:rsidR="00747325" w:rsidRPr="00CF4A7A" w:rsidRDefault="00747325" w:rsidP="00C72A03">
            <w:pPr>
              <w:widowControl/>
            </w:pPr>
            <w:r w:rsidRPr="00CF4A7A">
              <w:t>1.48</w:t>
            </w:r>
            <w:r w:rsidRPr="00CF4A7A">
              <w:tab/>
            </w:r>
            <w:r>
              <w:rPr>
                <w:rFonts w:hint="eastAsia"/>
              </w:rPr>
              <w:t>会议</w:t>
            </w:r>
            <w:r>
              <w:t>对此</w:t>
            </w:r>
            <w:r w:rsidRPr="00B348F5">
              <w:rPr>
                <w:b/>
                <w:bCs/>
              </w:rPr>
              <w:t>表示同意</w:t>
            </w:r>
            <w:r>
              <w:t>。</w:t>
            </w:r>
          </w:p>
          <w:p w14:paraId="7908247C" w14:textId="77777777" w:rsidR="0075203D" w:rsidRPr="00747325" w:rsidRDefault="00747325" w:rsidP="00C72A03">
            <w:pPr>
              <w:widowControl/>
            </w:pPr>
            <w:r w:rsidRPr="00CF4A7A">
              <w:lastRenderedPageBreak/>
              <w:t>1.</w:t>
            </w:r>
            <w:r w:rsidRPr="00D754D4">
              <w:t>49</w:t>
            </w:r>
            <w:r w:rsidRPr="00CF4A7A">
              <w:tab/>
            </w:r>
            <w:r w:rsidRPr="00B348F5">
              <w:rPr>
                <w:rFonts w:hint="eastAsia"/>
                <w:b/>
                <w:bCs/>
              </w:rPr>
              <w:t>哥伦比亚</w:t>
            </w:r>
            <w:r w:rsidRPr="00B348F5">
              <w:rPr>
                <w:b/>
                <w:bCs/>
              </w:rPr>
              <w:t>代表</w:t>
            </w:r>
            <w:r>
              <w:t>指出，其政府努力确保全民的宽带接入并</w:t>
            </w:r>
            <w:r>
              <w:rPr>
                <w:rFonts w:hint="eastAsia"/>
              </w:rPr>
              <w:t>坚持努力</w:t>
            </w:r>
            <w:r>
              <w:t>遵守</w:t>
            </w:r>
            <w:r>
              <w:rPr>
                <w:rFonts w:hint="eastAsia"/>
              </w:rPr>
              <w:t>《无线电规则》和</w:t>
            </w:r>
            <w:r>
              <w:t>该领域适用的协议。</w:t>
            </w:r>
          </w:p>
        </w:tc>
        <w:tc>
          <w:tcPr>
            <w:tcW w:w="1654" w:type="pct"/>
          </w:tcPr>
          <w:p w14:paraId="486C916C" w14:textId="77777777" w:rsidR="0075203D" w:rsidRPr="0075203D" w:rsidRDefault="0075203D" w:rsidP="00C72A03">
            <w:pPr>
              <w:pStyle w:val="Default"/>
              <w:widowControl/>
              <w:jc w:val="both"/>
            </w:pPr>
            <w:r w:rsidRPr="0075203D">
              <w:lastRenderedPageBreak/>
              <w:t>-</w:t>
            </w:r>
          </w:p>
        </w:tc>
      </w:tr>
      <w:tr w:rsidR="0075203D" w:rsidRPr="0075203D" w14:paraId="73CDA55A" w14:textId="77777777" w:rsidTr="00955130">
        <w:trPr>
          <w:trHeight w:val="2283"/>
        </w:trPr>
        <w:tc>
          <w:tcPr>
            <w:tcW w:w="238" w:type="pct"/>
          </w:tcPr>
          <w:p w14:paraId="776506C3"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56</w:t>
            </w:r>
          </w:p>
        </w:tc>
        <w:tc>
          <w:tcPr>
            <w:tcW w:w="421" w:type="pct"/>
            <w:gridSpan w:val="2"/>
          </w:tcPr>
          <w:p w14:paraId="79C15342"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08A404E3" w14:textId="6A52EF7D" w:rsidR="0075203D" w:rsidRPr="0075203D" w:rsidRDefault="001E3E8C" w:rsidP="001C4FBB">
            <w:pPr>
              <w:widowControl/>
              <w:rPr>
                <w:rFonts w:cs="Times New Roman"/>
                <w:bCs/>
              </w:rPr>
            </w:pPr>
            <w:r>
              <w:rPr>
                <w:rFonts w:cs="Times New Roman"/>
              </w:rPr>
              <w:t>第</w:t>
            </w:r>
            <w:r>
              <w:rPr>
                <w:rFonts w:cs="Times New Roman"/>
              </w:rPr>
              <w:t>11</w:t>
            </w:r>
            <w:r>
              <w:rPr>
                <w:rFonts w:cs="Times New Roman"/>
              </w:rPr>
              <w:t>次全体会议</w:t>
            </w:r>
            <w:r w:rsidR="0075203D" w:rsidRPr="0075203D">
              <w:rPr>
                <w:rFonts w:cs="Times New Roman"/>
              </w:rPr>
              <w:t xml:space="preserve"> </w:t>
            </w:r>
            <w:hyperlink r:id="rId148">
              <w:r>
                <w:rPr>
                  <w:rStyle w:val="Hyperlink"/>
                  <w:rFonts w:cs="Times New Roman"/>
                </w:rPr>
                <w:t>CMR15/508</w:t>
              </w:r>
              <w:r>
                <w:rPr>
                  <w:rStyle w:val="Hyperlink"/>
                  <w:rFonts w:cs="Times New Roman"/>
                </w:rPr>
                <w:t>号文件</w:t>
              </w:r>
            </w:hyperlink>
          </w:p>
          <w:p w14:paraId="175C4053" w14:textId="3E1F7E6B" w:rsidR="0075203D" w:rsidRPr="0075203D" w:rsidRDefault="001E3E8C" w:rsidP="001C4FBB">
            <w:pPr>
              <w:widowControl/>
              <w:rPr>
                <w:rFonts w:cs="Times New Roman"/>
                <w:bCs/>
              </w:rPr>
            </w:pPr>
            <w:r>
              <w:rPr>
                <w:rFonts w:cs="Times New Roman"/>
              </w:rPr>
              <w:t>批准</w:t>
            </w:r>
            <w:r>
              <w:rPr>
                <w:rFonts w:cs="Times New Roman"/>
              </w:rPr>
              <w:t>CMR15/456</w:t>
            </w:r>
            <w:r>
              <w:rPr>
                <w:rFonts w:cs="Times New Roman"/>
              </w:rPr>
              <w:t>号文件</w:t>
            </w:r>
          </w:p>
        </w:tc>
        <w:tc>
          <w:tcPr>
            <w:tcW w:w="2096" w:type="pct"/>
          </w:tcPr>
          <w:p w14:paraId="491C6B0C" w14:textId="77777777" w:rsidR="00747325" w:rsidRPr="00022D46" w:rsidRDefault="00747325" w:rsidP="00C72A03">
            <w:pPr>
              <w:widowControl/>
              <w:rPr>
                <w:rFonts w:cstheme="majorBidi"/>
              </w:rPr>
            </w:pPr>
            <w:r>
              <w:rPr>
                <w:rFonts w:cstheme="majorBidi"/>
              </w:rPr>
              <w:t>1.1</w:t>
            </w:r>
            <w:r w:rsidRPr="00022D46">
              <w:rPr>
                <w:rFonts w:cstheme="majorBidi"/>
              </w:rPr>
              <w:tab/>
            </w:r>
            <w:r w:rsidRPr="00223A1D">
              <w:rPr>
                <w:rFonts w:cstheme="majorBidi" w:hint="eastAsia"/>
                <w:b/>
                <w:bCs/>
              </w:rPr>
              <w:t>第</w:t>
            </w:r>
            <w:r w:rsidRPr="00223A1D">
              <w:rPr>
                <w:rFonts w:cstheme="majorBidi" w:hint="eastAsia"/>
                <w:b/>
                <w:bCs/>
              </w:rPr>
              <w:t>5</w:t>
            </w:r>
            <w:r w:rsidRPr="00223A1D">
              <w:rPr>
                <w:rFonts w:cstheme="majorBidi" w:hint="eastAsia"/>
                <w:b/>
                <w:bCs/>
              </w:rPr>
              <w:t>委员会主席</w:t>
            </w:r>
            <w:r w:rsidRPr="00223A1D">
              <w:rPr>
                <w:rFonts w:cstheme="majorBidi" w:hint="eastAsia"/>
              </w:rPr>
              <w:t>在</w:t>
            </w:r>
            <w:r>
              <w:rPr>
                <w:rFonts w:cstheme="majorBidi" w:hint="eastAsia"/>
              </w:rPr>
              <w:t>介绍</w:t>
            </w:r>
            <w:r>
              <w:rPr>
                <w:rFonts w:cstheme="majorBidi" w:hint="eastAsia"/>
              </w:rPr>
              <w:t>426</w:t>
            </w:r>
            <w:r>
              <w:rPr>
                <w:rFonts w:cstheme="majorBidi" w:hint="eastAsia"/>
              </w:rPr>
              <w:t>和</w:t>
            </w:r>
            <w:r>
              <w:rPr>
                <w:rFonts w:cstheme="majorBidi" w:hint="eastAsia"/>
              </w:rPr>
              <w:t>456</w:t>
            </w:r>
            <w:r>
              <w:rPr>
                <w:rFonts w:cstheme="majorBidi" w:hint="eastAsia"/>
              </w:rPr>
              <w:t>号文件时指出，该委员会在根据议项</w:t>
            </w:r>
            <w:r>
              <w:rPr>
                <w:rFonts w:cstheme="majorBidi" w:hint="eastAsia"/>
              </w:rPr>
              <w:t>1.12</w:t>
            </w:r>
            <w:r>
              <w:rPr>
                <w:rFonts w:cstheme="majorBidi" w:hint="eastAsia"/>
              </w:rPr>
              <w:t>向第</w:t>
            </w:r>
            <w:r>
              <w:rPr>
                <w:rFonts w:cstheme="majorBidi" w:hint="eastAsia"/>
              </w:rPr>
              <w:t>5</w:t>
            </w:r>
            <w:r>
              <w:rPr>
                <w:rFonts w:cstheme="majorBidi" w:hint="eastAsia"/>
              </w:rPr>
              <w:t>委员会所提交提案的基础上制定规则案文（即</w:t>
            </w:r>
            <w:r>
              <w:rPr>
                <w:rFonts w:cstheme="majorBidi" w:hint="eastAsia"/>
              </w:rPr>
              <w:t>426</w:t>
            </w:r>
            <w:r>
              <w:rPr>
                <w:rFonts w:cstheme="majorBidi" w:hint="eastAsia"/>
              </w:rPr>
              <w:t>号文件附件所含内容）方面未形成结论。在此方面，他特别提请注意新增脚注第</w:t>
            </w:r>
            <w:r w:rsidRPr="00022D46">
              <w:rPr>
                <w:rFonts w:cstheme="majorBidi"/>
              </w:rPr>
              <w:t>5.X112</w:t>
            </w:r>
            <w:r>
              <w:rPr>
                <w:rFonts w:cstheme="majorBidi" w:hint="eastAsia"/>
              </w:rPr>
              <w:t>款。在相关主管部门之间开展的非正式讨论形成了</w:t>
            </w:r>
            <w:r>
              <w:rPr>
                <w:rFonts w:cstheme="majorBidi" w:hint="eastAsia"/>
              </w:rPr>
              <w:t>456</w:t>
            </w:r>
            <w:r>
              <w:rPr>
                <w:rFonts w:cstheme="majorBidi" w:hint="eastAsia"/>
              </w:rPr>
              <w:t>号文件附件中新近修订的脚注第</w:t>
            </w:r>
            <w:r w:rsidRPr="00022D46">
              <w:rPr>
                <w:rFonts w:cstheme="majorBidi"/>
              </w:rPr>
              <w:t>5.A112</w:t>
            </w:r>
            <w:r>
              <w:rPr>
                <w:rFonts w:cstheme="majorBidi" w:hint="eastAsia"/>
              </w:rPr>
              <w:t>款。就此起草了以下应纳入全体会议记录的案文，作为大会的立场：</w:t>
            </w:r>
          </w:p>
          <w:p w14:paraId="62437C5B" w14:textId="77777777" w:rsidR="00747325" w:rsidRPr="00022D46" w:rsidRDefault="00747325" w:rsidP="00C72A03">
            <w:pPr>
              <w:widowControl/>
              <w:spacing w:after="120"/>
              <w:ind w:left="720"/>
              <w:rPr>
                <w:rFonts w:cstheme="majorBidi"/>
              </w:rPr>
            </w:pPr>
            <w:r>
              <w:rPr>
                <w:rFonts w:cstheme="majorBidi" w:hint="eastAsia"/>
              </w:rPr>
              <w:t>“</w:t>
            </w:r>
            <w:r>
              <w:rPr>
                <w:rFonts w:hint="eastAsia"/>
              </w:rPr>
              <w:t>在通过第</w:t>
            </w:r>
            <w:r w:rsidRPr="003B5B6F">
              <w:t>5.A112</w:t>
            </w:r>
            <w:r>
              <w:rPr>
                <w:rFonts w:hint="eastAsia"/>
              </w:rPr>
              <w:t>款时，</w:t>
            </w:r>
            <w:r>
              <w:rPr>
                <w:rFonts w:hint="eastAsia"/>
              </w:rPr>
              <w:t>WRC-15</w:t>
            </w:r>
            <w:r>
              <w:rPr>
                <w:rFonts w:hint="eastAsia"/>
              </w:rPr>
              <w:t>认识到，</w:t>
            </w:r>
            <w:r w:rsidRPr="00AF107B">
              <w:rPr>
                <w:rFonts w:hint="eastAsia"/>
              </w:rPr>
              <w:t>第</w:t>
            </w:r>
            <w:r>
              <w:t>174</w:t>
            </w:r>
            <w:r w:rsidRPr="00AF107B">
              <w:rPr>
                <w:rFonts w:hint="eastAsia"/>
              </w:rPr>
              <w:t>号决议</w:t>
            </w:r>
            <w:r>
              <w:rPr>
                <w:rFonts w:hint="eastAsia"/>
              </w:rPr>
              <w:t>（</w:t>
            </w:r>
            <w:r w:rsidRPr="00AF107B">
              <w:t>2014</w:t>
            </w:r>
            <w:r w:rsidRPr="00AF107B">
              <w:rPr>
                <w:rFonts w:hint="eastAsia"/>
              </w:rPr>
              <w:t>年</w:t>
            </w:r>
            <w:r w:rsidRPr="00AF107B">
              <w:t>，釜山，修订版</w:t>
            </w:r>
            <w:r>
              <w:rPr>
                <w:rFonts w:hint="eastAsia"/>
              </w:rPr>
              <w:t>）</w:t>
            </w:r>
            <w:r>
              <w:rPr>
                <w:rFonts w:hint="eastAsia"/>
              </w:rPr>
              <w:t xml:space="preserve"> </w:t>
            </w:r>
            <w:r>
              <w:t xml:space="preserve">– </w:t>
            </w:r>
            <w:r>
              <w:rPr>
                <w:rFonts w:hint="eastAsia"/>
              </w:rPr>
              <w:t>“</w:t>
            </w:r>
            <w:r w:rsidRPr="005455FE">
              <w:rPr>
                <w:rFonts w:hint="eastAsia"/>
              </w:rPr>
              <w:t>国际电联</w:t>
            </w:r>
            <w:r>
              <w:rPr>
                <w:rFonts w:hint="eastAsia"/>
              </w:rPr>
              <w:t>在防范非法使用信息通信技术风险的国际公共政策问题上的作用”和联合国大会第</w:t>
            </w:r>
            <w:r>
              <w:t>A/RES/41/65</w:t>
            </w:r>
            <w:r>
              <w:rPr>
                <w:rFonts w:hint="eastAsia"/>
              </w:rPr>
              <w:t>号决议</w:t>
            </w:r>
            <w:r>
              <w:rPr>
                <w:rFonts w:hint="eastAsia"/>
              </w:rPr>
              <w:t xml:space="preserve"> </w:t>
            </w:r>
            <w:r w:rsidRPr="00082E86">
              <w:t>–</w:t>
            </w:r>
            <w:r>
              <w:rPr>
                <w:rFonts w:hint="eastAsia"/>
              </w:rPr>
              <w:t xml:space="preserve"> </w:t>
            </w:r>
            <w:r>
              <w:rPr>
                <w:rFonts w:hint="eastAsia"/>
              </w:rPr>
              <w:t>“关于从</w:t>
            </w:r>
            <w:r>
              <w:t>外层</w:t>
            </w:r>
            <w:r>
              <w:rPr>
                <w:rFonts w:hint="eastAsia"/>
              </w:rPr>
              <w:t>空间遥感</w:t>
            </w:r>
            <w:r>
              <w:t>地球的原则</w:t>
            </w:r>
            <w:r>
              <w:rPr>
                <w:rFonts w:hint="eastAsia"/>
              </w:rPr>
              <w:t>”，特别是该决议的原则五，与该应用相关。</w:t>
            </w:r>
            <w:r>
              <w:rPr>
                <w:rFonts w:cstheme="majorBidi" w:hint="eastAsia"/>
              </w:rPr>
              <w:t>”</w:t>
            </w:r>
          </w:p>
          <w:p w14:paraId="52069675" w14:textId="77777777" w:rsidR="00747325" w:rsidRPr="00022D46" w:rsidRDefault="00747325" w:rsidP="00C72A03">
            <w:pPr>
              <w:widowControl/>
              <w:ind w:firstLineChars="200" w:firstLine="480"/>
              <w:rPr>
                <w:rFonts w:cstheme="majorBidi"/>
              </w:rPr>
            </w:pPr>
            <w:r>
              <w:rPr>
                <w:rFonts w:cstheme="majorBidi" w:hint="eastAsia"/>
              </w:rPr>
              <w:t>他补充指出，</w:t>
            </w:r>
            <w:r>
              <w:rPr>
                <w:rFonts w:cstheme="majorBidi" w:hint="eastAsia"/>
              </w:rPr>
              <w:t>456</w:t>
            </w:r>
            <w:r>
              <w:rPr>
                <w:rFonts w:cstheme="majorBidi" w:hint="eastAsia"/>
              </w:rPr>
              <w:t>号文件附件中的规则案文（包括第</w:t>
            </w:r>
            <w:r>
              <w:rPr>
                <w:rFonts w:cstheme="majorBidi"/>
              </w:rPr>
              <w:t>5.A112</w:t>
            </w:r>
            <w:r>
              <w:rPr>
                <w:rFonts w:cstheme="majorBidi" w:hint="eastAsia"/>
              </w:rPr>
              <w:t>款）是在开展旨在寻求相关各方皆可接受的解决方案的广泛讨论之后才形成的，放弃脚注第</w:t>
            </w:r>
            <w:r w:rsidRPr="00022D46">
              <w:rPr>
                <w:rFonts w:cstheme="majorBidi"/>
              </w:rPr>
              <w:t>5.X112</w:t>
            </w:r>
            <w:r>
              <w:rPr>
                <w:rFonts w:cstheme="majorBidi" w:hint="eastAsia"/>
              </w:rPr>
              <w:t>款就是讨论得出的一个结果。</w:t>
            </w:r>
          </w:p>
          <w:p w14:paraId="61C6F9D1" w14:textId="77777777" w:rsidR="00747325" w:rsidRDefault="00747325" w:rsidP="00C72A03">
            <w:pPr>
              <w:widowControl/>
              <w:rPr>
                <w:rFonts w:cstheme="majorBidi"/>
              </w:rPr>
            </w:pPr>
            <w:r>
              <w:rPr>
                <w:rFonts w:cstheme="majorBidi"/>
              </w:rPr>
              <w:lastRenderedPageBreak/>
              <w:t>1.2</w:t>
            </w:r>
            <w:r w:rsidRPr="00022D46">
              <w:rPr>
                <w:rFonts w:cstheme="majorBidi"/>
              </w:rPr>
              <w:tab/>
            </w:r>
            <w:r>
              <w:rPr>
                <w:rFonts w:cstheme="majorBidi" w:hint="eastAsia"/>
              </w:rPr>
              <w:t>针对</w:t>
            </w:r>
            <w:r w:rsidRPr="000209BE">
              <w:rPr>
                <w:rFonts w:cstheme="majorBidi" w:hint="eastAsia"/>
                <w:b/>
                <w:bCs/>
              </w:rPr>
              <w:t>主席</w:t>
            </w:r>
            <w:r>
              <w:rPr>
                <w:rFonts w:cstheme="majorBidi" w:hint="eastAsia"/>
              </w:rPr>
              <w:t>有关将国名纳入脚注的要求应通知第</w:t>
            </w:r>
            <w:r>
              <w:rPr>
                <w:rFonts w:cstheme="majorBidi" w:hint="eastAsia"/>
              </w:rPr>
              <w:t>5</w:t>
            </w:r>
            <w:r>
              <w:rPr>
                <w:rFonts w:cstheme="majorBidi" w:hint="eastAsia"/>
              </w:rPr>
              <w:t>委员会的建议，</w:t>
            </w:r>
            <w:r w:rsidRPr="000209BE">
              <w:rPr>
                <w:rFonts w:cstheme="majorBidi" w:hint="eastAsia"/>
                <w:b/>
                <w:bCs/>
              </w:rPr>
              <w:t>伊朗伊斯兰共和国代表</w:t>
            </w:r>
            <w:r>
              <w:rPr>
                <w:rFonts w:cstheme="majorBidi" w:hint="eastAsia"/>
              </w:rPr>
              <w:t>坚持所有此类要求必须在全体会议中提出，以便获得必要的正式批准。</w:t>
            </w:r>
          </w:p>
          <w:p w14:paraId="296AB5AC" w14:textId="77777777" w:rsidR="00747325" w:rsidRPr="00022D46" w:rsidRDefault="00747325" w:rsidP="00C72A03">
            <w:pPr>
              <w:widowControl/>
              <w:rPr>
                <w:rFonts w:cstheme="majorBidi"/>
              </w:rPr>
            </w:pPr>
            <w:r>
              <w:rPr>
                <w:rFonts w:cstheme="majorBidi"/>
              </w:rPr>
              <w:t>1.3</w:t>
            </w:r>
            <w:r w:rsidRPr="00022D46">
              <w:rPr>
                <w:rFonts w:cstheme="majorBidi"/>
              </w:rPr>
              <w:tab/>
            </w:r>
            <w:r w:rsidRPr="00C24645">
              <w:rPr>
                <w:rFonts w:cstheme="majorBidi" w:hint="eastAsia"/>
                <w:b/>
                <w:bCs/>
              </w:rPr>
              <w:t>印度尼西亚、沙特</w:t>
            </w:r>
            <w:r w:rsidRPr="00C24645">
              <w:rPr>
                <w:rFonts w:cstheme="majorBidi" w:hint="eastAsia"/>
              </w:rPr>
              <w:t>和</w:t>
            </w:r>
            <w:r w:rsidRPr="00C24645">
              <w:rPr>
                <w:rFonts w:cstheme="majorBidi" w:hint="eastAsia"/>
                <w:b/>
                <w:bCs/>
              </w:rPr>
              <w:t>巴林代表</w:t>
            </w:r>
            <w:r w:rsidRPr="00C24645">
              <w:rPr>
                <w:rFonts w:cstheme="majorBidi" w:hint="eastAsia"/>
              </w:rPr>
              <w:t>要求</w:t>
            </w:r>
            <w:r>
              <w:rPr>
                <w:rFonts w:cstheme="majorBidi" w:hint="eastAsia"/>
              </w:rPr>
              <w:t>将其国名加入到脚注第</w:t>
            </w:r>
            <w:r w:rsidRPr="00022D46">
              <w:rPr>
                <w:rFonts w:cstheme="majorBidi"/>
              </w:rPr>
              <w:t>5.A112</w:t>
            </w:r>
            <w:r>
              <w:rPr>
                <w:rFonts w:cstheme="majorBidi" w:hint="eastAsia"/>
              </w:rPr>
              <w:t>款中。</w:t>
            </w:r>
          </w:p>
          <w:p w14:paraId="7DC84CCA" w14:textId="77777777" w:rsidR="00747325" w:rsidRPr="00F0309F" w:rsidRDefault="00747325" w:rsidP="00C72A03">
            <w:pPr>
              <w:widowControl/>
              <w:rPr>
                <w:rFonts w:cstheme="majorBidi"/>
                <w:b/>
                <w:bCs/>
              </w:rPr>
            </w:pPr>
            <w:r>
              <w:rPr>
                <w:rFonts w:cstheme="majorBidi"/>
              </w:rPr>
              <w:t>1.4</w:t>
            </w:r>
            <w:r w:rsidRPr="00022D46">
              <w:rPr>
                <w:rFonts w:cstheme="majorBidi"/>
              </w:rPr>
              <w:tab/>
            </w:r>
            <w:r>
              <w:rPr>
                <w:rFonts w:cstheme="majorBidi"/>
              </w:rPr>
              <w:t>会议对此表示</w:t>
            </w:r>
            <w:r w:rsidRPr="00C24645">
              <w:rPr>
                <w:rFonts w:cstheme="majorBidi"/>
                <w:b/>
                <w:bCs/>
              </w:rPr>
              <w:t>同意</w:t>
            </w:r>
            <w:r>
              <w:rPr>
                <w:rFonts w:cstheme="majorBidi"/>
              </w:rPr>
              <w:t>。</w:t>
            </w:r>
          </w:p>
          <w:p w14:paraId="0836E243" w14:textId="77777777" w:rsidR="0075203D" w:rsidRDefault="00747325" w:rsidP="00C72A03">
            <w:pPr>
              <w:widowControl/>
              <w:rPr>
                <w:rFonts w:cstheme="majorBidi"/>
              </w:rPr>
            </w:pPr>
            <w:r>
              <w:rPr>
                <w:rFonts w:cstheme="majorBidi"/>
              </w:rPr>
              <w:t>1.5</w:t>
            </w:r>
            <w:r w:rsidRPr="00022D46">
              <w:rPr>
                <w:rFonts w:cstheme="majorBidi"/>
              </w:rPr>
              <w:tab/>
              <w:t>456</w:t>
            </w:r>
            <w:r>
              <w:rPr>
                <w:rFonts w:cstheme="majorBidi" w:hint="eastAsia"/>
              </w:rPr>
              <w:t>号文件（包括有关第</w:t>
            </w:r>
            <w:r>
              <w:rPr>
                <w:rFonts w:cstheme="majorBidi"/>
              </w:rPr>
              <w:t>5.A112</w:t>
            </w:r>
            <w:r>
              <w:rPr>
                <w:rFonts w:cstheme="majorBidi" w:hint="eastAsia"/>
              </w:rPr>
              <w:t>款的案文）以及附件中经过修正的案文获得</w:t>
            </w:r>
            <w:r w:rsidRPr="00C24645">
              <w:rPr>
                <w:rFonts w:cstheme="majorBidi" w:hint="eastAsia"/>
                <w:b/>
                <w:bCs/>
              </w:rPr>
              <w:t>批准</w:t>
            </w:r>
            <w:r>
              <w:rPr>
                <w:rFonts w:cstheme="majorBidi" w:hint="eastAsia"/>
              </w:rPr>
              <w:t>。</w:t>
            </w:r>
          </w:p>
          <w:p w14:paraId="3C92E800" w14:textId="77777777" w:rsidR="00747325" w:rsidRPr="00747325" w:rsidRDefault="00747325" w:rsidP="00C72A03">
            <w:pPr>
              <w:widowControl/>
              <w:rPr>
                <w:rFonts w:cstheme="majorBidi"/>
                <w:b/>
                <w:bCs/>
              </w:rPr>
            </w:pPr>
          </w:p>
        </w:tc>
        <w:tc>
          <w:tcPr>
            <w:tcW w:w="1654" w:type="pct"/>
          </w:tcPr>
          <w:p w14:paraId="6ADB22A9" w14:textId="77777777" w:rsidR="0075203D" w:rsidRPr="0075203D" w:rsidRDefault="0075203D" w:rsidP="00C72A03">
            <w:pPr>
              <w:pStyle w:val="Default"/>
              <w:widowControl/>
              <w:jc w:val="both"/>
            </w:pPr>
            <w:r w:rsidRPr="0075203D">
              <w:lastRenderedPageBreak/>
              <w:t>-</w:t>
            </w:r>
          </w:p>
        </w:tc>
      </w:tr>
      <w:tr w:rsidR="0075203D" w:rsidRPr="0075203D" w14:paraId="126C5A82" w14:textId="77777777" w:rsidTr="00A67566">
        <w:tc>
          <w:tcPr>
            <w:tcW w:w="238" w:type="pct"/>
          </w:tcPr>
          <w:p w14:paraId="334D668E"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57</w:t>
            </w:r>
          </w:p>
        </w:tc>
        <w:tc>
          <w:tcPr>
            <w:tcW w:w="421" w:type="pct"/>
            <w:gridSpan w:val="2"/>
          </w:tcPr>
          <w:p w14:paraId="3B642EF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0D6AFB0D" w14:textId="4DF76FB5" w:rsidR="0075203D" w:rsidRPr="0075203D" w:rsidRDefault="001E3E8C" w:rsidP="001C4FBB">
            <w:pPr>
              <w:widowControl/>
              <w:rPr>
                <w:rFonts w:cs="Times New Roman"/>
                <w:bCs/>
              </w:rPr>
            </w:pPr>
            <w:r>
              <w:rPr>
                <w:rFonts w:cs="Times New Roman"/>
              </w:rPr>
              <w:t>第</w:t>
            </w:r>
            <w:r>
              <w:rPr>
                <w:rFonts w:cs="Times New Roman"/>
              </w:rPr>
              <w:t>12</w:t>
            </w:r>
            <w:r>
              <w:rPr>
                <w:rFonts w:cs="Times New Roman"/>
              </w:rPr>
              <w:t>次全体会议</w:t>
            </w:r>
            <w:r w:rsidR="0075203D" w:rsidRPr="0075203D">
              <w:rPr>
                <w:rFonts w:cs="Times New Roman"/>
              </w:rPr>
              <w:t xml:space="preserve"> </w:t>
            </w:r>
            <w:hyperlink r:id="rId149">
              <w:r>
                <w:rPr>
                  <w:rStyle w:val="Hyperlink"/>
                  <w:rFonts w:cs="Times New Roman"/>
                </w:rPr>
                <w:t>CMR15/509</w:t>
              </w:r>
              <w:r>
                <w:rPr>
                  <w:rStyle w:val="Hyperlink"/>
                  <w:rFonts w:cs="Times New Roman"/>
                </w:rPr>
                <w:t>号文件</w:t>
              </w:r>
            </w:hyperlink>
          </w:p>
          <w:p w14:paraId="5C2DC71C" w14:textId="28856313" w:rsidR="0075203D" w:rsidRPr="0075203D" w:rsidRDefault="001E3E8C" w:rsidP="001C4FBB">
            <w:pPr>
              <w:widowControl/>
              <w:rPr>
                <w:rFonts w:cs="Times New Roman"/>
                <w:bCs/>
              </w:rPr>
            </w:pPr>
            <w:r>
              <w:rPr>
                <w:rFonts w:cs="Times New Roman"/>
              </w:rPr>
              <w:t>批准</w:t>
            </w:r>
            <w:r>
              <w:rPr>
                <w:rFonts w:cs="Times New Roman"/>
              </w:rPr>
              <w:t>CMR15/453</w:t>
            </w:r>
            <w:r>
              <w:rPr>
                <w:rFonts w:cs="Times New Roman"/>
              </w:rPr>
              <w:t>号文件</w:t>
            </w:r>
          </w:p>
        </w:tc>
        <w:tc>
          <w:tcPr>
            <w:tcW w:w="2096" w:type="pct"/>
          </w:tcPr>
          <w:p w14:paraId="633C6F83" w14:textId="77777777" w:rsidR="00747325" w:rsidRPr="00512265" w:rsidRDefault="00747325" w:rsidP="00C72A03">
            <w:pPr>
              <w:widowControl/>
            </w:pPr>
            <w:r w:rsidRPr="00512265">
              <w:t>3.1</w:t>
            </w:r>
            <w:r w:rsidRPr="00512265">
              <w:tab/>
            </w:r>
            <w:r w:rsidRPr="00456EB3">
              <w:rPr>
                <w:rFonts w:hint="eastAsia"/>
                <w:b/>
                <w:bCs/>
              </w:rPr>
              <w:t>编辑委员会</w:t>
            </w:r>
            <w:r w:rsidRPr="00456EB3">
              <w:rPr>
                <w:b/>
                <w:bCs/>
              </w:rPr>
              <w:t>主席</w:t>
            </w:r>
            <w:r>
              <w:rPr>
                <w:rFonts w:hint="eastAsia"/>
              </w:rPr>
              <w:t>介绍</w:t>
            </w:r>
            <w:r>
              <w:t>了</w:t>
            </w:r>
            <w:r>
              <w:rPr>
                <w:rFonts w:hint="eastAsia"/>
              </w:rPr>
              <w:t>453</w:t>
            </w:r>
            <w:r>
              <w:rPr>
                <w:rFonts w:hint="eastAsia"/>
              </w:rPr>
              <w:t>号</w:t>
            </w:r>
            <w:r>
              <w:t>文件</w:t>
            </w:r>
            <w:r>
              <w:rPr>
                <w:rFonts w:hint="eastAsia"/>
              </w:rPr>
              <w:t>。</w:t>
            </w:r>
            <w:r>
              <w:t>该</w:t>
            </w:r>
            <w:r>
              <w:rPr>
                <w:rFonts w:hint="eastAsia"/>
              </w:rPr>
              <w:t>文件借用</w:t>
            </w:r>
            <w:r>
              <w:t>了</w:t>
            </w:r>
            <w:r>
              <w:rPr>
                <w:rFonts w:hint="eastAsia"/>
              </w:rPr>
              <w:t>428</w:t>
            </w:r>
            <w:r>
              <w:rPr>
                <w:rFonts w:hint="eastAsia"/>
              </w:rPr>
              <w:t>号</w:t>
            </w:r>
            <w:r>
              <w:t>文件</w:t>
            </w:r>
            <w:r>
              <w:rPr>
                <w:rFonts w:hint="eastAsia"/>
              </w:rPr>
              <w:t>（编辑</w:t>
            </w:r>
            <w:r>
              <w:t>委员会提交供一读的第</w:t>
            </w:r>
            <w:r>
              <w:rPr>
                <w:rFonts w:hint="eastAsia"/>
              </w:rPr>
              <w:t>13</w:t>
            </w:r>
            <w:r>
              <w:rPr>
                <w:rFonts w:hint="eastAsia"/>
              </w:rPr>
              <w:t>批</w:t>
            </w:r>
            <w:r>
              <w:t>案文）</w:t>
            </w:r>
            <w:r>
              <w:rPr>
                <w:rFonts w:hint="eastAsia"/>
              </w:rPr>
              <w:t>中</w:t>
            </w:r>
            <w:r>
              <w:t>许多有关第</w:t>
            </w:r>
            <w:r>
              <w:rPr>
                <w:rFonts w:hint="eastAsia"/>
              </w:rPr>
              <w:t>11</w:t>
            </w:r>
            <w:r>
              <w:rPr>
                <w:rFonts w:hint="eastAsia"/>
              </w:rPr>
              <w:t>条</w:t>
            </w:r>
            <w:r>
              <w:t>和附录</w:t>
            </w:r>
            <w:r>
              <w:rPr>
                <w:rFonts w:hint="eastAsia"/>
              </w:rPr>
              <w:t>30</w:t>
            </w:r>
            <w:r>
              <w:rPr>
                <w:rFonts w:hint="eastAsia"/>
              </w:rPr>
              <w:t>、</w:t>
            </w:r>
            <w:r>
              <w:rPr>
                <w:rFonts w:hint="eastAsia"/>
              </w:rPr>
              <w:t>30A</w:t>
            </w:r>
            <w:r>
              <w:rPr>
                <w:rFonts w:hint="eastAsia"/>
              </w:rPr>
              <w:t>和</w:t>
            </w:r>
            <w:r>
              <w:rPr>
                <w:rFonts w:hint="eastAsia"/>
              </w:rPr>
              <w:t>30B</w:t>
            </w:r>
            <w:r>
              <w:rPr>
                <w:rFonts w:hint="eastAsia"/>
              </w:rPr>
              <w:t>的</w:t>
            </w:r>
            <w:r>
              <w:t>案文。根据阿根廷提出的要求，</w:t>
            </w:r>
            <w:r>
              <w:rPr>
                <w:rFonts w:hint="eastAsia"/>
              </w:rPr>
              <w:t>该</w:t>
            </w:r>
            <w:r>
              <w:t>文件在经过进一步磋商后方可获得批准。</w:t>
            </w:r>
          </w:p>
          <w:p w14:paraId="208ED579" w14:textId="77777777" w:rsidR="00747325" w:rsidRPr="00512265" w:rsidRDefault="00747325" w:rsidP="00C72A03">
            <w:pPr>
              <w:widowControl/>
            </w:pPr>
            <w:r w:rsidRPr="00512265">
              <w:t>3.2</w:t>
            </w:r>
            <w:r w:rsidRPr="00512265">
              <w:tab/>
            </w:r>
            <w:r w:rsidRPr="00D01AEC">
              <w:rPr>
                <w:rFonts w:hint="eastAsia"/>
                <w:b/>
                <w:bCs/>
              </w:rPr>
              <w:t>阿根廷</w:t>
            </w:r>
            <w:r w:rsidRPr="00D01AEC">
              <w:rPr>
                <w:b/>
                <w:bCs/>
              </w:rPr>
              <w:t>代表</w:t>
            </w:r>
            <w:r w:rsidRPr="009A2EDC">
              <w:t>代表</w:t>
            </w:r>
            <w:r w:rsidRPr="00512265">
              <w:t>CITEL</w:t>
            </w:r>
            <w:r>
              <w:rPr>
                <w:rFonts w:hint="eastAsia"/>
              </w:rPr>
              <w:t>表示</w:t>
            </w:r>
            <w:r>
              <w:t>，</w:t>
            </w:r>
            <w:r>
              <w:rPr>
                <w:rFonts w:hint="eastAsia"/>
              </w:rPr>
              <w:t>通过与</w:t>
            </w:r>
            <w:r>
              <w:t>其它区域代表和其他与会者进行非正式磋商中，已就</w:t>
            </w:r>
            <w:r>
              <w:rPr>
                <w:rFonts w:hint="eastAsia"/>
              </w:rPr>
              <w:t>453</w:t>
            </w:r>
            <w:r>
              <w:rPr>
                <w:rFonts w:hint="eastAsia"/>
              </w:rPr>
              <w:t>号</w:t>
            </w:r>
            <w:r>
              <w:t>文件提议的案文达成一致，前提是大会决定将以下声明纳入全体会议记录</w:t>
            </w:r>
            <w:r>
              <w:rPr>
                <w:rFonts w:hint="eastAsia"/>
              </w:rPr>
              <w:t>：</w:t>
            </w:r>
          </w:p>
          <w:p w14:paraId="22A0577A" w14:textId="77777777" w:rsidR="00747325" w:rsidRPr="00512265" w:rsidRDefault="00747325" w:rsidP="00C72A03">
            <w:pPr>
              <w:widowControl/>
              <w:spacing w:after="240"/>
              <w:ind w:left="720"/>
            </w:pPr>
            <w:r w:rsidRPr="00456EB3">
              <w:rPr>
                <w:rFonts w:ascii="SimSun" w:hAnsi="SimSun"/>
              </w:rPr>
              <w:t>“</w:t>
            </w:r>
            <w:r w:rsidRPr="00E04B89">
              <w:t>在议项</w:t>
            </w:r>
            <w:r w:rsidRPr="00E04B89">
              <w:t>7</w:t>
            </w:r>
            <w:r w:rsidRPr="00E04B89">
              <w:t>问题</w:t>
            </w:r>
            <w:r w:rsidRPr="00E04B89">
              <w:t>A</w:t>
            </w:r>
            <w:r w:rsidRPr="00E04B89">
              <w:t>下就修改《无线电规则》第</w:t>
            </w:r>
            <w:r w:rsidRPr="00E04B89">
              <w:t>11.49</w:t>
            </w:r>
            <w:r w:rsidRPr="00E04B89">
              <w:t>款做出决定前，</w:t>
            </w:r>
            <w:r w:rsidRPr="00E04B89">
              <w:t>WRC-15</w:t>
            </w:r>
            <w:r w:rsidRPr="00E04B89">
              <w:t>认识到，有必要在保证公平对待各主管部门的情况下提高透明</w:t>
            </w:r>
            <w:r w:rsidRPr="00E04B89">
              <w:lastRenderedPageBreak/>
              <w:t>度。</w:t>
            </w:r>
            <w:r w:rsidRPr="00E04B89">
              <w:t>WRC-15</w:t>
            </w:r>
            <w:r w:rsidRPr="00E04B89">
              <w:t>以认真的态度对一些主管部门就可能</w:t>
            </w:r>
            <w:r>
              <w:rPr>
                <w:rFonts w:hint="eastAsia"/>
              </w:rPr>
              <w:t>因</w:t>
            </w:r>
            <w:r w:rsidRPr="00E04B89">
              <w:t>向无线电通信局提交非及时资料以中止登记频率指配</w:t>
            </w:r>
            <w:r>
              <w:rPr>
                <w:rFonts w:hint="eastAsia"/>
              </w:rPr>
              <w:t>而</w:t>
            </w:r>
            <w:r w:rsidRPr="00E04B89">
              <w:t>缩短启用期的条款产生的不确定性所表示的担忧进行了专门审议。因此，</w:t>
            </w:r>
            <w:r w:rsidRPr="00E04B89">
              <w:t>WRC-15</w:t>
            </w:r>
            <w:r w:rsidRPr="00E04B89">
              <w:t>决定责成无线电通信局在应用</w:t>
            </w:r>
            <w:r w:rsidRPr="00E04B89">
              <w:t>WRC-15</w:t>
            </w:r>
            <w:r w:rsidRPr="00E04B89">
              <w:t>修订的第</w:t>
            </w:r>
            <w:r w:rsidRPr="00E04B89">
              <w:t>11.49</w:t>
            </w:r>
            <w:r w:rsidRPr="00E04B89">
              <w:t>款时考虑到任何可能造成通知主管部门无法满足六个月期限的合法缓解条件。如无线电通信局掌握可靠的信息表明，频率指配使用已中止，但仍在六个月期限内，</w:t>
            </w:r>
            <w:r>
              <w:rPr>
                <w:rFonts w:hint="eastAsia"/>
              </w:rPr>
              <w:t>鼓励</w:t>
            </w:r>
            <w:r w:rsidRPr="00E04B89">
              <w:t>无线电通信局出于礼节提醒通知主管部门，其有责任按照第</w:t>
            </w:r>
            <w:r w:rsidRPr="00E04B89">
              <w:t>11.49</w:t>
            </w:r>
            <w:r w:rsidRPr="00E04B89">
              <w:t>款向无线电通信局通报中止情况。</w:t>
            </w:r>
            <w:r w:rsidRPr="00456EB3">
              <w:rPr>
                <w:rFonts w:ascii="SimSun" w:hAnsi="SimSun"/>
              </w:rPr>
              <w:t>”</w:t>
            </w:r>
          </w:p>
          <w:p w14:paraId="7C48B8F6" w14:textId="77777777" w:rsidR="00747325" w:rsidRPr="00512265" w:rsidRDefault="00747325" w:rsidP="00C72A03">
            <w:pPr>
              <w:widowControl/>
            </w:pPr>
            <w:r w:rsidRPr="00512265">
              <w:t>3.3</w:t>
            </w:r>
            <w:r w:rsidRPr="00512265">
              <w:tab/>
            </w:r>
            <w:r w:rsidRPr="00D01AEC">
              <w:rPr>
                <w:b/>
                <w:bCs/>
              </w:rPr>
              <w:t>无线电通信局主任</w:t>
            </w:r>
            <w:r w:rsidRPr="00D01AEC">
              <w:t>建议全体会议拒绝接受拟议的案文，因为这些措词在实质上责成无线电通信局考虑到任何可能导致不符合六个月截止期限的合法缓解条件，由此与《无线电规则》的条款背道而驰。然而，从规则角度而言，如使用委婉措词并插入表明将此事宜提交</w:t>
            </w:r>
            <w:r w:rsidRPr="00D01AEC">
              <w:t>RRB</w:t>
            </w:r>
            <w:r w:rsidRPr="00D01AEC">
              <w:t>注意的句子，提案或可接受。因此，他建议用</w:t>
            </w:r>
            <w:r w:rsidRPr="00D01AEC">
              <w:rPr>
                <w:rFonts w:ascii="SimSun" w:hAnsi="SimSun"/>
              </w:rPr>
              <w:t>“请</w:t>
            </w:r>
            <w:r w:rsidRPr="00D01AEC">
              <w:t>RRB</w:t>
            </w:r>
            <w:r w:rsidRPr="00D01AEC">
              <w:rPr>
                <w:rFonts w:ascii="SimSun" w:hAnsi="SimSun"/>
              </w:rPr>
              <w:t>”</w:t>
            </w:r>
            <w:r w:rsidRPr="00D01AEC">
              <w:t>取代</w:t>
            </w:r>
            <w:r w:rsidRPr="00D01AEC">
              <w:rPr>
                <w:rFonts w:ascii="SimSun" w:hAnsi="SimSun"/>
              </w:rPr>
              <w:t>“责成无线电通信局”并用“考虑”取代“考虑到”，</w:t>
            </w:r>
            <w:r w:rsidRPr="00D01AEC">
              <w:t>通过这种折衷即保持案文原意，同时不削弱《无线电规则》条款的力量</w:t>
            </w:r>
            <w:r>
              <w:t>。</w:t>
            </w:r>
          </w:p>
          <w:p w14:paraId="0CECA6D0" w14:textId="77777777" w:rsidR="00747325" w:rsidRPr="00512265" w:rsidRDefault="00747325" w:rsidP="00C72A03">
            <w:pPr>
              <w:widowControl/>
            </w:pPr>
            <w:r w:rsidRPr="00512265">
              <w:t>3.4</w:t>
            </w:r>
            <w:r w:rsidRPr="00512265">
              <w:tab/>
            </w:r>
            <w:r w:rsidRPr="005F0000">
              <w:rPr>
                <w:rFonts w:hint="eastAsia"/>
                <w:b/>
                <w:bCs/>
              </w:rPr>
              <w:t>阿根廷</w:t>
            </w:r>
            <w:r w:rsidRPr="005F0000">
              <w:rPr>
                <w:b/>
                <w:bCs/>
              </w:rPr>
              <w:t>代表</w:t>
            </w:r>
            <w:r>
              <w:t>同意主任的建议并提议，无线电通信局应考虑到全体</w:t>
            </w:r>
            <w:r>
              <w:rPr>
                <w:rFonts w:hint="eastAsia"/>
              </w:rPr>
              <w:t>会议</w:t>
            </w:r>
            <w:r>
              <w:t>的决定，如在实施中出现问题，与</w:t>
            </w:r>
            <w:r>
              <w:rPr>
                <w:rFonts w:hint="eastAsia"/>
              </w:rPr>
              <w:t>规则</w:t>
            </w:r>
            <w:r>
              <w:t>委员会</w:t>
            </w:r>
            <w:r>
              <w:rPr>
                <w:rFonts w:hint="eastAsia"/>
              </w:rPr>
              <w:t>磋商</w:t>
            </w:r>
            <w:r>
              <w:t>。</w:t>
            </w:r>
            <w:r w:rsidRPr="005F0000">
              <w:rPr>
                <w:b/>
                <w:bCs/>
              </w:rPr>
              <w:t>伊朗</w:t>
            </w:r>
            <w:r w:rsidRPr="005F0000">
              <w:rPr>
                <w:rFonts w:hint="eastAsia"/>
                <w:b/>
                <w:bCs/>
              </w:rPr>
              <w:t>伊斯兰</w:t>
            </w:r>
            <w:r w:rsidRPr="005F0000">
              <w:rPr>
                <w:b/>
                <w:bCs/>
              </w:rPr>
              <w:t>共和国代表</w:t>
            </w:r>
            <w:r>
              <w:t>对主</w:t>
            </w:r>
            <w:r>
              <w:lastRenderedPageBreak/>
              <w:t>任提出的与</w:t>
            </w:r>
            <w:r>
              <w:rPr>
                <w:rFonts w:hint="eastAsia"/>
              </w:rPr>
              <w:t>ITU-R</w:t>
            </w:r>
            <w:r>
              <w:rPr>
                <w:rFonts w:hint="eastAsia"/>
              </w:rPr>
              <w:t>现有</w:t>
            </w:r>
            <w:r>
              <w:t>做法相一致的措词表示支持，同时提议</w:t>
            </w:r>
            <w:r>
              <w:rPr>
                <w:rFonts w:hint="eastAsia"/>
              </w:rPr>
              <w:t>RRB</w:t>
            </w:r>
            <w:r>
              <w:rPr>
                <w:rFonts w:hint="eastAsia"/>
              </w:rPr>
              <w:t>考虑</w:t>
            </w:r>
            <w:r>
              <w:t>就此事宜出版程序规则，征求各主管部门的意见。</w:t>
            </w:r>
          </w:p>
          <w:p w14:paraId="6DC82D56" w14:textId="77777777" w:rsidR="00747325" w:rsidRPr="00512265" w:rsidRDefault="00747325" w:rsidP="00C72A03">
            <w:pPr>
              <w:widowControl/>
            </w:pPr>
            <w:r w:rsidRPr="00512265">
              <w:t>3.5</w:t>
            </w:r>
            <w:r w:rsidRPr="00512265">
              <w:tab/>
            </w:r>
            <w:r w:rsidRPr="00B913B6">
              <w:rPr>
                <w:rFonts w:hint="eastAsia"/>
                <w:b/>
                <w:bCs/>
              </w:rPr>
              <w:t>无线电</w:t>
            </w:r>
            <w:r w:rsidRPr="00B913B6">
              <w:rPr>
                <w:b/>
                <w:bCs/>
              </w:rPr>
              <w:t>通信局主任</w:t>
            </w:r>
            <w:r>
              <w:t>表示，无线电通信局坚持应用</w:t>
            </w:r>
            <w:r>
              <w:rPr>
                <w:rFonts w:hint="eastAsia"/>
              </w:rPr>
              <w:t>《无线电规则</w:t>
            </w:r>
            <w:r>
              <w:t>》</w:t>
            </w:r>
            <w:r>
              <w:rPr>
                <w:rFonts w:hint="eastAsia"/>
              </w:rPr>
              <w:t>，</w:t>
            </w:r>
            <w:r>
              <w:t>但主管部门提出的请求可以提交</w:t>
            </w:r>
            <w:r>
              <w:rPr>
                <w:rFonts w:hint="eastAsia"/>
              </w:rPr>
              <w:t>RRB</w:t>
            </w:r>
            <w:r>
              <w:rPr>
                <w:rFonts w:hint="eastAsia"/>
              </w:rPr>
              <w:t>。</w:t>
            </w:r>
            <w:r>
              <w:t>制定</w:t>
            </w:r>
            <w:r>
              <w:rPr>
                <w:rFonts w:hint="eastAsia"/>
              </w:rPr>
              <w:t>程序</w:t>
            </w:r>
            <w:r>
              <w:t>规则存在难度，因为不可能为每种情况制定规则。</w:t>
            </w:r>
            <w:r>
              <w:rPr>
                <w:rFonts w:hint="eastAsia"/>
              </w:rPr>
              <w:t>因此</w:t>
            </w:r>
            <w:r>
              <w:t>，具体情况应</w:t>
            </w:r>
            <w:r>
              <w:rPr>
                <w:rFonts w:hint="eastAsia"/>
              </w:rPr>
              <w:t>具体</w:t>
            </w:r>
            <w:r>
              <w:t>处理。</w:t>
            </w:r>
          </w:p>
          <w:p w14:paraId="338029CA" w14:textId="77777777" w:rsidR="00747325" w:rsidRPr="00512265" w:rsidRDefault="00747325" w:rsidP="00C72A03">
            <w:pPr>
              <w:widowControl/>
            </w:pPr>
            <w:r w:rsidRPr="00512265">
              <w:t>3.6</w:t>
            </w:r>
            <w:r w:rsidRPr="00512265">
              <w:tab/>
            </w:r>
            <w:r>
              <w:rPr>
                <w:rFonts w:hint="eastAsia"/>
              </w:rPr>
              <w:t>会议</w:t>
            </w:r>
            <w:r w:rsidRPr="00B913B6">
              <w:rPr>
                <w:b/>
                <w:bCs/>
              </w:rPr>
              <w:t>同意</w:t>
            </w:r>
            <w:r>
              <w:t>将以下修正案文</w:t>
            </w:r>
            <w:r>
              <w:rPr>
                <w:rFonts w:hint="eastAsia"/>
              </w:rPr>
              <w:t>作为</w:t>
            </w:r>
            <w:r>
              <w:t>大会决定纳入会议记录</w:t>
            </w:r>
            <w:r>
              <w:rPr>
                <w:rFonts w:hint="eastAsia"/>
              </w:rPr>
              <w:t>：</w:t>
            </w:r>
          </w:p>
          <w:p w14:paraId="56CFF370" w14:textId="77777777" w:rsidR="00747325" w:rsidRPr="00512265" w:rsidRDefault="00747325" w:rsidP="00C72A03">
            <w:pPr>
              <w:widowControl/>
              <w:spacing w:after="120"/>
              <w:ind w:left="720"/>
            </w:pPr>
            <w:r w:rsidRPr="00456EB3">
              <w:rPr>
                <w:rFonts w:ascii="SimSun" w:hAnsi="SimSun"/>
              </w:rPr>
              <w:t>“</w:t>
            </w:r>
            <w:r w:rsidRPr="00E04B89">
              <w:t>在议项</w:t>
            </w:r>
            <w:r w:rsidRPr="00E04B89">
              <w:t>7</w:t>
            </w:r>
            <w:r w:rsidRPr="00E04B89">
              <w:t>问题</w:t>
            </w:r>
            <w:r w:rsidRPr="00E04B89">
              <w:t>A</w:t>
            </w:r>
            <w:r w:rsidRPr="00E04B89">
              <w:t>下就修改《无线电规则》第</w:t>
            </w:r>
            <w:r w:rsidRPr="00E04B89">
              <w:t>11.49</w:t>
            </w:r>
            <w:r w:rsidRPr="00E04B89">
              <w:t>款做出决定前，</w:t>
            </w:r>
            <w:r w:rsidRPr="00E04B89">
              <w:t>WRC-15</w:t>
            </w:r>
            <w:r w:rsidRPr="00E04B89">
              <w:t>认识到，有必要在保证公平对待各主管部门的情况下提高透明度。</w:t>
            </w:r>
            <w:r w:rsidRPr="00E04B89">
              <w:t>WRC-15</w:t>
            </w:r>
            <w:r w:rsidRPr="00E04B89">
              <w:t>以认真的态度对一些主管部门就</w:t>
            </w:r>
            <w:r>
              <w:rPr>
                <w:rFonts w:hint="eastAsia"/>
              </w:rPr>
              <w:t>可能因</w:t>
            </w:r>
            <w:r w:rsidRPr="00E04B89">
              <w:t>向无线电通信局提交非及时资料以中止登记频率指配而缩短启用期的条款产生的不确定性所表示的担忧进行了专门审议。因此，</w:t>
            </w:r>
            <w:r w:rsidRPr="00E04B89">
              <w:t>WRC-15</w:t>
            </w:r>
            <w:r w:rsidRPr="00E04B89">
              <w:t>决定</w:t>
            </w:r>
            <w:r>
              <w:rPr>
                <w:rFonts w:hint="eastAsia"/>
              </w:rPr>
              <w:t>请</w:t>
            </w:r>
            <w:r w:rsidRPr="00E04B89">
              <w:t>无线电</w:t>
            </w:r>
            <w:r>
              <w:rPr>
                <w:rFonts w:hint="eastAsia"/>
              </w:rPr>
              <w:t>规则委员会</w:t>
            </w:r>
            <w:r w:rsidRPr="00E04B89">
              <w:t>在</w:t>
            </w:r>
            <w:r>
              <w:rPr>
                <w:rFonts w:hint="eastAsia"/>
              </w:rPr>
              <w:t>应用</w:t>
            </w:r>
            <w:r w:rsidRPr="00E04B89">
              <w:t>WRC-15</w:t>
            </w:r>
            <w:r w:rsidRPr="00E04B89">
              <w:t>修订的第</w:t>
            </w:r>
            <w:r w:rsidRPr="00E04B89">
              <w:t>11.49</w:t>
            </w:r>
            <w:r w:rsidRPr="00E04B89">
              <w:t>款时考虑任何可能造成通知主管部门无法满足六个月</w:t>
            </w:r>
            <w:r>
              <w:rPr>
                <w:rFonts w:hint="eastAsia"/>
              </w:rPr>
              <w:t>截止</w:t>
            </w:r>
            <w:r w:rsidRPr="00E04B89">
              <w:t>期限的合法缓解条件。如无线电通信局掌握的可靠信息表明，频率指配使用已中止，但仍在六个月期限内，</w:t>
            </w:r>
            <w:r>
              <w:rPr>
                <w:rFonts w:hint="eastAsia"/>
              </w:rPr>
              <w:t>鼓励</w:t>
            </w:r>
            <w:r w:rsidRPr="00E04B89">
              <w:t>无线电通信局出于礼节提醒通知主管部门，</w:t>
            </w:r>
            <w:r w:rsidRPr="00E04B89">
              <w:lastRenderedPageBreak/>
              <w:t>其有责任按照第</w:t>
            </w:r>
            <w:r w:rsidRPr="00E04B89">
              <w:t>11.49</w:t>
            </w:r>
            <w:r w:rsidRPr="00E04B89">
              <w:t>款向无线电通信局通报中止情况。</w:t>
            </w:r>
            <w:r w:rsidRPr="00456EB3">
              <w:rPr>
                <w:rFonts w:ascii="SimSun" w:hAnsi="SimSun"/>
              </w:rPr>
              <w:t>”</w:t>
            </w:r>
          </w:p>
          <w:p w14:paraId="02BAED5A" w14:textId="77777777" w:rsidR="00747325" w:rsidRPr="00512265" w:rsidRDefault="00747325" w:rsidP="00C72A03">
            <w:pPr>
              <w:widowControl/>
            </w:pPr>
            <w:r w:rsidRPr="00512265">
              <w:t>3.7</w:t>
            </w:r>
            <w:r w:rsidRPr="00512265">
              <w:tab/>
            </w:r>
            <w:r w:rsidRPr="00FA18B0">
              <w:rPr>
                <w:rFonts w:hint="eastAsia"/>
                <w:b/>
                <w:bCs/>
              </w:rPr>
              <w:t>加拿大</w:t>
            </w:r>
            <w:r w:rsidRPr="00FA18B0">
              <w:rPr>
                <w:b/>
                <w:bCs/>
              </w:rPr>
              <w:t>代表</w:t>
            </w:r>
            <w:r>
              <w:t>注意到案文中仍存在</w:t>
            </w:r>
            <w:r>
              <w:rPr>
                <w:rFonts w:hint="eastAsia"/>
              </w:rPr>
              <w:t>文字</w:t>
            </w:r>
            <w:r>
              <w:t>上的不一致之处，请求在会后做出进一步编辑修改。</w:t>
            </w:r>
          </w:p>
          <w:p w14:paraId="58304B1E" w14:textId="77777777" w:rsidR="00747325" w:rsidRPr="00512265" w:rsidRDefault="00747325" w:rsidP="00C72A03">
            <w:pPr>
              <w:widowControl/>
              <w:spacing w:before="240" w:after="240"/>
              <w:rPr>
                <w:b/>
                <w:bCs/>
              </w:rPr>
            </w:pPr>
            <w:r w:rsidRPr="00512265">
              <w:t>3.8</w:t>
            </w:r>
            <w:r w:rsidRPr="00512265">
              <w:tab/>
            </w:r>
            <w:r>
              <w:rPr>
                <w:rFonts w:hint="eastAsia"/>
              </w:rPr>
              <w:t>会议</w:t>
            </w:r>
            <w:r>
              <w:t>对此</w:t>
            </w:r>
            <w:r w:rsidRPr="00C14174">
              <w:rPr>
                <w:b/>
                <w:bCs/>
              </w:rPr>
              <w:t>表示同意</w:t>
            </w:r>
            <w:r>
              <w:rPr>
                <w:rFonts w:hint="eastAsia"/>
              </w:rPr>
              <w:t>。</w:t>
            </w:r>
          </w:p>
          <w:p w14:paraId="4FBEAB4C" w14:textId="77777777" w:rsidR="00747325" w:rsidRPr="00512265" w:rsidRDefault="00747325" w:rsidP="00C72A03">
            <w:pPr>
              <w:widowControl/>
              <w:spacing w:before="240" w:after="240"/>
              <w:rPr>
                <w:b/>
                <w:bCs/>
              </w:rPr>
            </w:pPr>
            <w:r>
              <w:rPr>
                <w:rFonts w:hint="eastAsia"/>
                <w:b/>
                <w:bCs/>
              </w:rPr>
              <w:t>第</w:t>
            </w:r>
            <w:r w:rsidRPr="00512265">
              <w:rPr>
                <w:b/>
                <w:bCs/>
              </w:rPr>
              <w:t>11</w:t>
            </w:r>
            <w:r>
              <w:rPr>
                <w:rFonts w:hint="eastAsia"/>
                <w:b/>
                <w:bCs/>
              </w:rPr>
              <w:t>条（</w:t>
            </w:r>
            <w:r>
              <w:rPr>
                <w:b/>
                <w:bCs/>
              </w:rPr>
              <w:t>MOD 11.49</w:t>
            </w:r>
            <w:r>
              <w:rPr>
                <w:rFonts w:hint="eastAsia"/>
                <w:b/>
                <w:bCs/>
              </w:rPr>
              <w:t>、</w:t>
            </w:r>
            <w:r>
              <w:rPr>
                <w:b/>
                <w:bCs/>
              </w:rPr>
              <w:t>MOD 11.49.1</w:t>
            </w:r>
            <w:r>
              <w:rPr>
                <w:rFonts w:hint="eastAsia"/>
                <w:b/>
                <w:bCs/>
              </w:rPr>
              <w:t>）</w:t>
            </w:r>
            <w:r>
              <w:rPr>
                <w:b/>
                <w:bCs/>
              </w:rPr>
              <w:t>；</w:t>
            </w:r>
            <w:r>
              <w:rPr>
                <w:rFonts w:hint="eastAsia"/>
                <w:b/>
                <w:bCs/>
              </w:rPr>
              <w:t>附录</w:t>
            </w:r>
            <w:r>
              <w:rPr>
                <w:rFonts w:hint="eastAsia"/>
                <w:b/>
                <w:bCs/>
              </w:rPr>
              <w:t>30</w:t>
            </w:r>
            <w:r>
              <w:rPr>
                <w:rFonts w:hint="eastAsia"/>
                <w:b/>
                <w:bCs/>
              </w:rPr>
              <w:t>（</w:t>
            </w:r>
            <w:r>
              <w:rPr>
                <w:b/>
                <w:bCs/>
              </w:rPr>
              <w:t>MOD 5.2.10</w:t>
            </w:r>
            <w:r>
              <w:rPr>
                <w:rFonts w:hint="eastAsia"/>
                <w:b/>
                <w:bCs/>
              </w:rPr>
              <w:t>、</w:t>
            </w:r>
            <w:r w:rsidRPr="00512265">
              <w:rPr>
                <w:b/>
                <w:bCs/>
              </w:rPr>
              <w:t>MOD 20</w:t>
            </w:r>
            <w:r w:rsidRPr="00C7647D">
              <w:rPr>
                <w:rFonts w:ascii="STKaiti" w:eastAsia="STKaiti" w:hAnsi="STKaiti" w:hint="eastAsia"/>
                <w:b/>
                <w:bCs/>
              </w:rPr>
              <w:t>之二</w:t>
            </w:r>
            <w:r>
              <w:rPr>
                <w:rFonts w:hint="eastAsia"/>
                <w:b/>
                <w:bCs/>
              </w:rPr>
              <w:t>）；附录</w:t>
            </w:r>
            <w:r>
              <w:rPr>
                <w:rFonts w:hint="eastAsia"/>
                <w:b/>
                <w:bCs/>
              </w:rPr>
              <w:t>30</w:t>
            </w:r>
            <w:r>
              <w:rPr>
                <w:b/>
                <w:bCs/>
              </w:rPr>
              <w:t>A</w:t>
            </w:r>
            <w:r>
              <w:rPr>
                <w:rFonts w:hint="eastAsia"/>
                <w:b/>
                <w:bCs/>
              </w:rPr>
              <w:t>（</w:t>
            </w:r>
            <w:r>
              <w:rPr>
                <w:b/>
                <w:bCs/>
              </w:rPr>
              <w:t>MOD 5.2.10</w:t>
            </w:r>
            <w:r>
              <w:rPr>
                <w:rFonts w:hint="eastAsia"/>
                <w:b/>
                <w:bCs/>
              </w:rPr>
              <w:t>、</w:t>
            </w:r>
            <w:r w:rsidRPr="00512265">
              <w:rPr>
                <w:b/>
                <w:bCs/>
              </w:rPr>
              <w:t>MOD 24</w:t>
            </w:r>
            <w:r w:rsidRPr="00C7647D">
              <w:rPr>
                <w:rFonts w:ascii="STKaiti" w:eastAsia="STKaiti" w:hAnsi="STKaiti" w:hint="eastAsia"/>
              </w:rPr>
              <w:t>之二</w:t>
            </w:r>
            <w:r w:rsidRPr="00C7647D">
              <w:rPr>
                <w:b/>
                <w:bCs/>
              </w:rPr>
              <w:t>）</w:t>
            </w:r>
            <w:r>
              <w:rPr>
                <w:rFonts w:hint="eastAsia"/>
                <w:b/>
                <w:bCs/>
              </w:rPr>
              <w:t>；</w:t>
            </w:r>
            <w:r>
              <w:rPr>
                <w:b/>
                <w:bCs/>
              </w:rPr>
              <w:t>附录</w:t>
            </w:r>
            <w:r>
              <w:rPr>
                <w:rFonts w:hint="eastAsia"/>
                <w:b/>
                <w:bCs/>
              </w:rPr>
              <w:t>30B</w:t>
            </w:r>
            <w:r>
              <w:rPr>
                <w:rFonts w:hint="eastAsia"/>
                <w:b/>
                <w:bCs/>
              </w:rPr>
              <w:t>（</w:t>
            </w:r>
            <w:r>
              <w:rPr>
                <w:b/>
                <w:bCs/>
              </w:rPr>
              <w:t>MOD 8.17</w:t>
            </w:r>
            <w:r>
              <w:rPr>
                <w:rFonts w:hint="eastAsia"/>
                <w:b/>
                <w:bCs/>
              </w:rPr>
              <w:t>、</w:t>
            </w:r>
            <w:r w:rsidRPr="00512265">
              <w:rPr>
                <w:b/>
                <w:bCs/>
              </w:rPr>
              <w:t>ADD 14</w:t>
            </w:r>
            <w:r w:rsidRPr="00C7647D">
              <w:rPr>
                <w:rFonts w:ascii="STKaiti" w:eastAsia="STKaiti" w:hAnsi="STKaiti" w:hint="eastAsia"/>
                <w:b/>
                <w:bCs/>
              </w:rPr>
              <w:t>之二</w:t>
            </w:r>
            <w:r>
              <w:rPr>
                <w:rFonts w:ascii="STKaiti" w:eastAsia="STKaiti" w:hAnsi="STKaiti" w:hint="eastAsia"/>
                <w:b/>
                <w:bCs/>
              </w:rPr>
              <w:t>）</w:t>
            </w:r>
          </w:p>
          <w:p w14:paraId="60BE5494" w14:textId="77777777" w:rsidR="00747325" w:rsidRPr="00512265" w:rsidRDefault="00747325" w:rsidP="00C72A03">
            <w:pPr>
              <w:widowControl/>
              <w:rPr>
                <w:b/>
                <w:bCs/>
              </w:rPr>
            </w:pPr>
            <w:r w:rsidRPr="00512265">
              <w:t>3.9</w:t>
            </w:r>
            <w:r w:rsidRPr="00512265">
              <w:tab/>
            </w:r>
            <w:r>
              <w:rPr>
                <w:rFonts w:hint="eastAsia"/>
                <w:b/>
                <w:bCs/>
              </w:rPr>
              <w:t>获得批准</w:t>
            </w:r>
            <w:r>
              <w:rPr>
                <w:b/>
                <w:bCs/>
              </w:rPr>
              <w:t>。</w:t>
            </w:r>
          </w:p>
          <w:p w14:paraId="00BFA708" w14:textId="77777777" w:rsidR="0075203D" w:rsidRPr="00747325" w:rsidRDefault="00747325" w:rsidP="00C72A03">
            <w:pPr>
              <w:widowControl/>
            </w:pPr>
            <w:r w:rsidRPr="00512265">
              <w:t>3.10</w:t>
            </w:r>
            <w:r w:rsidRPr="00512265">
              <w:tab/>
            </w:r>
            <w:r>
              <w:rPr>
                <w:rFonts w:hint="eastAsia"/>
              </w:rPr>
              <w:t>将</w:t>
            </w:r>
            <w:r>
              <w:t>大会决定纳入会议记录后，编辑委员会提交供一读的第</w:t>
            </w:r>
            <w:r>
              <w:rPr>
                <w:rFonts w:hint="eastAsia"/>
              </w:rPr>
              <w:t>十六</w:t>
            </w:r>
            <w:r>
              <w:t>批案文（</w:t>
            </w:r>
            <w:r>
              <w:rPr>
                <w:rFonts w:hint="eastAsia"/>
              </w:rPr>
              <w:t>B16</w:t>
            </w:r>
            <w:r>
              <w:t>）</w:t>
            </w:r>
            <w:r>
              <w:rPr>
                <w:rFonts w:hint="eastAsia"/>
              </w:rPr>
              <w:t>（</w:t>
            </w:r>
            <w:r>
              <w:rPr>
                <w:rFonts w:hint="eastAsia"/>
              </w:rPr>
              <w:t>453</w:t>
            </w:r>
            <w:r>
              <w:rPr>
                <w:rFonts w:hint="eastAsia"/>
              </w:rPr>
              <w:t>号</w:t>
            </w:r>
            <w:r>
              <w:t>文件）</w:t>
            </w:r>
            <w:r w:rsidRPr="00C14174">
              <w:rPr>
                <w:rFonts w:hint="eastAsia"/>
                <w:b/>
                <w:bCs/>
              </w:rPr>
              <w:t>获得</w:t>
            </w:r>
            <w:r w:rsidRPr="00C14174">
              <w:rPr>
                <w:b/>
                <w:bCs/>
              </w:rPr>
              <w:t>批准</w:t>
            </w:r>
            <w:r>
              <w:t>。</w:t>
            </w:r>
          </w:p>
        </w:tc>
        <w:tc>
          <w:tcPr>
            <w:tcW w:w="1654" w:type="pct"/>
          </w:tcPr>
          <w:p w14:paraId="53779BA5" w14:textId="613AC403" w:rsidR="0075203D" w:rsidRPr="0075203D" w:rsidRDefault="001E3E8C" w:rsidP="00C72A03">
            <w:pPr>
              <w:pStyle w:val="Default"/>
              <w:widowControl/>
              <w:jc w:val="both"/>
              <w:rPr>
                <w:b/>
                <w:bCs/>
              </w:rPr>
            </w:pPr>
            <w:r>
              <w:rPr>
                <w:rFonts w:hint="eastAsia"/>
              </w:rPr>
              <w:lastRenderedPageBreak/>
              <w:t>委员会在审议根据《无线电规则》第</w:t>
            </w:r>
            <w:r>
              <w:rPr>
                <w:b/>
                <w:bCs/>
              </w:rPr>
              <w:t>11</w:t>
            </w:r>
            <w:r w:rsidRPr="0075203D">
              <w:rPr>
                <w:b/>
                <w:bCs/>
              </w:rPr>
              <w:t>.</w:t>
            </w:r>
            <w:r>
              <w:rPr>
                <w:b/>
                <w:bCs/>
              </w:rPr>
              <w:t>4</w:t>
            </w:r>
            <w:r w:rsidRPr="0075203D">
              <w:rPr>
                <w:b/>
                <w:bCs/>
              </w:rPr>
              <w:t>9</w:t>
            </w:r>
            <w:r>
              <w:rPr>
                <w:rFonts w:hint="eastAsia"/>
              </w:rPr>
              <w:t>款提交的申报资料时适用了这些考虑因素。</w:t>
            </w:r>
          </w:p>
          <w:p w14:paraId="2E9AFC8F" w14:textId="77777777" w:rsidR="0075203D" w:rsidRPr="0075203D" w:rsidRDefault="0075203D" w:rsidP="00C72A03">
            <w:pPr>
              <w:pStyle w:val="Default"/>
              <w:widowControl/>
              <w:jc w:val="both"/>
              <w:rPr>
                <w:b/>
                <w:bCs/>
              </w:rPr>
            </w:pPr>
          </w:p>
          <w:p w14:paraId="0AD7C34F" w14:textId="54113633" w:rsidR="0075203D" w:rsidRPr="00D816D6" w:rsidRDefault="005F1151" w:rsidP="00C72A03">
            <w:pPr>
              <w:pStyle w:val="Default"/>
              <w:widowControl/>
              <w:jc w:val="both"/>
              <w:rPr>
                <w:rFonts w:ascii="STKaiti" w:eastAsia="STKaiti" w:hAnsi="STKaiti"/>
              </w:rPr>
            </w:pPr>
            <w:r w:rsidRPr="00D816D6">
              <w:rPr>
                <w:rFonts w:ascii="STKaiti" w:eastAsia="STKaiti" w:hAnsi="STKaiti"/>
              </w:rPr>
              <w:t>RRB</w:t>
            </w:r>
            <w:r w:rsidRPr="00D816D6">
              <w:rPr>
                <w:rFonts w:ascii="STKaiti" w:eastAsia="STKaiti" w:hAnsi="STKaiti" w:hint="eastAsia"/>
              </w:rPr>
              <w:t>在第7</w:t>
            </w:r>
            <w:r w:rsidRPr="00D816D6">
              <w:rPr>
                <w:rFonts w:ascii="STKaiti" w:eastAsia="STKaiti" w:hAnsi="STKaiti"/>
              </w:rPr>
              <w:t>3</w:t>
            </w:r>
            <w:r w:rsidRPr="00D816D6">
              <w:rPr>
                <w:rFonts w:ascii="STKaiti" w:eastAsia="STKaiti" w:hAnsi="STKaiti" w:hint="eastAsia"/>
              </w:rPr>
              <w:t>次会议上决定将</w:t>
            </w:r>
            <w:r w:rsidR="00D816D6" w:rsidRPr="00D816D6">
              <w:rPr>
                <w:rFonts w:ascii="STKaiti" w:eastAsia="STKaiti" w:hAnsi="STKaiti" w:hint="eastAsia"/>
              </w:rPr>
              <w:t>下述</w:t>
            </w:r>
            <w:r w:rsidRPr="00D816D6">
              <w:rPr>
                <w:rFonts w:ascii="STKaiti" w:eastAsia="STKaiti" w:hAnsi="STKaiti" w:hint="eastAsia"/>
              </w:rPr>
              <w:t>决定作为一条注释纳入有关《无线电规则》第</w:t>
            </w:r>
            <w:r w:rsidR="001E3E8C" w:rsidRPr="00D816D6">
              <w:rPr>
                <w:rFonts w:ascii="STKaiti" w:eastAsia="STKaiti" w:hAnsi="STKaiti"/>
                <w:b/>
                <w:bCs/>
              </w:rPr>
              <w:t>11</w:t>
            </w:r>
            <w:r w:rsidRPr="00D816D6">
              <w:rPr>
                <w:rFonts w:ascii="STKaiti" w:eastAsia="STKaiti" w:hAnsi="STKaiti"/>
                <w:b/>
                <w:bCs/>
              </w:rPr>
              <w:t>.</w:t>
            </w:r>
            <w:r w:rsidR="001E3E8C" w:rsidRPr="00D816D6">
              <w:rPr>
                <w:rFonts w:ascii="STKaiti" w:eastAsia="STKaiti" w:hAnsi="STKaiti"/>
                <w:b/>
                <w:bCs/>
              </w:rPr>
              <w:t>4</w:t>
            </w:r>
            <w:r w:rsidRPr="00D816D6">
              <w:rPr>
                <w:rFonts w:ascii="STKaiti" w:eastAsia="STKaiti" w:hAnsi="STKaiti"/>
                <w:b/>
                <w:bCs/>
              </w:rPr>
              <w:t>9</w:t>
            </w:r>
            <w:r w:rsidRPr="00D816D6">
              <w:rPr>
                <w:rFonts w:ascii="STKaiti" w:eastAsia="STKaiti" w:hAnsi="STKaiti" w:hint="eastAsia"/>
              </w:rPr>
              <w:t>款的《程序规则》中。（</w:t>
            </w:r>
            <w:hyperlink r:id="rId150" w:history="1">
              <w:r w:rsidRPr="00D816D6">
                <w:rPr>
                  <w:rStyle w:val="Hyperlink"/>
                  <w:rFonts w:ascii="STKaiti" w:eastAsia="STKaiti" w:hAnsi="STKaiti"/>
                </w:rPr>
                <w:t>CR/412</w:t>
              </w:r>
            </w:hyperlink>
            <w:r w:rsidRPr="00D816D6">
              <w:rPr>
                <w:rFonts w:ascii="STKaiti" w:eastAsia="STKaiti" w:hAnsi="STKaiti" w:hint="eastAsia"/>
              </w:rPr>
              <w:t>号通函）</w:t>
            </w:r>
          </w:p>
        </w:tc>
      </w:tr>
      <w:tr w:rsidR="0075203D" w:rsidRPr="0075203D" w14:paraId="126D5A03" w14:textId="77777777" w:rsidTr="00A67566">
        <w:tc>
          <w:tcPr>
            <w:tcW w:w="238" w:type="pct"/>
          </w:tcPr>
          <w:p w14:paraId="61D8F887"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58</w:t>
            </w:r>
          </w:p>
        </w:tc>
        <w:tc>
          <w:tcPr>
            <w:tcW w:w="421" w:type="pct"/>
            <w:gridSpan w:val="2"/>
          </w:tcPr>
          <w:p w14:paraId="5BC341EF"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6CC5676E" w14:textId="185D1A63" w:rsidR="0075203D" w:rsidRPr="0075203D" w:rsidRDefault="00A514ED" w:rsidP="001C4FBB">
            <w:pPr>
              <w:widowControl/>
              <w:rPr>
                <w:rFonts w:cs="Times New Roman"/>
                <w:bCs/>
              </w:rPr>
            </w:pPr>
            <w:r>
              <w:rPr>
                <w:rFonts w:cs="Times New Roman"/>
              </w:rPr>
              <w:t>第</w:t>
            </w:r>
            <w:r>
              <w:rPr>
                <w:rFonts w:cs="Times New Roman"/>
              </w:rPr>
              <w:t>13</w:t>
            </w:r>
            <w:r>
              <w:rPr>
                <w:rFonts w:cs="Times New Roman"/>
              </w:rPr>
              <w:t>次全体会议</w:t>
            </w:r>
            <w:r w:rsidR="0075203D" w:rsidRPr="0075203D">
              <w:rPr>
                <w:rFonts w:cs="Times New Roman"/>
              </w:rPr>
              <w:t xml:space="preserve"> </w:t>
            </w:r>
            <w:hyperlink r:id="rId151">
              <w:r>
                <w:rPr>
                  <w:rStyle w:val="Hyperlink"/>
                  <w:rFonts w:cs="Times New Roman"/>
                </w:rPr>
                <w:t>CMR15/510</w:t>
              </w:r>
              <w:r>
                <w:rPr>
                  <w:rStyle w:val="Hyperlink"/>
                  <w:rFonts w:cs="Times New Roman"/>
                </w:rPr>
                <w:t>号文件</w:t>
              </w:r>
            </w:hyperlink>
          </w:p>
          <w:p w14:paraId="6C1DDF98" w14:textId="4301ED29" w:rsidR="0075203D" w:rsidRPr="0075203D" w:rsidRDefault="001E3E8C" w:rsidP="001C4FBB">
            <w:pPr>
              <w:widowControl/>
              <w:rPr>
                <w:rFonts w:cs="Times New Roman"/>
                <w:bCs/>
              </w:rPr>
            </w:pPr>
            <w:r>
              <w:rPr>
                <w:rFonts w:cs="Times New Roman"/>
              </w:rPr>
              <w:t>批准</w:t>
            </w:r>
            <w:r>
              <w:rPr>
                <w:rFonts w:cs="Times New Roman"/>
              </w:rPr>
              <w:t>CMR15/46</w:t>
            </w:r>
            <w:r w:rsidR="00A514ED">
              <w:rPr>
                <w:rFonts w:cs="Times New Roman"/>
              </w:rPr>
              <w:t>8</w:t>
            </w:r>
            <w:r>
              <w:rPr>
                <w:rFonts w:cs="Times New Roman"/>
              </w:rPr>
              <w:t>号文件</w:t>
            </w:r>
          </w:p>
        </w:tc>
        <w:tc>
          <w:tcPr>
            <w:tcW w:w="2096" w:type="pct"/>
          </w:tcPr>
          <w:p w14:paraId="5117B524" w14:textId="77777777" w:rsidR="00747325" w:rsidRDefault="00747325" w:rsidP="00C72A03">
            <w:pPr>
              <w:widowControl/>
              <w:rPr>
                <w:rFonts w:asciiTheme="majorBidi" w:hAnsiTheme="majorBidi" w:cstheme="majorBidi"/>
              </w:rPr>
            </w:pPr>
            <w:r>
              <w:rPr>
                <w:rFonts w:asciiTheme="majorBidi" w:hAnsiTheme="majorBidi" w:cstheme="majorBidi"/>
              </w:rPr>
              <w:t>7.13</w:t>
            </w:r>
            <w:r>
              <w:rPr>
                <w:rFonts w:asciiTheme="majorBidi" w:hAnsiTheme="majorBidi" w:cstheme="majorBidi"/>
              </w:rPr>
              <w:tab/>
            </w:r>
            <w:r>
              <w:rPr>
                <w:rFonts w:asciiTheme="majorBidi" w:hAnsiTheme="majorBidi" w:cstheme="majorBidi" w:hint="eastAsia"/>
                <w:b/>
                <w:bCs/>
              </w:rPr>
              <w:t>第</w:t>
            </w:r>
            <w:r>
              <w:rPr>
                <w:rFonts w:asciiTheme="majorBidi" w:hAnsiTheme="majorBidi" w:cstheme="majorBidi" w:hint="eastAsia"/>
                <w:b/>
                <w:bCs/>
              </w:rPr>
              <w:t>5</w:t>
            </w:r>
            <w:r>
              <w:rPr>
                <w:rFonts w:asciiTheme="majorBidi" w:hAnsiTheme="majorBidi" w:cstheme="majorBidi" w:hint="eastAsia"/>
                <w:b/>
                <w:bCs/>
              </w:rPr>
              <w:t>委员会</w:t>
            </w:r>
            <w:r>
              <w:rPr>
                <w:rFonts w:asciiTheme="majorBidi" w:hAnsiTheme="majorBidi" w:cstheme="majorBidi"/>
                <w:b/>
                <w:bCs/>
              </w:rPr>
              <w:t>主席</w:t>
            </w:r>
            <w:r>
              <w:rPr>
                <w:rFonts w:asciiTheme="majorBidi" w:hAnsiTheme="majorBidi" w:cstheme="majorBidi" w:hint="eastAsia"/>
              </w:rPr>
              <w:t>介绍</w:t>
            </w:r>
            <w:r>
              <w:rPr>
                <w:rFonts w:asciiTheme="majorBidi" w:hAnsiTheme="majorBidi" w:cstheme="majorBidi"/>
              </w:rPr>
              <w:t>了</w:t>
            </w:r>
            <w:r>
              <w:rPr>
                <w:rFonts w:asciiTheme="majorBidi" w:hAnsiTheme="majorBidi" w:cstheme="majorBidi" w:hint="eastAsia"/>
              </w:rPr>
              <w:t>468</w:t>
            </w:r>
            <w:r>
              <w:rPr>
                <w:rFonts w:asciiTheme="majorBidi" w:hAnsiTheme="majorBidi" w:cstheme="majorBidi" w:hint="eastAsia"/>
              </w:rPr>
              <w:t>号</w:t>
            </w:r>
            <w:r>
              <w:rPr>
                <w:rFonts w:asciiTheme="majorBidi" w:hAnsiTheme="majorBidi" w:cstheme="majorBidi"/>
              </w:rPr>
              <w:t>文件，该文件报告有关受理</w:t>
            </w:r>
            <w:r>
              <w:rPr>
                <w:rFonts w:asciiTheme="majorBidi" w:hAnsiTheme="majorBidi" w:cstheme="majorBidi" w:hint="eastAsia"/>
              </w:rPr>
              <w:t>13.4</w:t>
            </w:r>
            <w:r>
              <w:rPr>
                <w:rFonts w:asciiTheme="majorBidi" w:hAnsiTheme="majorBidi" w:cstheme="majorBidi"/>
              </w:rPr>
              <w:t>-13.65 GHz</w:t>
            </w:r>
            <w:r>
              <w:rPr>
                <w:rFonts w:asciiTheme="majorBidi" w:hAnsiTheme="majorBidi" w:cstheme="majorBidi"/>
              </w:rPr>
              <w:t>频段内</w:t>
            </w:r>
            <w:r>
              <w:rPr>
                <w:rFonts w:asciiTheme="majorBidi" w:hAnsiTheme="majorBidi" w:cstheme="majorBidi" w:hint="eastAsia"/>
              </w:rPr>
              <w:t>新</w:t>
            </w:r>
            <w:r>
              <w:rPr>
                <w:rFonts w:asciiTheme="majorBidi" w:hAnsiTheme="majorBidi" w:cstheme="majorBidi"/>
              </w:rPr>
              <w:t>的</w:t>
            </w:r>
            <w:r>
              <w:rPr>
                <w:rFonts w:asciiTheme="majorBidi" w:hAnsiTheme="majorBidi" w:cstheme="majorBidi"/>
              </w:rPr>
              <w:t>FSS</w:t>
            </w:r>
            <w:r>
              <w:rPr>
                <w:rFonts w:asciiTheme="majorBidi" w:hAnsiTheme="majorBidi" w:cstheme="majorBidi"/>
              </w:rPr>
              <w:t>划分协调请求的讨论。在</w:t>
            </w:r>
            <w:r>
              <w:rPr>
                <w:rFonts w:asciiTheme="majorBidi" w:hAnsiTheme="majorBidi" w:cstheme="majorBidi" w:hint="eastAsia"/>
              </w:rPr>
              <w:t>讨论</w:t>
            </w:r>
            <w:r>
              <w:rPr>
                <w:rFonts w:asciiTheme="majorBidi" w:hAnsiTheme="majorBidi" w:cstheme="majorBidi"/>
              </w:rPr>
              <w:t>中出现了两种大相径庭的观点</w:t>
            </w:r>
            <w:r>
              <w:rPr>
                <w:rFonts w:asciiTheme="majorBidi" w:hAnsiTheme="majorBidi" w:cstheme="majorBidi" w:hint="eastAsia"/>
              </w:rPr>
              <w:t>：</w:t>
            </w:r>
            <w:r>
              <w:rPr>
                <w:rFonts w:asciiTheme="majorBidi" w:hAnsiTheme="majorBidi" w:cstheme="majorBidi"/>
              </w:rPr>
              <w:t>一种是赞同通过在大会</w:t>
            </w:r>
            <w:r>
              <w:rPr>
                <w:rFonts w:asciiTheme="majorBidi" w:hAnsiTheme="majorBidi" w:cstheme="majorBidi" w:hint="eastAsia"/>
              </w:rPr>
              <w:t>结束</w:t>
            </w:r>
            <w:r>
              <w:rPr>
                <w:rFonts w:asciiTheme="majorBidi" w:hAnsiTheme="majorBidi" w:cstheme="majorBidi"/>
              </w:rPr>
              <w:t>后至少</w:t>
            </w:r>
            <w:r>
              <w:rPr>
                <w:rFonts w:asciiTheme="majorBidi" w:hAnsiTheme="majorBidi" w:cstheme="majorBidi" w:hint="eastAsia"/>
              </w:rPr>
              <w:t>六个</w:t>
            </w:r>
            <w:r>
              <w:rPr>
                <w:rFonts w:asciiTheme="majorBidi" w:hAnsiTheme="majorBidi" w:cstheme="majorBidi"/>
              </w:rPr>
              <w:t>月的日期（</w:t>
            </w:r>
            <w:r>
              <w:rPr>
                <w:rFonts w:asciiTheme="majorBidi" w:hAnsiTheme="majorBidi" w:cstheme="majorBidi" w:hint="eastAsia"/>
              </w:rPr>
              <w:t>在</w:t>
            </w:r>
            <w:r>
              <w:rPr>
                <w:rFonts w:asciiTheme="majorBidi" w:hAnsiTheme="majorBidi" w:cstheme="majorBidi"/>
              </w:rPr>
              <w:t>此之后，无线电通信局收到的有关该频段的所有</w:t>
            </w:r>
            <w:r>
              <w:rPr>
                <w:rFonts w:asciiTheme="majorBidi" w:hAnsiTheme="majorBidi" w:cstheme="majorBidi" w:hint="eastAsia"/>
              </w:rPr>
              <w:t>协调</w:t>
            </w:r>
            <w:r>
              <w:rPr>
                <w:rFonts w:asciiTheme="majorBidi" w:hAnsiTheme="majorBidi" w:cstheme="majorBidi"/>
              </w:rPr>
              <w:t>请求都将被接受）；另一种是赞同保留无线电通信局的现有做法</w:t>
            </w:r>
            <w:r>
              <w:rPr>
                <w:rFonts w:asciiTheme="majorBidi" w:hAnsiTheme="majorBidi" w:cstheme="majorBidi" w:hint="eastAsia"/>
              </w:rPr>
              <w:t xml:space="preserve"> </w:t>
            </w:r>
            <w:r w:rsidRPr="00857E56">
              <w:rPr>
                <w:rFonts w:asciiTheme="majorBidi" w:hAnsiTheme="majorBidi" w:cstheme="majorBidi"/>
              </w:rPr>
              <w:t>–</w:t>
            </w:r>
            <w:r>
              <w:rPr>
                <w:rFonts w:asciiTheme="majorBidi" w:hAnsiTheme="majorBidi" w:cstheme="majorBidi"/>
              </w:rPr>
              <w:t xml:space="preserve"> </w:t>
            </w:r>
            <w:r>
              <w:rPr>
                <w:rFonts w:asciiTheme="majorBidi" w:hAnsiTheme="majorBidi" w:cstheme="majorBidi" w:hint="eastAsia"/>
              </w:rPr>
              <w:t>通过</w:t>
            </w:r>
            <w:r>
              <w:rPr>
                <w:rFonts w:asciiTheme="majorBidi" w:hAnsiTheme="majorBidi" w:cstheme="majorBidi"/>
              </w:rPr>
              <w:t>一个在《</w:t>
            </w:r>
            <w:r>
              <w:rPr>
                <w:rFonts w:asciiTheme="majorBidi" w:hAnsiTheme="majorBidi" w:cstheme="majorBidi" w:hint="eastAsia"/>
              </w:rPr>
              <w:t>最后</w:t>
            </w:r>
            <w:r>
              <w:rPr>
                <w:rFonts w:asciiTheme="majorBidi" w:hAnsiTheme="majorBidi" w:cstheme="majorBidi"/>
              </w:rPr>
              <w:t>文件》生效前的日期，因为大会已就该频段</w:t>
            </w:r>
            <w:r>
              <w:rPr>
                <w:rFonts w:asciiTheme="majorBidi" w:hAnsiTheme="majorBidi" w:cstheme="majorBidi" w:hint="eastAsia"/>
              </w:rPr>
              <w:t>做</w:t>
            </w:r>
            <w:r>
              <w:rPr>
                <w:rFonts w:asciiTheme="majorBidi" w:hAnsiTheme="majorBidi" w:cstheme="majorBidi"/>
              </w:rPr>
              <w:t>出了决定，因此，可以为所</w:t>
            </w:r>
            <w:r>
              <w:rPr>
                <w:rFonts w:asciiTheme="majorBidi" w:hAnsiTheme="majorBidi" w:cstheme="majorBidi" w:hint="eastAsia"/>
              </w:rPr>
              <w:t>提交</w:t>
            </w:r>
            <w:r>
              <w:rPr>
                <w:rFonts w:asciiTheme="majorBidi" w:hAnsiTheme="majorBidi" w:cstheme="majorBidi"/>
              </w:rPr>
              <w:lastRenderedPageBreak/>
              <w:t>的、有关该频段的协调请求发出</w:t>
            </w:r>
            <w:r>
              <w:rPr>
                <w:rFonts w:asciiTheme="majorBidi" w:hAnsiTheme="majorBidi" w:cstheme="majorBidi" w:hint="eastAsia"/>
              </w:rPr>
              <w:t>“</w:t>
            </w:r>
            <w:r>
              <w:rPr>
                <w:rFonts w:asciiTheme="majorBidi" w:hAnsiTheme="majorBidi" w:cstheme="majorBidi"/>
              </w:rPr>
              <w:t>审查结果</w:t>
            </w:r>
            <w:r>
              <w:rPr>
                <w:rFonts w:asciiTheme="majorBidi" w:hAnsiTheme="majorBidi" w:cstheme="majorBidi" w:hint="eastAsia"/>
              </w:rPr>
              <w:t>合格”的</w:t>
            </w:r>
            <w:r>
              <w:rPr>
                <w:rFonts w:asciiTheme="majorBidi" w:hAnsiTheme="majorBidi" w:cstheme="majorBidi"/>
              </w:rPr>
              <w:t>结论。</w:t>
            </w:r>
            <w:r>
              <w:rPr>
                <w:rFonts w:asciiTheme="majorBidi" w:hAnsiTheme="majorBidi" w:cstheme="majorBidi" w:hint="eastAsia"/>
              </w:rPr>
              <w:t>由于</w:t>
            </w:r>
            <w:r>
              <w:rPr>
                <w:rFonts w:asciiTheme="majorBidi" w:hAnsiTheme="majorBidi" w:cstheme="majorBidi"/>
              </w:rPr>
              <w:t>无法调和这两种观点，因此未能通过一项折中</w:t>
            </w:r>
            <w:r>
              <w:rPr>
                <w:rFonts w:asciiTheme="majorBidi" w:hAnsiTheme="majorBidi" w:cstheme="majorBidi" w:hint="eastAsia"/>
              </w:rPr>
              <w:t>案文</w:t>
            </w:r>
            <w:r>
              <w:rPr>
                <w:rFonts w:asciiTheme="majorBidi" w:hAnsiTheme="majorBidi" w:cstheme="majorBidi"/>
              </w:rPr>
              <w:t>。</w:t>
            </w:r>
            <w:r>
              <w:rPr>
                <w:rFonts w:asciiTheme="majorBidi" w:hAnsiTheme="majorBidi" w:cstheme="majorBidi" w:hint="eastAsia"/>
              </w:rPr>
              <w:t>有鉴于此，</w:t>
            </w:r>
            <w:r>
              <w:rPr>
                <w:rFonts w:asciiTheme="majorBidi" w:hAnsiTheme="majorBidi" w:cstheme="majorBidi"/>
              </w:rPr>
              <w:t>他</w:t>
            </w:r>
            <w:r>
              <w:rPr>
                <w:rFonts w:asciiTheme="majorBidi" w:hAnsiTheme="majorBidi" w:cstheme="majorBidi" w:hint="eastAsia"/>
              </w:rPr>
              <w:t>要求</w:t>
            </w:r>
            <w:r>
              <w:rPr>
                <w:rFonts w:asciiTheme="majorBidi" w:hAnsiTheme="majorBidi" w:cstheme="majorBidi"/>
              </w:rPr>
              <w:t>无线电通信局澄清其</w:t>
            </w:r>
            <w:r>
              <w:rPr>
                <w:rFonts w:asciiTheme="majorBidi" w:hAnsiTheme="majorBidi" w:cstheme="majorBidi" w:hint="eastAsia"/>
              </w:rPr>
              <w:t>在</w:t>
            </w:r>
            <w:r>
              <w:rPr>
                <w:rFonts w:asciiTheme="majorBidi" w:hAnsiTheme="majorBidi" w:cstheme="majorBidi"/>
              </w:rPr>
              <w:t>该领域的做法，以便为这一悬而未决的问题找到解决方案。</w:t>
            </w:r>
          </w:p>
          <w:p w14:paraId="158D07B6" w14:textId="77777777" w:rsidR="00747325" w:rsidRDefault="00747325" w:rsidP="00C72A03">
            <w:pPr>
              <w:widowControl/>
              <w:rPr>
                <w:rFonts w:asciiTheme="majorBidi" w:hAnsiTheme="majorBidi" w:cstheme="majorBidi"/>
              </w:rPr>
            </w:pPr>
            <w:r>
              <w:rPr>
                <w:rFonts w:asciiTheme="majorBidi" w:hAnsiTheme="majorBidi" w:cstheme="majorBidi"/>
              </w:rPr>
              <w:t>7.14</w:t>
            </w:r>
            <w:r>
              <w:rPr>
                <w:rFonts w:asciiTheme="majorBidi" w:hAnsiTheme="majorBidi" w:cstheme="majorBidi"/>
              </w:rPr>
              <w:tab/>
            </w:r>
            <w:r>
              <w:rPr>
                <w:rFonts w:asciiTheme="majorBidi" w:hAnsiTheme="majorBidi" w:cstheme="majorBidi" w:hint="eastAsia"/>
                <w:b/>
                <w:bCs/>
              </w:rPr>
              <w:t>无线电</w:t>
            </w:r>
            <w:r>
              <w:rPr>
                <w:rFonts w:asciiTheme="majorBidi" w:hAnsiTheme="majorBidi" w:cstheme="majorBidi"/>
                <w:b/>
                <w:bCs/>
              </w:rPr>
              <w:t>通信局的代表</w:t>
            </w:r>
            <w:r>
              <w:rPr>
                <w:rFonts w:asciiTheme="majorBidi" w:hAnsiTheme="majorBidi" w:cstheme="majorBidi" w:hint="eastAsia"/>
              </w:rPr>
              <w:t>解释</w:t>
            </w:r>
            <w:r>
              <w:rPr>
                <w:rFonts w:asciiTheme="majorBidi" w:hAnsiTheme="majorBidi" w:cstheme="majorBidi"/>
              </w:rPr>
              <w:t>说，如果无线电通信局收到有关大会尚未生效的决定所涉划分的协调请求，则无线电通信局会应用关于第</w:t>
            </w:r>
            <w:r>
              <w:rPr>
                <w:rFonts w:asciiTheme="majorBidi" w:hAnsiTheme="majorBidi" w:cstheme="majorBidi" w:hint="eastAsia"/>
              </w:rPr>
              <w:t>9.11</w:t>
            </w:r>
            <w:r>
              <w:rPr>
                <w:rFonts w:asciiTheme="majorBidi" w:hAnsiTheme="majorBidi" w:cstheme="majorBidi"/>
              </w:rPr>
              <w:t>A</w:t>
            </w:r>
            <w:r>
              <w:rPr>
                <w:rFonts w:asciiTheme="majorBidi" w:hAnsiTheme="majorBidi" w:cstheme="majorBidi"/>
              </w:rPr>
              <w:t>款的程序规则。之后</w:t>
            </w:r>
            <w:r>
              <w:rPr>
                <w:rFonts w:asciiTheme="majorBidi" w:hAnsiTheme="majorBidi" w:cstheme="majorBidi" w:hint="eastAsia"/>
              </w:rPr>
              <w:t>，</w:t>
            </w:r>
            <w:r>
              <w:rPr>
                <w:rFonts w:asciiTheme="majorBidi" w:hAnsiTheme="majorBidi" w:cstheme="majorBidi"/>
              </w:rPr>
              <w:t>无线电通信局会发出</w:t>
            </w:r>
            <w:r>
              <w:rPr>
                <w:rFonts w:asciiTheme="majorBidi" w:hAnsiTheme="majorBidi" w:cstheme="majorBidi" w:hint="eastAsia"/>
              </w:rPr>
              <w:t>“审查</w:t>
            </w:r>
            <w:r>
              <w:rPr>
                <w:rFonts w:asciiTheme="majorBidi" w:hAnsiTheme="majorBidi" w:cstheme="majorBidi"/>
              </w:rPr>
              <w:t>结果和格</w:t>
            </w:r>
            <w:r>
              <w:rPr>
                <w:rFonts w:asciiTheme="majorBidi" w:hAnsiTheme="majorBidi" w:cstheme="majorBidi" w:hint="eastAsia"/>
              </w:rPr>
              <w:t>”的</w:t>
            </w:r>
            <w:r>
              <w:rPr>
                <w:rFonts w:asciiTheme="majorBidi" w:hAnsiTheme="majorBidi" w:cstheme="majorBidi"/>
              </w:rPr>
              <w:t>结论（在划分生效之日成为</w:t>
            </w:r>
            <w:r>
              <w:rPr>
                <w:rFonts w:asciiTheme="majorBidi" w:hAnsiTheme="majorBidi" w:cstheme="majorBidi" w:hint="eastAsia"/>
              </w:rPr>
              <w:t>合格</w:t>
            </w:r>
            <w:r>
              <w:rPr>
                <w:rFonts w:asciiTheme="majorBidi" w:hAnsiTheme="majorBidi" w:cstheme="majorBidi"/>
              </w:rPr>
              <w:t>），条件是，在无线电通信局受理该协调请求的日期</w:t>
            </w:r>
            <w:r>
              <w:rPr>
                <w:rFonts w:asciiTheme="majorBidi" w:hAnsiTheme="majorBidi" w:cstheme="majorBidi" w:hint="eastAsia"/>
              </w:rPr>
              <w:t>，</w:t>
            </w:r>
            <w:r>
              <w:rPr>
                <w:rFonts w:asciiTheme="majorBidi" w:hAnsiTheme="majorBidi" w:cstheme="majorBidi"/>
              </w:rPr>
              <w:t>所涉划分尚未生效</w:t>
            </w:r>
            <w:r>
              <w:rPr>
                <w:rFonts w:asciiTheme="majorBidi" w:hAnsiTheme="majorBidi" w:cstheme="majorBidi" w:hint="eastAsia"/>
              </w:rPr>
              <w:t>、</w:t>
            </w:r>
            <w:r>
              <w:rPr>
                <w:rFonts w:asciiTheme="majorBidi" w:hAnsiTheme="majorBidi" w:cstheme="majorBidi"/>
              </w:rPr>
              <w:t>但在计划的</w:t>
            </w:r>
            <w:r>
              <w:rPr>
                <w:rFonts w:asciiTheme="majorBidi" w:hAnsiTheme="majorBidi" w:cstheme="majorBidi" w:hint="eastAsia"/>
              </w:rPr>
              <w:t>指配使用日期</w:t>
            </w:r>
            <w:r>
              <w:rPr>
                <w:rFonts w:asciiTheme="majorBidi" w:hAnsiTheme="majorBidi" w:cstheme="majorBidi"/>
              </w:rPr>
              <w:t>前会生效。</w:t>
            </w:r>
            <w:r>
              <w:rPr>
                <w:rFonts w:asciiTheme="majorBidi" w:hAnsiTheme="majorBidi" w:cstheme="majorBidi" w:hint="eastAsia"/>
              </w:rPr>
              <w:t>这种审查</w:t>
            </w:r>
            <w:r>
              <w:rPr>
                <w:rFonts w:asciiTheme="majorBidi" w:hAnsiTheme="majorBidi" w:cstheme="majorBidi"/>
              </w:rPr>
              <w:t>结论有助于进行相关网络</w:t>
            </w:r>
            <w:r>
              <w:rPr>
                <w:rFonts w:asciiTheme="majorBidi" w:hAnsiTheme="majorBidi" w:cstheme="majorBidi" w:hint="eastAsia"/>
              </w:rPr>
              <w:t>指配</w:t>
            </w:r>
            <w:r>
              <w:rPr>
                <w:rFonts w:asciiTheme="majorBidi" w:hAnsiTheme="majorBidi" w:cstheme="majorBidi"/>
              </w:rPr>
              <w:t>的协调，并在应用第</w:t>
            </w:r>
            <w:r>
              <w:rPr>
                <w:rFonts w:asciiTheme="majorBidi" w:hAnsiTheme="majorBidi" w:cstheme="majorBidi" w:hint="eastAsia"/>
              </w:rPr>
              <w:t>9.27</w:t>
            </w:r>
            <w:r>
              <w:rPr>
                <w:rFonts w:asciiTheme="majorBidi" w:hAnsiTheme="majorBidi" w:cstheme="majorBidi" w:hint="eastAsia"/>
              </w:rPr>
              <w:t>款</w:t>
            </w:r>
            <w:r>
              <w:rPr>
                <w:rFonts w:asciiTheme="majorBidi" w:hAnsiTheme="majorBidi" w:cstheme="majorBidi"/>
              </w:rPr>
              <w:t>时将该网络考虑在内。</w:t>
            </w:r>
          </w:p>
          <w:p w14:paraId="5E6D9E97" w14:textId="77777777" w:rsidR="00747325" w:rsidRPr="006E128A" w:rsidRDefault="00747325" w:rsidP="00C72A03">
            <w:pPr>
              <w:widowControl/>
            </w:pPr>
            <w:r>
              <w:rPr>
                <w:rFonts w:asciiTheme="majorBidi" w:hAnsiTheme="majorBidi" w:cstheme="majorBidi"/>
              </w:rPr>
              <w:t>7.15</w:t>
            </w:r>
            <w:r>
              <w:rPr>
                <w:rFonts w:asciiTheme="majorBidi" w:hAnsiTheme="majorBidi" w:cstheme="majorBidi"/>
              </w:rPr>
              <w:tab/>
            </w:r>
            <w:r>
              <w:rPr>
                <w:rFonts w:asciiTheme="majorBidi" w:hAnsiTheme="majorBidi" w:cstheme="majorBidi" w:hint="eastAsia"/>
                <w:b/>
                <w:bCs/>
              </w:rPr>
              <w:t>伊朗伊斯兰共和国</w:t>
            </w:r>
            <w:r>
              <w:rPr>
                <w:rFonts w:asciiTheme="majorBidi" w:hAnsiTheme="majorBidi" w:cstheme="majorBidi"/>
                <w:b/>
                <w:bCs/>
              </w:rPr>
              <w:t>代表</w:t>
            </w:r>
            <w:r>
              <w:rPr>
                <w:rFonts w:asciiTheme="majorBidi" w:hAnsiTheme="majorBidi" w:cstheme="majorBidi" w:hint="eastAsia"/>
              </w:rPr>
              <w:t>认为</w:t>
            </w:r>
            <w:r>
              <w:rPr>
                <w:rFonts w:asciiTheme="majorBidi" w:hAnsiTheme="majorBidi" w:cstheme="majorBidi"/>
              </w:rPr>
              <w:t>，所</w:t>
            </w:r>
            <w:r>
              <w:rPr>
                <w:rFonts w:asciiTheme="majorBidi" w:hAnsiTheme="majorBidi" w:cstheme="majorBidi" w:hint="eastAsia"/>
              </w:rPr>
              <w:t>述</w:t>
            </w:r>
            <w:r>
              <w:rPr>
                <w:rFonts w:asciiTheme="majorBidi" w:hAnsiTheme="majorBidi" w:cstheme="majorBidi"/>
              </w:rPr>
              <w:t>做法不适应</w:t>
            </w:r>
            <w:r>
              <w:rPr>
                <w:rFonts w:asciiTheme="majorBidi" w:hAnsiTheme="majorBidi" w:cstheme="majorBidi" w:hint="eastAsia"/>
              </w:rPr>
              <w:t>于</w:t>
            </w:r>
            <w:r>
              <w:rPr>
                <w:rFonts w:asciiTheme="majorBidi" w:hAnsiTheme="majorBidi" w:cstheme="majorBidi"/>
              </w:rPr>
              <w:t>目前讨论的划分，但适用于符合第</w:t>
            </w:r>
            <w:r>
              <w:rPr>
                <w:rFonts w:asciiTheme="majorBidi" w:hAnsiTheme="majorBidi" w:cstheme="majorBidi" w:hint="eastAsia"/>
              </w:rPr>
              <w:t>9.11</w:t>
            </w:r>
            <w:r>
              <w:rPr>
                <w:rFonts w:asciiTheme="majorBidi" w:hAnsiTheme="majorBidi" w:cstheme="majorBidi"/>
              </w:rPr>
              <w:t>A</w:t>
            </w:r>
            <w:r>
              <w:rPr>
                <w:rFonts w:asciiTheme="majorBidi" w:hAnsiTheme="majorBidi" w:cstheme="majorBidi"/>
              </w:rPr>
              <w:t>款的划分。虽然</w:t>
            </w:r>
            <w:r>
              <w:rPr>
                <w:rFonts w:asciiTheme="majorBidi" w:hAnsiTheme="majorBidi" w:cstheme="majorBidi" w:hint="eastAsia"/>
              </w:rPr>
              <w:t>可以</w:t>
            </w:r>
            <w:r>
              <w:rPr>
                <w:rFonts w:asciiTheme="majorBidi" w:hAnsiTheme="majorBidi" w:cstheme="majorBidi"/>
              </w:rPr>
              <w:t>设想扩大有关</w:t>
            </w:r>
            <w:r>
              <w:rPr>
                <w:rFonts w:asciiTheme="majorBidi" w:hAnsiTheme="majorBidi" w:cstheme="majorBidi" w:hint="eastAsia"/>
              </w:rPr>
              <w:t>“</w:t>
            </w:r>
            <w:r>
              <w:rPr>
                <w:rFonts w:asciiTheme="majorBidi" w:hAnsiTheme="majorBidi" w:cstheme="majorBidi"/>
              </w:rPr>
              <w:t>审查结果合格</w:t>
            </w:r>
            <w:r>
              <w:rPr>
                <w:rFonts w:asciiTheme="majorBidi" w:hAnsiTheme="majorBidi" w:cstheme="majorBidi" w:hint="eastAsia"/>
              </w:rPr>
              <w:t>”</w:t>
            </w:r>
            <w:r>
              <w:rPr>
                <w:rFonts w:asciiTheme="majorBidi" w:hAnsiTheme="majorBidi" w:cstheme="majorBidi"/>
              </w:rPr>
              <w:t>的结论、</w:t>
            </w:r>
            <w:r>
              <w:rPr>
                <w:rFonts w:asciiTheme="majorBidi" w:hAnsiTheme="majorBidi" w:cstheme="majorBidi" w:hint="eastAsia"/>
              </w:rPr>
              <w:t>以</w:t>
            </w:r>
            <w:r>
              <w:rPr>
                <w:rFonts w:asciiTheme="majorBidi" w:hAnsiTheme="majorBidi" w:cstheme="majorBidi"/>
              </w:rPr>
              <w:t>将所涉频段涵盖在内，但他认为这一方案也不能使上述两种观点得到调和。</w:t>
            </w:r>
          </w:p>
          <w:p w14:paraId="2E6A0004" w14:textId="77777777" w:rsidR="00747325" w:rsidRDefault="00747325" w:rsidP="00C72A03">
            <w:pPr>
              <w:widowControl/>
              <w:rPr>
                <w:lang w:val="fr-CH"/>
              </w:rPr>
            </w:pPr>
            <w:r>
              <w:t>7.16</w:t>
            </w:r>
            <w:r>
              <w:tab/>
            </w:r>
            <w:r>
              <w:rPr>
                <w:rFonts w:hint="eastAsia"/>
                <w:b/>
                <w:bCs/>
                <w:lang w:val="fr-CH"/>
              </w:rPr>
              <w:t>挪威</w:t>
            </w:r>
            <w:r>
              <w:rPr>
                <w:b/>
                <w:bCs/>
                <w:lang w:val="fr-CH"/>
              </w:rPr>
              <w:t>代表</w:t>
            </w:r>
            <w:r>
              <w:rPr>
                <w:rFonts w:hint="eastAsia"/>
                <w:lang w:val="fr-CH"/>
              </w:rPr>
              <w:t>强调</w:t>
            </w:r>
            <w:r>
              <w:rPr>
                <w:lang w:val="fr-CH"/>
              </w:rPr>
              <w:t>指出，</w:t>
            </w:r>
            <w:r>
              <w:rPr>
                <w:rFonts w:hint="eastAsia"/>
                <w:lang w:val="fr-CH"/>
              </w:rPr>
              <w:t>9.11</w:t>
            </w:r>
            <w:r>
              <w:rPr>
                <w:lang w:val="fr-CH"/>
              </w:rPr>
              <w:t>A</w:t>
            </w:r>
            <w:r>
              <w:rPr>
                <w:lang w:val="fr-CH"/>
              </w:rPr>
              <w:t>款涉及对地静止卫星系统与非对地静止卫星系统之间的协调，不涉及目前讨论的情况。他</w:t>
            </w:r>
            <w:r>
              <w:rPr>
                <w:rFonts w:hint="eastAsia"/>
                <w:lang w:val="fr-CH"/>
              </w:rPr>
              <w:t>想</w:t>
            </w:r>
            <w:r>
              <w:rPr>
                <w:lang w:val="fr-CH"/>
              </w:rPr>
              <w:t>知道所述程序规则是否也适用于按照《无线电规则》</w:t>
            </w:r>
            <w:r>
              <w:rPr>
                <w:rFonts w:hint="eastAsia"/>
                <w:lang w:val="fr-CH"/>
              </w:rPr>
              <w:t>9.11</w:t>
            </w:r>
            <w:r>
              <w:rPr>
                <w:lang w:val="fr-CH"/>
              </w:rPr>
              <w:t>A</w:t>
            </w:r>
            <w:r>
              <w:rPr>
                <w:lang w:val="fr-CH"/>
              </w:rPr>
              <w:t>款以外其</w:t>
            </w:r>
            <w:r>
              <w:rPr>
                <w:rFonts w:hint="eastAsia"/>
                <w:lang w:val="fr-CH"/>
              </w:rPr>
              <w:t>它</w:t>
            </w:r>
            <w:r>
              <w:rPr>
                <w:lang w:val="fr-CH"/>
              </w:rPr>
              <w:t>条款进行的提前公布和协调。</w:t>
            </w:r>
          </w:p>
          <w:p w14:paraId="338F6847" w14:textId="77777777" w:rsidR="00747325" w:rsidRDefault="00747325" w:rsidP="00C72A03">
            <w:pPr>
              <w:widowControl/>
              <w:rPr>
                <w:lang w:val="fr-CH"/>
              </w:rPr>
            </w:pPr>
            <w:r>
              <w:rPr>
                <w:lang w:val="fr-CH"/>
              </w:rPr>
              <w:lastRenderedPageBreak/>
              <w:t>7.17</w:t>
            </w:r>
            <w:r>
              <w:rPr>
                <w:lang w:val="fr-CH"/>
              </w:rPr>
              <w:tab/>
            </w:r>
            <w:r>
              <w:rPr>
                <w:rFonts w:hint="eastAsia"/>
                <w:b/>
                <w:bCs/>
                <w:lang w:val="fr-CH"/>
              </w:rPr>
              <w:t>无线电</w:t>
            </w:r>
            <w:r>
              <w:rPr>
                <w:b/>
                <w:bCs/>
                <w:lang w:val="fr-CH"/>
              </w:rPr>
              <w:t>通信局</w:t>
            </w:r>
            <w:r>
              <w:rPr>
                <w:rFonts w:hint="eastAsia"/>
                <w:b/>
                <w:bCs/>
                <w:lang w:val="fr-CH"/>
              </w:rPr>
              <w:t>的</w:t>
            </w:r>
            <w:r>
              <w:rPr>
                <w:b/>
                <w:bCs/>
                <w:lang w:val="fr-CH"/>
              </w:rPr>
              <w:t>代表</w:t>
            </w:r>
            <w:r>
              <w:rPr>
                <w:rFonts w:hint="eastAsia"/>
                <w:lang w:val="fr-CH"/>
              </w:rPr>
              <w:t>在</w:t>
            </w:r>
            <w:r>
              <w:rPr>
                <w:lang w:val="fr-CH"/>
              </w:rPr>
              <w:t>回答这一问题时</w:t>
            </w:r>
            <w:r>
              <w:rPr>
                <w:rFonts w:hint="eastAsia"/>
                <w:lang w:val="fr-CH"/>
              </w:rPr>
              <w:t>说</w:t>
            </w:r>
            <w:r>
              <w:rPr>
                <w:lang w:val="fr-CH"/>
              </w:rPr>
              <w:t>，所述程序规则不适用于无需进行规则审查的提前公布，这也是为什么</w:t>
            </w:r>
            <w:r>
              <w:rPr>
                <w:rFonts w:hint="eastAsia"/>
                <w:lang w:val="fr-CH"/>
              </w:rPr>
              <w:t>须</w:t>
            </w:r>
            <w:r>
              <w:rPr>
                <w:lang w:val="fr-CH"/>
              </w:rPr>
              <w:t>采用提前公布程序的</w:t>
            </w:r>
            <w:r>
              <w:rPr>
                <w:rFonts w:hint="eastAsia"/>
                <w:lang w:val="fr-CH"/>
              </w:rPr>
              <w:t>划分</w:t>
            </w:r>
            <w:r>
              <w:rPr>
                <w:lang w:val="fr-CH"/>
              </w:rPr>
              <w:t>资料在收到日期予以公布的原因。</w:t>
            </w:r>
          </w:p>
          <w:p w14:paraId="1FA048EE" w14:textId="77777777" w:rsidR="00747325" w:rsidRDefault="00747325" w:rsidP="00C72A03">
            <w:pPr>
              <w:widowControl/>
              <w:rPr>
                <w:lang w:val="fr-CH"/>
              </w:rPr>
            </w:pPr>
            <w:r>
              <w:rPr>
                <w:lang w:val="fr-CH"/>
              </w:rPr>
              <w:t>7.18</w:t>
            </w:r>
            <w:r>
              <w:rPr>
                <w:lang w:val="fr-CH"/>
              </w:rPr>
              <w:tab/>
            </w:r>
            <w:r>
              <w:rPr>
                <w:rFonts w:hint="eastAsia"/>
                <w:b/>
                <w:bCs/>
                <w:lang w:val="fr-CH"/>
              </w:rPr>
              <w:t>英国</w:t>
            </w:r>
            <w:r>
              <w:rPr>
                <w:b/>
                <w:bCs/>
                <w:lang w:val="fr-CH"/>
              </w:rPr>
              <w:t>代表</w:t>
            </w:r>
            <w:r>
              <w:rPr>
                <w:rFonts w:hint="eastAsia"/>
                <w:lang w:val="fr-CH"/>
              </w:rPr>
              <w:t>也</w:t>
            </w:r>
            <w:r>
              <w:rPr>
                <w:lang w:val="fr-CH"/>
              </w:rPr>
              <w:t>拥有挪威代表的相同关切。按照</w:t>
            </w:r>
            <w:r>
              <w:rPr>
                <w:rFonts w:hint="eastAsia"/>
                <w:lang w:val="fr-CH"/>
              </w:rPr>
              <w:t>以上</w:t>
            </w:r>
            <w:r>
              <w:rPr>
                <w:lang w:val="fr-CH"/>
              </w:rPr>
              <w:t>解释，当无线电通信局收到有关未在《频</w:t>
            </w:r>
            <w:r>
              <w:rPr>
                <w:rFonts w:hint="eastAsia"/>
                <w:lang w:val="fr-CH"/>
              </w:rPr>
              <w:t>率</w:t>
            </w:r>
            <w:r>
              <w:rPr>
                <w:lang w:val="fr-CH"/>
              </w:rPr>
              <w:t>划分表》中划分的提前公布资料时，将应用涉及</w:t>
            </w:r>
            <w:r>
              <w:rPr>
                <w:rFonts w:hint="eastAsia"/>
                <w:lang w:val="fr-CH"/>
              </w:rPr>
              <w:t>9.11</w:t>
            </w:r>
            <w:r>
              <w:rPr>
                <w:lang w:val="fr-CH"/>
              </w:rPr>
              <w:t>A</w:t>
            </w:r>
            <w:r>
              <w:rPr>
                <w:lang w:val="fr-CH"/>
              </w:rPr>
              <w:t>款的程序规则第</w:t>
            </w:r>
            <w:r>
              <w:rPr>
                <w:rFonts w:hint="eastAsia"/>
                <w:lang w:val="fr-CH"/>
              </w:rPr>
              <w:t>3.3</w:t>
            </w:r>
            <w:r>
              <w:rPr>
                <w:rFonts w:hint="eastAsia"/>
                <w:lang w:val="fr-CH"/>
              </w:rPr>
              <w:t>段</w:t>
            </w:r>
            <w:r>
              <w:rPr>
                <w:lang w:val="fr-CH"/>
              </w:rPr>
              <w:t>。然而，</w:t>
            </w:r>
            <w:r>
              <w:rPr>
                <w:rFonts w:hint="eastAsia"/>
                <w:lang w:val="fr-CH"/>
              </w:rPr>
              <w:t>如</w:t>
            </w:r>
            <w:r>
              <w:rPr>
                <w:lang w:val="fr-CH"/>
              </w:rPr>
              <w:t>在频率划分表</w:t>
            </w:r>
            <w:r>
              <w:rPr>
                <w:rFonts w:hint="eastAsia"/>
                <w:lang w:val="fr-CH"/>
              </w:rPr>
              <w:t>中</w:t>
            </w:r>
            <w:r>
              <w:rPr>
                <w:lang w:val="fr-CH"/>
              </w:rPr>
              <w:t>提到</w:t>
            </w:r>
            <w:r>
              <w:rPr>
                <w:rFonts w:hint="eastAsia"/>
                <w:lang w:val="fr-CH"/>
              </w:rPr>
              <w:t>该</w:t>
            </w:r>
            <w:r>
              <w:rPr>
                <w:lang w:val="fr-CH"/>
              </w:rPr>
              <w:t>款，则要求进行协调，因此，不适用于新的频段。为了</w:t>
            </w:r>
            <w:r>
              <w:rPr>
                <w:rFonts w:hint="eastAsia"/>
                <w:lang w:val="fr-CH"/>
              </w:rPr>
              <w:t>确保</w:t>
            </w:r>
            <w:r>
              <w:rPr>
                <w:lang w:val="fr-CH"/>
              </w:rPr>
              <w:t>各主管部门均能平等获取这些频段，需要对该问题</w:t>
            </w:r>
            <w:r>
              <w:rPr>
                <w:rFonts w:hint="eastAsia"/>
                <w:lang w:val="fr-CH"/>
              </w:rPr>
              <w:t>做</w:t>
            </w:r>
            <w:r>
              <w:rPr>
                <w:lang w:val="fr-CH"/>
              </w:rPr>
              <w:t>出进一步研究。</w:t>
            </w:r>
          </w:p>
          <w:p w14:paraId="631AA3D5" w14:textId="77777777" w:rsidR="00747325" w:rsidRDefault="00747325" w:rsidP="00C72A03">
            <w:pPr>
              <w:widowControl/>
              <w:rPr>
                <w:lang w:val="fr-CH"/>
              </w:rPr>
            </w:pPr>
            <w:r>
              <w:rPr>
                <w:lang w:val="fr-CH"/>
              </w:rPr>
              <w:t>7.19</w:t>
            </w:r>
            <w:r>
              <w:rPr>
                <w:lang w:val="fr-CH"/>
              </w:rPr>
              <w:tab/>
            </w:r>
            <w:r>
              <w:rPr>
                <w:rFonts w:hint="eastAsia"/>
                <w:b/>
                <w:bCs/>
                <w:lang w:val="fr-CH"/>
              </w:rPr>
              <w:t>无线电</w:t>
            </w:r>
            <w:r>
              <w:rPr>
                <w:b/>
                <w:bCs/>
                <w:lang w:val="fr-CH"/>
              </w:rPr>
              <w:t>通信局的代表</w:t>
            </w:r>
            <w:r>
              <w:rPr>
                <w:rFonts w:hint="eastAsia"/>
                <w:lang w:val="fr-CH"/>
              </w:rPr>
              <w:t>重申</w:t>
            </w:r>
            <w:r>
              <w:rPr>
                <w:lang w:val="fr-CH"/>
              </w:rPr>
              <w:t>，涉及</w:t>
            </w:r>
            <w:r>
              <w:rPr>
                <w:rFonts w:hint="eastAsia"/>
                <w:lang w:val="fr-CH"/>
              </w:rPr>
              <w:t>9.11</w:t>
            </w:r>
            <w:r>
              <w:rPr>
                <w:lang w:val="fr-CH"/>
              </w:rPr>
              <w:t>A</w:t>
            </w:r>
            <w:r>
              <w:rPr>
                <w:lang w:val="fr-CH"/>
              </w:rPr>
              <w:t>款的程序规则第</w:t>
            </w:r>
            <w:r>
              <w:rPr>
                <w:rFonts w:hint="eastAsia"/>
                <w:lang w:val="fr-CH"/>
              </w:rPr>
              <w:t>3.3</w:t>
            </w:r>
            <w:r>
              <w:rPr>
                <w:rFonts w:hint="eastAsia"/>
                <w:lang w:val="fr-CH"/>
              </w:rPr>
              <w:t>段</w:t>
            </w:r>
            <w:r>
              <w:rPr>
                <w:lang w:val="fr-CH"/>
              </w:rPr>
              <w:t>中规定的程序不适用于无需进行规则审查或要求</w:t>
            </w:r>
            <w:r>
              <w:rPr>
                <w:rFonts w:hint="eastAsia"/>
                <w:lang w:val="fr-CH"/>
              </w:rPr>
              <w:t>做</w:t>
            </w:r>
            <w:r>
              <w:rPr>
                <w:lang w:val="fr-CH"/>
              </w:rPr>
              <w:t>出审查结果合格结论的提前公布。</w:t>
            </w:r>
          </w:p>
          <w:p w14:paraId="100C0643" w14:textId="77777777" w:rsidR="00747325" w:rsidRDefault="00747325" w:rsidP="00C72A03">
            <w:pPr>
              <w:widowControl/>
              <w:rPr>
                <w:lang w:val="fr-CH"/>
              </w:rPr>
            </w:pPr>
            <w:r>
              <w:rPr>
                <w:lang w:val="fr-CH"/>
              </w:rPr>
              <w:t>7.20</w:t>
            </w:r>
            <w:r>
              <w:rPr>
                <w:lang w:val="fr-CH"/>
              </w:rPr>
              <w:tab/>
            </w:r>
            <w:r>
              <w:rPr>
                <w:rFonts w:hint="eastAsia"/>
                <w:b/>
                <w:bCs/>
                <w:lang w:val="fr-CH"/>
              </w:rPr>
              <w:t>俄罗斯</w:t>
            </w:r>
            <w:r>
              <w:rPr>
                <w:b/>
                <w:bCs/>
                <w:lang w:val="fr-CH"/>
              </w:rPr>
              <w:t>联邦代表</w:t>
            </w:r>
            <w:r>
              <w:rPr>
                <w:rFonts w:hint="eastAsia"/>
                <w:lang w:val="fr-CH"/>
              </w:rPr>
              <w:t>同意挪威</w:t>
            </w:r>
            <w:r>
              <w:rPr>
                <w:lang w:val="fr-CH"/>
              </w:rPr>
              <w:t>和英国代表表达的、有关涉及第</w:t>
            </w:r>
            <w:r>
              <w:rPr>
                <w:rFonts w:hint="eastAsia"/>
                <w:lang w:val="fr-CH"/>
              </w:rPr>
              <w:t>9.11</w:t>
            </w:r>
            <w:r>
              <w:rPr>
                <w:lang w:val="fr-CH"/>
              </w:rPr>
              <w:t>A</w:t>
            </w:r>
            <w:r>
              <w:rPr>
                <w:lang w:val="fr-CH"/>
              </w:rPr>
              <w:t>款的程序规则第</w:t>
            </w:r>
            <w:r>
              <w:rPr>
                <w:rFonts w:hint="eastAsia"/>
                <w:lang w:val="fr-CH"/>
              </w:rPr>
              <w:t>3.3</w:t>
            </w:r>
            <w:r>
              <w:rPr>
                <w:rFonts w:hint="eastAsia"/>
                <w:lang w:val="fr-CH"/>
              </w:rPr>
              <w:t>段</w:t>
            </w:r>
            <w:r>
              <w:rPr>
                <w:lang w:val="fr-CH"/>
              </w:rPr>
              <w:t>可能适用情况的观点。由于</w:t>
            </w:r>
            <w:r>
              <w:rPr>
                <w:rFonts w:hint="eastAsia"/>
                <w:lang w:val="fr-CH"/>
              </w:rPr>
              <w:t>没有</w:t>
            </w:r>
            <w:r>
              <w:rPr>
                <w:lang w:val="fr-CH"/>
              </w:rPr>
              <w:t>更多时间进行该问题的更深入研究，因此，他建议</w:t>
            </w:r>
            <w:r>
              <w:rPr>
                <w:lang w:val="fr-CH"/>
              </w:rPr>
              <w:t>RRB</w:t>
            </w:r>
            <w:r>
              <w:rPr>
                <w:lang w:val="fr-CH"/>
              </w:rPr>
              <w:t>审议是否可将规则程序的这些条款应用于卫星网络和地面业务的所有协调请求的问题</w:t>
            </w:r>
            <w:r>
              <w:rPr>
                <w:rFonts w:hint="eastAsia"/>
                <w:lang w:val="fr-CH"/>
              </w:rPr>
              <w:t>，且</w:t>
            </w:r>
            <w:r>
              <w:rPr>
                <w:lang w:val="fr-CH"/>
              </w:rPr>
              <w:t>在得出这一审查结论之前，无线电通信局不应处理</w:t>
            </w:r>
            <w:r>
              <w:rPr>
                <w:rFonts w:hint="eastAsia"/>
                <w:lang w:val="fr-CH"/>
              </w:rPr>
              <w:t>有关</w:t>
            </w:r>
            <w:r>
              <w:rPr>
                <w:lang w:val="fr-CH"/>
              </w:rPr>
              <w:t>这些频段的协调</w:t>
            </w:r>
            <w:r>
              <w:rPr>
                <w:rFonts w:hint="eastAsia"/>
                <w:lang w:val="fr-CH"/>
              </w:rPr>
              <w:t>请求。</w:t>
            </w:r>
          </w:p>
          <w:p w14:paraId="3858F0B0" w14:textId="77777777" w:rsidR="00747325" w:rsidRDefault="00747325" w:rsidP="00C72A03">
            <w:pPr>
              <w:widowControl/>
              <w:rPr>
                <w:lang w:val="fr-CH"/>
              </w:rPr>
            </w:pPr>
            <w:r>
              <w:rPr>
                <w:lang w:val="fr-CH"/>
              </w:rPr>
              <w:t>7.21</w:t>
            </w:r>
            <w:r>
              <w:rPr>
                <w:lang w:val="fr-CH"/>
              </w:rPr>
              <w:tab/>
            </w:r>
            <w:r>
              <w:rPr>
                <w:rFonts w:hint="eastAsia"/>
                <w:b/>
                <w:bCs/>
                <w:lang w:val="fr-CH"/>
              </w:rPr>
              <w:t>法国</w:t>
            </w:r>
            <w:r>
              <w:rPr>
                <w:b/>
                <w:bCs/>
                <w:lang w:val="fr-CH"/>
              </w:rPr>
              <w:t>代表</w:t>
            </w:r>
            <w:r>
              <w:rPr>
                <w:rFonts w:hint="eastAsia"/>
                <w:lang w:val="fr-CH"/>
              </w:rPr>
              <w:t>在</w:t>
            </w:r>
            <w:r>
              <w:rPr>
                <w:lang w:val="fr-CH"/>
              </w:rPr>
              <w:t>再次回到此前的建议时说，赞成由</w:t>
            </w:r>
            <w:r>
              <w:rPr>
                <w:lang w:val="fr-CH"/>
              </w:rPr>
              <w:t>RRB</w:t>
            </w:r>
            <w:r>
              <w:rPr>
                <w:lang w:val="fr-CH"/>
              </w:rPr>
              <w:t>研究这一情况，但建议有意愿且有</w:t>
            </w:r>
            <w:r>
              <w:rPr>
                <w:rFonts w:hint="eastAsia"/>
                <w:lang w:val="fr-CH"/>
              </w:rPr>
              <w:t>能力</w:t>
            </w:r>
            <w:r>
              <w:rPr>
                <w:lang w:val="fr-CH"/>
              </w:rPr>
              <w:t>的主管部</w:t>
            </w:r>
            <w:r>
              <w:rPr>
                <w:lang w:val="fr-CH"/>
              </w:rPr>
              <w:lastRenderedPageBreak/>
              <w:t>门按照现有规则条款向无线电通信局提交其协调请求。一旦</w:t>
            </w:r>
            <w:r>
              <w:rPr>
                <w:rFonts w:hint="eastAsia"/>
                <w:lang w:val="fr-CH"/>
              </w:rPr>
              <w:t>R</w:t>
            </w:r>
            <w:r>
              <w:rPr>
                <w:lang w:val="fr-CH"/>
              </w:rPr>
              <w:t>RB</w:t>
            </w:r>
            <w:r>
              <w:rPr>
                <w:lang w:val="fr-CH"/>
              </w:rPr>
              <w:t>完成研究工作，则可责成无线电通信局公布这些协调请求，且协调请求的受理日期将按照</w:t>
            </w:r>
            <w:r>
              <w:rPr>
                <w:lang w:val="fr-CH"/>
              </w:rPr>
              <w:t>RRB</w:t>
            </w:r>
            <w:r>
              <w:rPr>
                <w:lang w:val="fr-CH"/>
              </w:rPr>
              <w:t>的结论确定。</w:t>
            </w:r>
          </w:p>
          <w:p w14:paraId="47165A31" w14:textId="77777777" w:rsidR="00747325" w:rsidRDefault="00747325" w:rsidP="00C72A03">
            <w:pPr>
              <w:widowControl/>
              <w:rPr>
                <w:lang w:val="fr-CH"/>
              </w:rPr>
            </w:pPr>
            <w:r>
              <w:rPr>
                <w:lang w:val="fr-CH"/>
              </w:rPr>
              <w:t>7.22</w:t>
            </w:r>
            <w:r>
              <w:rPr>
                <w:lang w:val="fr-CH"/>
              </w:rPr>
              <w:tab/>
            </w:r>
            <w:r w:rsidRPr="0042490C">
              <w:rPr>
                <w:rFonts w:hint="eastAsia"/>
                <w:b/>
                <w:bCs/>
                <w:lang w:val="fr-CH"/>
              </w:rPr>
              <w:t>以色列</w:t>
            </w:r>
            <w:r w:rsidRPr="0042490C">
              <w:rPr>
                <w:b/>
                <w:bCs/>
                <w:lang w:val="fr-CH"/>
              </w:rPr>
              <w:t>代表</w:t>
            </w:r>
            <w:r>
              <w:rPr>
                <w:rFonts w:hint="eastAsia"/>
                <w:lang w:val="fr-CH"/>
              </w:rPr>
              <w:t>回顾说</w:t>
            </w:r>
            <w:r>
              <w:rPr>
                <w:lang w:val="fr-CH"/>
              </w:rPr>
              <w:t>，应用有关第</w:t>
            </w:r>
            <w:r>
              <w:rPr>
                <w:rFonts w:hint="eastAsia"/>
                <w:lang w:val="fr-CH"/>
              </w:rPr>
              <w:t>9.11</w:t>
            </w:r>
            <w:r>
              <w:rPr>
                <w:lang w:val="fr-CH"/>
              </w:rPr>
              <w:t>A</w:t>
            </w:r>
            <w:r>
              <w:rPr>
                <w:lang w:val="fr-CH"/>
              </w:rPr>
              <w:t>款的程序规则已成为</w:t>
            </w:r>
            <w:r>
              <w:rPr>
                <w:rFonts w:hint="eastAsia"/>
                <w:lang w:val="fr-CH"/>
              </w:rPr>
              <w:t>过去</w:t>
            </w:r>
            <w:r>
              <w:rPr>
                <w:rFonts w:hint="eastAsia"/>
                <w:lang w:val="fr-CH"/>
              </w:rPr>
              <w:t>23</w:t>
            </w:r>
            <w:r>
              <w:rPr>
                <w:rFonts w:hint="eastAsia"/>
                <w:lang w:val="fr-CH"/>
              </w:rPr>
              <w:t>年来</w:t>
            </w:r>
            <w:r>
              <w:rPr>
                <w:lang w:val="fr-CH"/>
              </w:rPr>
              <w:t>用于每届</w:t>
            </w:r>
            <w:r>
              <w:rPr>
                <w:lang w:val="fr-CH"/>
              </w:rPr>
              <w:t>WRC</w:t>
            </w:r>
            <w:r>
              <w:rPr>
                <w:rFonts w:hint="eastAsia"/>
                <w:lang w:val="fr-CH"/>
              </w:rPr>
              <w:t>后</w:t>
            </w:r>
            <w:r>
              <w:rPr>
                <w:lang w:val="fr-CH"/>
              </w:rPr>
              <w:t>所有频率划分的惯例。俄罗斯联邦提出的建议同第</w:t>
            </w:r>
            <w:r>
              <w:rPr>
                <w:lang w:val="fr-CH"/>
              </w:rPr>
              <w:t>5</w:t>
            </w:r>
            <w:r>
              <w:rPr>
                <w:rFonts w:hint="eastAsia"/>
                <w:lang w:val="fr-CH"/>
              </w:rPr>
              <w:t>委员会</w:t>
            </w:r>
            <w:r>
              <w:rPr>
                <w:lang w:val="fr-CH"/>
              </w:rPr>
              <w:t>主席提议的案文一样，只能阻碍申报，根本不能像合法的现有惯例</w:t>
            </w:r>
            <w:r>
              <w:rPr>
                <w:rFonts w:hint="eastAsia"/>
                <w:lang w:val="fr-CH"/>
              </w:rPr>
              <w:t>那样</w:t>
            </w:r>
            <w:r>
              <w:rPr>
                <w:lang w:val="fr-CH"/>
              </w:rPr>
              <w:t>确保各主管部门平等获取频谱。她</w:t>
            </w:r>
            <w:r>
              <w:rPr>
                <w:rFonts w:hint="eastAsia"/>
                <w:lang w:val="fr-CH"/>
              </w:rPr>
              <w:t>强调</w:t>
            </w:r>
            <w:r>
              <w:rPr>
                <w:lang w:val="fr-CH"/>
              </w:rPr>
              <w:t>说，与提前公布资料相比</w:t>
            </w:r>
            <w:r>
              <w:rPr>
                <w:rFonts w:hint="eastAsia"/>
                <w:lang w:val="fr-CH"/>
              </w:rPr>
              <w:t>，</w:t>
            </w:r>
            <w:r>
              <w:rPr>
                <w:lang w:val="fr-CH"/>
              </w:rPr>
              <w:t>协调请求（</w:t>
            </w:r>
            <w:r>
              <w:rPr>
                <w:lang w:val="fr-CH"/>
              </w:rPr>
              <w:t>CR/C</w:t>
            </w:r>
            <w:r>
              <w:rPr>
                <w:lang w:val="fr-CH"/>
              </w:rPr>
              <w:t>）的数量本</w:t>
            </w:r>
            <w:r>
              <w:rPr>
                <w:rFonts w:hint="eastAsia"/>
                <w:lang w:val="fr-CH"/>
              </w:rPr>
              <w:t>身</w:t>
            </w:r>
            <w:r>
              <w:rPr>
                <w:lang w:val="fr-CH"/>
              </w:rPr>
              <w:t>已由其性质所限制。她</w:t>
            </w:r>
            <w:r>
              <w:rPr>
                <w:rFonts w:hint="eastAsia"/>
                <w:lang w:val="fr-CH"/>
              </w:rPr>
              <w:t>提醒</w:t>
            </w:r>
            <w:r>
              <w:rPr>
                <w:lang w:val="fr-CH"/>
              </w:rPr>
              <w:t>与会代表道</w:t>
            </w:r>
            <w:r>
              <w:rPr>
                <w:rFonts w:hint="eastAsia"/>
                <w:lang w:val="fr-CH"/>
              </w:rPr>
              <w:t>，</w:t>
            </w:r>
            <w:r>
              <w:rPr>
                <w:lang w:val="fr-CH"/>
              </w:rPr>
              <w:t>现有的讨论并非涉及规划，而是涉及一贯采用</w:t>
            </w:r>
            <w:r>
              <w:rPr>
                <w:rFonts w:hint="eastAsia"/>
                <w:lang w:val="fr-CH"/>
              </w:rPr>
              <w:t>“</w:t>
            </w:r>
            <w:r>
              <w:rPr>
                <w:lang w:val="fr-CH"/>
              </w:rPr>
              <w:t>先到先得</w:t>
            </w:r>
            <w:r>
              <w:rPr>
                <w:rFonts w:hint="eastAsia"/>
                <w:lang w:val="fr-CH"/>
              </w:rPr>
              <w:t>”原则</w:t>
            </w:r>
            <w:r>
              <w:rPr>
                <w:lang w:val="fr-CH"/>
              </w:rPr>
              <w:t>的非规划频段，适用这一原则的主管部门不应永远</w:t>
            </w:r>
            <w:r>
              <w:rPr>
                <w:rFonts w:hint="eastAsia"/>
                <w:lang w:val="fr-CH"/>
              </w:rPr>
              <w:t>一成不变。</w:t>
            </w:r>
            <w:r>
              <w:rPr>
                <w:lang w:val="fr-CH"/>
              </w:rPr>
              <w:t>她</w:t>
            </w:r>
            <w:r>
              <w:rPr>
                <w:rFonts w:hint="eastAsia"/>
                <w:lang w:val="fr-CH"/>
              </w:rPr>
              <w:t>不反对</w:t>
            </w:r>
            <w:r>
              <w:rPr>
                <w:lang w:val="fr-CH"/>
              </w:rPr>
              <w:t>对该问题进行进一步研究和审查，但反对在本届大会的最后时期进行这一审查，特别因为该议题并未在前一研究期中得到过研究，且</w:t>
            </w:r>
            <w:r>
              <w:rPr>
                <w:rFonts w:hint="eastAsia"/>
                <w:lang w:val="fr-CH"/>
              </w:rPr>
              <w:t>没有</w:t>
            </w:r>
            <w:r>
              <w:rPr>
                <w:lang w:val="fr-CH"/>
              </w:rPr>
              <w:t>任何方面就此议题提交过文稿</w:t>
            </w:r>
            <w:r>
              <w:rPr>
                <w:rFonts w:hint="eastAsia"/>
                <w:lang w:val="fr-CH"/>
              </w:rPr>
              <w:t xml:space="preserve"> </w:t>
            </w:r>
            <w:r w:rsidRPr="0075423E">
              <w:rPr>
                <w:lang w:val="fr-CH"/>
              </w:rPr>
              <w:t>–</w:t>
            </w:r>
            <w:r>
              <w:rPr>
                <w:lang w:val="fr-CH"/>
              </w:rPr>
              <w:t xml:space="preserve"> </w:t>
            </w:r>
            <w:r>
              <w:rPr>
                <w:rFonts w:hint="eastAsia"/>
                <w:lang w:val="fr-CH"/>
              </w:rPr>
              <w:t>这一</w:t>
            </w:r>
            <w:r>
              <w:rPr>
                <w:lang w:val="fr-CH"/>
              </w:rPr>
              <w:t>问题仅在前两天才提出。最后</w:t>
            </w:r>
            <w:r>
              <w:rPr>
                <w:rFonts w:hint="eastAsia"/>
                <w:lang w:val="fr-CH"/>
              </w:rPr>
              <w:t>，</w:t>
            </w:r>
            <w:r>
              <w:rPr>
                <w:lang w:val="fr-CH"/>
              </w:rPr>
              <w:t>她强调说，有关议项</w:t>
            </w:r>
            <w:r>
              <w:rPr>
                <w:lang w:val="fr-CH"/>
              </w:rPr>
              <w:t>1.6.1</w:t>
            </w:r>
            <w:r>
              <w:rPr>
                <w:rFonts w:hint="eastAsia"/>
                <w:lang w:val="fr-CH"/>
              </w:rPr>
              <w:t>的</w:t>
            </w:r>
            <w:r>
              <w:rPr>
                <w:lang w:val="fr-CH"/>
              </w:rPr>
              <w:t>最后文件已由全体会议批准，且脚注</w:t>
            </w:r>
            <w:r>
              <w:rPr>
                <w:rFonts w:hint="eastAsia"/>
                <w:lang w:val="fr-CH"/>
              </w:rPr>
              <w:t>5.</w:t>
            </w:r>
            <w:r>
              <w:rPr>
                <w:lang w:val="fr-CH"/>
              </w:rPr>
              <w:t>A161</w:t>
            </w:r>
            <w:r>
              <w:rPr>
                <w:rFonts w:hint="eastAsia"/>
                <w:lang w:val="fr-CH"/>
              </w:rPr>
              <w:t>规定</w:t>
            </w:r>
            <w:r>
              <w:rPr>
                <w:lang w:val="fr-CH"/>
              </w:rPr>
              <w:t>，</w:t>
            </w:r>
            <w:r>
              <w:rPr>
                <w:rFonts w:hint="eastAsia"/>
                <w:lang w:val="fr-CH"/>
              </w:rPr>
              <w:t>2015</w:t>
            </w:r>
            <w:r>
              <w:rPr>
                <w:rFonts w:hint="eastAsia"/>
                <w:lang w:val="fr-CH"/>
              </w:rPr>
              <w:t>年</w:t>
            </w:r>
            <w:r>
              <w:rPr>
                <w:rFonts w:hint="eastAsia"/>
                <w:lang w:val="fr-CH"/>
              </w:rPr>
              <w:t>11</w:t>
            </w:r>
            <w:r>
              <w:rPr>
                <w:rFonts w:hint="eastAsia"/>
                <w:lang w:val="fr-CH"/>
              </w:rPr>
              <w:t>月</w:t>
            </w:r>
            <w:r>
              <w:rPr>
                <w:rFonts w:hint="eastAsia"/>
                <w:lang w:val="fr-CH"/>
              </w:rPr>
              <w:t>27</w:t>
            </w:r>
            <w:r>
              <w:rPr>
                <w:rFonts w:hint="eastAsia"/>
                <w:lang w:val="fr-CH"/>
              </w:rPr>
              <w:t>日是</w:t>
            </w:r>
            <w:r>
              <w:rPr>
                <w:lang w:val="fr-CH"/>
              </w:rPr>
              <w:t>为</w:t>
            </w:r>
            <w:r>
              <w:rPr>
                <w:rFonts w:hint="eastAsia"/>
                <w:lang w:val="fr-CH"/>
              </w:rPr>
              <w:t>新</w:t>
            </w:r>
            <w:r>
              <w:rPr>
                <w:lang w:val="fr-CH"/>
              </w:rPr>
              <w:t>划分频段提交协调请求的日期。基于</w:t>
            </w:r>
            <w:r>
              <w:rPr>
                <w:rFonts w:hint="eastAsia"/>
                <w:lang w:val="fr-CH"/>
              </w:rPr>
              <w:t>所有</w:t>
            </w:r>
            <w:r>
              <w:rPr>
                <w:lang w:val="fr-CH"/>
              </w:rPr>
              <w:t>这些理由，她反对通过拟议措施。</w:t>
            </w:r>
          </w:p>
          <w:p w14:paraId="3F8EE3DD" w14:textId="77777777" w:rsidR="00747325" w:rsidRDefault="00747325" w:rsidP="00C72A03">
            <w:pPr>
              <w:widowControl/>
              <w:rPr>
                <w:lang w:val="fr-CH"/>
              </w:rPr>
            </w:pPr>
            <w:r>
              <w:rPr>
                <w:rFonts w:hint="eastAsia"/>
                <w:lang w:val="fr-CH"/>
              </w:rPr>
              <w:t>7.23</w:t>
            </w:r>
            <w:r>
              <w:rPr>
                <w:rFonts w:hint="eastAsia"/>
                <w:lang w:val="fr-CH"/>
              </w:rPr>
              <w:tab/>
            </w:r>
            <w:r>
              <w:rPr>
                <w:rFonts w:hint="eastAsia"/>
                <w:b/>
                <w:bCs/>
                <w:lang w:val="fr-CH"/>
              </w:rPr>
              <w:t>土耳其</w:t>
            </w:r>
            <w:r>
              <w:rPr>
                <w:b/>
                <w:bCs/>
                <w:lang w:val="fr-CH"/>
              </w:rPr>
              <w:t>代表</w:t>
            </w:r>
            <w:r>
              <w:rPr>
                <w:rFonts w:hint="eastAsia"/>
                <w:lang w:val="fr-CH"/>
              </w:rPr>
              <w:t>也</w:t>
            </w:r>
            <w:r>
              <w:rPr>
                <w:lang w:val="fr-CH"/>
              </w:rPr>
              <w:t>反对俄罗斯联邦提出的建议。</w:t>
            </w:r>
          </w:p>
          <w:p w14:paraId="67C87BDC" w14:textId="77777777" w:rsidR="00747325" w:rsidRDefault="00747325" w:rsidP="00C72A03">
            <w:pPr>
              <w:widowControl/>
              <w:rPr>
                <w:lang w:val="fr-CH"/>
              </w:rPr>
            </w:pPr>
            <w:r>
              <w:rPr>
                <w:lang w:val="fr-CH"/>
              </w:rPr>
              <w:t>7.24</w:t>
            </w:r>
            <w:r>
              <w:rPr>
                <w:lang w:val="fr-CH"/>
              </w:rPr>
              <w:tab/>
            </w:r>
            <w:r>
              <w:rPr>
                <w:rFonts w:hint="eastAsia"/>
                <w:b/>
                <w:bCs/>
                <w:lang w:val="fr-CH"/>
              </w:rPr>
              <w:t>埃及</w:t>
            </w:r>
            <w:r>
              <w:rPr>
                <w:b/>
                <w:bCs/>
                <w:lang w:val="fr-CH"/>
              </w:rPr>
              <w:t>代表</w:t>
            </w:r>
            <w:r>
              <w:rPr>
                <w:rFonts w:hint="eastAsia"/>
                <w:lang w:val="fr-CH"/>
              </w:rPr>
              <w:t>在</w:t>
            </w:r>
            <w:r>
              <w:rPr>
                <w:lang w:val="fr-CH"/>
              </w:rPr>
              <w:t>对俄罗斯联邦的建议表示赞同后指出，只有</w:t>
            </w:r>
            <w:r>
              <w:rPr>
                <w:lang w:val="fr-CH"/>
              </w:rPr>
              <w:t>RRB</w:t>
            </w:r>
            <w:r>
              <w:rPr>
                <w:lang w:val="fr-CH"/>
              </w:rPr>
              <w:t>本身能够澄清这一问题。他</w:t>
            </w:r>
            <w:r>
              <w:rPr>
                <w:rFonts w:hint="eastAsia"/>
                <w:lang w:val="fr-CH"/>
              </w:rPr>
              <w:t>认为</w:t>
            </w:r>
            <w:r>
              <w:rPr>
                <w:lang w:val="fr-CH"/>
              </w:rPr>
              <w:t>，没有</w:t>
            </w:r>
            <w:r>
              <w:rPr>
                <w:lang w:val="fr-CH"/>
              </w:rPr>
              <w:lastRenderedPageBreak/>
              <w:t>划分，就不可能提交协调请求。在</w:t>
            </w:r>
            <w:r>
              <w:rPr>
                <w:rFonts w:hint="eastAsia"/>
                <w:lang w:val="fr-CH"/>
              </w:rPr>
              <w:t>大会做</w:t>
            </w:r>
            <w:r>
              <w:rPr>
                <w:lang w:val="fr-CH"/>
              </w:rPr>
              <w:t>出决定之前，多数主管部门未提交目前讨论频段的提前公布资料。如果</w:t>
            </w:r>
            <w:r>
              <w:rPr>
                <w:rFonts w:hint="eastAsia"/>
                <w:lang w:val="fr-CH"/>
              </w:rPr>
              <w:t>通过</w:t>
            </w:r>
            <w:r>
              <w:rPr>
                <w:rFonts w:hint="eastAsia"/>
                <w:lang w:val="fr-CH"/>
              </w:rPr>
              <w:t>11</w:t>
            </w:r>
            <w:r>
              <w:rPr>
                <w:rFonts w:hint="eastAsia"/>
                <w:lang w:val="fr-CH"/>
              </w:rPr>
              <w:t>月</w:t>
            </w:r>
            <w:r>
              <w:rPr>
                <w:rFonts w:hint="eastAsia"/>
                <w:lang w:val="fr-CH"/>
              </w:rPr>
              <w:t>27</w:t>
            </w:r>
            <w:r>
              <w:rPr>
                <w:rFonts w:hint="eastAsia"/>
                <w:lang w:val="fr-CH"/>
              </w:rPr>
              <w:t>日</w:t>
            </w:r>
            <w:r>
              <w:rPr>
                <w:lang w:val="fr-CH"/>
              </w:rPr>
              <w:t>这一日期，</w:t>
            </w:r>
            <w:r>
              <w:rPr>
                <w:rFonts w:hint="eastAsia"/>
                <w:lang w:val="fr-CH"/>
              </w:rPr>
              <w:t>则</w:t>
            </w:r>
            <w:r>
              <w:rPr>
                <w:lang w:val="fr-CH"/>
              </w:rPr>
              <w:t>未提交过提前公布资料的所有主管部门都需至少等待</w:t>
            </w:r>
            <w:r>
              <w:rPr>
                <w:rFonts w:hint="eastAsia"/>
                <w:lang w:val="fr-CH"/>
              </w:rPr>
              <w:t>六个</w:t>
            </w:r>
            <w:r>
              <w:rPr>
                <w:lang w:val="fr-CH"/>
              </w:rPr>
              <w:t>月才可以开始提交这一资料。这位</w:t>
            </w:r>
            <w:r>
              <w:rPr>
                <w:rFonts w:hint="eastAsia"/>
                <w:lang w:val="fr-CH"/>
              </w:rPr>
              <w:t>代表</w:t>
            </w:r>
            <w:r>
              <w:rPr>
                <w:lang w:val="fr-CH"/>
              </w:rPr>
              <w:t>还表示，没有任何</w:t>
            </w:r>
            <w:r>
              <w:rPr>
                <w:rFonts w:hint="eastAsia"/>
                <w:lang w:val="fr-CH"/>
              </w:rPr>
              <w:t>东西</w:t>
            </w:r>
            <w:r>
              <w:rPr>
                <w:lang w:val="fr-CH"/>
              </w:rPr>
              <w:t>可以阻止主管部门</w:t>
            </w:r>
            <w:r>
              <w:rPr>
                <w:rFonts w:hint="eastAsia"/>
                <w:lang w:val="fr-CH"/>
              </w:rPr>
              <w:t>提交须适用</w:t>
            </w:r>
            <w:r>
              <w:rPr>
                <w:lang w:val="fr-CH"/>
              </w:rPr>
              <w:t>成本回收的协调请求（</w:t>
            </w:r>
            <w:r>
              <w:rPr>
                <w:lang w:val="fr-CH"/>
              </w:rPr>
              <w:t>CR/C</w:t>
            </w:r>
            <w:r>
              <w:rPr>
                <w:lang w:val="fr-CH"/>
              </w:rPr>
              <w:t>）</w:t>
            </w:r>
            <w:r>
              <w:rPr>
                <w:rFonts w:hint="eastAsia"/>
                <w:lang w:val="fr-CH"/>
              </w:rPr>
              <w:t>，</w:t>
            </w:r>
            <w:r>
              <w:rPr>
                <w:lang w:val="fr-CH"/>
              </w:rPr>
              <w:t>但最后提交请求的主管部门可能在获得频谱方面面临困难。他</w:t>
            </w:r>
            <w:r>
              <w:rPr>
                <w:rFonts w:hint="eastAsia"/>
                <w:lang w:val="fr-CH"/>
              </w:rPr>
              <w:t>强调</w:t>
            </w:r>
            <w:r>
              <w:rPr>
                <w:lang w:val="fr-CH"/>
              </w:rPr>
              <w:t>说，俄罗斯联邦的建议旨在澄清问题，而非确立优先地位或阻止人们行事。他</w:t>
            </w:r>
            <w:r>
              <w:rPr>
                <w:rFonts w:hint="eastAsia"/>
                <w:lang w:val="fr-CH"/>
              </w:rPr>
              <w:t>希望</w:t>
            </w:r>
            <w:r>
              <w:rPr>
                <w:lang w:val="fr-CH"/>
              </w:rPr>
              <w:t>相关方面能够确认，应用所述程序规则</w:t>
            </w:r>
            <w:r>
              <w:rPr>
                <w:rFonts w:hint="eastAsia"/>
                <w:lang w:val="fr-CH"/>
              </w:rPr>
              <w:t>是</w:t>
            </w:r>
            <w:r>
              <w:rPr>
                <w:lang w:val="fr-CH"/>
              </w:rPr>
              <w:t>现行做法。他</w:t>
            </w:r>
            <w:r>
              <w:rPr>
                <w:rFonts w:hint="eastAsia"/>
                <w:lang w:val="fr-CH"/>
              </w:rPr>
              <w:t>坚决</w:t>
            </w:r>
            <w:r>
              <w:rPr>
                <w:lang w:val="fr-CH"/>
              </w:rPr>
              <w:t>反对自</w:t>
            </w:r>
            <w:r>
              <w:rPr>
                <w:rFonts w:hint="eastAsia"/>
                <w:lang w:val="fr-CH"/>
              </w:rPr>
              <w:t>2015</w:t>
            </w:r>
            <w:r>
              <w:rPr>
                <w:rFonts w:hint="eastAsia"/>
                <w:lang w:val="fr-CH"/>
              </w:rPr>
              <w:t>年</w:t>
            </w:r>
            <w:r>
              <w:rPr>
                <w:rFonts w:hint="eastAsia"/>
                <w:lang w:val="fr-CH"/>
              </w:rPr>
              <w:t>11</w:t>
            </w:r>
            <w:r>
              <w:rPr>
                <w:rFonts w:hint="eastAsia"/>
                <w:lang w:val="fr-CH"/>
              </w:rPr>
              <w:t>月</w:t>
            </w:r>
            <w:r>
              <w:rPr>
                <w:rFonts w:hint="eastAsia"/>
                <w:lang w:val="fr-CH"/>
              </w:rPr>
              <w:t>27</w:t>
            </w:r>
            <w:r>
              <w:rPr>
                <w:rFonts w:hint="eastAsia"/>
                <w:lang w:val="fr-CH"/>
              </w:rPr>
              <w:t>日</w:t>
            </w:r>
            <w:r>
              <w:rPr>
                <w:lang w:val="fr-CH"/>
              </w:rPr>
              <w:t>起将协调请求用于目前</w:t>
            </w:r>
            <w:r>
              <w:rPr>
                <w:rFonts w:hint="eastAsia"/>
                <w:lang w:val="fr-CH"/>
              </w:rPr>
              <w:t>所</w:t>
            </w:r>
            <w:r>
              <w:rPr>
                <w:lang w:val="fr-CH"/>
              </w:rPr>
              <w:t>讨论频段中的划分，因此，他建议，</w:t>
            </w:r>
            <w:r>
              <w:rPr>
                <w:rFonts w:hint="eastAsia"/>
                <w:lang w:val="fr-CH"/>
              </w:rPr>
              <w:t>应</w:t>
            </w:r>
            <w:r>
              <w:rPr>
                <w:lang w:val="fr-CH"/>
              </w:rPr>
              <w:t>为这些划分规定一个过渡期，以避免阻止尚未</w:t>
            </w:r>
            <w:r>
              <w:rPr>
                <w:rFonts w:hint="eastAsia"/>
                <w:lang w:val="fr-CH"/>
              </w:rPr>
              <w:t>提交</w:t>
            </w:r>
            <w:r>
              <w:rPr>
                <w:lang w:val="fr-CH"/>
              </w:rPr>
              <w:t>提前公布资料的主管部门提交这些资料。</w:t>
            </w:r>
          </w:p>
          <w:p w14:paraId="11449A51" w14:textId="77777777" w:rsidR="00747325" w:rsidRDefault="00747325" w:rsidP="00C72A03">
            <w:pPr>
              <w:widowControl/>
              <w:rPr>
                <w:lang w:val="fr-CH"/>
              </w:rPr>
            </w:pPr>
            <w:r>
              <w:rPr>
                <w:lang w:val="fr-CH"/>
              </w:rPr>
              <w:t>7.25</w:t>
            </w:r>
            <w:r>
              <w:rPr>
                <w:lang w:val="fr-CH"/>
              </w:rPr>
              <w:tab/>
            </w:r>
            <w:r>
              <w:rPr>
                <w:rFonts w:hint="eastAsia"/>
                <w:b/>
                <w:bCs/>
                <w:lang w:val="fr-CH"/>
              </w:rPr>
              <w:t>无线电通信局</w:t>
            </w:r>
            <w:r>
              <w:rPr>
                <w:b/>
                <w:bCs/>
                <w:lang w:val="fr-CH"/>
              </w:rPr>
              <w:t>主任</w:t>
            </w:r>
            <w:r>
              <w:rPr>
                <w:rFonts w:hint="eastAsia"/>
                <w:lang w:val="fr-CH"/>
              </w:rPr>
              <w:t>注意到</w:t>
            </w:r>
            <w:r>
              <w:rPr>
                <w:lang w:val="fr-CH"/>
              </w:rPr>
              <w:t>，</w:t>
            </w:r>
            <w:r>
              <w:rPr>
                <w:rFonts w:hint="eastAsia"/>
                <w:lang w:val="fr-CH"/>
              </w:rPr>
              <w:t>本届</w:t>
            </w:r>
            <w:r>
              <w:rPr>
                <w:lang w:val="fr-CH"/>
              </w:rPr>
              <w:t>大会期间出现的大相径庭的观点在他看来似乎无法调和，因此，他建议将该问题交由</w:t>
            </w:r>
            <w:r>
              <w:rPr>
                <w:lang w:val="fr-CH"/>
              </w:rPr>
              <w:t>RRB</w:t>
            </w:r>
            <w:r>
              <w:rPr>
                <w:lang w:val="fr-CH"/>
              </w:rPr>
              <w:t>研究，因为该机构拥有</w:t>
            </w:r>
            <w:r>
              <w:rPr>
                <w:rFonts w:hint="eastAsia"/>
                <w:lang w:val="fr-CH"/>
              </w:rPr>
              <w:t>各区域</w:t>
            </w:r>
            <w:r>
              <w:rPr>
                <w:lang w:val="fr-CH"/>
              </w:rPr>
              <w:t>的代表，而且拥有必要的专业技术能力和时间。</w:t>
            </w:r>
          </w:p>
          <w:p w14:paraId="0FE0BE6A" w14:textId="77777777" w:rsidR="00747325" w:rsidRDefault="00747325" w:rsidP="00C72A03">
            <w:pPr>
              <w:widowControl/>
              <w:rPr>
                <w:lang w:val="fr-CH"/>
              </w:rPr>
            </w:pPr>
            <w:r>
              <w:rPr>
                <w:lang w:val="fr-CH"/>
              </w:rPr>
              <w:t>7.26</w:t>
            </w:r>
            <w:r>
              <w:rPr>
                <w:lang w:val="fr-CH"/>
              </w:rPr>
              <w:tab/>
            </w:r>
            <w:r>
              <w:rPr>
                <w:rFonts w:hint="eastAsia"/>
                <w:b/>
                <w:bCs/>
                <w:lang w:val="fr-CH"/>
              </w:rPr>
              <w:t>以色列</w:t>
            </w:r>
            <w:r>
              <w:rPr>
                <w:b/>
                <w:bCs/>
                <w:lang w:val="fr-CH"/>
              </w:rPr>
              <w:t>代表</w:t>
            </w:r>
            <w:r>
              <w:rPr>
                <w:rFonts w:hint="eastAsia"/>
                <w:lang w:val="fr-CH"/>
              </w:rPr>
              <w:t>希望</w:t>
            </w:r>
            <w:r>
              <w:rPr>
                <w:lang w:val="fr-CH"/>
              </w:rPr>
              <w:t>能够确认主管部门在本届</w:t>
            </w:r>
            <w:r>
              <w:rPr>
                <w:lang w:val="fr-CH"/>
              </w:rPr>
              <w:t>WRC</w:t>
            </w:r>
            <w:r>
              <w:rPr>
                <w:lang w:val="fr-CH"/>
              </w:rPr>
              <w:t>后</w:t>
            </w:r>
            <w:r>
              <w:rPr>
                <w:rFonts w:hint="eastAsia"/>
                <w:lang w:val="fr-CH"/>
              </w:rPr>
              <w:t>可</w:t>
            </w:r>
            <w:r>
              <w:rPr>
                <w:lang w:val="fr-CH"/>
              </w:rPr>
              <w:t>被</w:t>
            </w:r>
            <w:r>
              <w:rPr>
                <w:rFonts w:hint="eastAsia"/>
                <w:lang w:val="fr-CH"/>
              </w:rPr>
              <w:t>授权</w:t>
            </w:r>
            <w:r>
              <w:rPr>
                <w:lang w:val="fr-CH"/>
              </w:rPr>
              <w:t>立即提交协调请求，而</w:t>
            </w:r>
            <w:r>
              <w:rPr>
                <w:lang w:val="fr-CH"/>
              </w:rPr>
              <w:t>RRB</w:t>
            </w:r>
            <w:r>
              <w:rPr>
                <w:lang w:val="fr-CH"/>
              </w:rPr>
              <w:t>则对该问题</w:t>
            </w:r>
            <w:r>
              <w:rPr>
                <w:rFonts w:hint="eastAsia"/>
                <w:lang w:val="fr-CH"/>
              </w:rPr>
              <w:t>做</w:t>
            </w:r>
            <w:r>
              <w:rPr>
                <w:lang w:val="fr-CH"/>
              </w:rPr>
              <w:t>出审查和研究并在晚些时候提出其结论。她</w:t>
            </w:r>
            <w:r>
              <w:rPr>
                <w:rFonts w:hint="eastAsia"/>
                <w:lang w:val="fr-CH"/>
              </w:rPr>
              <w:t>想</w:t>
            </w:r>
            <w:r>
              <w:rPr>
                <w:lang w:val="fr-CH"/>
              </w:rPr>
              <w:t>知道，如果</w:t>
            </w:r>
            <w:r>
              <w:rPr>
                <w:lang w:val="fr-CH"/>
              </w:rPr>
              <w:t>RRB</w:t>
            </w:r>
            <w:r>
              <w:rPr>
                <w:lang w:val="fr-CH"/>
              </w:rPr>
              <w:t>得出不同结论，那么最初提交协调请求时</w:t>
            </w:r>
            <w:r>
              <w:rPr>
                <w:rFonts w:hint="eastAsia"/>
                <w:lang w:val="fr-CH"/>
              </w:rPr>
              <w:t>支付</w:t>
            </w:r>
            <w:r>
              <w:rPr>
                <w:lang w:val="fr-CH"/>
              </w:rPr>
              <w:t>的成本回收费用将会如何。</w:t>
            </w:r>
          </w:p>
          <w:p w14:paraId="3BF5A9B2" w14:textId="77777777" w:rsidR="00747325" w:rsidRDefault="00747325" w:rsidP="00C72A03">
            <w:pPr>
              <w:widowControl/>
              <w:rPr>
                <w:lang w:val="fr-CH"/>
              </w:rPr>
            </w:pPr>
            <w:r>
              <w:rPr>
                <w:lang w:val="fr-CH"/>
              </w:rPr>
              <w:lastRenderedPageBreak/>
              <w:t>7.27</w:t>
            </w:r>
            <w:r>
              <w:rPr>
                <w:lang w:val="fr-CH"/>
              </w:rPr>
              <w:tab/>
            </w:r>
            <w:r>
              <w:rPr>
                <w:b/>
                <w:bCs/>
                <w:lang w:val="fr-CH"/>
              </w:rPr>
              <w:t>RRB</w:t>
            </w:r>
            <w:r>
              <w:rPr>
                <w:rFonts w:hint="eastAsia"/>
                <w:b/>
                <w:bCs/>
                <w:lang w:val="fr-CH"/>
              </w:rPr>
              <w:t>主席</w:t>
            </w:r>
            <w:r>
              <w:rPr>
                <w:rFonts w:hint="eastAsia"/>
                <w:lang w:val="fr-CH"/>
              </w:rPr>
              <w:t>表示</w:t>
            </w:r>
            <w:r>
              <w:rPr>
                <w:lang w:val="fr-CH"/>
              </w:rPr>
              <w:t>，该委员会在</w:t>
            </w:r>
            <w:r>
              <w:rPr>
                <w:rFonts w:hint="eastAsia"/>
                <w:lang w:val="fr-CH"/>
              </w:rPr>
              <w:t>做</w:t>
            </w:r>
            <w:r>
              <w:rPr>
                <w:lang w:val="fr-CH"/>
              </w:rPr>
              <w:t>出回答前</w:t>
            </w:r>
            <w:r>
              <w:rPr>
                <w:rFonts w:hint="eastAsia"/>
                <w:lang w:val="fr-CH"/>
              </w:rPr>
              <w:t>需</w:t>
            </w:r>
            <w:r>
              <w:rPr>
                <w:lang w:val="fr-CH"/>
              </w:rPr>
              <w:t>有时间对这一问题</w:t>
            </w:r>
            <w:r>
              <w:rPr>
                <w:rFonts w:hint="eastAsia"/>
                <w:lang w:val="fr-CH"/>
              </w:rPr>
              <w:t>加以</w:t>
            </w:r>
            <w:r>
              <w:rPr>
                <w:lang w:val="fr-CH"/>
              </w:rPr>
              <w:t>研究。</w:t>
            </w:r>
          </w:p>
          <w:p w14:paraId="5A7BEC8D" w14:textId="77777777" w:rsidR="00747325" w:rsidRDefault="00747325" w:rsidP="00C72A03">
            <w:pPr>
              <w:widowControl/>
              <w:rPr>
                <w:lang w:val="fr-CH"/>
              </w:rPr>
            </w:pPr>
            <w:r>
              <w:rPr>
                <w:lang w:val="fr-CH"/>
              </w:rPr>
              <w:t>7.28</w:t>
            </w:r>
            <w:r>
              <w:rPr>
                <w:lang w:val="fr-CH"/>
              </w:rPr>
              <w:tab/>
            </w:r>
            <w:r>
              <w:rPr>
                <w:rFonts w:hint="eastAsia"/>
                <w:b/>
                <w:bCs/>
                <w:lang w:val="fr-CH"/>
              </w:rPr>
              <w:t>无线电通信局</w:t>
            </w:r>
            <w:r>
              <w:rPr>
                <w:b/>
                <w:bCs/>
                <w:lang w:val="fr-CH"/>
              </w:rPr>
              <w:t>主任</w:t>
            </w:r>
            <w:r>
              <w:rPr>
                <w:rFonts w:hint="eastAsia"/>
                <w:lang w:val="fr-CH"/>
              </w:rPr>
              <w:t>解释</w:t>
            </w:r>
            <w:r>
              <w:rPr>
                <w:lang w:val="fr-CH"/>
              </w:rPr>
              <w:t>说，如果</w:t>
            </w:r>
            <w:r>
              <w:rPr>
                <w:lang w:val="fr-CH"/>
              </w:rPr>
              <w:t>RRB</w:t>
            </w:r>
            <w:r>
              <w:rPr>
                <w:lang w:val="fr-CH"/>
              </w:rPr>
              <w:t>修改受理日期，则无线电通信局必须对情况</w:t>
            </w:r>
            <w:r>
              <w:rPr>
                <w:rFonts w:hint="eastAsia"/>
                <w:lang w:val="fr-CH"/>
              </w:rPr>
              <w:t>做</w:t>
            </w:r>
            <w:r>
              <w:rPr>
                <w:lang w:val="fr-CH"/>
              </w:rPr>
              <w:t>出审议，但不会额外收费。这一</w:t>
            </w:r>
            <w:r>
              <w:rPr>
                <w:rFonts w:hint="eastAsia"/>
                <w:lang w:val="fr-CH"/>
              </w:rPr>
              <w:t>进程</w:t>
            </w:r>
            <w:r>
              <w:rPr>
                <w:lang w:val="fr-CH"/>
              </w:rPr>
              <w:t>不会对成本回收产生影响。</w:t>
            </w:r>
          </w:p>
          <w:p w14:paraId="5F2EC3B9" w14:textId="77777777" w:rsidR="00747325" w:rsidRDefault="00747325" w:rsidP="00C72A03">
            <w:pPr>
              <w:widowControl/>
              <w:rPr>
                <w:lang w:val="fr-CH"/>
              </w:rPr>
            </w:pPr>
            <w:r>
              <w:rPr>
                <w:lang w:val="fr-CH"/>
              </w:rPr>
              <w:t>7.29</w:t>
            </w:r>
            <w:r>
              <w:rPr>
                <w:lang w:val="fr-CH"/>
              </w:rPr>
              <w:tab/>
            </w:r>
            <w:r>
              <w:rPr>
                <w:rFonts w:hint="eastAsia"/>
                <w:b/>
                <w:bCs/>
                <w:lang w:val="fr-CH"/>
              </w:rPr>
              <w:t>无线电通信局</w:t>
            </w:r>
            <w:r>
              <w:rPr>
                <w:b/>
                <w:bCs/>
                <w:lang w:val="fr-CH"/>
              </w:rPr>
              <w:t>主任</w:t>
            </w:r>
            <w:r>
              <w:rPr>
                <w:rFonts w:hint="eastAsia"/>
                <w:lang w:val="fr-CH"/>
              </w:rPr>
              <w:t>在</w:t>
            </w:r>
            <w:r>
              <w:rPr>
                <w:lang w:val="fr-CH"/>
              </w:rPr>
              <w:t>回应</w:t>
            </w:r>
            <w:r>
              <w:rPr>
                <w:rFonts w:hint="eastAsia"/>
                <w:b/>
                <w:bCs/>
                <w:lang w:val="fr-CH"/>
              </w:rPr>
              <w:t>瑞典</w:t>
            </w:r>
            <w:r>
              <w:rPr>
                <w:b/>
                <w:bCs/>
                <w:lang w:val="fr-CH"/>
              </w:rPr>
              <w:t>代表</w:t>
            </w:r>
            <w:r>
              <w:rPr>
                <w:rFonts w:hint="eastAsia"/>
                <w:lang w:val="fr-CH"/>
              </w:rPr>
              <w:t>提出</w:t>
            </w:r>
            <w:r>
              <w:rPr>
                <w:lang w:val="fr-CH"/>
              </w:rPr>
              <w:t>的、有关澄清向</w:t>
            </w:r>
            <w:r>
              <w:rPr>
                <w:lang w:val="fr-CH"/>
              </w:rPr>
              <w:t>RRB</w:t>
            </w:r>
            <w:r>
              <w:rPr>
                <w:lang w:val="fr-CH"/>
              </w:rPr>
              <w:t>提交提案的问题时说，法国提出了</w:t>
            </w:r>
            <w:r>
              <w:rPr>
                <w:rFonts w:hint="eastAsia"/>
                <w:lang w:val="fr-CH"/>
              </w:rPr>
              <w:t>一项</w:t>
            </w:r>
            <w:r>
              <w:rPr>
                <w:lang w:val="fr-CH"/>
              </w:rPr>
              <w:t>以追溯性方式应用</w:t>
            </w:r>
            <w:r>
              <w:rPr>
                <w:lang w:val="fr-CH"/>
              </w:rPr>
              <w:t>RRB</w:t>
            </w:r>
            <w:r>
              <w:rPr>
                <w:lang w:val="fr-CH"/>
              </w:rPr>
              <w:t>决定</w:t>
            </w:r>
            <w:r>
              <w:rPr>
                <w:rFonts w:hint="eastAsia"/>
                <w:lang w:val="fr-CH"/>
              </w:rPr>
              <w:t>的</w:t>
            </w:r>
            <w:r>
              <w:rPr>
                <w:lang w:val="fr-CH"/>
              </w:rPr>
              <w:t>提案，因此，</w:t>
            </w:r>
            <w:r>
              <w:rPr>
                <w:rFonts w:hint="eastAsia"/>
                <w:lang w:val="fr-CH"/>
              </w:rPr>
              <w:t>将</w:t>
            </w:r>
            <w:r>
              <w:rPr>
                <w:lang w:val="fr-CH"/>
              </w:rPr>
              <w:t>按照</w:t>
            </w:r>
            <w:r>
              <w:rPr>
                <w:lang w:val="fr-CH"/>
              </w:rPr>
              <w:t>RRB</w:t>
            </w:r>
            <w:r>
              <w:rPr>
                <w:lang w:val="fr-CH"/>
              </w:rPr>
              <w:t>的结论，以追溯性方式修改受理日期。他</w:t>
            </w:r>
            <w:r>
              <w:rPr>
                <w:rFonts w:hint="eastAsia"/>
                <w:lang w:val="fr-CH"/>
              </w:rPr>
              <w:t>提议</w:t>
            </w:r>
            <w:r>
              <w:rPr>
                <w:lang w:val="fr-CH"/>
              </w:rPr>
              <w:t>，在法国所提提案基础上起草一份案文提交下一次全体会议。</w:t>
            </w:r>
          </w:p>
          <w:p w14:paraId="20177CA1" w14:textId="77777777" w:rsidR="00747325" w:rsidRDefault="00747325" w:rsidP="00C72A03">
            <w:pPr>
              <w:widowControl/>
              <w:rPr>
                <w:lang w:val="fr-CH"/>
              </w:rPr>
            </w:pPr>
            <w:r>
              <w:rPr>
                <w:lang w:val="fr-CH"/>
              </w:rPr>
              <w:t>7.30</w:t>
            </w:r>
            <w:r>
              <w:rPr>
                <w:lang w:val="fr-CH"/>
              </w:rPr>
              <w:tab/>
            </w:r>
            <w:r>
              <w:rPr>
                <w:rFonts w:hint="eastAsia"/>
                <w:b/>
                <w:bCs/>
                <w:lang w:val="fr-CH"/>
              </w:rPr>
              <w:t>俄罗斯联邦</w:t>
            </w:r>
            <w:r>
              <w:rPr>
                <w:b/>
                <w:bCs/>
                <w:lang w:val="fr-CH"/>
              </w:rPr>
              <w:t>代表</w:t>
            </w:r>
            <w:r>
              <w:rPr>
                <w:rFonts w:hint="eastAsia"/>
                <w:lang w:val="fr-CH"/>
              </w:rPr>
              <w:t>建议</w:t>
            </w:r>
            <w:r>
              <w:rPr>
                <w:lang w:val="fr-CH"/>
              </w:rPr>
              <w:t>说，为了避免以追溯性方式应用</w:t>
            </w:r>
            <w:r>
              <w:rPr>
                <w:lang w:val="fr-CH"/>
              </w:rPr>
              <w:t>RRB</w:t>
            </w:r>
            <w:r>
              <w:rPr>
                <w:lang w:val="fr-CH"/>
              </w:rPr>
              <w:t>的决定，无线电通信局在</w:t>
            </w:r>
            <w:r>
              <w:rPr>
                <w:lang w:val="fr-CH"/>
              </w:rPr>
              <w:t>RRB</w:t>
            </w:r>
            <w:r>
              <w:rPr>
                <w:lang w:val="fr-CH"/>
              </w:rPr>
              <w:t>得出最终结论前，不应</w:t>
            </w:r>
            <w:r>
              <w:rPr>
                <w:rFonts w:hint="eastAsia"/>
                <w:lang w:val="fr-CH"/>
              </w:rPr>
              <w:t>再</w:t>
            </w:r>
            <w:r>
              <w:rPr>
                <w:lang w:val="fr-CH"/>
              </w:rPr>
              <w:t>处理有关该频段的申报。</w:t>
            </w:r>
          </w:p>
          <w:p w14:paraId="4014FFF5" w14:textId="77777777" w:rsidR="00747325" w:rsidRDefault="00747325" w:rsidP="00C72A03">
            <w:pPr>
              <w:widowControl/>
              <w:rPr>
                <w:lang w:val="fr-CH"/>
              </w:rPr>
            </w:pPr>
            <w:r>
              <w:rPr>
                <w:lang w:val="fr-CH"/>
              </w:rPr>
              <w:t>7.31</w:t>
            </w:r>
            <w:r>
              <w:rPr>
                <w:lang w:val="fr-CH"/>
              </w:rPr>
              <w:tab/>
            </w:r>
            <w:r>
              <w:rPr>
                <w:rFonts w:hint="eastAsia"/>
                <w:b/>
                <w:bCs/>
                <w:lang w:val="fr-CH"/>
              </w:rPr>
              <w:t>第</w:t>
            </w:r>
            <w:r>
              <w:rPr>
                <w:rFonts w:hint="eastAsia"/>
                <w:b/>
                <w:bCs/>
                <w:lang w:val="fr-CH"/>
              </w:rPr>
              <w:t>5</w:t>
            </w:r>
            <w:r>
              <w:rPr>
                <w:rFonts w:hint="eastAsia"/>
                <w:b/>
                <w:bCs/>
                <w:lang w:val="fr-CH"/>
              </w:rPr>
              <w:t>委员会</w:t>
            </w:r>
            <w:r>
              <w:rPr>
                <w:b/>
                <w:bCs/>
                <w:lang w:val="fr-CH"/>
              </w:rPr>
              <w:t>主席</w:t>
            </w:r>
            <w:r>
              <w:rPr>
                <w:rFonts w:hint="eastAsia"/>
                <w:lang w:val="fr-CH"/>
              </w:rPr>
              <w:t>就</w:t>
            </w:r>
            <w:r>
              <w:rPr>
                <w:lang w:val="fr-CH"/>
              </w:rPr>
              <w:t>将所做决定用于</w:t>
            </w:r>
            <w:r>
              <w:rPr>
                <w:rFonts w:hint="eastAsia"/>
                <w:lang w:val="fr-CH"/>
              </w:rPr>
              <w:t>上行</w:t>
            </w:r>
            <w:r>
              <w:rPr>
                <w:lang w:val="fr-CH"/>
              </w:rPr>
              <w:t>链路的情况表达了意见，</w:t>
            </w:r>
            <w:r>
              <w:rPr>
                <w:rFonts w:hint="eastAsia"/>
                <w:b/>
                <w:bCs/>
                <w:lang w:val="fr-CH"/>
              </w:rPr>
              <w:t>法国</w:t>
            </w:r>
            <w:r>
              <w:rPr>
                <w:b/>
                <w:bCs/>
                <w:lang w:val="fr-CH"/>
              </w:rPr>
              <w:t>代表</w:t>
            </w:r>
            <w:r>
              <w:rPr>
                <w:rFonts w:hint="eastAsia"/>
                <w:lang w:val="fr-CH"/>
              </w:rPr>
              <w:t>在</w:t>
            </w:r>
            <w:r>
              <w:rPr>
                <w:lang w:val="fr-CH"/>
              </w:rPr>
              <w:t>对此</w:t>
            </w:r>
            <w:r>
              <w:rPr>
                <w:rFonts w:hint="eastAsia"/>
                <w:lang w:val="fr-CH"/>
              </w:rPr>
              <w:t>做</w:t>
            </w:r>
            <w:r>
              <w:rPr>
                <w:lang w:val="fr-CH"/>
              </w:rPr>
              <w:t>出回应时回顾说，将通过的决定不适用于</w:t>
            </w:r>
            <w:r>
              <w:rPr>
                <w:rFonts w:hint="eastAsia"/>
                <w:lang w:val="fr-CH"/>
              </w:rPr>
              <w:t>上行</w:t>
            </w:r>
            <w:r>
              <w:rPr>
                <w:lang w:val="fr-CH"/>
              </w:rPr>
              <w:t>链路，因为目前已存在</w:t>
            </w:r>
            <w:r>
              <w:rPr>
                <w:lang w:val="fr-CH"/>
              </w:rPr>
              <w:t>FSS</w:t>
            </w:r>
            <w:r>
              <w:rPr>
                <w:lang w:val="fr-CH"/>
              </w:rPr>
              <w:t>的划分。</w:t>
            </w:r>
          </w:p>
          <w:p w14:paraId="00AC412F" w14:textId="77777777" w:rsidR="00747325" w:rsidRPr="00747325" w:rsidRDefault="00747325" w:rsidP="00C72A03">
            <w:pPr>
              <w:widowControl/>
              <w:rPr>
                <w:lang w:val="fr-CH"/>
              </w:rPr>
            </w:pPr>
            <w:r>
              <w:rPr>
                <w:lang w:val="fr-CH"/>
              </w:rPr>
              <w:t>7.32</w:t>
            </w:r>
            <w:r>
              <w:rPr>
                <w:lang w:val="fr-CH"/>
              </w:rPr>
              <w:tab/>
            </w:r>
            <w:r>
              <w:rPr>
                <w:rFonts w:hint="eastAsia"/>
                <w:lang w:val="fr-CH"/>
              </w:rPr>
              <w:t>根据</w:t>
            </w:r>
            <w:r>
              <w:rPr>
                <w:lang w:val="fr-CH"/>
              </w:rPr>
              <w:t>各方表达的所有意见，会议</w:t>
            </w:r>
            <w:r>
              <w:rPr>
                <w:rFonts w:hint="eastAsia"/>
                <w:b/>
                <w:bCs/>
                <w:lang w:val="fr-CH"/>
              </w:rPr>
              <w:t>同意</w:t>
            </w:r>
            <w:r>
              <w:rPr>
                <w:rFonts w:hint="eastAsia"/>
                <w:lang w:val="fr-CH"/>
              </w:rPr>
              <w:t>，</w:t>
            </w:r>
            <w:r>
              <w:rPr>
                <w:lang w:val="fr-CH"/>
              </w:rPr>
              <w:t>在</w:t>
            </w:r>
            <w:r>
              <w:rPr>
                <w:rFonts w:hint="eastAsia"/>
                <w:lang w:val="fr-CH"/>
              </w:rPr>
              <w:t>13.4</w:t>
            </w:r>
            <w:r>
              <w:rPr>
                <w:lang w:val="fr-CH"/>
              </w:rPr>
              <w:t>-13.65 GHz</w:t>
            </w:r>
            <w:r>
              <w:rPr>
                <w:lang w:val="fr-CH"/>
              </w:rPr>
              <w:t>频段内的划分生效前，由</w:t>
            </w:r>
            <w:r>
              <w:rPr>
                <w:lang w:val="fr-CH"/>
              </w:rPr>
              <w:t>RRB</w:t>
            </w:r>
            <w:r>
              <w:rPr>
                <w:lang w:val="fr-CH"/>
              </w:rPr>
              <w:t>详细研究有关该频段内</w:t>
            </w:r>
            <w:r>
              <w:rPr>
                <w:rFonts w:hint="eastAsia"/>
                <w:lang w:val="fr-CH"/>
              </w:rPr>
              <w:t>新</w:t>
            </w:r>
            <w:r>
              <w:rPr>
                <w:lang w:val="fr-CH"/>
              </w:rPr>
              <w:t>的</w:t>
            </w:r>
            <w:r>
              <w:rPr>
                <w:lang w:val="fr-CH"/>
              </w:rPr>
              <w:t>FSS</w:t>
            </w:r>
            <w:r>
              <w:rPr>
                <w:lang w:val="fr-CH"/>
              </w:rPr>
              <w:t>划分协调请求的受理问题。</w:t>
            </w:r>
          </w:p>
        </w:tc>
        <w:tc>
          <w:tcPr>
            <w:tcW w:w="1654" w:type="pct"/>
          </w:tcPr>
          <w:p w14:paraId="6B4D601E" w14:textId="73BDDFDC" w:rsidR="0075203D" w:rsidRPr="0075203D" w:rsidRDefault="0075203D" w:rsidP="00C72A03">
            <w:pPr>
              <w:pStyle w:val="Default"/>
              <w:widowControl/>
              <w:jc w:val="both"/>
            </w:pPr>
            <w:r w:rsidRPr="00A514ED">
              <w:rPr>
                <w:rFonts w:ascii="STKaiti" w:eastAsia="STKaiti" w:hAnsi="STKaiti"/>
              </w:rPr>
              <w:lastRenderedPageBreak/>
              <w:t>RRB</w:t>
            </w:r>
            <w:r w:rsidR="00A514ED" w:rsidRPr="00A514ED">
              <w:rPr>
                <w:rFonts w:ascii="STKaiti" w:eastAsia="STKaiti" w:hAnsi="STKaiti" w:hint="eastAsia"/>
              </w:rPr>
              <w:t>在第7</w:t>
            </w:r>
            <w:r w:rsidR="00A514ED" w:rsidRPr="00A514ED">
              <w:rPr>
                <w:rFonts w:ascii="STKaiti" w:eastAsia="STKaiti" w:hAnsi="STKaiti"/>
              </w:rPr>
              <w:t>2</w:t>
            </w:r>
            <w:r w:rsidR="00A514ED" w:rsidRPr="00A514ED">
              <w:rPr>
                <w:rFonts w:ascii="STKaiti" w:eastAsia="STKaiti" w:hAnsi="STKaiti" w:hint="eastAsia"/>
              </w:rPr>
              <w:t>次会议上批准了有关第</w:t>
            </w:r>
            <w:r w:rsidR="00A514ED" w:rsidRPr="00A514ED">
              <w:rPr>
                <w:rFonts w:ascii="STKaiti" w:eastAsia="STKaiti" w:hAnsi="STKaiti"/>
                <w:b/>
                <w:bCs/>
              </w:rPr>
              <w:t>9.11A</w:t>
            </w:r>
            <w:r w:rsidR="00A514ED" w:rsidRPr="00A514ED">
              <w:rPr>
                <w:rFonts w:ascii="STKaiti" w:eastAsia="STKaiti" w:hAnsi="STKaiti" w:hint="eastAsia"/>
              </w:rPr>
              <w:t>款的程序规则。（</w:t>
            </w:r>
            <w:hyperlink r:id="rId152" w:history="1">
              <w:r w:rsidR="00A514ED" w:rsidRPr="00A514ED">
                <w:rPr>
                  <w:rStyle w:val="Hyperlink"/>
                  <w:rFonts w:ascii="STKaiti" w:eastAsia="STKaiti" w:hAnsi="STKaiti"/>
                </w:rPr>
                <w:t>CR/402</w:t>
              </w:r>
            </w:hyperlink>
            <w:r w:rsidR="00A514ED" w:rsidRPr="00A514ED">
              <w:rPr>
                <w:rFonts w:ascii="STKaiti" w:eastAsia="STKaiti" w:hAnsi="STKaiti" w:hint="eastAsia"/>
              </w:rPr>
              <w:t>号通函）</w:t>
            </w:r>
            <w:r w:rsidRPr="0075203D">
              <w:t xml:space="preserve"> </w:t>
            </w:r>
          </w:p>
        </w:tc>
      </w:tr>
      <w:tr w:rsidR="0075203D" w:rsidRPr="0075203D" w14:paraId="445F2A1A" w14:textId="77777777" w:rsidTr="00A67566">
        <w:tc>
          <w:tcPr>
            <w:tcW w:w="238" w:type="pct"/>
          </w:tcPr>
          <w:p w14:paraId="0822CE87"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59</w:t>
            </w:r>
          </w:p>
        </w:tc>
        <w:tc>
          <w:tcPr>
            <w:tcW w:w="421" w:type="pct"/>
            <w:gridSpan w:val="2"/>
          </w:tcPr>
          <w:p w14:paraId="3A59D5AE"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23673660" w14:textId="098507DE" w:rsidR="0075203D" w:rsidRPr="0075203D" w:rsidRDefault="0075203D" w:rsidP="001C4FBB">
            <w:pPr>
              <w:widowControl/>
              <w:rPr>
                <w:rFonts w:cs="Times New Roman"/>
                <w:bCs/>
              </w:rPr>
            </w:pPr>
            <w:r w:rsidRPr="0075203D">
              <w:rPr>
                <w:rFonts w:cs="Times New Roman"/>
              </w:rPr>
              <w:t>1</w:t>
            </w:r>
            <w:r w:rsidR="009D3D4D">
              <w:rPr>
                <w:rFonts w:cs="Times New Roman"/>
              </w:rPr>
              <w:t>第</w:t>
            </w:r>
            <w:r w:rsidR="009D3D4D">
              <w:rPr>
                <w:rFonts w:cs="Times New Roman"/>
              </w:rPr>
              <w:t>4</w:t>
            </w:r>
            <w:r w:rsidR="009D3D4D">
              <w:rPr>
                <w:rFonts w:cs="Times New Roman"/>
              </w:rPr>
              <w:t>次全体会议</w:t>
            </w:r>
            <w:r w:rsidRPr="0075203D">
              <w:rPr>
                <w:rFonts w:cs="Times New Roman"/>
              </w:rPr>
              <w:t xml:space="preserve"> </w:t>
            </w:r>
            <w:hyperlink r:id="rId153">
              <w:r w:rsidR="001A764B">
                <w:rPr>
                  <w:rStyle w:val="Hyperlink"/>
                  <w:rFonts w:cs="Times New Roman"/>
                </w:rPr>
                <w:t>CMR15/511</w:t>
              </w:r>
              <w:r w:rsidR="001A764B">
                <w:rPr>
                  <w:rStyle w:val="Hyperlink"/>
                  <w:rFonts w:cs="Times New Roman"/>
                </w:rPr>
                <w:t>号文件</w:t>
              </w:r>
            </w:hyperlink>
          </w:p>
          <w:p w14:paraId="499DC343" w14:textId="0FAAB998" w:rsidR="0075203D" w:rsidRPr="0075203D" w:rsidRDefault="001E3E8C" w:rsidP="001C4FBB">
            <w:pPr>
              <w:widowControl/>
              <w:rPr>
                <w:rFonts w:cs="Times New Roman"/>
                <w:bCs/>
              </w:rPr>
            </w:pPr>
            <w:r>
              <w:rPr>
                <w:rFonts w:cs="Times New Roman"/>
              </w:rPr>
              <w:t>批准</w:t>
            </w:r>
            <w:r>
              <w:rPr>
                <w:rFonts w:cs="Times New Roman"/>
              </w:rPr>
              <w:t>CMR15/4</w:t>
            </w:r>
            <w:r w:rsidR="001A764B">
              <w:rPr>
                <w:rFonts w:cs="Times New Roman"/>
              </w:rPr>
              <w:t>83</w:t>
            </w:r>
            <w:r>
              <w:rPr>
                <w:rFonts w:cs="Times New Roman"/>
              </w:rPr>
              <w:t>号文件</w:t>
            </w:r>
          </w:p>
        </w:tc>
        <w:tc>
          <w:tcPr>
            <w:tcW w:w="2096" w:type="pct"/>
          </w:tcPr>
          <w:p w14:paraId="4458B8A2" w14:textId="77777777" w:rsidR="00747325" w:rsidRDefault="00747325" w:rsidP="00C72A03">
            <w:pPr>
              <w:widowControl/>
            </w:pPr>
            <w:r>
              <w:t>1.16</w:t>
            </w:r>
            <w:r>
              <w:tab/>
            </w:r>
            <w:r>
              <w:rPr>
                <w:rFonts w:hint="eastAsia"/>
                <w:b/>
                <w:bCs/>
              </w:rPr>
              <w:t>美国</w:t>
            </w:r>
            <w:r>
              <w:rPr>
                <w:b/>
                <w:bCs/>
              </w:rPr>
              <w:t>代表</w:t>
            </w:r>
            <w:r>
              <w:rPr>
                <w:rFonts w:hint="eastAsia"/>
              </w:rPr>
              <w:t>提议</w:t>
            </w:r>
            <w:r>
              <w:t>将该决议标题</w:t>
            </w:r>
            <w:r>
              <w:rPr>
                <w:rFonts w:hint="eastAsia"/>
              </w:rPr>
              <w:t>“</w:t>
            </w:r>
            <w:r>
              <w:t>在非隔离空域</w:t>
            </w:r>
            <w:r>
              <w:rPr>
                <w:rFonts w:hint="eastAsia"/>
              </w:rPr>
              <w:t>”</w:t>
            </w:r>
            <w:r>
              <w:t>周围的方括号删除。她</w:t>
            </w:r>
            <w:r>
              <w:rPr>
                <w:rFonts w:hint="eastAsia"/>
              </w:rPr>
              <w:t>还</w:t>
            </w:r>
            <w:r>
              <w:t>建议，目前该决议中放在方括号中的两个相同脚注应由下列文字取代，</w:t>
            </w:r>
            <w:r>
              <w:rPr>
                <w:rFonts w:hint="eastAsia"/>
              </w:rPr>
              <w:t>“</w:t>
            </w:r>
            <w:r>
              <w:t>或根据</w:t>
            </w:r>
            <w:r>
              <w:rPr>
                <w:rFonts w:hint="eastAsia"/>
              </w:rPr>
              <w:t>负责</w:t>
            </w:r>
            <w:r>
              <w:t>民航</w:t>
            </w:r>
            <w:r>
              <w:rPr>
                <w:rFonts w:hint="eastAsia"/>
              </w:rPr>
              <w:t>管理机构</w:t>
            </w:r>
            <w:r>
              <w:t>批准的国际标准和做法</w:t>
            </w:r>
            <w:r>
              <w:rPr>
                <w:rFonts w:hint="eastAsia"/>
              </w:rPr>
              <w:t>”。</w:t>
            </w:r>
          </w:p>
          <w:p w14:paraId="1AAFE9C8" w14:textId="77777777" w:rsidR="00747325" w:rsidRDefault="00747325" w:rsidP="00C72A03">
            <w:pPr>
              <w:widowControl/>
            </w:pPr>
            <w:r>
              <w:t>1.17</w:t>
            </w:r>
            <w:r>
              <w:tab/>
            </w:r>
            <w:r>
              <w:rPr>
                <w:rFonts w:hint="eastAsia"/>
                <w:b/>
                <w:bCs/>
              </w:rPr>
              <w:t>伊朗伊斯兰共和国</w:t>
            </w:r>
            <w:r>
              <w:rPr>
                <w:b/>
                <w:bCs/>
              </w:rPr>
              <w:t>代表</w:t>
            </w:r>
            <w:r>
              <w:rPr>
                <w:rFonts w:hint="eastAsia"/>
              </w:rPr>
              <w:t>表示</w:t>
            </w:r>
            <w:r>
              <w:t>，脚注不应以</w:t>
            </w:r>
            <w:r>
              <w:rPr>
                <w:rFonts w:hint="eastAsia"/>
              </w:rPr>
              <w:t>“或”</w:t>
            </w:r>
            <w:r>
              <w:t>开始，而应以</w:t>
            </w:r>
            <w:r>
              <w:rPr>
                <w:rFonts w:hint="eastAsia"/>
              </w:rPr>
              <w:t>“</w:t>
            </w:r>
            <w:r>
              <w:t>亦可使用</w:t>
            </w:r>
            <w:r>
              <w:rPr>
                <w:rFonts w:hint="eastAsia"/>
              </w:rPr>
              <w:t>”开始</w:t>
            </w:r>
            <w:r>
              <w:t>。</w:t>
            </w:r>
          </w:p>
          <w:p w14:paraId="69A869B5" w14:textId="77777777" w:rsidR="00747325" w:rsidRDefault="00747325" w:rsidP="00C72A03">
            <w:pPr>
              <w:widowControl/>
            </w:pPr>
            <w:r>
              <w:t>1.18</w:t>
            </w:r>
            <w:r>
              <w:tab/>
            </w:r>
            <w:r>
              <w:rPr>
                <w:rFonts w:hint="eastAsia"/>
              </w:rPr>
              <w:t>会议</w:t>
            </w:r>
            <w:r>
              <w:rPr>
                <w:rFonts w:hint="eastAsia"/>
                <w:b/>
                <w:bCs/>
              </w:rPr>
              <w:t>同意</w:t>
            </w:r>
            <w:r>
              <w:rPr>
                <w:rFonts w:hint="eastAsia"/>
              </w:rPr>
              <w:t>应</w:t>
            </w:r>
            <w:r>
              <w:t>删除标题</w:t>
            </w:r>
            <w:r>
              <w:rPr>
                <w:rFonts w:hint="eastAsia"/>
              </w:rPr>
              <w:t>和</w:t>
            </w:r>
            <w:r>
              <w:t>脚注中的方括号</w:t>
            </w:r>
            <w:r>
              <w:rPr>
                <w:rFonts w:hint="eastAsia"/>
              </w:rPr>
              <w:t>，</w:t>
            </w:r>
            <w:r>
              <w:t>且两个</w:t>
            </w:r>
            <w:r>
              <w:rPr>
                <w:rFonts w:hint="eastAsia"/>
              </w:rPr>
              <w:t>脚注</w:t>
            </w:r>
            <w:r>
              <w:t>的措词应</w:t>
            </w:r>
            <w:r>
              <w:rPr>
                <w:rFonts w:hint="eastAsia"/>
              </w:rPr>
              <w:t>由</w:t>
            </w:r>
            <w:r>
              <w:t>美国代表提议的案文（经伊朗伊斯兰共和国代表</w:t>
            </w:r>
            <w:r>
              <w:rPr>
                <w:rFonts w:hint="eastAsia"/>
              </w:rPr>
              <w:t>修正</w:t>
            </w:r>
            <w:r>
              <w:t>）取代。</w:t>
            </w:r>
          </w:p>
          <w:p w14:paraId="7CEC2C9A" w14:textId="77777777" w:rsidR="00747325" w:rsidRDefault="00747325" w:rsidP="00C72A03">
            <w:pPr>
              <w:widowControl/>
            </w:pPr>
            <w:r>
              <w:t>1.19</w:t>
            </w:r>
            <w:r>
              <w:tab/>
            </w:r>
            <w:r>
              <w:rPr>
                <w:rFonts w:hint="eastAsia"/>
                <w:b/>
                <w:bCs/>
              </w:rPr>
              <w:t>沙特阿拉伯</w:t>
            </w:r>
            <w:r>
              <w:rPr>
                <w:b/>
                <w:bCs/>
              </w:rPr>
              <w:t>代表</w:t>
            </w:r>
            <w:r>
              <w:rPr>
                <w:rFonts w:hint="eastAsia"/>
              </w:rPr>
              <w:t>要求</w:t>
            </w:r>
            <w:r>
              <w:t>澄清</w:t>
            </w:r>
            <w:r>
              <w:rPr>
                <w:rFonts w:hint="eastAsia"/>
              </w:rPr>
              <w:t>“负责民航管理机构”说法</w:t>
            </w:r>
            <w:r>
              <w:t>的含义。</w:t>
            </w:r>
          </w:p>
          <w:p w14:paraId="0B7806B6" w14:textId="77777777" w:rsidR="00747325" w:rsidRDefault="00747325" w:rsidP="00C72A03">
            <w:pPr>
              <w:widowControl/>
            </w:pPr>
            <w:r>
              <w:t>1.20</w:t>
            </w:r>
            <w:r>
              <w:tab/>
            </w:r>
            <w:r>
              <w:rPr>
                <w:rFonts w:hint="eastAsia"/>
                <w:b/>
                <w:bCs/>
              </w:rPr>
              <w:t>美国</w:t>
            </w:r>
            <w:r>
              <w:rPr>
                <w:b/>
                <w:bCs/>
              </w:rPr>
              <w:t>代表</w:t>
            </w:r>
            <w:r>
              <w:rPr>
                <w:rFonts w:hint="eastAsia"/>
              </w:rPr>
              <w:t>解释</w:t>
            </w:r>
            <w:r>
              <w:t>说，</w:t>
            </w:r>
            <w:r>
              <w:rPr>
                <w:rFonts w:hint="eastAsia"/>
              </w:rPr>
              <w:t>“负责</w:t>
            </w:r>
            <w:r>
              <w:t>民航管理机构</w:t>
            </w:r>
            <w:r>
              <w:rPr>
                <w:rFonts w:hint="eastAsia"/>
              </w:rPr>
              <w:t>”即</w:t>
            </w:r>
            <w:r>
              <w:t>指无人机系统在</w:t>
            </w:r>
            <w:r>
              <w:rPr>
                <w:rFonts w:hint="eastAsia"/>
              </w:rPr>
              <w:t>其国内</w:t>
            </w:r>
            <w:r>
              <w:t>操作的国家民航管理机构。</w:t>
            </w:r>
          </w:p>
          <w:p w14:paraId="16A623D9" w14:textId="77777777" w:rsidR="00747325" w:rsidRDefault="00747325" w:rsidP="00C72A03">
            <w:pPr>
              <w:widowControl/>
            </w:pPr>
            <w:r>
              <w:t>1.21</w:t>
            </w:r>
            <w:r>
              <w:tab/>
            </w:r>
            <w:r>
              <w:rPr>
                <w:rFonts w:hint="eastAsia"/>
                <w:b/>
                <w:bCs/>
              </w:rPr>
              <w:t>伊朗伊斯兰共和国</w:t>
            </w:r>
            <w:r>
              <w:rPr>
                <w:b/>
                <w:bCs/>
              </w:rPr>
              <w:t>代表</w:t>
            </w:r>
            <w:r>
              <w:rPr>
                <w:rFonts w:hint="eastAsia"/>
              </w:rPr>
              <w:t>说</w:t>
            </w:r>
            <w:r>
              <w:t>，脚注不应仅谈及国家民航管理</w:t>
            </w:r>
            <w:r>
              <w:rPr>
                <w:rFonts w:hint="eastAsia"/>
              </w:rPr>
              <w:t>机构</w:t>
            </w:r>
            <w:r>
              <w:t>，因为并非只有他们才</w:t>
            </w:r>
            <w:r>
              <w:rPr>
                <w:rFonts w:hint="eastAsia"/>
              </w:rPr>
              <w:t>负有</w:t>
            </w:r>
            <w:r>
              <w:t>国际标准责任。整个</w:t>
            </w:r>
            <w:r>
              <w:rPr>
                <w:rFonts w:hint="eastAsia"/>
              </w:rPr>
              <w:t>文件</w:t>
            </w:r>
            <w:r>
              <w:t>，特别是第</w:t>
            </w:r>
            <w:r>
              <w:rPr>
                <w:rFonts w:hint="eastAsia"/>
              </w:rPr>
              <w:t>[COM4/5</w:t>
            </w:r>
            <w:r>
              <w:t>]</w:t>
            </w:r>
            <w:r>
              <w:rPr>
                <w:rFonts w:hint="eastAsia"/>
              </w:rPr>
              <w:t>号</w:t>
            </w:r>
            <w:r>
              <w:t>决议草案异常复杂，在此前讨论该案文时已出现了若干纠缠不清的问题。大会</w:t>
            </w:r>
            <w:r>
              <w:rPr>
                <w:rFonts w:hint="eastAsia"/>
              </w:rPr>
              <w:t>不应</w:t>
            </w:r>
            <w:r>
              <w:t>被迫匆忙做出</w:t>
            </w:r>
            <w:r>
              <w:rPr>
                <w:rFonts w:hint="eastAsia"/>
              </w:rPr>
              <w:t>决定</w:t>
            </w:r>
            <w:r>
              <w:t>。该案文的诸多方面都需要进一步谨慎</w:t>
            </w:r>
            <w:r>
              <w:rPr>
                <w:rFonts w:hint="eastAsia"/>
              </w:rPr>
              <w:t>审议</w:t>
            </w:r>
            <w:r>
              <w:t>，且应由</w:t>
            </w:r>
            <w:r>
              <w:rPr>
                <w:rFonts w:hint="eastAsia"/>
              </w:rPr>
              <w:t>2023</w:t>
            </w:r>
            <w:r>
              <w:rPr>
                <w:rFonts w:hint="eastAsia"/>
              </w:rPr>
              <w:t>年</w:t>
            </w:r>
            <w:r>
              <w:t>大会处理。在</w:t>
            </w:r>
            <w:r>
              <w:rPr>
                <w:rFonts w:hint="eastAsia"/>
              </w:rPr>
              <w:t>牢记这一点</w:t>
            </w:r>
            <w:r>
              <w:t>的同时，他起草了一份要求纳入会议记录中的声明，以此为条件，他可以批准该文件。所述</w:t>
            </w:r>
            <w:r>
              <w:rPr>
                <w:rFonts w:hint="eastAsia"/>
              </w:rPr>
              <w:t>声明</w:t>
            </w:r>
            <w:r>
              <w:t>并非代表伊朗伊斯兰共和国</w:t>
            </w:r>
            <w:r>
              <w:rPr>
                <w:rFonts w:hint="eastAsia"/>
              </w:rPr>
              <w:t>主管</w:t>
            </w:r>
            <w:r>
              <w:t>部门发表的声明，而是一般性的声明，以反映出诸多代表团</w:t>
            </w:r>
            <w:r>
              <w:rPr>
                <w:rFonts w:hint="eastAsia"/>
              </w:rPr>
              <w:t>对</w:t>
            </w:r>
            <w:r>
              <w:t>该整</w:t>
            </w:r>
            <w:r>
              <w:lastRenderedPageBreak/>
              <w:t>份文件、尤其是第</w:t>
            </w:r>
            <w:r>
              <w:rPr>
                <w:rFonts w:hint="eastAsia"/>
              </w:rPr>
              <w:t>[COM4/5]</w:t>
            </w:r>
            <w:r>
              <w:rPr>
                <w:rFonts w:hint="eastAsia"/>
              </w:rPr>
              <w:t>号</w:t>
            </w:r>
            <w:r>
              <w:t>决议草案的复杂性所表达的关切。该</w:t>
            </w:r>
            <w:r>
              <w:rPr>
                <w:rFonts w:hint="eastAsia"/>
              </w:rPr>
              <w:t>声明</w:t>
            </w:r>
            <w:r>
              <w:t>得到了俄罗斯联邦、白俄罗斯、亚美尼亚、乌兹别克斯坦、哈萨克斯坦、</w:t>
            </w:r>
            <w:r>
              <w:rPr>
                <w:rFonts w:hint="eastAsia"/>
              </w:rPr>
              <w:t>吉尔吉斯共和国</w:t>
            </w:r>
            <w:r>
              <w:t>和印度尼西亚主管部门的具体支持。在</w:t>
            </w:r>
            <w:r>
              <w:rPr>
                <w:rFonts w:hint="eastAsia"/>
              </w:rPr>
              <w:t>将</w:t>
            </w:r>
            <w:r>
              <w:t>上述声明纳入全体会议记录中的条件下，会议同意第</w:t>
            </w:r>
            <w:r>
              <w:rPr>
                <w:rFonts w:hint="eastAsia"/>
              </w:rPr>
              <w:t>[COM4/5]</w:t>
            </w:r>
            <w:r>
              <w:rPr>
                <w:rFonts w:hint="eastAsia"/>
              </w:rPr>
              <w:t>号</w:t>
            </w:r>
            <w:r>
              <w:t>决议草案是唯一可以使情况进一步得到</w:t>
            </w:r>
            <w:r>
              <w:rPr>
                <w:rFonts w:hint="eastAsia"/>
              </w:rPr>
              <w:t>完善</w:t>
            </w:r>
            <w:r>
              <w:t>的方案。</w:t>
            </w:r>
          </w:p>
          <w:p w14:paraId="7EBA0A5A" w14:textId="77777777" w:rsidR="00747325" w:rsidRDefault="00747325" w:rsidP="00C72A03">
            <w:pPr>
              <w:widowControl/>
            </w:pPr>
            <w:r>
              <w:t>1.22</w:t>
            </w:r>
            <w:r>
              <w:tab/>
            </w:r>
            <w:r>
              <w:rPr>
                <w:rFonts w:hint="eastAsia"/>
                <w:b/>
                <w:bCs/>
              </w:rPr>
              <w:t>全体</w:t>
            </w:r>
            <w:r>
              <w:rPr>
                <w:b/>
                <w:bCs/>
              </w:rPr>
              <w:t>会议秘书</w:t>
            </w:r>
            <w:r>
              <w:rPr>
                <w:rFonts w:hint="eastAsia"/>
              </w:rPr>
              <w:t>宣读</w:t>
            </w:r>
            <w:r>
              <w:t>了下列由伊朗伊斯兰共和国代表提交的声明：</w:t>
            </w:r>
          </w:p>
          <w:p w14:paraId="422C2CAF" w14:textId="4209601C" w:rsidR="00747325" w:rsidRPr="00955130" w:rsidRDefault="00747325" w:rsidP="00955130">
            <w:pPr>
              <w:pStyle w:val="enumlev1"/>
              <w:rPr>
                <w:lang w:eastAsia="zh-CN"/>
              </w:rPr>
            </w:pPr>
            <w:r>
              <w:rPr>
                <w:lang w:eastAsia="zh-CN"/>
              </w:rPr>
              <w:tab/>
            </w:r>
            <w:r w:rsidR="00955130">
              <w:rPr>
                <w:rFonts w:eastAsiaTheme="minorEastAsia" w:hint="eastAsia"/>
                <w:lang w:eastAsia="zh-CN"/>
              </w:rPr>
              <w:t>“</w:t>
            </w:r>
            <w:r w:rsidRPr="00955130">
              <w:rPr>
                <w:rFonts w:ascii="SimSun" w:eastAsia="SimSun" w:hAnsi="SimSun" w:cs="SimSun" w:hint="eastAsia"/>
                <w:lang w:eastAsia="zh-CN"/>
              </w:rPr>
              <w:t>在审议有关议项</w:t>
            </w:r>
            <w:r w:rsidRPr="00955130">
              <w:rPr>
                <w:rFonts w:hint="eastAsia"/>
                <w:lang w:eastAsia="zh-CN"/>
              </w:rPr>
              <w:t>1.5</w:t>
            </w:r>
            <w:r w:rsidRPr="00955130">
              <w:rPr>
                <w:rFonts w:ascii="SimSun" w:eastAsia="SimSun" w:hAnsi="SimSun" w:cs="SimSun" w:hint="eastAsia"/>
                <w:lang w:eastAsia="zh-CN"/>
              </w:rPr>
              <w:t>的</w:t>
            </w:r>
            <w:r w:rsidRPr="00955130">
              <w:rPr>
                <w:rFonts w:hint="eastAsia"/>
                <w:lang w:eastAsia="zh-CN"/>
              </w:rPr>
              <w:t>483</w:t>
            </w:r>
            <w:r w:rsidRPr="00955130">
              <w:rPr>
                <w:rFonts w:ascii="SimSun" w:eastAsia="SimSun" w:hAnsi="SimSun" w:cs="SimSun" w:hint="eastAsia"/>
                <w:lang w:eastAsia="zh-CN"/>
              </w:rPr>
              <w:t>号文件过程中，相关方面对所涉问题以及所涉决议（该决议既阐明了情况，也规定了其预期的实施行动）案文的复杂性以及该文件的诸多执行部分表示关切，同时认为该文件某些部分并非清晰明了，且应用起来困难重重。</w:t>
            </w:r>
          </w:p>
          <w:p w14:paraId="33BB1782" w14:textId="24179C0E" w:rsidR="00747325" w:rsidRDefault="00747325" w:rsidP="00955130">
            <w:pPr>
              <w:pStyle w:val="enumlev1"/>
              <w:rPr>
                <w:lang w:eastAsia="zh-CN"/>
              </w:rPr>
            </w:pPr>
            <w:r w:rsidRPr="00955130">
              <w:rPr>
                <w:lang w:eastAsia="zh-CN"/>
              </w:rPr>
              <w:tab/>
            </w:r>
            <w:proofErr w:type="spellStart"/>
            <w:r w:rsidRPr="00955130">
              <w:rPr>
                <w:rFonts w:ascii="SimSun" w:eastAsia="SimSun" w:hAnsi="SimSun" w:cs="SimSun" w:hint="eastAsia"/>
              </w:rPr>
              <w:t>有鉴于上述情况，大会感到，适当的做法是表明，在该决议所要求的有关研究解决多种不同操作问题的工作和行动完成并由</w:t>
            </w:r>
            <w:proofErr w:type="spellEnd"/>
            <w:r w:rsidRPr="00955130">
              <w:t>WRC-23</w:t>
            </w:r>
            <w:proofErr w:type="spellStart"/>
            <w:r w:rsidRPr="00955130">
              <w:rPr>
                <w:rFonts w:ascii="SimSun" w:eastAsia="SimSun" w:hAnsi="SimSun" w:cs="SimSun" w:hint="eastAsia"/>
              </w:rPr>
              <w:t>认可之前，很难授权将所讨论频段用于</w:t>
            </w:r>
            <w:proofErr w:type="spellEnd"/>
            <w:r w:rsidRPr="00955130">
              <w:t>UAS/CNPC</w:t>
            </w:r>
            <w:r w:rsidRPr="00955130">
              <w:rPr>
                <w:rFonts w:ascii="SimSun" w:eastAsia="SimSun" w:hAnsi="SimSun" w:cs="SimSun" w:hint="eastAsia"/>
              </w:rPr>
              <w:t>的操作，特别是航空器所载的动中通地球站，因为在这种操作中丧失谨慎将会对飞行的安全操作带来负面影响，并将危害到其它主管部门的卫星业务和地面业务。</w:t>
            </w:r>
            <w:r w:rsidR="00955130">
              <w:rPr>
                <w:rFonts w:ascii="SimSun" w:eastAsia="SimSun" w:hAnsi="SimSun" w:cs="SimSun" w:hint="eastAsia"/>
                <w:lang w:eastAsia="zh-CN"/>
              </w:rPr>
              <w:t>”</w:t>
            </w:r>
          </w:p>
          <w:p w14:paraId="2B819937" w14:textId="77777777" w:rsidR="00747325" w:rsidRDefault="00747325" w:rsidP="00C72A03">
            <w:pPr>
              <w:widowControl/>
            </w:pPr>
            <w:r>
              <w:lastRenderedPageBreak/>
              <w:t>1.23</w:t>
            </w:r>
            <w:r>
              <w:tab/>
            </w:r>
            <w:r>
              <w:rPr>
                <w:rFonts w:hint="eastAsia"/>
                <w:b/>
                <w:bCs/>
              </w:rPr>
              <w:t>美国</w:t>
            </w:r>
            <w:r>
              <w:rPr>
                <w:b/>
                <w:bCs/>
              </w:rPr>
              <w:t>代表</w:t>
            </w:r>
            <w:r>
              <w:rPr>
                <w:rFonts w:hint="eastAsia"/>
              </w:rPr>
              <w:t>表示</w:t>
            </w:r>
            <w:r>
              <w:t>，她的代表团认为，该决议充分表明了</w:t>
            </w:r>
            <w:r>
              <w:rPr>
                <w:rFonts w:hint="eastAsia"/>
              </w:rPr>
              <w:t>做为</w:t>
            </w:r>
            <w:r>
              <w:t>先决条件的</w:t>
            </w:r>
            <w:r>
              <w:rPr>
                <w:rFonts w:hint="eastAsia"/>
              </w:rPr>
              <w:t>时间</w:t>
            </w:r>
            <w:r>
              <w:t>范围、检查机制和</w:t>
            </w:r>
            <w:r>
              <w:rPr>
                <w:rFonts w:hint="eastAsia"/>
              </w:rPr>
              <w:t>所需</w:t>
            </w:r>
            <w:r>
              <w:t>平衡，以确保谨慎和</w:t>
            </w:r>
            <w:r>
              <w:rPr>
                <w:rFonts w:hint="eastAsia"/>
              </w:rPr>
              <w:t>及时</w:t>
            </w:r>
            <w:r>
              <w:t>采取行动。她</w:t>
            </w:r>
            <w:r>
              <w:rPr>
                <w:rFonts w:hint="eastAsia"/>
              </w:rPr>
              <w:t>同意</w:t>
            </w:r>
            <w:r>
              <w:t>将</w:t>
            </w:r>
            <w:r>
              <w:rPr>
                <w:rFonts w:hint="eastAsia"/>
              </w:rPr>
              <w:t>声明</w:t>
            </w:r>
            <w:r>
              <w:t>纳入会议记录中，前提是</w:t>
            </w:r>
            <w:r>
              <w:rPr>
                <w:rFonts w:hint="eastAsia"/>
              </w:rPr>
              <w:t>作为</w:t>
            </w:r>
            <w:r>
              <w:t>伊朗伊斯兰共和国主管部门的声明出现。</w:t>
            </w:r>
          </w:p>
          <w:p w14:paraId="25DF954B" w14:textId="77777777" w:rsidR="00747325" w:rsidRDefault="00747325" w:rsidP="00C72A03">
            <w:pPr>
              <w:widowControl/>
            </w:pPr>
            <w:r>
              <w:t>1.24</w:t>
            </w:r>
            <w:r>
              <w:tab/>
            </w:r>
            <w:r w:rsidRPr="000D7C28">
              <w:rPr>
                <w:rFonts w:hint="eastAsia"/>
                <w:b/>
                <w:bCs/>
              </w:rPr>
              <w:t>伊朗伊斯兰共和国</w:t>
            </w:r>
            <w:r w:rsidRPr="000D7C28">
              <w:rPr>
                <w:b/>
                <w:bCs/>
              </w:rPr>
              <w:t>代表</w:t>
            </w:r>
            <w:r>
              <w:rPr>
                <w:rFonts w:hint="eastAsia"/>
              </w:rPr>
              <w:t>重申</w:t>
            </w:r>
            <w:r>
              <w:t>，该声明并非是其主管部门提交的声明，而是一份一般性声明，旨在反映大会</w:t>
            </w:r>
            <w:r>
              <w:rPr>
                <w:rFonts w:hint="eastAsia"/>
              </w:rPr>
              <w:t>在</w:t>
            </w:r>
            <w:r>
              <w:t>第</w:t>
            </w:r>
            <w:r>
              <w:rPr>
                <w:rFonts w:hint="eastAsia"/>
              </w:rPr>
              <w:t>[COM4/5]</w:t>
            </w:r>
            <w:r>
              <w:rPr>
                <w:rFonts w:hint="eastAsia"/>
              </w:rPr>
              <w:t>号决议</w:t>
            </w:r>
            <w:r>
              <w:t>草案所述的若干复杂问题方面遇到的困难。</w:t>
            </w:r>
          </w:p>
          <w:p w14:paraId="0D6F2E93" w14:textId="77777777" w:rsidR="00747325" w:rsidRDefault="00747325" w:rsidP="00C72A03">
            <w:pPr>
              <w:widowControl/>
            </w:pPr>
            <w:r>
              <w:t>1.25</w:t>
            </w:r>
            <w:r>
              <w:tab/>
            </w:r>
            <w:r>
              <w:rPr>
                <w:rFonts w:hint="eastAsia"/>
                <w:b/>
                <w:bCs/>
              </w:rPr>
              <w:t>古巴</w:t>
            </w:r>
            <w:r>
              <w:rPr>
                <w:b/>
                <w:bCs/>
              </w:rPr>
              <w:t>代表</w:t>
            </w:r>
            <w:r>
              <w:rPr>
                <w:rFonts w:hint="eastAsia"/>
              </w:rPr>
              <w:t>认为</w:t>
            </w:r>
            <w:r>
              <w:t>，伊朗伊斯兰共和国的声明的确反映了大会工作情况，对澄清</w:t>
            </w:r>
            <w:r>
              <w:rPr>
                <w:rFonts w:hint="eastAsia"/>
              </w:rPr>
              <w:t>情况</w:t>
            </w:r>
            <w:r>
              <w:t>十分有益。</w:t>
            </w:r>
          </w:p>
          <w:p w14:paraId="7D5A6616" w14:textId="77777777" w:rsidR="00747325" w:rsidRDefault="00747325" w:rsidP="00C72A03">
            <w:pPr>
              <w:widowControl/>
            </w:pPr>
            <w:r>
              <w:t>1.26</w:t>
            </w:r>
            <w:r>
              <w:tab/>
            </w:r>
            <w:r>
              <w:rPr>
                <w:rFonts w:hint="eastAsia"/>
                <w:b/>
                <w:bCs/>
              </w:rPr>
              <w:t>英国</w:t>
            </w:r>
            <w:r>
              <w:rPr>
                <w:b/>
                <w:bCs/>
              </w:rPr>
              <w:t>代表</w:t>
            </w:r>
            <w:r>
              <w:rPr>
                <w:rFonts w:hint="eastAsia"/>
              </w:rPr>
              <w:t>也</w:t>
            </w:r>
            <w:r>
              <w:t>认为文件存在纠缠不清的问题，因此</w:t>
            </w:r>
            <w:r>
              <w:rPr>
                <w:rFonts w:hint="eastAsia"/>
              </w:rPr>
              <w:t>表示</w:t>
            </w:r>
            <w:r>
              <w:t>，他的代表团希望保留在大会最后文件中发表声明的权利。</w:t>
            </w:r>
          </w:p>
          <w:p w14:paraId="100B4C09" w14:textId="77777777" w:rsidR="00747325" w:rsidRDefault="00747325" w:rsidP="00C72A03">
            <w:pPr>
              <w:widowControl/>
            </w:pPr>
            <w:r>
              <w:t>1.27</w:t>
            </w:r>
            <w:r>
              <w:tab/>
            </w:r>
            <w:r>
              <w:rPr>
                <w:rFonts w:hint="eastAsia"/>
                <w:b/>
                <w:bCs/>
              </w:rPr>
              <w:t>无线电通信局</w:t>
            </w:r>
            <w:r>
              <w:rPr>
                <w:b/>
                <w:bCs/>
              </w:rPr>
              <w:t>主任</w:t>
            </w:r>
            <w:r>
              <w:rPr>
                <w:rFonts w:hint="eastAsia"/>
              </w:rPr>
              <w:t>建议</w:t>
            </w:r>
            <w:r>
              <w:t>，代表团可以举手示意他们赞成伊朗伊斯兰共和国提议的声明，然后可以将该声明作为这些主管部门的声明纳入全体会议记录之中。</w:t>
            </w:r>
          </w:p>
          <w:p w14:paraId="1C70BA6E" w14:textId="77777777" w:rsidR="00747325" w:rsidRPr="00144B51" w:rsidRDefault="00747325" w:rsidP="00C72A03">
            <w:pPr>
              <w:widowControl/>
            </w:pPr>
            <w:r>
              <w:t>1.28</w:t>
            </w:r>
            <w:r>
              <w:tab/>
            </w:r>
            <w:r>
              <w:rPr>
                <w:rFonts w:hint="eastAsia"/>
                <w:b/>
                <w:bCs/>
              </w:rPr>
              <w:t>伊朗伊斯兰共和国</w:t>
            </w:r>
            <w:r>
              <w:rPr>
                <w:b/>
                <w:bCs/>
              </w:rPr>
              <w:t>代表</w:t>
            </w:r>
            <w:r>
              <w:rPr>
                <w:rFonts w:hint="eastAsia"/>
              </w:rPr>
              <w:t>对</w:t>
            </w:r>
            <w:r>
              <w:t>无线电通信局主任建议的程序表示严重关切，因为这等同于表决，而这种做法违背了他所做的声明的精神。</w:t>
            </w:r>
            <w:r>
              <w:rPr>
                <w:rFonts w:hint="eastAsia"/>
                <w:b/>
                <w:bCs/>
              </w:rPr>
              <w:t>南非</w:t>
            </w:r>
            <w:r>
              <w:rPr>
                <w:b/>
                <w:bCs/>
              </w:rPr>
              <w:t>代表</w:t>
            </w:r>
            <w:r>
              <w:rPr>
                <w:rFonts w:hint="eastAsia"/>
              </w:rPr>
              <w:t>对此</w:t>
            </w:r>
            <w:r>
              <w:t>表示支持。</w:t>
            </w:r>
          </w:p>
          <w:p w14:paraId="2BACDA8A" w14:textId="77777777" w:rsidR="00747325" w:rsidRDefault="00747325" w:rsidP="00C72A03">
            <w:pPr>
              <w:widowControl/>
            </w:pPr>
            <w:r>
              <w:lastRenderedPageBreak/>
              <w:t>1.29</w:t>
            </w:r>
            <w:r>
              <w:tab/>
            </w:r>
            <w:r>
              <w:rPr>
                <w:rFonts w:hint="eastAsia"/>
                <w:b/>
                <w:bCs/>
              </w:rPr>
              <w:t>主席</w:t>
            </w:r>
            <w:r>
              <w:rPr>
                <w:rFonts w:hint="eastAsia"/>
              </w:rPr>
              <w:t>说</w:t>
            </w:r>
            <w:r>
              <w:t>，</w:t>
            </w:r>
            <w:r>
              <w:rPr>
                <w:rFonts w:hint="eastAsia"/>
              </w:rPr>
              <w:t>刚才</w:t>
            </w:r>
            <w:r>
              <w:t>提出的建议的意图</w:t>
            </w:r>
            <w:r>
              <w:rPr>
                <w:rFonts w:hint="eastAsia"/>
              </w:rPr>
              <w:t>不过是</w:t>
            </w:r>
            <w:r>
              <w:t>为所涉程序提供便利，以便将</w:t>
            </w:r>
            <w:r>
              <w:rPr>
                <w:rFonts w:hint="eastAsia"/>
              </w:rPr>
              <w:t>愿意</w:t>
            </w:r>
            <w:r>
              <w:t>赞同拟议声明的主管部门名称纳入会议记录中。</w:t>
            </w:r>
          </w:p>
          <w:p w14:paraId="2148AC0A" w14:textId="77777777" w:rsidR="00747325" w:rsidRDefault="00747325" w:rsidP="00C72A03">
            <w:pPr>
              <w:widowControl/>
            </w:pPr>
            <w:r>
              <w:t>1.30</w:t>
            </w:r>
            <w:r>
              <w:tab/>
            </w:r>
            <w:r>
              <w:rPr>
                <w:rFonts w:hint="eastAsia"/>
                <w:b/>
                <w:bCs/>
              </w:rPr>
              <w:t>伊朗伊斯兰共和国</w:t>
            </w:r>
            <w:r>
              <w:rPr>
                <w:b/>
                <w:bCs/>
              </w:rPr>
              <w:t>代表</w:t>
            </w:r>
            <w:r>
              <w:rPr>
                <w:rFonts w:hint="eastAsia"/>
              </w:rPr>
              <w:t>表示</w:t>
            </w:r>
            <w:r>
              <w:t>，任何对这一声明</w:t>
            </w:r>
            <w:r>
              <w:rPr>
                <w:rFonts w:hint="eastAsia"/>
              </w:rPr>
              <w:t>的</w:t>
            </w:r>
            <w:r>
              <w:t>支持都应以书面形式提交秘书处。</w:t>
            </w:r>
          </w:p>
          <w:p w14:paraId="7BFCAF2E" w14:textId="77777777" w:rsidR="00747325" w:rsidRDefault="00747325" w:rsidP="00C72A03">
            <w:pPr>
              <w:widowControl/>
            </w:pPr>
            <w:r>
              <w:t>1.31</w:t>
            </w:r>
            <w:r>
              <w:rPr>
                <w:b/>
                <w:bCs/>
              </w:rPr>
              <w:tab/>
            </w:r>
            <w:r w:rsidRPr="00144B51">
              <w:rPr>
                <w:rFonts w:hint="eastAsia"/>
              </w:rPr>
              <w:t>会议</w:t>
            </w:r>
            <w:r>
              <w:rPr>
                <w:rFonts w:hint="eastAsia"/>
              </w:rPr>
              <w:t>对此</w:t>
            </w:r>
            <w:r>
              <w:rPr>
                <w:rFonts w:hint="eastAsia"/>
                <w:b/>
                <w:bCs/>
              </w:rPr>
              <w:t>表示</w:t>
            </w:r>
            <w:r>
              <w:rPr>
                <w:b/>
                <w:bCs/>
              </w:rPr>
              <w:t>同意</w:t>
            </w:r>
            <w:r>
              <w:rPr>
                <w:rFonts w:hint="eastAsia"/>
              </w:rPr>
              <w:t>。</w:t>
            </w:r>
          </w:p>
          <w:p w14:paraId="27D976B7" w14:textId="77777777" w:rsidR="00747325" w:rsidRDefault="00747325" w:rsidP="00C72A03">
            <w:pPr>
              <w:widowControl/>
            </w:pPr>
            <w:r>
              <w:t>2.1</w:t>
            </w:r>
            <w:r>
              <w:tab/>
            </w:r>
            <w:r>
              <w:rPr>
                <w:rFonts w:hint="eastAsia"/>
                <w:b/>
                <w:bCs/>
              </w:rPr>
              <w:t>主席</w:t>
            </w:r>
            <w:r>
              <w:rPr>
                <w:rFonts w:hint="eastAsia"/>
              </w:rPr>
              <w:t>请</w:t>
            </w:r>
            <w:r>
              <w:t>会议</w:t>
            </w:r>
            <w:r>
              <w:rPr>
                <w:rFonts w:hint="eastAsia"/>
              </w:rPr>
              <w:t>在</w:t>
            </w:r>
            <w:r>
              <w:t>二</w:t>
            </w:r>
            <w:r>
              <w:rPr>
                <w:rFonts w:hint="eastAsia"/>
              </w:rPr>
              <w:t>读</w:t>
            </w:r>
            <w:r>
              <w:t>时批准</w:t>
            </w:r>
            <w:r>
              <w:rPr>
                <w:rFonts w:hint="eastAsia"/>
              </w:rPr>
              <w:t>483</w:t>
            </w:r>
            <w:r>
              <w:rPr>
                <w:rFonts w:hint="eastAsia"/>
              </w:rPr>
              <w:t>号</w:t>
            </w:r>
            <w:r>
              <w:t>文件所含的、刚刚得到修正的、由编辑委员会提交的案文。</w:t>
            </w:r>
          </w:p>
          <w:p w14:paraId="5CAC1FD3" w14:textId="77777777" w:rsidR="00747325" w:rsidRDefault="00747325" w:rsidP="00C72A03">
            <w:pPr>
              <w:widowControl/>
            </w:pPr>
            <w:r>
              <w:t>2.2</w:t>
            </w:r>
            <w:r>
              <w:tab/>
            </w:r>
            <w:r>
              <w:rPr>
                <w:rFonts w:hint="eastAsia"/>
                <w:b/>
                <w:bCs/>
              </w:rPr>
              <w:t>印度</w:t>
            </w:r>
            <w:r>
              <w:rPr>
                <w:b/>
                <w:bCs/>
              </w:rPr>
              <w:t>代表</w:t>
            </w:r>
            <w:r>
              <w:rPr>
                <w:rFonts w:hint="eastAsia"/>
              </w:rPr>
              <w:t>在</w:t>
            </w:r>
            <w:r>
              <w:t>谈到</w:t>
            </w:r>
            <w:r>
              <w:t>ADD 5.idR3</w:t>
            </w:r>
            <w:r>
              <w:rPr>
                <w:rFonts w:hint="eastAsia"/>
              </w:rPr>
              <w:t>时</w:t>
            </w:r>
            <w:r>
              <w:t>要求有更多时间来与巴基斯坦进行进一步磋商。</w:t>
            </w:r>
            <w:r>
              <w:rPr>
                <w:rFonts w:hint="eastAsia"/>
                <w:b/>
                <w:bCs/>
              </w:rPr>
              <w:t>巴基斯坦</w:t>
            </w:r>
            <w:r>
              <w:rPr>
                <w:b/>
                <w:bCs/>
              </w:rPr>
              <w:t>代表</w:t>
            </w:r>
            <w:r>
              <w:rPr>
                <w:rFonts w:hint="eastAsia"/>
              </w:rPr>
              <w:t>说</w:t>
            </w:r>
            <w:r>
              <w:t>，应从</w:t>
            </w:r>
            <w:r>
              <w:rPr>
                <w:rFonts w:hint="eastAsia"/>
              </w:rPr>
              <w:t>5.</w:t>
            </w:r>
            <w:r>
              <w:t>idR3</w:t>
            </w:r>
            <w:r>
              <w:rPr>
                <w:rFonts w:hint="eastAsia"/>
              </w:rPr>
              <w:t>中</w:t>
            </w:r>
            <w:r>
              <w:t>完全删除印度的国名。</w:t>
            </w:r>
            <w:r>
              <w:rPr>
                <w:rFonts w:hint="eastAsia"/>
                <w:b/>
                <w:bCs/>
              </w:rPr>
              <w:t>主席</w:t>
            </w:r>
            <w:r>
              <w:rPr>
                <w:rFonts w:hint="eastAsia"/>
              </w:rPr>
              <w:t>表示</w:t>
            </w:r>
            <w:r>
              <w:t>，脚注</w:t>
            </w:r>
            <w:r>
              <w:rPr>
                <w:rFonts w:hint="eastAsia"/>
              </w:rPr>
              <w:t>5.</w:t>
            </w:r>
            <w:r>
              <w:t>idR3</w:t>
            </w:r>
            <w:r>
              <w:rPr>
                <w:rFonts w:hint="eastAsia"/>
              </w:rPr>
              <w:t>将</w:t>
            </w:r>
            <w:r>
              <w:t>暂且不动。</w:t>
            </w:r>
          </w:p>
          <w:p w14:paraId="524DB738" w14:textId="77777777" w:rsidR="00747325" w:rsidRDefault="00747325" w:rsidP="00C72A03">
            <w:pPr>
              <w:widowControl/>
            </w:pPr>
            <w:r>
              <w:rPr>
                <w:rFonts w:hint="eastAsia"/>
              </w:rPr>
              <w:t>2.3</w:t>
            </w:r>
            <w:r>
              <w:rPr>
                <w:rFonts w:hint="eastAsia"/>
              </w:rPr>
              <w:tab/>
            </w:r>
            <w:r>
              <w:rPr>
                <w:rFonts w:hint="eastAsia"/>
                <w:b/>
                <w:bCs/>
              </w:rPr>
              <w:t>伊朗伊斯兰共和国</w:t>
            </w:r>
            <w:r>
              <w:rPr>
                <w:b/>
                <w:bCs/>
              </w:rPr>
              <w:t>代表</w:t>
            </w:r>
            <w:r>
              <w:rPr>
                <w:rFonts w:hint="eastAsia"/>
              </w:rPr>
              <w:t>表示</w:t>
            </w:r>
            <w:r>
              <w:t>，由于他所提</w:t>
            </w:r>
            <w:r>
              <w:rPr>
                <w:rFonts w:hint="eastAsia"/>
              </w:rPr>
              <w:t>出</w:t>
            </w:r>
            <w:r>
              <w:t>的声明（本着</w:t>
            </w:r>
            <w:r>
              <w:rPr>
                <w:rFonts w:hint="eastAsia"/>
              </w:rPr>
              <w:t>折衷</w:t>
            </w:r>
            <w:r>
              <w:t>的精神来促进会议进程并澄清由于第</w:t>
            </w:r>
            <w:r>
              <w:rPr>
                <w:rFonts w:hint="eastAsia"/>
              </w:rPr>
              <w:t>[COM4/5]</w:t>
            </w:r>
            <w:r>
              <w:rPr>
                <w:rFonts w:hint="eastAsia"/>
              </w:rPr>
              <w:t>号</w:t>
            </w:r>
            <w:r>
              <w:t>决议引发的问题所带来的困难</w:t>
            </w:r>
            <w:r>
              <w:rPr>
                <w:rFonts w:hint="eastAsia"/>
              </w:rPr>
              <w:t>）</w:t>
            </w:r>
            <w:r>
              <w:t>未被以他要求的方式纳入会议记录中，因此他不能支持</w:t>
            </w:r>
            <w:r>
              <w:t>ADD</w:t>
            </w:r>
            <w:r>
              <w:t>第</w:t>
            </w:r>
            <w:r>
              <w:rPr>
                <w:rFonts w:hint="eastAsia"/>
              </w:rPr>
              <w:t>[COM4/5</w:t>
            </w:r>
            <w:r>
              <w:t>]</w:t>
            </w:r>
            <w:r>
              <w:rPr>
                <w:rFonts w:hint="eastAsia"/>
              </w:rPr>
              <w:t>号决议</w:t>
            </w:r>
            <w:r>
              <w:t>。</w:t>
            </w:r>
          </w:p>
          <w:p w14:paraId="0A7AC9D2" w14:textId="77777777" w:rsidR="00747325" w:rsidRDefault="00747325" w:rsidP="00C72A03">
            <w:pPr>
              <w:widowControl/>
            </w:pPr>
            <w:r>
              <w:t>2.4</w:t>
            </w:r>
            <w:r>
              <w:tab/>
            </w:r>
            <w:r>
              <w:rPr>
                <w:rFonts w:hint="eastAsia"/>
              </w:rPr>
              <w:t>除</w:t>
            </w:r>
            <w:r>
              <w:t>ADD 5.idR3</w:t>
            </w:r>
            <w:r>
              <w:rPr>
                <w:rFonts w:hint="eastAsia"/>
              </w:rPr>
              <w:t>和</w:t>
            </w:r>
            <w:r>
              <w:t>ADD</w:t>
            </w:r>
            <w:r>
              <w:t>第</w:t>
            </w:r>
            <w:r>
              <w:rPr>
                <w:rFonts w:hint="eastAsia"/>
              </w:rPr>
              <w:t>[COM4/5]</w:t>
            </w:r>
            <w:r>
              <w:rPr>
                <w:rFonts w:hint="eastAsia"/>
              </w:rPr>
              <w:t>号</w:t>
            </w:r>
            <w:r>
              <w:t>决议外，在一读时得到</w:t>
            </w:r>
            <w:r>
              <w:rPr>
                <w:rFonts w:hint="eastAsia"/>
              </w:rPr>
              <w:t>修正</w:t>
            </w:r>
            <w:r>
              <w:t>的第十九批案文（</w:t>
            </w:r>
            <w:r>
              <w:t>B19</w:t>
            </w:r>
            <w:r>
              <w:rPr>
                <w:rFonts w:hint="eastAsia"/>
              </w:rPr>
              <w:t>）</w:t>
            </w:r>
            <w:r>
              <w:t>（</w:t>
            </w:r>
            <w:r>
              <w:rPr>
                <w:rFonts w:hint="eastAsia"/>
              </w:rPr>
              <w:t>483</w:t>
            </w:r>
            <w:r>
              <w:rPr>
                <w:rFonts w:hint="eastAsia"/>
              </w:rPr>
              <w:t>号</w:t>
            </w:r>
            <w:r>
              <w:t>文件）在二</w:t>
            </w:r>
            <w:r>
              <w:rPr>
                <w:rFonts w:hint="eastAsia"/>
              </w:rPr>
              <w:t>读</w:t>
            </w:r>
            <w:r>
              <w:t>时</w:t>
            </w:r>
            <w:r>
              <w:rPr>
                <w:rFonts w:hint="eastAsia"/>
                <w:b/>
                <w:bCs/>
              </w:rPr>
              <w:t>获得</w:t>
            </w:r>
            <w:r>
              <w:rPr>
                <w:b/>
                <w:bCs/>
              </w:rPr>
              <w:t>批准</w:t>
            </w:r>
            <w:r>
              <w:rPr>
                <w:rFonts w:hint="eastAsia"/>
              </w:rPr>
              <w:t>。</w:t>
            </w:r>
          </w:p>
          <w:p w14:paraId="239D350A" w14:textId="77777777" w:rsidR="00747325" w:rsidRPr="000A2204" w:rsidRDefault="00747325" w:rsidP="00C72A03">
            <w:pPr>
              <w:widowControl/>
            </w:pPr>
            <w:r w:rsidRPr="000A2204">
              <w:t>22.31</w:t>
            </w:r>
            <w:r w:rsidRPr="000A2204">
              <w:tab/>
            </w:r>
            <w:r>
              <w:rPr>
                <w:rFonts w:hint="eastAsia"/>
              </w:rPr>
              <w:t>有关</w:t>
            </w:r>
            <w:r>
              <w:t>第</w:t>
            </w:r>
            <w:r>
              <w:t>COM4/5</w:t>
            </w:r>
            <w:r>
              <w:rPr>
                <w:rFonts w:hint="eastAsia"/>
              </w:rPr>
              <w:t>号</w:t>
            </w:r>
            <w:r>
              <w:t>决议（</w:t>
            </w:r>
            <w:r w:rsidRPr="000A2204">
              <w:t>WRC-15</w:t>
            </w:r>
            <w:r>
              <w:t>）</w:t>
            </w:r>
            <w:r>
              <w:rPr>
                <w:rFonts w:hint="eastAsia"/>
              </w:rPr>
              <w:t>，</w:t>
            </w:r>
            <w:r>
              <w:rPr>
                <w:b/>
                <w:bCs/>
              </w:rPr>
              <w:t>伊朗伊斯兰共和国</w:t>
            </w:r>
            <w:r>
              <w:rPr>
                <w:rFonts w:hint="eastAsia"/>
                <w:b/>
                <w:bCs/>
              </w:rPr>
              <w:t>代表</w:t>
            </w:r>
            <w:r>
              <w:rPr>
                <w:rFonts w:hint="eastAsia"/>
              </w:rPr>
              <w:t>回顾</w:t>
            </w:r>
            <w:r>
              <w:t>说，在第十三次全体会议讨论该决</w:t>
            </w:r>
            <w:r>
              <w:lastRenderedPageBreak/>
              <w:t>议的过程中，他提出了一份要求被纳入全体会议记录中的案文，如若不然，他将难以批准该决议案文。</w:t>
            </w:r>
            <w:r>
              <w:rPr>
                <w:rFonts w:hint="eastAsia"/>
              </w:rPr>
              <w:t>有鉴于此</w:t>
            </w:r>
            <w:r>
              <w:t>，他重申了他的建议：将下列案文不仅做为一项声明</w:t>
            </w:r>
            <w:r>
              <w:rPr>
                <w:rFonts w:hint="eastAsia"/>
              </w:rPr>
              <w:t>、</w:t>
            </w:r>
            <w:r>
              <w:t>而且做为一种拟议的前行方法</w:t>
            </w:r>
            <w:r>
              <w:rPr>
                <w:rFonts w:hint="eastAsia"/>
              </w:rPr>
              <w:t>纳入</w:t>
            </w:r>
            <w:r>
              <w:t>会议记录中：</w:t>
            </w:r>
          </w:p>
          <w:p w14:paraId="61087980" w14:textId="1E367C57" w:rsidR="00747325" w:rsidRPr="00223B63" w:rsidRDefault="00747325" w:rsidP="00223B63">
            <w:pPr>
              <w:pStyle w:val="enumlev1"/>
              <w:rPr>
                <w:lang w:eastAsia="zh-CN"/>
              </w:rPr>
            </w:pPr>
            <w:r>
              <w:rPr>
                <w:lang w:eastAsia="zh-CN"/>
              </w:rPr>
              <w:tab/>
            </w:r>
            <w:r w:rsidR="00223B63">
              <w:rPr>
                <w:rFonts w:asciiTheme="minorEastAsia" w:eastAsiaTheme="minorEastAsia" w:hAnsiTheme="minorEastAsia" w:hint="eastAsia"/>
                <w:lang w:eastAsia="zh-CN"/>
              </w:rPr>
              <w:t>“</w:t>
            </w:r>
            <w:r w:rsidRPr="00223B63">
              <w:rPr>
                <w:rFonts w:ascii="SimSun" w:eastAsia="SimSun" w:hAnsi="SimSun" w:cs="SimSun" w:hint="eastAsia"/>
                <w:lang w:eastAsia="zh-CN"/>
              </w:rPr>
              <w:t>在审议有关议项</w:t>
            </w:r>
            <w:r w:rsidRPr="00223B63">
              <w:rPr>
                <w:rFonts w:hint="eastAsia"/>
                <w:lang w:eastAsia="zh-CN"/>
              </w:rPr>
              <w:t>1.5</w:t>
            </w:r>
            <w:r w:rsidRPr="00223B63">
              <w:rPr>
                <w:rFonts w:ascii="SimSun" w:eastAsia="SimSun" w:hAnsi="SimSun" w:cs="SimSun" w:hint="eastAsia"/>
                <w:lang w:eastAsia="zh-CN"/>
              </w:rPr>
              <w:t>的</w:t>
            </w:r>
            <w:r w:rsidRPr="00223B63">
              <w:rPr>
                <w:rFonts w:hint="eastAsia"/>
                <w:lang w:eastAsia="zh-CN"/>
              </w:rPr>
              <w:t>483</w:t>
            </w:r>
            <w:r w:rsidRPr="00223B63">
              <w:rPr>
                <w:rFonts w:ascii="SimSun" w:eastAsia="SimSun" w:hAnsi="SimSun" w:cs="SimSun" w:hint="eastAsia"/>
                <w:lang w:eastAsia="zh-CN"/>
              </w:rPr>
              <w:t>号文件过程中，相关方面对所涉问题以及所涉决议（该决议既阐明了情况，也规定了其预期的实施行动）案文的复杂性以及该文件的诸多执行部分表示关切，同时认为该文件某些部分并非清晰明了，且应用起来困难重重。</w:t>
            </w:r>
          </w:p>
          <w:p w14:paraId="1D2A1E89" w14:textId="70C5CDCD" w:rsidR="00747325" w:rsidRPr="00223B63" w:rsidRDefault="00747325" w:rsidP="00223B63">
            <w:pPr>
              <w:pStyle w:val="enumlev1"/>
            </w:pPr>
            <w:r w:rsidRPr="00223B63">
              <w:rPr>
                <w:lang w:eastAsia="zh-CN"/>
              </w:rPr>
              <w:tab/>
            </w:r>
            <w:proofErr w:type="spellStart"/>
            <w:r w:rsidRPr="00223B63">
              <w:rPr>
                <w:rFonts w:ascii="SimSun" w:eastAsia="SimSun" w:hAnsi="SimSun" w:cs="SimSun" w:hint="eastAsia"/>
              </w:rPr>
              <w:t>有鉴于上述情况，大会感到，适当的做法是表明，在该决议所要求的有关研究解决多种不同操作问题的工作和行动完成并由</w:t>
            </w:r>
            <w:proofErr w:type="spellEnd"/>
            <w:r w:rsidRPr="00223B63">
              <w:t>WRC-23</w:t>
            </w:r>
            <w:proofErr w:type="spellStart"/>
            <w:r w:rsidRPr="00223B63">
              <w:rPr>
                <w:rFonts w:ascii="SimSun" w:eastAsia="SimSun" w:hAnsi="SimSun" w:cs="SimSun" w:hint="eastAsia"/>
              </w:rPr>
              <w:t>认可之前，很难授权将所讨论频段用于</w:t>
            </w:r>
            <w:proofErr w:type="spellEnd"/>
            <w:r w:rsidRPr="00223B63">
              <w:t>UAS/CNPC</w:t>
            </w:r>
            <w:r w:rsidRPr="00223B63">
              <w:rPr>
                <w:rFonts w:ascii="SimSun" w:eastAsia="SimSun" w:hAnsi="SimSun" w:cs="SimSun" w:hint="eastAsia"/>
              </w:rPr>
              <w:t>的操作，特别是航空器所载的动中通地球站，因为在这种操作中丧失谨慎将会对飞行的安全操作带来负面影响，并将危害到其它主管部门的卫星业务和地面业务。</w:t>
            </w:r>
            <w:r w:rsidR="00223B63">
              <w:rPr>
                <w:rFonts w:ascii="SimSun" w:eastAsia="SimSun" w:hAnsi="SimSun" w:cs="SimSun" w:hint="eastAsia"/>
                <w:lang w:eastAsia="zh-CN"/>
              </w:rPr>
              <w:t>”</w:t>
            </w:r>
          </w:p>
          <w:p w14:paraId="4697EEBF" w14:textId="77777777" w:rsidR="00747325" w:rsidRPr="000A2204" w:rsidRDefault="00747325" w:rsidP="00C72A03">
            <w:pPr>
              <w:widowControl/>
            </w:pPr>
            <w:r w:rsidRPr="000A2204">
              <w:rPr>
                <w:color w:val="000000" w:themeColor="text1"/>
              </w:rPr>
              <w:t>22.32</w:t>
            </w:r>
            <w:r w:rsidRPr="000A2204">
              <w:rPr>
                <w:color w:val="000000" w:themeColor="text1"/>
              </w:rPr>
              <w:tab/>
            </w:r>
            <w:r>
              <w:rPr>
                <w:rFonts w:hint="eastAsia"/>
                <w:b/>
                <w:bCs/>
              </w:rPr>
              <w:t>主席</w:t>
            </w:r>
            <w:r>
              <w:rPr>
                <w:rFonts w:hint="eastAsia"/>
              </w:rPr>
              <w:t>确认</w:t>
            </w:r>
            <w:r>
              <w:t>说，该声明将被纳入会议记录之中。</w:t>
            </w:r>
            <w:r>
              <w:rPr>
                <w:rFonts w:hint="eastAsia"/>
              </w:rPr>
              <w:t>他</w:t>
            </w:r>
            <w:r>
              <w:t>认为，</w:t>
            </w:r>
            <w:r>
              <w:rPr>
                <w:rFonts w:hint="eastAsia"/>
              </w:rPr>
              <w:t>在</w:t>
            </w:r>
            <w:r>
              <w:t>表</w:t>
            </w:r>
            <w:r w:rsidRPr="000A2204">
              <w:t>1 300-1 525 MHz</w:t>
            </w:r>
            <w:r>
              <w:rPr>
                <w:rFonts w:hint="eastAsia"/>
              </w:rPr>
              <w:t>和</w:t>
            </w:r>
            <w:r w:rsidRPr="000A2204">
              <w:t>ADD 5.R1a</w:t>
            </w:r>
            <w:r>
              <w:rPr>
                <w:rFonts w:hint="eastAsia"/>
              </w:rPr>
              <w:t>将</w:t>
            </w:r>
            <w:r>
              <w:t>按提议被修正的前提下，全体会议可在二读时批准</w:t>
            </w:r>
            <w:r>
              <w:rPr>
                <w:rFonts w:hint="eastAsia"/>
              </w:rPr>
              <w:t>501</w:t>
            </w:r>
            <w:r>
              <w:rPr>
                <w:rFonts w:hint="eastAsia"/>
              </w:rPr>
              <w:t>号</w:t>
            </w:r>
            <w:r>
              <w:t>文件的案文，</w:t>
            </w:r>
            <w:r>
              <w:rPr>
                <w:rFonts w:hint="eastAsia"/>
              </w:rPr>
              <w:t>脚注</w:t>
            </w:r>
            <w:r>
              <w:rPr>
                <w:rFonts w:hint="eastAsia"/>
              </w:rPr>
              <w:t>5</w:t>
            </w:r>
            <w:r>
              <w:t>.R1b</w:t>
            </w:r>
            <w:r>
              <w:rPr>
                <w:rFonts w:hint="eastAsia"/>
              </w:rPr>
              <w:t>除外</w:t>
            </w:r>
            <w:r>
              <w:t>。</w:t>
            </w:r>
          </w:p>
          <w:p w14:paraId="4DAEF020" w14:textId="77777777" w:rsidR="0075203D" w:rsidRPr="00747325" w:rsidRDefault="00747325" w:rsidP="00C72A03">
            <w:pPr>
              <w:widowControl/>
              <w:rPr>
                <w:b/>
                <w:bCs/>
                <w:color w:val="000000" w:themeColor="text1"/>
              </w:rPr>
            </w:pPr>
            <w:r w:rsidRPr="000A2204">
              <w:t>22.33</w:t>
            </w:r>
            <w:r w:rsidRPr="000A2204">
              <w:tab/>
            </w:r>
            <w:r>
              <w:rPr>
                <w:rFonts w:hint="eastAsia"/>
              </w:rPr>
              <w:t>会议</w:t>
            </w:r>
            <w:r>
              <w:t>对此</w:t>
            </w:r>
            <w:r>
              <w:rPr>
                <w:rFonts w:hint="eastAsia"/>
                <w:b/>
                <w:bCs/>
              </w:rPr>
              <w:t>表示</w:t>
            </w:r>
            <w:r>
              <w:rPr>
                <w:b/>
                <w:bCs/>
              </w:rPr>
              <w:t>同意</w:t>
            </w:r>
            <w:r w:rsidRPr="00CD5A07">
              <w:rPr>
                <w:rFonts w:hint="eastAsia"/>
              </w:rPr>
              <w:t>。</w:t>
            </w:r>
          </w:p>
        </w:tc>
        <w:tc>
          <w:tcPr>
            <w:tcW w:w="1654" w:type="pct"/>
          </w:tcPr>
          <w:p w14:paraId="4B3ED431" w14:textId="77777777" w:rsidR="0075203D" w:rsidRPr="0075203D" w:rsidRDefault="0075203D" w:rsidP="00C72A03">
            <w:pPr>
              <w:pStyle w:val="Default"/>
              <w:widowControl/>
              <w:jc w:val="both"/>
            </w:pPr>
          </w:p>
        </w:tc>
      </w:tr>
      <w:tr w:rsidR="0075203D" w:rsidRPr="0075203D" w14:paraId="107DAF11" w14:textId="77777777" w:rsidTr="00A67566">
        <w:tc>
          <w:tcPr>
            <w:tcW w:w="238" w:type="pct"/>
          </w:tcPr>
          <w:p w14:paraId="11DEFA2B"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60</w:t>
            </w:r>
          </w:p>
        </w:tc>
        <w:tc>
          <w:tcPr>
            <w:tcW w:w="421" w:type="pct"/>
            <w:gridSpan w:val="2"/>
          </w:tcPr>
          <w:p w14:paraId="32300B7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78352893" w14:textId="79301A61" w:rsidR="0075203D" w:rsidRPr="0075203D" w:rsidRDefault="001A764B" w:rsidP="001C4FBB">
            <w:pPr>
              <w:widowControl/>
              <w:rPr>
                <w:rFonts w:cs="Times New Roman"/>
                <w:bCs/>
              </w:rPr>
            </w:pPr>
            <w:r>
              <w:rPr>
                <w:rFonts w:cs="Times New Roman"/>
              </w:rPr>
              <w:t>第</w:t>
            </w:r>
            <w:r>
              <w:rPr>
                <w:rFonts w:cs="Times New Roman"/>
              </w:rPr>
              <w:t>14</w:t>
            </w:r>
            <w:r>
              <w:rPr>
                <w:rFonts w:cs="Times New Roman"/>
              </w:rPr>
              <w:t>次全体会议</w:t>
            </w:r>
            <w:r w:rsidR="0075203D" w:rsidRPr="0075203D">
              <w:rPr>
                <w:rFonts w:cs="Times New Roman"/>
              </w:rPr>
              <w:t xml:space="preserve"> </w:t>
            </w:r>
            <w:hyperlink r:id="rId154">
              <w:r>
                <w:rPr>
                  <w:rStyle w:val="Hyperlink"/>
                  <w:rFonts w:cs="Times New Roman"/>
                </w:rPr>
                <w:t>CMR15/511</w:t>
              </w:r>
              <w:r>
                <w:rPr>
                  <w:rStyle w:val="Hyperlink"/>
                  <w:rFonts w:cs="Times New Roman"/>
                </w:rPr>
                <w:t>号文件</w:t>
              </w:r>
            </w:hyperlink>
          </w:p>
          <w:p w14:paraId="2A6286C4" w14:textId="549BF5B8" w:rsidR="0075203D" w:rsidRPr="0075203D" w:rsidRDefault="001E3E8C" w:rsidP="001C4FBB">
            <w:pPr>
              <w:widowControl/>
              <w:rPr>
                <w:rFonts w:cs="Times New Roman"/>
                <w:bCs/>
              </w:rPr>
            </w:pPr>
            <w:r>
              <w:rPr>
                <w:rFonts w:cs="Times New Roman"/>
              </w:rPr>
              <w:t>批准</w:t>
            </w:r>
            <w:r>
              <w:rPr>
                <w:rFonts w:cs="Times New Roman"/>
              </w:rPr>
              <w:t>CMR15/4</w:t>
            </w:r>
            <w:r w:rsidR="001A764B">
              <w:rPr>
                <w:rFonts w:cs="Times New Roman"/>
              </w:rPr>
              <w:t>99</w:t>
            </w:r>
            <w:r>
              <w:rPr>
                <w:rFonts w:cs="Times New Roman"/>
              </w:rPr>
              <w:t>号文件</w:t>
            </w:r>
          </w:p>
        </w:tc>
        <w:tc>
          <w:tcPr>
            <w:tcW w:w="2096" w:type="pct"/>
          </w:tcPr>
          <w:p w14:paraId="20D8CE51" w14:textId="77777777" w:rsidR="00747325" w:rsidRPr="000A2204" w:rsidRDefault="00747325" w:rsidP="00C72A03">
            <w:pPr>
              <w:widowControl/>
            </w:pPr>
            <w:r w:rsidRPr="000A2204">
              <w:t>16.19</w:t>
            </w:r>
            <w:r w:rsidRPr="000A2204">
              <w:rPr>
                <w:b/>
                <w:bCs/>
              </w:rPr>
              <w:tab/>
            </w:r>
            <w:r>
              <w:rPr>
                <w:rFonts w:hint="eastAsia"/>
                <w:b/>
                <w:bCs/>
              </w:rPr>
              <w:t>主席</w:t>
            </w:r>
            <w:r>
              <w:rPr>
                <w:rFonts w:hint="eastAsia"/>
              </w:rPr>
              <w:t>请</w:t>
            </w:r>
            <w:r>
              <w:t>代表们继续审议</w:t>
            </w:r>
            <w:r>
              <w:rPr>
                <w:rFonts w:hint="eastAsia"/>
              </w:rPr>
              <w:t>499</w:t>
            </w:r>
            <w:r>
              <w:rPr>
                <w:rFonts w:hint="eastAsia"/>
              </w:rPr>
              <w:t>号</w:t>
            </w:r>
            <w:r>
              <w:t>文件所述的第</w:t>
            </w:r>
            <w:r>
              <w:t>PLEN/1</w:t>
            </w:r>
            <w:r>
              <w:rPr>
                <w:rFonts w:hint="eastAsia"/>
              </w:rPr>
              <w:t>号</w:t>
            </w:r>
            <w:r>
              <w:t>决议（</w:t>
            </w:r>
            <w:r w:rsidRPr="000A2204">
              <w:t>WRC-1</w:t>
            </w:r>
            <w:r>
              <w:t>5</w:t>
            </w:r>
            <w:r>
              <w:t>）和</w:t>
            </w:r>
            <w:r>
              <w:rPr>
                <w:rFonts w:hint="eastAsia"/>
              </w:rPr>
              <w:t>第</w:t>
            </w:r>
            <w:r>
              <w:t>PLEN/2</w:t>
            </w:r>
            <w:r>
              <w:rPr>
                <w:rFonts w:hint="eastAsia"/>
              </w:rPr>
              <w:t>号</w:t>
            </w:r>
            <w:r>
              <w:t>决议（</w:t>
            </w:r>
            <w:r w:rsidRPr="000A2204">
              <w:t>WRC-1</w:t>
            </w:r>
            <w:r>
              <w:t>5</w:t>
            </w:r>
            <w:r>
              <w:t>）</w:t>
            </w:r>
            <w:r>
              <w:rPr>
                <w:rFonts w:hint="eastAsia"/>
              </w:rPr>
              <w:t>。</w:t>
            </w:r>
          </w:p>
          <w:p w14:paraId="386FCD59" w14:textId="77777777" w:rsidR="00747325" w:rsidRPr="000A2204" w:rsidRDefault="00747325" w:rsidP="00C72A03">
            <w:pPr>
              <w:widowControl/>
            </w:pPr>
            <w:r w:rsidRPr="000A2204">
              <w:t>16.20</w:t>
            </w:r>
            <w:r w:rsidRPr="000A2204">
              <w:tab/>
            </w:r>
            <w:r>
              <w:rPr>
                <w:b/>
                <w:bCs/>
              </w:rPr>
              <w:t>伊朗伊斯兰共和国</w:t>
            </w:r>
            <w:r>
              <w:rPr>
                <w:rFonts w:hint="eastAsia"/>
                <w:b/>
                <w:bCs/>
              </w:rPr>
              <w:t>代表</w:t>
            </w:r>
            <w:r w:rsidRPr="007530FE">
              <w:rPr>
                <w:rFonts w:hint="eastAsia"/>
              </w:rPr>
              <w:t>在</w:t>
            </w:r>
            <w:r>
              <w:rPr>
                <w:rFonts w:hint="eastAsia"/>
              </w:rPr>
              <w:t>报告</w:t>
            </w:r>
            <w:r>
              <w:t>就第</w:t>
            </w:r>
            <w:r>
              <w:t>PLEN/1</w:t>
            </w:r>
            <w:r>
              <w:rPr>
                <w:rFonts w:hint="eastAsia"/>
              </w:rPr>
              <w:t>号</w:t>
            </w:r>
            <w:r>
              <w:t>决议（</w:t>
            </w:r>
            <w:r w:rsidRPr="000A2204">
              <w:t>WRC</w:t>
            </w:r>
            <w:r>
              <w:noBreakHyphen/>
            </w:r>
            <w:r w:rsidRPr="000A2204">
              <w:t>1</w:t>
            </w:r>
            <w:r>
              <w:t>5</w:t>
            </w:r>
            <w:r>
              <w:t>）和</w:t>
            </w:r>
            <w:r>
              <w:rPr>
                <w:rFonts w:hint="eastAsia"/>
              </w:rPr>
              <w:t>第</w:t>
            </w:r>
            <w:r>
              <w:t>PLEN/2</w:t>
            </w:r>
            <w:r>
              <w:rPr>
                <w:rFonts w:hint="eastAsia"/>
              </w:rPr>
              <w:t>号</w:t>
            </w:r>
            <w:r>
              <w:t>决议（</w:t>
            </w:r>
            <w:r w:rsidRPr="000A2204">
              <w:t>WRC-1</w:t>
            </w:r>
            <w:r>
              <w:t>5</w:t>
            </w:r>
            <w:r>
              <w:t>）</w:t>
            </w:r>
            <w:r>
              <w:rPr>
                <w:rFonts w:hint="eastAsia"/>
              </w:rPr>
              <w:t>所含</w:t>
            </w:r>
            <w:r>
              <w:t>国名清单进行的非正式磋商结果时说，已就各方表达的关切达成了</w:t>
            </w:r>
            <w:r>
              <w:rPr>
                <w:rFonts w:hint="eastAsia"/>
              </w:rPr>
              <w:t>一</w:t>
            </w:r>
            <w:r>
              <w:t>项解决方案，即，无线电通信局在收到</w:t>
            </w:r>
            <w:r>
              <w:rPr>
                <w:rFonts w:hint="eastAsia"/>
              </w:rPr>
              <w:t>相关</w:t>
            </w:r>
            <w:r>
              <w:t>主管部门的通知时，将按照第</w:t>
            </w:r>
            <w:r>
              <w:rPr>
                <w:rFonts w:hint="eastAsia"/>
              </w:rPr>
              <w:t>11.</w:t>
            </w:r>
            <w:r>
              <w:t>31</w:t>
            </w:r>
            <w:r>
              <w:rPr>
                <w:rFonts w:hint="eastAsia"/>
              </w:rPr>
              <w:t>款</w:t>
            </w:r>
            <w:r>
              <w:t>采取惯常做法</w:t>
            </w:r>
            <w:r>
              <w:rPr>
                <w:rFonts w:hint="eastAsia"/>
              </w:rPr>
              <w:t>，</w:t>
            </w:r>
            <w:r>
              <w:t>断定是否满足适用的脚注所规定的条件。</w:t>
            </w:r>
            <w:r>
              <w:rPr>
                <w:rFonts w:hint="eastAsia"/>
              </w:rPr>
              <w:t>如果无线电</w:t>
            </w:r>
            <w:r>
              <w:t>通信局得出的审查结论为不合格，那么按照第</w:t>
            </w:r>
            <w:r>
              <w:rPr>
                <w:rFonts w:hint="eastAsia"/>
              </w:rPr>
              <w:t>11.</w:t>
            </w:r>
            <w:r>
              <w:t>31</w:t>
            </w:r>
            <w:r>
              <w:rPr>
                <w:rFonts w:hint="eastAsia"/>
              </w:rPr>
              <w:t>款</w:t>
            </w:r>
            <w:r>
              <w:t>收到的任何</w:t>
            </w:r>
            <w:r>
              <w:rPr>
                <w:rFonts w:hint="eastAsia"/>
              </w:rPr>
              <w:t>指配</w:t>
            </w:r>
            <w:r>
              <w:t>都将被退回通知主管部门。</w:t>
            </w:r>
            <w:r>
              <w:rPr>
                <w:rFonts w:hint="eastAsia"/>
              </w:rPr>
              <w:t>然而，</w:t>
            </w:r>
            <w:r>
              <w:t>如果通知主管部门能够满足</w:t>
            </w:r>
            <w:r>
              <w:rPr>
                <w:rFonts w:hint="eastAsia"/>
              </w:rPr>
              <w:t>其邻国</w:t>
            </w:r>
            <w:r>
              <w:t>的要求的话</w:t>
            </w:r>
            <w:r>
              <w:rPr>
                <w:rFonts w:hint="eastAsia"/>
              </w:rPr>
              <w:t>--</w:t>
            </w:r>
            <w:r>
              <w:t>其操作不会</w:t>
            </w:r>
            <w:r>
              <w:rPr>
                <w:rFonts w:hint="eastAsia"/>
              </w:rPr>
              <w:t>对他们</w:t>
            </w:r>
            <w:r>
              <w:t>的领土造成干扰，则可通过明确协议在这些脚注所规定的限制方面形成例外。</w:t>
            </w:r>
            <w:r>
              <w:rPr>
                <w:rFonts w:hint="eastAsia"/>
              </w:rPr>
              <w:t>在此条件</w:t>
            </w:r>
            <w:r>
              <w:t>下，目前的建议是，</w:t>
            </w:r>
            <w:r>
              <w:rPr>
                <w:rFonts w:hint="eastAsia"/>
              </w:rPr>
              <w:t>出现</w:t>
            </w:r>
            <w:r>
              <w:t>在上述两个决议中的国名清单可保持现状。</w:t>
            </w:r>
            <w:r>
              <w:rPr>
                <w:rFonts w:hint="eastAsia"/>
              </w:rPr>
              <w:t>然而，</w:t>
            </w:r>
            <w:r>
              <w:t>第</w:t>
            </w:r>
            <w:r>
              <w:rPr>
                <w:rFonts w:hint="eastAsia"/>
              </w:rPr>
              <w:t>1</w:t>
            </w:r>
            <w:r>
              <w:rPr>
                <w:rFonts w:hint="eastAsia"/>
              </w:rPr>
              <w:t>号</w:t>
            </w:r>
            <w:r>
              <w:t>决议（</w:t>
            </w:r>
            <w:r>
              <w:t>WRC-97</w:t>
            </w:r>
            <w:r>
              <w:rPr>
                <w:rFonts w:hint="eastAsia"/>
              </w:rPr>
              <w:t>，</w:t>
            </w:r>
            <w:r>
              <w:t>修订版）规定不允许将地球站置于第三国领土上。</w:t>
            </w:r>
          </w:p>
          <w:p w14:paraId="34259398" w14:textId="77777777" w:rsidR="00747325" w:rsidRPr="000A2204" w:rsidRDefault="00747325" w:rsidP="00C72A03">
            <w:pPr>
              <w:widowControl/>
            </w:pPr>
            <w:r w:rsidRPr="000A2204">
              <w:t>16.21</w:t>
            </w:r>
            <w:r w:rsidRPr="000A2204">
              <w:tab/>
            </w:r>
            <w:r>
              <w:rPr>
                <w:rFonts w:hint="eastAsia"/>
                <w:b/>
                <w:bCs/>
              </w:rPr>
              <w:t>无线电通信局主任</w:t>
            </w:r>
            <w:r>
              <w:rPr>
                <w:rFonts w:hint="eastAsia"/>
              </w:rPr>
              <w:t>确认说</w:t>
            </w:r>
            <w:r>
              <w:t>，在这种情况下</w:t>
            </w:r>
            <w:r>
              <w:rPr>
                <w:rFonts w:hint="eastAsia"/>
              </w:rPr>
              <w:t>，</w:t>
            </w:r>
            <w:r>
              <w:t>无线电通信局确实将遵循上述程序。</w:t>
            </w:r>
          </w:p>
          <w:p w14:paraId="209BF3E8" w14:textId="77777777" w:rsidR="0075203D" w:rsidRPr="00747325" w:rsidRDefault="00747325" w:rsidP="00C72A03">
            <w:pPr>
              <w:widowControl/>
            </w:pPr>
            <w:r w:rsidRPr="000A2204">
              <w:t>16.26</w:t>
            </w:r>
            <w:r w:rsidRPr="000A2204">
              <w:tab/>
            </w:r>
            <w:r>
              <w:rPr>
                <w:rFonts w:hint="eastAsia"/>
              </w:rPr>
              <w:t>会议</w:t>
            </w:r>
            <w:r>
              <w:t>对此</w:t>
            </w:r>
            <w:r>
              <w:rPr>
                <w:rFonts w:hint="eastAsia"/>
                <w:b/>
                <w:bCs/>
              </w:rPr>
              <w:t>表示</w:t>
            </w:r>
            <w:r>
              <w:rPr>
                <w:b/>
                <w:bCs/>
              </w:rPr>
              <w:t>同意</w:t>
            </w:r>
            <w:r w:rsidRPr="00CD5A07">
              <w:rPr>
                <w:rFonts w:hint="eastAsia"/>
              </w:rPr>
              <w:t>。</w:t>
            </w:r>
          </w:p>
        </w:tc>
        <w:tc>
          <w:tcPr>
            <w:tcW w:w="1654" w:type="pct"/>
          </w:tcPr>
          <w:p w14:paraId="19E8BBEA" w14:textId="77777777" w:rsidR="0075203D" w:rsidRPr="0075203D" w:rsidRDefault="0075203D" w:rsidP="00C72A03">
            <w:pPr>
              <w:pStyle w:val="Default"/>
              <w:widowControl/>
            </w:pPr>
            <w:r w:rsidRPr="0075203D">
              <w:t>-</w:t>
            </w:r>
          </w:p>
        </w:tc>
      </w:tr>
      <w:tr w:rsidR="0075203D" w:rsidRPr="0075203D" w14:paraId="374E9243" w14:textId="77777777" w:rsidTr="00A67566">
        <w:tc>
          <w:tcPr>
            <w:tcW w:w="238" w:type="pct"/>
          </w:tcPr>
          <w:p w14:paraId="40B1D559"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61</w:t>
            </w:r>
          </w:p>
        </w:tc>
        <w:tc>
          <w:tcPr>
            <w:tcW w:w="421" w:type="pct"/>
            <w:gridSpan w:val="2"/>
          </w:tcPr>
          <w:p w14:paraId="01529DB0"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5978210F" w14:textId="1A87AE82" w:rsidR="0075203D" w:rsidRPr="0075203D" w:rsidRDefault="001A764B" w:rsidP="001C4FBB">
            <w:pPr>
              <w:widowControl/>
              <w:rPr>
                <w:rFonts w:cs="Times New Roman"/>
                <w:bCs/>
              </w:rPr>
            </w:pPr>
            <w:r>
              <w:rPr>
                <w:rFonts w:cs="Times New Roman"/>
              </w:rPr>
              <w:t>第</w:t>
            </w:r>
            <w:r>
              <w:rPr>
                <w:rFonts w:cs="Times New Roman"/>
              </w:rPr>
              <w:t>14</w:t>
            </w:r>
            <w:r>
              <w:rPr>
                <w:rFonts w:cs="Times New Roman"/>
              </w:rPr>
              <w:t>次全体会议</w:t>
            </w:r>
            <w:r w:rsidR="0075203D" w:rsidRPr="0075203D">
              <w:rPr>
                <w:rFonts w:cs="Times New Roman"/>
              </w:rPr>
              <w:t xml:space="preserve"> </w:t>
            </w:r>
            <w:hyperlink r:id="rId155">
              <w:r>
                <w:rPr>
                  <w:rStyle w:val="Hyperlink"/>
                  <w:rFonts w:cs="Times New Roman"/>
                </w:rPr>
                <w:t>CMR15/511</w:t>
              </w:r>
              <w:r>
                <w:rPr>
                  <w:rStyle w:val="Hyperlink"/>
                  <w:rFonts w:cs="Times New Roman"/>
                </w:rPr>
                <w:t>号文件</w:t>
              </w:r>
            </w:hyperlink>
          </w:p>
          <w:p w14:paraId="70991829" w14:textId="31F47DB9" w:rsidR="0075203D" w:rsidRPr="0075203D" w:rsidRDefault="001E3E8C" w:rsidP="001C4FBB">
            <w:pPr>
              <w:widowControl/>
              <w:rPr>
                <w:rFonts w:cs="Times New Roman"/>
                <w:bCs/>
              </w:rPr>
            </w:pPr>
            <w:r>
              <w:rPr>
                <w:rFonts w:cs="Times New Roman"/>
              </w:rPr>
              <w:t>批准</w:t>
            </w:r>
            <w:r>
              <w:rPr>
                <w:rFonts w:cs="Times New Roman"/>
              </w:rPr>
              <w:t>CMR15/5</w:t>
            </w:r>
            <w:r w:rsidR="00427FB0">
              <w:rPr>
                <w:rFonts w:cs="Times New Roman"/>
              </w:rPr>
              <w:t>01</w:t>
            </w:r>
            <w:r>
              <w:rPr>
                <w:rFonts w:cs="Times New Roman"/>
              </w:rPr>
              <w:t>号文件</w:t>
            </w:r>
          </w:p>
        </w:tc>
        <w:tc>
          <w:tcPr>
            <w:tcW w:w="2096" w:type="pct"/>
          </w:tcPr>
          <w:p w14:paraId="3C40CEC9" w14:textId="77777777" w:rsidR="00747325" w:rsidRPr="000A2204" w:rsidRDefault="00747325" w:rsidP="00C72A03">
            <w:pPr>
              <w:widowControl/>
            </w:pPr>
            <w:r w:rsidRPr="000A2204">
              <w:lastRenderedPageBreak/>
              <w:t>22.36</w:t>
            </w:r>
            <w:r w:rsidRPr="000A2204">
              <w:tab/>
            </w:r>
            <w:r>
              <w:rPr>
                <w:rFonts w:hint="eastAsia"/>
              </w:rPr>
              <w:t>在</w:t>
            </w:r>
            <w:r>
              <w:t>会议暂停、</w:t>
            </w:r>
            <w:r>
              <w:rPr>
                <w:b/>
                <w:bCs/>
              </w:rPr>
              <w:t>伊朗伊斯兰共和国</w:t>
            </w:r>
            <w:r>
              <w:rPr>
                <w:rFonts w:hint="eastAsia"/>
                <w:b/>
                <w:bCs/>
              </w:rPr>
              <w:t>代表</w:t>
            </w:r>
            <w:r w:rsidRPr="00665304">
              <w:rPr>
                <w:rFonts w:hint="eastAsia"/>
              </w:rPr>
              <w:t>提出</w:t>
            </w:r>
            <w:r>
              <w:rPr>
                <w:rFonts w:hint="eastAsia"/>
              </w:rPr>
              <w:t>重申</w:t>
            </w:r>
            <w:r>
              <w:t>其此前提议的一项最初提议和又一次短暂会议暂停后，</w:t>
            </w:r>
            <w:r>
              <w:rPr>
                <w:b/>
                <w:bCs/>
              </w:rPr>
              <w:t>瑞典</w:t>
            </w:r>
            <w:r>
              <w:rPr>
                <w:rFonts w:hint="eastAsia"/>
                <w:b/>
                <w:bCs/>
              </w:rPr>
              <w:t>代表</w:t>
            </w:r>
            <w:r>
              <w:rPr>
                <w:rFonts w:hint="eastAsia"/>
              </w:rPr>
              <w:t>说</w:t>
            </w:r>
            <w:r>
              <w:t>，经过与若干代表进行非正式磋商，</w:t>
            </w:r>
            <w:r>
              <w:lastRenderedPageBreak/>
              <w:t>已找到了下列前行方法：首先，要求无线电通信局主任解释如果从</w:t>
            </w:r>
            <w:r w:rsidRPr="000A2204">
              <w:t>ADD 5.R1b</w:t>
            </w:r>
            <w:r>
              <w:rPr>
                <w:rFonts w:hint="eastAsia"/>
              </w:rPr>
              <w:t>中</w:t>
            </w:r>
            <w:r>
              <w:t>删除</w:t>
            </w:r>
            <w:r w:rsidRPr="00726218">
              <w:rPr>
                <w:rFonts w:ascii="SimSun" w:hAnsi="SimSun"/>
              </w:rPr>
              <w:t>“</w:t>
            </w:r>
            <w:r>
              <w:rPr>
                <w:rFonts w:hint="eastAsia"/>
              </w:rPr>
              <w:t>在</w:t>
            </w:r>
            <w:r>
              <w:t>上述国家</w:t>
            </w:r>
            <w:r w:rsidRPr="00726218">
              <w:rPr>
                <w:rFonts w:ascii="SimSun" w:hAnsi="SimSun"/>
              </w:rPr>
              <w:t>”</w:t>
            </w:r>
            <w:r>
              <w:rPr>
                <w:rFonts w:ascii="SimSun" w:hAnsi="SimSun" w:hint="eastAsia"/>
              </w:rPr>
              <w:t>这一</w:t>
            </w:r>
            <w:r>
              <w:rPr>
                <w:rFonts w:ascii="SimSun" w:hAnsi="SimSun"/>
              </w:rPr>
              <w:t>词句，无线电通信局将如何应用该款，然</w:t>
            </w:r>
            <w:r>
              <w:rPr>
                <w:rFonts w:ascii="SimSun" w:hAnsi="SimSun" w:hint="eastAsia"/>
              </w:rPr>
              <w:t>后</w:t>
            </w:r>
            <w:r>
              <w:rPr>
                <w:rFonts w:ascii="SimSun" w:hAnsi="SimSun"/>
              </w:rPr>
              <w:t>将向全体会议提出从该脚注中删除这些词语的建议，前提是无线电通信局主任的解释将被记录在全体会议的记录中。</w:t>
            </w:r>
          </w:p>
          <w:p w14:paraId="1D49D275" w14:textId="77777777" w:rsidR="00747325" w:rsidRDefault="00747325" w:rsidP="00C72A03">
            <w:pPr>
              <w:widowControl/>
            </w:pPr>
            <w:r w:rsidRPr="000A2204">
              <w:t>22.37</w:t>
            </w:r>
            <w:r w:rsidRPr="000A2204">
              <w:tab/>
            </w:r>
            <w:r>
              <w:rPr>
                <w:rFonts w:hint="eastAsia"/>
                <w:b/>
                <w:bCs/>
              </w:rPr>
              <w:t>无线电通信局主任</w:t>
            </w:r>
            <w:r>
              <w:rPr>
                <w:rFonts w:hint="eastAsia"/>
              </w:rPr>
              <w:t>提供了</w:t>
            </w:r>
            <w:r>
              <w:t>下列解释：</w:t>
            </w:r>
          </w:p>
          <w:p w14:paraId="341B9963" w14:textId="77777777" w:rsidR="00747325" w:rsidRPr="000A2204" w:rsidRDefault="00747325" w:rsidP="00C72A03">
            <w:pPr>
              <w:pStyle w:val="enumlev1"/>
              <w:widowControl/>
              <w:rPr>
                <w:lang w:eastAsia="zh-CN"/>
              </w:rPr>
            </w:pPr>
            <w:r>
              <w:rPr>
                <w:rFonts w:ascii="SimSun" w:hAnsi="SimSun"/>
                <w:lang w:eastAsia="zh-CN"/>
              </w:rPr>
              <w:tab/>
            </w:r>
            <w:r w:rsidRPr="00726218">
              <w:rPr>
                <w:rFonts w:ascii="SimSun" w:hAnsi="SimSun"/>
                <w:lang w:eastAsia="zh-CN"/>
              </w:rPr>
              <w:t>“</w:t>
            </w:r>
            <w:proofErr w:type="spellStart"/>
            <w:r>
              <w:rPr>
                <w:rFonts w:ascii="SimSun" w:hAnsi="SimSun" w:hint="eastAsia"/>
                <w:lang w:eastAsia="zh-CN"/>
              </w:rPr>
              <w:t>在</w:t>
            </w:r>
            <w:r>
              <w:rPr>
                <w:rFonts w:ascii="SimSun" w:hAnsi="SimSun"/>
                <w:lang w:eastAsia="zh-CN"/>
              </w:rPr>
              <w:t>不含有</w:t>
            </w:r>
            <w:r w:rsidRPr="00726218">
              <w:rPr>
                <w:rFonts w:ascii="SimSun" w:hAnsi="SimSun"/>
                <w:lang w:eastAsia="zh-CN"/>
              </w:rPr>
              <w:t>“</w:t>
            </w:r>
            <w:r>
              <w:rPr>
                <w:rFonts w:ascii="SimSun" w:hAnsi="SimSun" w:hint="eastAsia"/>
                <w:lang w:eastAsia="zh-CN"/>
              </w:rPr>
              <w:t>在</w:t>
            </w:r>
            <w:r>
              <w:rPr>
                <w:rFonts w:ascii="SimSun" w:hAnsi="SimSun"/>
                <w:lang w:eastAsia="zh-CN"/>
              </w:rPr>
              <w:t>上述国家</w:t>
            </w:r>
            <w:r w:rsidRPr="00726218">
              <w:rPr>
                <w:rFonts w:ascii="SimSun" w:hAnsi="SimSun"/>
                <w:lang w:eastAsia="zh-CN"/>
              </w:rPr>
              <w:t>”</w:t>
            </w:r>
            <w:r>
              <w:rPr>
                <w:rFonts w:ascii="SimSun" w:hAnsi="SimSun" w:hint="eastAsia"/>
                <w:lang w:eastAsia="zh-CN"/>
              </w:rPr>
              <w:t>的</w:t>
            </w:r>
            <w:r>
              <w:rPr>
                <w:rFonts w:ascii="SimSun" w:hAnsi="SimSun"/>
                <w:lang w:eastAsia="zh-CN"/>
              </w:rPr>
              <w:t>词句情况下，</w:t>
            </w:r>
            <w:r w:rsidRPr="000A2204">
              <w:rPr>
                <w:lang w:eastAsia="zh-CN"/>
              </w:rPr>
              <w:t>ADD</w:t>
            </w:r>
            <w:proofErr w:type="spellEnd"/>
            <w:r w:rsidRPr="000A2204">
              <w:rPr>
                <w:lang w:eastAsia="zh-CN"/>
              </w:rPr>
              <w:t xml:space="preserve"> 5.R1b</w:t>
            </w:r>
            <w:r>
              <w:rPr>
                <w:rFonts w:hint="eastAsia"/>
                <w:lang w:eastAsia="zh-CN"/>
              </w:rPr>
              <w:t>涉及</w:t>
            </w:r>
            <w:r>
              <w:rPr>
                <w:lang w:eastAsia="zh-CN"/>
              </w:rPr>
              <w:t>若干主管部门以及这些主管部门如何针对按照第</w:t>
            </w:r>
            <w:r>
              <w:rPr>
                <w:rFonts w:hint="eastAsia"/>
                <w:lang w:eastAsia="zh-CN"/>
              </w:rPr>
              <w:t>5.</w:t>
            </w:r>
            <w:r>
              <w:rPr>
                <w:lang w:eastAsia="zh-CN"/>
              </w:rPr>
              <w:t>342</w:t>
            </w:r>
            <w:r>
              <w:rPr>
                <w:rFonts w:hint="eastAsia"/>
                <w:lang w:eastAsia="zh-CN"/>
              </w:rPr>
              <w:t>款</w:t>
            </w:r>
            <w:r>
              <w:rPr>
                <w:lang w:eastAsia="zh-CN"/>
              </w:rPr>
              <w:t>的移动业务</w:t>
            </w:r>
            <w:r>
              <w:rPr>
                <w:rFonts w:hint="eastAsia"/>
                <w:lang w:eastAsia="zh-CN"/>
              </w:rPr>
              <w:t>（</w:t>
            </w:r>
            <w:r>
              <w:rPr>
                <w:lang w:eastAsia="zh-CN"/>
              </w:rPr>
              <w:t>航空遥测使用）通过应用《无线电规则》第</w:t>
            </w:r>
            <w:r>
              <w:rPr>
                <w:rFonts w:hint="eastAsia"/>
                <w:lang w:eastAsia="zh-CN"/>
              </w:rPr>
              <w:t>9.</w:t>
            </w:r>
            <w:r>
              <w:rPr>
                <w:lang w:eastAsia="zh-CN"/>
              </w:rPr>
              <w:t>21</w:t>
            </w:r>
            <w:r>
              <w:rPr>
                <w:rFonts w:hint="eastAsia"/>
                <w:lang w:eastAsia="zh-CN"/>
              </w:rPr>
              <w:t>款</w:t>
            </w:r>
            <w:r>
              <w:rPr>
                <w:lang w:eastAsia="zh-CN"/>
              </w:rPr>
              <w:t>在</w:t>
            </w:r>
            <w:r w:rsidRPr="000A2204">
              <w:rPr>
                <w:lang w:eastAsia="zh-CN"/>
              </w:rPr>
              <w:t xml:space="preserve">1 452-1 492 </w:t>
            </w:r>
            <w:proofErr w:type="spellStart"/>
            <w:r w:rsidRPr="000A2204">
              <w:rPr>
                <w:lang w:eastAsia="zh-CN"/>
              </w:rPr>
              <w:t>MHz</w:t>
            </w:r>
            <w:r>
              <w:rPr>
                <w:rFonts w:hint="eastAsia"/>
                <w:lang w:eastAsia="zh-CN"/>
              </w:rPr>
              <w:t>频段</w:t>
            </w:r>
            <w:r>
              <w:rPr>
                <w:lang w:eastAsia="zh-CN"/>
              </w:rPr>
              <w:t>中实施IMT。</w:t>
            </w:r>
            <w:r>
              <w:rPr>
                <w:rFonts w:hint="eastAsia"/>
                <w:lang w:eastAsia="zh-CN"/>
              </w:rPr>
              <w:t>因此</w:t>
            </w:r>
            <w:r>
              <w:rPr>
                <w:lang w:eastAsia="zh-CN"/>
              </w:rPr>
              <w:t>，</w:t>
            </w:r>
            <w:r w:rsidRPr="000A2204">
              <w:rPr>
                <w:lang w:eastAsia="zh-CN"/>
              </w:rPr>
              <w:t>ADD</w:t>
            </w:r>
            <w:proofErr w:type="spellEnd"/>
            <w:r w:rsidRPr="000A2204">
              <w:rPr>
                <w:lang w:eastAsia="zh-CN"/>
              </w:rPr>
              <w:t xml:space="preserve"> 5.R1b</w:t>
            </w:r>
            <w:r>
              <w:rPr>
                <w:rFonts w:hint="eastAsia"/>
                <w:lang w:eastAsia="zh-CN"/>
              </w:rPr>
              <w:t>涉及</w:t>
            </w:r>
            <w:r>
              <w:rPr>
                <w:lang w:eastAsia="zh-CN"/>
              </w:rPr>
              <w:t>的是该款所列国家与第</w:t>
            </w:r>
            <w:r>
              <w:rPr>
                <w:rFonts w:hint="eastAsia"/>
                <w:lang w:eastAsia="zh-CN"/>
              </w:rPr>
              <w:t>5.</w:t>
            </w:r>
            <w:r>
              <w:rPr>
                <w:lang w:eastAsia="zh-CN"/>
              </w:rPr>
              <w:t>342</w:t>
            </w:r>
            <w:r>
              <w:rPr>
                <w:rFonts w:hint="eastAsia"/>
                <w:lang w:eastAsia="zh-CN"/>
              </w:rPr>
              <w:t>款</w:t>
            </w:r>
            <w:r>
              <w:rPr>
                <w:lang w:eastAsia="zh-CN"/>
              </w:rPr>
              <w:t>所列国家</w:t>
            </w:r>
            <w:r>
              <w:rPr>
                <w:rFonts w:hint="eastAsia"/>
                <w:lang w:eastAsia="zh-CN"/>
              </w:rPr>
              <w:t>之间</w:t>
            </w:r>
            <w:r>
              <w:rPr>
                <w:lang w:eastAsia="zh-CN"/>
              </w:rPr>
              <w:t>的关系。</w:t>
            </w:r>
            <w:r w:rsidRPr="00726218">
              <w:rPr>
                <w:rFonts w:ascii="SimSun" w:hAnsi="SimSun"/>
                <w:lang w:eastAsia="zh-CN"/>
              </w:rPr>
              <w:t>”</w:t>
            </w:r>
          </w:p>
          <w:p w14:paraId="21D83E5D" w14:textId="77777777" w:rsidR="00747325" w:rsidRPr="000A2204" w:rsidRDefault="00747325" w:rsidP="00C72A03">
            <w:pPr>
              <w:widowControl/>
            </w:pPr>
            <w:r w:rsidRPr="000A2204">
              <w:t>22.38</w:t>
            </w:r>
            <w:r w:rsidRPr="000A2204">
              <w:tab/>
            </w:r>
            <w:r>
              <w:rPr>
                <w:rFonts w:hint="eastAsia"/>
              </w:rPr>
              <w:t>经过</w:t>
            </w:r>
            <w:r>
              <w:t>这一解释后，</w:t>
            </w:r>
            <w:r>
              <w:rPr>
                <w:rFonts w:hint="eastAsia"/>
                <w:b/>
                <w:bCs/>
              </w:rPr>
              <w:t>主席</w:t>
            </w:r>
            <w:r>
              <w:rPr>
                <w:rFonts w:hint="eastAsia"/>
              </w:rPr>
              <w:t>请</w:t>
            </w:r>
            <w:r>
              <w:t>全体会议批准</w:t>
            </w:r>
            <w:r w:rsidRPr="000A2204">
              <w:t>ADD 5.R1b</w:t>
            </w:r>
            <w:r>
              <w:rPr>
                <w:rFonts w:hint="eastAsia"/>
              </w:rPr>
              <w:t>，</w:t>
            </w:r>
            <w:r>
              <w:t>前提是</w:t>
            </w:r>
            <w:r>
              <w:t>25</w:t>
            </w:r>
            <w:r>
              <w:t>（</w:t>
            </w:r>
            <w:r w:rsidRPr="000A2204">
              <w:t>Add.1</w:t>
            </w:r>
            <w:r>
              <w:t>）（</w:t>
            </w:r>
            <w:r w:rsidRPr="000A2204">
              <w:t>Add.4</w:t>
            </w:r>
            <w:r>
              <w:t>）</w:t>
            </w:r>
            <w:r>
              <w:rPr>
                <w:rFonts w:hint="eastAsia"/>
              </w:rPr>
              <w:t>、</w:t>
            </w:r>
            <w:r w:rsidRPr="000A2204">
              <w:t>28</w:t>
            </w:r>
            <w:r>
              <w:rPr>
                <w:rFonts w:hint="eastAsia"/>
              </w:rPr>
              <w:t>和</w:t>
            </w:r>
            <w:r w:rsidRPr="000A2204">
              <w:t>130</w:t>
            </w:r>
            <w:r>
              <w:rPr>
                <w:rFonts w:hint="eastAsia"/>
              </w:rPr>
              <w:t>号</w:t>
            </w:r>
            <w:r>
              <w:t>文件所列国家将被纳入其中，且</w:t>
            </w:r>
            <w:r w:rsidRPr="00726218">
              <w:rPr>
                <w:rFonts w:ascii="SimSun" w:hAnsi="SimSun"/>
              </w:rPr>
              <w:t>“</w:t>
            </w:r>
            <w:r>
              <w:rPr>
                <w:rFonts w:hint="eastAsia"/>
              </w:rPr>
              <w:t>在</w:t>
            </w:r>
            <w:r>
              <w:t>上述国家</w:t>
            </w:r>
            <w:r w:rsidRPr="00726218">
              <w:rPr>
                <w:rFonts w:ascii="SimSun" w:hAnsi="SimSun"/>
              </w:rPr>
              <w:t>”</w:t>
            </w:r>
            <w:r>
              <w:rPr>
                <w:rFonts w:ascii="SimSun" w:hAnsi="SimSun" w:hint="eastAsia"/>
              </w:rPr>
              <w:t>这一</w:t>
            </w:r>
            <w:r>
              <w:rPr>
                <w:rFonts w:ascii="SimSun" w:hAnsi="SimSun"/>
              </w:rPr>
              <w:t>词句将被删除。</w:t>
            </w:r>
          </w:p>
          <w:p w14:paraId="7FDD2FA0" w14:textId="77777777" w:rsidR="0075203D" w:rsidRPr="00747325" w:rsidRDefault="00747325" w:rsidP="00C72A03">
            <w:pPr>
              <w:widowControl/>
            </w:pPr>
            <w:r>
              <w:t>22.39</w:t>
            </w:r>
            <w:r>
              <w:tab/>
            </w:r>
            <w:r>
              <w:rPr>
                <w:rFonts w:hint="eastAsia"/>
              </w:rPr>
              <w:t>经</w:t>
            </w:r>
            <w:r>
              <w:t>修正的</w:t>
            </w:r>
            <w:r>
              <w:t>ADD 5.R1b</w:t>
            </w:r>
            <w:r>
              <w:rPr>
                <w:rFonts w:hint="eastAsia"/>
              </w:rPr>
              <w:t>在</w:t>
            </w:r>
            <w:r>
              <w:t>二读时</w:t>
            </w:r>
            <w:r>
              <w:rPr>
                <w:rFonts w:hint="eastAsia"/>
                <w:b/>
                <w:bCs/>
              </w:rPr>
              <w:t>获得</w:t>
            </w:r>
            <w:r>
              <w:rPr>
                <w:b/>
                <w:bCs/>
              </w:rPr>
              <w:t>批准</w:t>
            </w:r>
            <w:r>
              <w:rPr>
                <w:rFonts w:hint="eastAsia"/>
              </w:rPr>
              <w:t>。</w:t>
            </w:r>
          </w:p>
        </w:tc>
        <w:tc>
          <w:tcPr>
            <w:tcW w:w="1654" w:type="pct"/>
          </w:tcPr>
          <w:p w14:paraId="63791604" w14:textId="0A4BD2C6" w:rsidR="0075203D" w:rsidRPr="0075203D" w:rsidRDefault="00427FB0" w:rsidP="00C72A03">
            <w:pPr>
              <w:pStyle w:val="Default"/>
              <w:widowControl/>
            </w:pPr>
            <w:r w:rsidRPr="00D816D6">
              <w:rPr>
                <w:rFonts w:ascii="STKaiti" w:eastAsia="STKaiti" w:hAnsi="STKaiti"/>
              </w:rPr>
              <w:lastRenderedPageBreak/>
              <w:t>RRB</w:t>
            </w:r>
            <w:r w:rsidRPr="00D816D6">
              <w:rPr>
                <w:rFonts w:ascii="STKaiti" w:eastAsia="STKaiti" w:hAnsi="STKaiti" w:hint="eastAsia"/>
              </w:rPr>
              <w:t>在第7</w:t>
            </w:r>
            <w:r w:rsidRPr="00D816D6">
              <w:rPr>
                <w:rFonts w:ascii="STKaiti" w:eastAsia="STKaiti" w:hAnsi="STKaiti"/>
              </w:rPr>
              <w:t>3</w:t>
            </w:r>
            <w:r w:rsidRPr="00D816D6">
              <w:rPr>
                <w:rFonts w:ascii="STKaiti" w:eastAsia="STKaiti" w:hAnsi="STKaiti" w:hint="eastAsia"/>
              </w:rPr>
              <w:t>次会议上</w:t>
            </w:r>
            <w:r>
              <w:rPr>
                <w:rFonts w:ascii="STKaiti" w:eastAsia="STKaiti" w:hAnsi="STKaiti" w:hint="eastAsia"/>
              </w:rPr>
              <w:t>批准了</w:t>
            </w:r>
            <w:r w:rsidRPr="00D816D6">
              <w:rPr>
                <w:rFonts w:ascii="STKaiti" w:eastAsia="STKaiti" w:hAnsi="STKaiti" w:hint="eastAsia"/>
              </w:rPr>
              <w:t>有关《无线电规则》第</w:t>
            </w:r>
            <w:r w:rsidRPr="0075203D">
              <w:rPr>
                <w:b/>
                <w:bCs/>
              </w:rPr>
              <w:t>5.346</w:t>
            </w:r>
            <w:r w:rsidRPr="00D816D6">
              <w:rPr>
                <w:rFonts w:ascii="STKaiti" w:eastAsia="STKaiti" w:hAnsi="STKaiti" w:hint="eastAsia"/>
              </w:rPr>
              <w:t>款的《程序规则》。（</w:t>
            </w:r>
            <w:hyperlink r:id="rId156" w:history="1">
              <w:r w:rsidRPr="00D816D6">
                <w:rPr>
                  <w:rStyle w:val="Hyperlink"/>
                  <w:rFonts w:ascii="STKaiti" w:eastAsia="STKaiti" w:hAnsi="STKaiti"/>
                </w:rPr>
                <w:t>CR/412</w:t>
              </w:r>
            </w:hyperlink>
            <w:r w:rsidRPr="00D816D6">
              <w:rPr>
                <w:rFonts w:ascii="STKaiti" w:eastAsia="STKaiti" w:hAnsi="STKaiti" w:hint="eastAsia"/>
              </w:rPr>
              <w:t>号通函）</w:t>
            </w:r>
          </w:p>
        </w:tc>
      </w:tr>
      <w:tr w:rsidR="0075203D" w:rsidRPr="0075203D" w14:paraId="6DF09F7A" w14:textId="77777777" w:rsidTr="00A67566">
        <w:tc>
          <w:tcPr>
            <w:tcW w:w="238" w:type="pct"/>
          </w:tcPr>
          <w:p w14:paraId="5C4DE303"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62</w:t>
            </w:r>
          </w:p>
        </w:tc>
        <w:tc>
          <w:tcPr>
            <w:tcW w:w="421" w:type="pct"/>
            <w:gridSpan w:val="2"/>
          </w:tcPr>
          <w:p w14:paraId="330ADFA7"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WRC-15</w:t>
            </w:r>
          </w:p>
        </w:tc>
        <w:tc>
          <w:tcPr>
            <w:tcW w:w="591" w:type="pct"/>
          </w:tcPr>
          <w:p w14:paraId="4332E348" w14:textId="0F36F8BB" w:rsidR="0075203D" w:rsidRPr="0075203D" w:rsidRDefault="001A764B" w:rsidP="001C4FBB">
            <w:pPr>
              <w:widowControl/>
              <w:rPr>
                <w:rFonts w:cs="Times New Roman"/>
                <w:bCs/>
              </w:rPr>
            </w:pPr>
            <w:r>
              <w:rPr>
                <w:rFonts w:cs="Times New Roman"/>
              </w:rPr>
              <w:t>第</w:t>
            </w:r>
            <w:r>
              <w:rPr>
                <w:rFonts w:cs="Times New Roman"/>
              </w:rPr>
              <w:t>14</w:t>
            </w:r>
            <w:r>
              <w:rPr>
                <w:rFonts w:cs="Times New Roman"/>
              </w:rPr>
              <w:t>次全体会议</w:t>
            </w:r>
            <w:r w:rsidR="0075203D" w:rsidRPr="0075203D">
              <w:rPr>
                <w:rFonts w:cs="Times New Roman"/>
              </w:rPr>
              <w:t xml:space="preserve"> </w:t>
            </w:r>
            <w:hyperlink r:id="rId157">
              <w:r>
                <w:rPr>
                  <w:rStyle w:val="Hyperlink"/>
                  <w:rFonts w:cs="Times New Roman"/>
                </w:rPr>
                <w:t>CMR15/511</w:t>
              </w:r>
              <w:r>
                <w:rPr>
                  <w:rStyle w:val="Hyperlink"/>
                  <w:rFonts w:cs="Times New Roman"/>
                </w:rPr>
                <w:t>号文件</w:t>
              </w:r>
            </w:hyperlink>
          </w:p>
          <w:p w14:paraId="1246244A" w14:textId="07364EF6" w:rsidR="0075203D" w:rsidRPr="0075203D" w:rsidRDefault="001E3E8C" w:rsidP="001C4FBB">
            <w:pPr>
              <w:widowControl/>
              <w:rPr>
                <w:rFonts w:cs="Times New Roman"/>
                <w:bCs/>
              </w:rPr>
            </w:pPr>
            <w:r>
              <w:rPr>
                <w:rFonts w:cs="Times New Roman"/>
              </w:rPr>
              <w:t>批准</w:t>
            </w:r>
            <w:r>
              <w:rPr>
                <w:rFonts w:cs="Times New Roman"/>
              </w:rPr>
              <w:t>CMR15/5</w:t>
            </w:r>
            <w:r w:rsidR="008A6B54">
              <w:rPr>
                <w:rFonts w:cs="Times New Roman"/>
              </w:rPr>
              <w:t>02</w:t>
            </w:r>
            <w:r>
              <w:rPr>
                <w:rFonts w:cs="Times New Roman"/>
              </w:rPr>
              <w:t>号文件</w:t>
            </w:r>
          </w:p>
        </w:tc>
        <w:tc>
          <w:tcPr>
            <w:tcW w:w="2096" w:type="pct"/>
          </w:tcPr>
          <w:p w14:paraId="27EAEA46" w14:textId="77777777" w:rsidR="00747325" w:rsidRDefault="00747325" w:rsidP="00C72A03">
            <w:pPr>
              <w:widowControl/>
            </w:pPr>
            <w:r w:rsidRPr="000A2204">
              <w:lastRenderedPageBreak/>
              <w:t>23.1</w:t>
            </w:r>
            <w:r w:rsidRPr="000A2204">
              <w:tab/>
            </w:r>
            <w:r>
              <w:rPr>
                <w:rFonts w:hint="eastAsia"/>
                <w:b/>
                <w:bCs/>
              </w:rPr>
              <w:t>编辑</w:t>
            </w:r>
            <w:r>
              <w:rPr>
                <w:b/>
                <w:bCs/>
              </w:rPr>
              <w:t>委员会主席</w:t>
            </w:r>
            <w:r>
              <w:rPr>
                <w:rFonts w:hint="eastAsia"/>
              </w:rPr>
              <w:t>介绍</w:t>
            </w:r>
            <w:r>
              <w:t>了</w:t>
            </w:r>
            <w:r>
              <w:rPr>
                <w:rFonts w:hint="eastAsia"/>
              </w:rPr>
              <w:t>502</w:t>
            </w:r>
            <w:r>
              <w:rPr>
                <w:rFonts w:hint="eastAsia"/>
              </w:rPr>
              <w:t>号</w:t>
            </w:r>
            <w:r>
              <w:t>文件，该文件涉及各种不同文本的</w:t>
            </w:r>
            <w:r>
              <w:rPr>
                <w:rFonts w:hint="eastAsia"/>
              </w:rPr>
              <w:t>2012</w:t>
            </w:r>
            <w:r>
              <w:rPr>
                <w:rFonts w:hint="eastAsia"/>
              </w:rPr>
              <w:t>年</w:t>
            </w:r>
            <w:r>
              <w:t>版《无线电规则》的</w:t>
            </w:r>
            <w:r>
              <w:rPr>
                <w:rFonts w:hint="eastAsia"/>
              </w:rPr>
              <w:t>打字</w:t>
            </w:r>
            <w:r>
              <w:t>和其它明显错误的</w:t>
            </w:r>
            <w:r>
              <w:rPr>
                <w:rFonts w:hint="eastAsia"/>
              </w:rPr>
              <w:t>纠正</w:t>
            </w:r>
            <w:r>
              <w:t>。现</w:t>
            </w:r>
            <w:r>
              <w:rPr>
                <w:rFonts w:hint="eastAsia"/>
              </w:rPr>
              <w:t>请</w:t>
            </w:r>
            <w:r>
              <w:t>大会同意授权无线电通信局</w:t>
            </w:r>
            <w:r>
              <w:lastRenderedPageBreak/>
              <w:t>主任在随后一</w:t>
            </w:r>
            <w:r>
              <w:rPr>
                <w:rFonts w:hint="eastAsia"/>
              </w:rPr>
              <w:t>版</w:t>
            </w:r>
            <w:r>
              <w:t>的《无线电规则》中将这些得到纠正的地方纳入其中。</w:t>
            </w:r>
          </w:p>
          <w:p w14:paraId="7A2A4C87" w14:textId="77777777" w:rsidR="00747325" w:rsidRPr="000A2204" w:rsidRDefault="00747325" w:rsidP="00C72A03">
            <w:pPr>
              <w:widowControl/>
            </w:pPr>
            <w:r w:rsidRPr="000A2204">
              <w:t>23.2</w:t>
            </w:r>
            <w:r w:rsidRPr="000A2204">
              <w:tab/>
            </w:r>
            <w:r>
              <w:rPr>
                <w:rFonts w:hint="eastAsia"/>
                <w:b/>
                <w:bCs/>
              </w:rPr>
              <w:t>主席</w:t>
            </w:r>
            <w:r>
              <w:rPr>
                <w:rFonts w:hint="eastAsia"/>
              </w:rPr>
              <w:t>认为</w:t>
            </w:r>
            <w:r>
              <w:t>大会同意该行动措施。</w:t>
            </w:r>
          </w:p>
          <w:p w14:paraId="43C6D3B9" w14:textId="77777777" w:rsidR="0075203D" w:rsidRPr="00747325" w:rsidRDefault="00747325" w:rsidP="00C72A03">
            <w:pPr>
              <w:widowControl/>
            </w:pPr>
            <w:r w:rsidRPr="000A2204">
              <w:t>23.3</w:t>
            </w:r>
            <w:r w:rsidRPr="000A2204">
              <w:tab/>
            </w:r>
            <w:r>
              <w:rPr>
                <w:rFonts w:hint="eastAsia"/>
              </w:rPr>
              <w:t>会议</w:t>
            </w:r>
            <w:r>
              <w:t>对此</w:t>
            </w:r>
            <w:r>
              <w:rPr>
                <w:rFonts w:hint="eastAsia"/>
                <w:b/>
                <w:bCs/>
              </w:rPr>
              <w:t>表示</w:t>
            </w:r>
            <w:r>
              <w:rPr>
                <w:b/>
                <w:bCs/>
              </w:rPr>
              <w:t>同意</w:t>
            </w:r>
            <w:r w:rsidRPr="00CD5A07">
              <w:rPr>
                <w:rFonts w:hint="eastAsia"/>
              </w:rPr>
              <w:t>。</w:t>
            </w:r>
          </w:p>
        </w:tc>
        <w:tc>
          <w:tcPr>
            <w:tcW w:w="1654" w:type="pct"/>
          </w:tcPr>
          <w:p w14:paraId="3DB543A3" w14:textId="77777777" w:rsidR="0075203D" w:rsidRPr="0075203D" w:rsidRDefault="0075203D" w:rsidP="00C72A03">
            <w:pPr>
              <w:pStyle w:val="Default"/>
              <w:widowControl/>
            </w:pPr>
            <w:r w:rsidRPr="0075203D">
              <w:lastRenderedPageBreak/>
              <w:t>-</w:t>
            </w:r>
          </w:p>
        </w:tc>
      </w:tr>
      <w:tr w:rsidR="0075203D" w:rsidRPr="0075203D" w14:paraId="6452FC2A" w14:textId="77777777" w:rsidTr="00A67566">
        <w:tc>
          <w:tcPr>
            <w:tcW w:w="238" w:type="pct"/>
          </w:tcPr>
          <w:p w14:paraId="4322EE4D"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63</w:t>
            </w:r>
          </w:p>
        </w:tc>
        <w:tc>
          <w:tcPr>
            <w:tcW w:w="421" w:type="pct"/>
            <w:gridSpan w:val="2"/>
          </w:tcPr>
          <w:p w14:paraId="2E1CD7DD"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23921599" w14:textId="5EFC32EC" w:rsidR="0075203D" w:rsidRPr="0075203D" w:rsidRDefault="009D3D4D" w:rsidP="001C4FBB">
            <w:pPr>
              <w:widowControl/>
              <w:rPr>
                <w:rFonts w:cs="Times New Roman"/>
                <w:bCs/>
              </w:rPr>
            </w:pPr>
            <w:r>
              <w:rPr>
                <w:rFonts w:cs="Times New Roman"/>
                <w:bCs/>
              </w:rPr>
              <w:t>第</w:t>
            </w:r>
            <w:r>
              <w:rPr>
                <w:rFonts w:cs="Times New Roman"/>
                <w:bCs/>
              </w:rPr>
              <w:t>4</w:t>
            </w:r>
            <w:r>
              <w:rPr>
                <w:rFonts w:cs="Times New Roman"/>
                <w:bCs/>
              </w:rPr>
              <w:t>次全体会议</w:t>
            </w:r>
            <w:r w:rsidR="0075203D" w:rsidRPr="0075203D">
              <w:rPr>
                <w:rFonts w:cs="Times New Roman"/>
                <w:bCs/>
              </w:rPr>
              <w:t xml:space="preserve"> </w:t>
            </w:r>
            <w:hyperlink r:id="rId158" w:history="1">
              <w:r w:rsidR="0075203D" w:rsidRPr="0075203D">
                <w:rPr>
                  <w:rStyle w:val="Hyperlink"/>
                  <w:rFonts w:cs="Times New Roman"/>
                  <w:bCs/>
                </w:rPr>
                <w:t>CMR19/237</w:t>
              </w:r>
            </w:hyperlink>
            <w:r w:rsidR="008A6B54">
              <w:rPr>
                <w:rFonts w:cs="Times New Roman" w:hint="eastAsia"/>
                <w:bCs/>
              </w:rPr>
              <w:t>号文件</w:t>
            </w:r>
          </w:p>
          <w:p w14:paraId="36536008" w14:textId="52E1F61B" w:rsidR="0075203D" w:rsidRPr="0075203D" w:rsidRDefault="008A6B54" w:rsidP="001C4FBB">
            <w:pPr>
              <w:widowControl/>
              <w:rPr>
                <w:rFonts w:cs="Times New Roman"/>
              </w:rPr>
            </w:pPr>
            <w:r>
              <w:rPr>
                <w:rFonts w:cs="Times New Roman" w:hint="eastAsia"/>
              </w:rPr>
              <w:t>批准</w:t>
            </w:r>
            <w:r w:rsidR="005621FF">
              <w:fldChar w:fldCharType="begin"/>
            </w:r>
            <w:r w:rsidR="005621FF">
              <w:instrText xml:space="preserve"> HYPERLINK "https://www.itu.int/md/R16-WRC19-C-0201/en" </w:instrText>
            </w:r>
            <w:r w:rsidR="005621FF">
              <w:fldChar w:fldCharType="separate"/>
            </w:r>
            <w:r w:rsidR="0075203D" w:rsidRPr="0075203D">
              <w:rPr>
                <w:rStyle w:val="Hyperlink"/>
                <w:rFonts w:cs="Times New Roman"/>
              </w:rPr>
              <w:t>CMR19/201</w:t>
            </w:r>
            <w:r w:rsidR="005621FF">
              <w:rPr>
                <w:rStyle w:val="Hyperlink"/>
                <w:rFonts w:cs="Times New Roman"/>
              </w:rPr>
              <w:fldChar w:fldCharType="end"/>
            </w:r>
            <w:r>
              <w:rPr>
                <w:rFonts w:cs="Times New Roman" w:hint="eastAsia"/>
                <w:bCs/>
              </w:rPr>
              <w:t>号文件</w:t>
            </w:r>
          </w:p>
        </w:tc>
        <w:tc>
          <w:tcPr>
            <w:tcW w:w="2096" w:type="pct"/>
          </w:tcPr>
          <w:p w14:paraId="3797D764" w14:textId="77777777" w:rsidR="004461FA" w:rsidRPr="000E5522" w:rsidRDefault="004461FA" w:rsidP="00C72A03">
            <w:pPr>
              <w:widowControl/>
            </w:pPr>
            <w:bookmarkStart w:id="3" w:name="_Hlk23757725"/>
            <w:r>
              <w:rPr>
                <w:lang w:val="en-CA"/>
              </w:rPr>
              <w:t>2.1</w:t>
            </w:r>
            <w:r>
              <w:rPr>
                <w:lang w:val="en-CA"/>
              </w:rPr>
              <w:tab/>
            </w:r>
            <w:r w:rsidRPr="00FD0BC1">
              <w:rPr>
                <w:rFonts w:hint="eastAsia"/>
                <w:b/>
                <w:spacing w:val="-6"/>
                <w:lang w:val="en-CA"/>
              </w:rPr>
              <w:t>第</w:t>
            </w:r>
            <w:r w:rsidRPr="00FD0BC1">
              <w:rPr>
                <w:rFonts w:hint="eastAsia"/>
                <w:b/>
                <w:spacing w:val="-6"/>
                <w:lang w:val="en-CA"/>
              </w:rPr>
              <w:t>4</w:t>
            </w:r>
            <w:r w:rsidRPr="00FD0BC1">
              <w:rPr>
                <w:rFonts w:hint="eastAsia"/>
                <w:b/>
                <w:spacing w:val="-6"/>
                <w:lang w:val="en-CA"/>
              </w:rPr>
              <w:t>委员会主席</w:t>
            </w:r>
            <w:r w:rsidRPr="00FD0BC1">
              <w:rPr>
                <w:rFonts w:hint="eastAsia"/>
                <w:spacing w:val="-6"/>
                <w:lang w:val="en-CA"/>
              </w:rPr>
              <w:t>在介绍</w:t>
            </w:r>
            <w:r w:rsidRPr="00FD0BC1">
              <w:rPr>
                <w:rFonts w:hint="eastAsia"/>
                <w:spacing w:val="-6"/>
                <w:lang w:val="en-CA"/>
              </w:rPr>
              <w:t>201</w:t>
            </w:r>
            <w:r w:rsidRPr="00FD0BC1">
              <w:rPr>
                <w:rFonts w:hint="eastAsia"/>
                <w:spacing w:val="-6"/>
                <w:lang w:val="en-CA"/>
              </w:rPr>
              <w:t>号文件时说，委员会审议了主任提交</w:t>
            </w:r>
            <w:r w:rsidRPr="00FD0BC1">
              <w:rPr>
                <w:spacing w:val="-6"/>
              </w:rPr>
              <w:t>WRC</w:t>
            </w:r>
            <w:r w:rsidRPr="00FD0BC1">
              <w:rPr>
                <w:spacing w:val="-6"/>
              </w:rPr>
              <w:noBreakHyphen/>
              <w:t>19</w:t>
            </w:r>
            <w:r w:rsidRPr="00FD0BC1">
              <w:rPr>
                <w:rFonts w:hint="eastAsia"/>
                <w:spacing w:val="-6"/>
                <w:lang w:val="en-CA"/>
              </w:rPr>
              <w:t>的报告（</w:t>
            </w:r>
            <w:r w:rsidRPr="00FD0BC1">
              <w:rPr>
                <w:rFonts w:hint="eastAsia"/>
                <w:spacing w:val="-6"/>
                <w:lang w:val="en-CA"/>
              </w:rPr>
              <w:t>4</w:t>
            </w:r>
            <w:r>
              <w:rPr>
                <w:rFonts w:hint="eastAsia"/>
                <w:lang w:val="en-CA"/>
              </w:rPr>
              <w:t>号文件）</w:t>
            </w:r>
            <w:r w:rsidRPr="00E772B6">
              <w:rPr>
                <w:rFonts w:hint="eastAsia"/>
                <w:lang w:val="en-CA"/>
              </w:rPr>
              <w:t>补遗</w:t>
            </w:r>
            <w:r w:rsidRPr="00E772B6">
              <w:rPr>
                <w:rFonts w:hint="eastAsia"/>
                <w:lang w:val="en-CA"/>
              </w:rPr>
              <w:t>2</w:t>
            </w:r>
            <w:r>
              <w:rPr>
                <w:rFonts w:hint="eastAsia"/>
                <w:lang w:val="en-CA"/>
              </w:rPr>
              <w:t>第</w:t>
            </w:r>
            <w:r w:rsidRPr="00163756">
              <w:rPr>
                <w:rFonts w:hint="eastAsia"/>
                <w:lang w:val="en-CA"/>
              </w:rPr>
              <w:t>3.4.1</w:t>
            </w:r>
            <w:r>
              <w:rPr>
                <w:rFonts w:hint="eastAsia"/>
                <w:lang w:val="en-CA"/>
              </w:rPr>
              <w:t>款（“</w:t>
            </w:r>
            <w:r w:rsidRPr="00163756">
              <w:rPr>
                <w:rFonts w:hint="eastAsia"/>
                <w:lang w:val="en-CA"/>
              </w:rPr>
              <w:t>提议使用地形数据审查地面通知、确定协调要求和地面站兼容性计算</w:t>
            </w:r>
            <w:r>
              <w:rPr>
                <w:rFonts w:hint="eastAsia"/>
                <w:lang w:val="en-CA"/>
              </w:rPr>
              <w:t>”）</w:t>
            </w:r>
            <w:r w:rsidRPr="00163756">
              <w:rPr>
                <w:rFonts w:hint="eastAsia"/>
                <w:lang w:val="en-CA"/>
              </w:rPr>
              <w:t>。建议</w:t>
            </w:r>
            <w:r>
              <w:rPr>
                <w:rFonts w:hint="eastAsia"/>
                <w:lang w:val="en-CA"/>
              </w:rPr>
              <w:t>批准</w:t>
            </w:r>
            <w:r w:rsidRPr="00163756">
              <w:rPr>
                <w:rFonts w:hint="eastAsia"/>
                <w:lang w:val="en-CA"/>
              </w:rPr>
              <w:t>载于</w:t>
            </w:r>
            <w:r w:rsidRPr="00163756">
              <w:rPr>
                <w:rFonts w:hint="eastAsia"/>
                <w:lang w:val="en-CA"/>
              </w:rPr>
              <w:t>201</w:t>
            </w:r>
            <w:r w:rsidRPr="00163756">
              <w:rPr>
                <w:rFonts w:hint="eastAsia"/>
                <w:lang w:val="en-CA"/>
              </w:rPr>
              <w:t>号文件附件的以下案文，并将</w:t>
            </w:r>
            <w:r>
              <w:rPr>
                <w:rFonts w:hint="eastAsia"/>
                <w:lang w:val="en-CA"/>
              </w:rPr>
              <w:t>它</w:t>
            </w:r>
            <w:r w:rsidRPr="00163756">
              <w:rPr>
                <w:rFonts w:hint="eastAsia"/>
                <w:lang w:val="en-CA"/>
              </w:rPr>
              <w:t>作为</w:t>
            </w:r>
            <w:r>
              <w:rPr>
                <w:rFonts w:hint="eastAsia"/>
                <w:lang w:val="en-CA"/>
              </w:rPr>
              <w:t>大</w:t>
            </w:r>
            <w:r w:rsidRPr="00163756">
              <w:rPr>
                <w:rFonts w:hint="eastAsia"/>
                <w:lang w:val="en-CA"/>
              </w:rPr>
              <w:t>会的一项决定列入</w:t>
            </w:r>
            <w:r w:rsidRPr="00E477DD">
              <w:t>会议记录</w:t>
            </w:r>
            <w:r>
              <w:rPr>
                <w:rFonts w:hint="eastAsia"/>
              </w:rPr>
              <w:t>：</w:t>
            </w:r>
            <w:bookmarkEnd w:id="3"/>
          </w:p>
          <w:p w14:paraId="572EF1EA" w14:textId="77777777" w:rsidR="004461FA" w:rsidRPr="004C1062" w:rsidRDefault="004461FA" w:rsidP="00C72A03">
            <w:pPr>
              <w:widowControl/>
              <w:ind w:firstLineChars="200" w:firstLine="480"/>
            </w:pPr>
            <w:bookmarkStart w:id="4" w:name="_Hlk24123912"/>
            <w:r w:rsidRPr="004C1062">
              <w:rPr>
                <w:rFonts w:hint="eastAsia"/>
              </w:rPr>
              <w:t>“会议注意到主任提交</w:t>
            </w:r>
            <w:r w:rsidRPr="004C1062">
              <w:rPr>
                <w:rFonts w:hint="eastAsia"/>
              </w:rPr>
              <w:t>WRC-19</w:t>
            </w:r>
            <w:r w:rsidRPr="004C1062">
              <w:rPr>
                <w:rFonts w:hint="eastAsia"/>
              </w:rPr>
              <w:t>报告补遗</w:t>
            </w:r>
            <w:r w:rsidRPr="004C1062">
              <w:rPr>
                <w:rFonts w:hint="eastAsia"/>
              </w:rPr>
              <w:t>2</w:t>
            </w:r>
            <w:r w:rsidRPr="004C1062">
              <w:rPr>
                <w:rFonts w:hint="eastAsia"/>
              </w:rPr>
              <w:t>（</w:t>
            </w:r>
            <w:r w:rsidRPr="004C1062">
              <w:rPr>
                <w:rFonts w:hint="eastAsia"/>
              </w:rPr>
              <w:t>CMR19/4</w:t>
            </w:r>
            <w:r w:rsidRPr="004C1062">
              <w:rPr>
                <w:rFonts w:hint="eastAsia"/>
              </w:rPr>
              <w:t>号文件）第</w:t>
            </w:r>
            <w:r w:rsidRPr="004C1062">
              <w:rPr>
                <w:rFonts w:hint="eastAsia"/>
              </w:rPr>
              <w:t>3.4.1</w:t>
            </w:r>
            <w:r w:rsidRPr="004C1062">
              <w:rPr>
                <w:rFonts w:hint="eastAsia"/>
              </w:rPr>
              <w:t>节中提供的信息，即目前由无线电通信局应用《无线电规则》和区域协议的多种不同程序进行所有地面业务频率指配的审查和潜在受影响主管部门的确定，都是使用没有地形高度剖面的传播预测模型进行的。</w:t>
            </w:r>
          </w:p>
          <w:p w14:paraId="3F038F00" w14:textId="77777777" w:rsidR="004461FA" w:rsidRPr="005A1927" w:rsidRDefault="004461FA" w:rsidP="00C72A03">
            <w:pPr>
              <w:widowControl/>
              <w:ind w:firstLineChars="200" w:firstLine="480"/>
            </w:pPr>
            <w:r w:rsidRPr="005A1927">
              <w:rPr>
                <w:rFonts w:hint="eastAsia"/>
              </w:rPr>
              <w:t>人们认识到，使用地形高度数据来确定可能受影响的主管部门可能对主管部门有利，且这种方式将缩短协调要求清单，减轻主管部门和无线电通信局的协调负担。</w:t>
            </w:r>
          </w:p>
          <w:p w14:paraId="0691C98C" w14:textId="77777777" w:rsidR="004461FA" w:rsidRPr="005A1927" w:rsidRDefault="004461FA" w:rsidP="00C72A03">
            <w:pPr>
              <w:widowControl/>
              <w:ind w:firstLineChars="200" w:firstLine="480"/>
            </w:pPr>
            <w:r w:rsidRPr="005A1927">
              <w:rPr>
                <w:rFonts w:hint="eastAsia"/>
              </w:rPr>
              <w:t>鉴于上述考虑，现提议责成</w:t>
            </w:r>
            <w:r w:rsidRPr="005A1927">
              <w:t>无线电通信局使用数字</w:t>
            </w:r>
            <w:r w:rsidRPr="005A1927">
              <w:rPr>
                <w:rFonts w:hint="eastAsia"/>
              </w:rPr>
              <w:t>海拔</w:t>
            </w:r>
            <w:r w:rsidRPr="005A1927">
              <w:t>模型（</w:t>
            </w:r>
            <w:r w:rsidRPr="005A1927">
              <w:t>DEM</w:t>
            </w:r>
            <w:r w:rsidRPr="005A1927">
              <w:t>）</w:t>
            </w:r>
            <w:r w:rsidRPr="005A1927">
              <w:rPr>
                <w:rFonts w:hint="eastAsia"/>
              </w:rPr>
              <w:t>模拟在非规划频段进行《无线电</w:t>
            </w:r>
            <w:r w:rsidRPr="005A1927">
              <w:rPr>
                <w:rFonts w:hint="eastAsia"/>
              </w:rPr>
              <w:lastRenderedPageBreak/>
              <w:t>规则》第</w:t>
            </w:r>
            <w:r w:rsidRPr="00A67843">
              <w:rPr>
                <w:rFonts w:hint="eastAsia"/>
              </w:rPr>
              <w:t>9.21</w:t>
            </w:r>
            <w:r w:rsidRPr="005A1927">
              <w:rPr>
                <w:rFonts w:hint="eastAsia"/>
              </w:rPr>
              <w:t>款通知单的审查，并将结果报告给无线电规则委员会。无线电规则委员会随后可通过相关程序规则决定，无线电通信局在进行《无线电规则》第</w:t>
            </w:r>
            <w:r w:rsidRPr="00A67843">
              <w:rPr>
                <w:rFonts w:hint="eastAsia"/>
              </w:rPr>
              <w:t>9.21</w:t>
            </w:r>
            <w:r w:rsidRPr="005A1927">
              <w:rPr>
                <w:rFonts w:hint="eastAsia"/>
              </w:rPr>
              <w:t>款审查时应使用地形高度数据，并向下一届世界无线电通信大会报告相关结果。</w:t>
            </w:r>
          </w:p>
          <w:p w14:paraId="21EDAB78" w14:textId="77777777" w:rsidR="004461FA" w:rsidRPr="008A2008" w:rsidRDefault="004461FA" w:rsidP="00C72A03">
            <w:pPr>
              <w:widowControl/>
              <w:ind w:firstLineChars="200" w:firstLine="480"/>
              <w:rPr>
                <w:b/>
                <w:color w:val="800000"/>
                <w:sz w:val="22"/>
              </w:rPr>
            </w:pPr>
            <w:r w:rsidRPr="008A2008">
              <w:rPr>
                <w:rFonts w:hint="eastAsia"/>
              </w:rPr>
              <w:t>考虑到目前可用的经度和纬度分辨率为</w:t>
            </w:r>
            <w:r w:rsidRPr="008A2008">
              <w:rPr>
                <w:rFonts w:hint="eastAsia"/>
              </w:rPr>
              <w:t>1</w:t>
            </w:r>
            <w:r w:rsidRPr="008A2008">
              <w:rPr>
                <w:rFonts w:hint="eastAsia"/>
              </w:rPr>
              <w:t>弧秒的航天飞机雷达地形任务数据集（</w:t>
            </w:r>
            <w:r w:rsidRPr="008A2008">
              <w:rPr>
                <w:rFonts w:hint="eastAsia"/>
              </w:rPr>
              <w:t>SRTM1</w:t>
            </w:r>
            <w:r w:rsidRPr="008A2008">
              <w:rPr>
                <w:rFonts w:hint="eastAsia"/>
              </w:rPr>
              <w:t>）没有向北延伸</w:t>
            </w:r>
            <w:r w:rsidRPr="008A2008">
              <w:rPr>
                <w:rFonts w:hint="eastAsia"/>
              </w:rPr>
              <w:t>60</w:t>
            </w:r>
            <w:r w:rsidRPr="008A2008">
              <w:rPr>
                <w:rFonts w:hint="eastAsia"/>
              </w:rPr>
              <w:t>度，向南延伸</w:t>
            </w:r>
            <w:r w:rsidRPr="008A2008">
              <w:rPr>
                <w:rFonts w:hint="eastAsia"/>
              </w:rPr>
              <w:t>56</w:t>
            </w:r>
            <w:r w:rsidRPr="008A2008">
              <w:rPr>
                <w:rFonts w:hint="eastAsia"/>
              </w:rPr>
              <w:t>度，因此可进一步责成无线电通信局在不使用地形高度信息的情况下继续审查位于该地理范围以外的地面台站，并探索使用具有更大地理覆盖范围的替代数字海拔模型的可能性。”</w:t>
            </w:r>
          </w:p>
          <w:bookmarkEnd w:id="4"/>
          <w:p w14:paraId="35D7E97F" w14:textId="77777777" w:rsidR="004461FA" w:rsidRPr="00C7328B" w:rsidRDefault="004461FA" w:rsidP="00C72A03">
            <w:pPr>
              <w:widowControl/>
              <w:rPr>
                <w:rFonts w:ascii="Calibri" w:hAnsi="Calibri" w:cs="Calibri"/>
                <w:b/>
                <w:color w:val="800000"/>
                <w:sz w:val="22"/>
              </w:rPr>
            </w:pPr>
            <w:r>
              <w:t>2.2</w:t>
            </w:r>
            <w:r>
              <w:tab/>
            </w:r>
            <w:r>
              <w:rPr>
                <w:rFonts w:hint="eastAsia"/>
              </w:rPr>
              <w:t>会议对此表示</w:t>
            </w:r>
            <w:r>
              <w:rPr>
                <w:rFonts w:hint="eastAsia"/>
                <w:b/>
                <w:bCs/>
              </w:rPr>
              <w:t>同意</w:t>
            </w:r>
            <w:r>
              <w:rPr>
                <w:rFonts w:hint="eastAsia"/>
              </w:rPr>
              <w:t>。</w:t>
            </w:r>
          </w:p>
          <w:p w14:paraId="37256AE1" w14:textId="77777777" w:rsidR="0075203D" w:rsidRPr="004461FA" w:rsidRDefault="004461FA" w:rsidP="00C72A03">
            <w:pPr>
              <w:widowControl/>
              <w:autoSpaceDE/>
              <w:autoSpaceDN/>
              <w:rPr>
                <w:lang w:val="en-CA"/>
              </w:rPr>
            </w:pPr>
            <w:r>
              <w:rPr>
                <w:lang w:val="en-CA"/>
              </w:rPr>
              <w:t>2.3</w:t>
            </w:r>
            <w:r>
              <w:rPr>
                <w:lang w:val="en-CA"/>
              </w:rPr>
              <w:tab/>
            </w:r>
            <w:r w:rsidRPr="00C06FA7">
              <w:t>2</w:t>
            </w:r>
            <w:r>
              <w:rPr>
                <w:rFonts w:hint="eastAsia"/>
              </w:rPr>
              <w:t>01</w:t>
            </w:r>
            <w:r>
              <w:rPr>
                <w:rFonts w:hint="eastAsia"/>
              </w:rPr>
              <w:t>号文件</w:t>
            </w:r>
            <w:r>
              <w:rPr>
                <w:rFonts w:hint="eastAsia"/>
                <w:b/>
              </w:rPr>
              <w:t>获得批准</w:t>
            </w:r>
            <w:r>
              <w:rPr>
                <w:rFonts w:hint="eastAsia"/>
              </w:rPr>
              <w:t>。</w:t>
            </w:r>
          </w:p>
        </w:tc>
        <w:tc>
          <w:tcPr>
            <w:tcW w:w="1654" w:type="pct"/>
          </w:tcPr>
          <w:p w14:paraId="318206FE" w14:textId="77777777" w:rsidR="0075203D" w:rsidRPr="0075203D" w:rsidRDefault="0075203D" w:rsidP="00C72A03">
            <w:pPr>
              <w:pStyle w:val="Default"/>
              <w:widowControl/>
              <w:jc w:val="both"/>
            </w:pPr>
            <w:r w:rsidRPr="0075203D">
              <w:lastRenderedPageBreak/>
              <w:t>-</w:t>
            </w:r>
          </w:p>
        </w:tc>
      </w:tr>
      <w:tr w:rsidR="0075203D" w:rsidRPr="0075203D" w14:paraId="3421DB07" w14:textId="77777777" w:rsidTr="00A67566">
        <w:tc>
          <w:tcPr>
            <w:tcW w:w="238" w:type="pct"/>
          </w:tcPr>
          <w:p w14:paraId="5EA0B272"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64</w:t>
            </w:r>
          </w:p>
        </w:tc>
        <w:tc>
          <w:tcPr>
            <w:tcW w:w="421" w:type="pct"/>
            <w:gridSpan w:val="2"/>
          </w:tcPr>
          <w:p w14:paraId="55EA9B6D"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24598089" w14:textId="61B0F016" w:rsidR="0075203D" w:rsidRPr="0075203D" w:rsidRDefault="009D3D4D" w:rsidP="001C4FBB">
            <w:pPr>
              <w:widowControl/>
              <w:rPr>
                <w:rFonts w:cs="Times New Roman"/>
                <w:bCs/>
              </w:rPr>
            </w:pPr>
            <w:r>
              <w:rPr>
                <w:rFonts w:cs="Times New Roman"/>
                <w:bCs/>
              </w:rPr>
              <w:t>第</w:t>
            </w:r>
            <w:r>
              <w:rPr>
                <w:rFonts w:cs="Times New Roman"/>
                <w:bCs/>
              </w:rPr>
              <w:t>4</w:t>
            </w:r>
            <w:r>
              <w:rPr>
                <w:rFonts w:cs="Times New Roman"/>
                <w:bCs/>
              </w:rPr>
              <w:t>次全体会议</w:t>
            </w:r>
            <w:r w:rsidR="0075203D" w:rsidRPr="0075203D">
              <w:rPr>
                <w:rFonts w:cs="Times New Roman"/>
                <w:bCs/>
              </w:rPr>
              <w:t xml:space="preserve"> </w:t>
            </w:r>
            <w:hyperlink r:id="rId159" w:history="1">
              <w:r w:rsidR="0075203D" w:rsidRPr="0075203D">
                <w:rPr>
                  <w:rStyle w:val="Hyperlink"/>
                  <w:rFonts w:cs="Times New Roman"/>
                  <w:bCs/>
                </w:rPr>
                <w:t>CMR19/237</w:t>
              </w:r>
            </w:hyperlink>
            <w:r w:rsidR="008A6B54">
              <w:rPr>
                <w:rFonts w:cs="Times New Roman" w:hint="eastAsia"/>
                <w:bCs/>
              </w:rPr>
              <w:t>号文件</w:t>
            </w:r>
          </w:p>
          <w:p w14:paraId="18A4DCBE" w14:textId="5F7ECD40" w:rsidR="0075203D" w:rsidRPr="0075203D" w:rsidRDefault="008A6B54" w:rsidP="001C4FBB">
            <w:pPr>
              <w:widowControl/>
              <w:rPr>
                <w:rFonts w:cs="Times New Roman"/>
                <w:bCs/>
              </w:rPr>
            </w:pPr>
            <w:r>
              <w:rPr>
                <w:rFonts w:cs="Times New Roman" w:hint="eastAsia"/>
                <w:bCs/>
              </w:rPr>
              <w:t>批准</w:t>
            </w:r>
            <w:r w:rsidR="005621FF">
              <w:fldChar w:fldCharType="begin"/>
            </w:r>
            <w:r w:rsidR="005621FF">
              <w:instrText xml:space="preserve"> HYPERLINK "https://www.itu.int/md/R16-WRC19-C-0189/en" </w:instrText>
            </w:r>
            <w:r w:rsidR="005621FF">
              <w:fldChar w:fldCharType="separate"/>
            </w:r>
            <w:r w:rsidR="0075203D" w:rsidRPr="0075203D">
              <w:rPr>
                <w:rStyle w:val="Hyperlink"/>
                <w:rFonts w:cs="Times New Roman"/>
                <w:bCs/>
              </w:rPr>
              <w:t>CMR19/189</w:t>
            </w:r>
            <w:r w:rsidR="005621FF">
              <w:rPr>
                <w:rStyle w:val="Hyperlink"/>
                <w:rFonts w:cs="Times New Roman"/>
                <w:bCs/>
              </w:rPr>
              <w:fldChar w:fldCharType="end"/>
            </w:r>
            <w:r>
              <w:rPr>
                <w:rFonts w:cs="Times New Roman" w:hint="eastAsia"/>
                <w:bCs/>
              </w:rPr>
              <w:t>号文件</w:t>
            </w:r>
          </w:p>
        </w:tc>
        <w:tc>
          <w:tcPr>
            <w:tcW w:w="2096" w:type="pct"/>
          </w:tcPr>
          <w:p w14:paraId="07B517C1" w14:textId="77777777" w:rsidR="004461FA" w:rsidRPr="0065713C" w:rsidRDefault="004461FA" w:rsidP="00C72A03">
            <w:pPr>
              <w:widowControl/>
              <w:rPr>
                <w:rFonts w:ascii="Calibri" w:hAnsi="Calibri" w:cs="Calibri"/>
                <w:b/>
                <w:color w:val="800000"/>
                <w:sz w:val="22"/>
              </w:rPr>
            </w:pPr>
            <w:r>
              <w:t>5.1</w:t>
            </w:r>
            <w:r>
              <w:tab/>
            </w:r>
            <w:r w:rsidRPr="00BD3ECC">
              <w:rPr>
                <w:rFonts w:hint="eastAsia"/>
                <w:b/>
                <w:bCs/>
              </w:rPr>
              <w:t>编辑委员会主席</w:t>
            </w:r>
            <w:r>
              <w:rPr>
                <w:rFonts w:hint="eastAsia"/>
              </w:rPr>
              <w:t>介绍了</w:t>
            </w:r>
            <w:r>
              <w:t>189</w:t>
            </w:r>
            <w:r>
              <w:rPr>
                <w:rFonts w:hint="eastAsia"/>
              </w:rPr>
              <w:t>号文件。</w:t>
            </w:r>
          </w:p>
          <w:p w14:paraId="495CF977" w14:textId="77777777" w:rsidR="004461FA" w:rsidRPr="005901C1" w:rsidRDefault="004461FA" w:rsidP="00C72A03">
            <w:pPr>
              <w:widowControl/>
              <w:rPr>
                <w:rFonts w:ascii="Calibri" w:hAnsi="Calibri" w:cs="Calibri"/>
                <w:b/>
                <w:color w:val="800000"/>
                <w:sz w:val="22"/>
              </w:rPr>
            </w:pPr>
            <w:r>
              <w:t>5.2</w:t>
            </w:r>
            <w:r>
              <w:tab/>
            </w:r>
            <w:r w:rsidRPr="00751904">
              <w:rPr>
                <w:rFonts w:hint="eastAsia"/>
                <w:b/>
              </w:rPr>
              <w:t>主席</w:t>
            </w:r>
            <w:r>
              <w:rPr>
                <w:rFonts w:hint="eastAsia"/>
              </w:rPr>
              <w:t>请与会代表审议</w:t>
            </w:r>
            <w:r>
              <w:rPr>
                <w:rFonts w:hint="eastAsia"/>
              </w:rPr>
              <w:t>1</w:t>
            </w:r>
            <w:r>
              <w:t>89</w:t>
            </w:r>
            <w:r>
              <w:rPr>
                <w:rFonts w:hint="eastAsia"/>
              </w:rPr>
              <w:t>号文件。</w:t>
            </w:r>
          </w:p>
          <w:p w14:paraId="0EDB2678" w14:textId="77777777" w:rsidR="004461FA" w:rsidRPr="00DC26EC" w:rsidRDefault="004461FA" w:rsidP="00DC26EC">
            <w:pPr>
              <w:pStyle w:val="Headingb"/>
            </w:pPr>
            <w:r w:rsidRPr="00DC26EC">
              <w:rPr>
                <w:rFonts w:ascii="SimSun" w:eastAsia="SimSun" w:hAnsi="SimSun" w:cs="SimSun" w:hint="eastAsia"/>
              </w:rPr>
              <w:t>第</w:t>
            </w:r>
            <w:r w:rsidRPr="00DC26EC">
              <w:rPr>
                <w:rFonts w:hint="eastAsia"/>
              </w:rPr>
              <w:t>9</w:t>
            </w:r>
            <w:r w:rsidRPr="00DC26EC">
              <w:rPr>
                <w:rFonts w:ascii="SimSun" w:eastAsia="SimSun" w:hAnsi="SimSun" w:cs="SimSun" w:hint="eastAsia"/>
              </w:rPr>
              <w:t>条（</w:t>
            </w:r>
            <w:r w:rsidRPr="00DC26EC">
              <w:t>MOD 9.36</w:t>
            </w:r>
            <w:r w:rsidRPr="00DC26EC">
              <w:rPr>
                <w:rFonts w:ascii="SimSun" w:eastAsia="SimSun" w:hAnsi="SimSun" w:cs="SimSun" w:hint="eastAsia"/>
              </w:rPr>
              <w:t>、</w:t>
            </w:r>
            <w:r w:rsidRPr="00DC26EC">
              <w:t>MOD 9.36.1</w:t>
            </w:r>
            <w:r w:rsidRPr="00DC26EC">
              <w:rPr>
                <w:rFonts w:ascii="SimSun" w:eastAsia="SimSun" w:hAnsi="SimSun" w:cs="SimSun" w:hint="eastAsia"/>
              </w:rPr>
              <w:t>、</w:t>
            </w:r>
            <w:r w:rsidRPr="00DC26EC">
              <w:t>MOD 9.52C</w:t>
            </w:r>
            <w:r w:rsidRPr="00DC26EC">
              <w:rPr>
                <w:rFonts w:ascii="SimSun" w:eastAsia="SimSun" w:hAnsi="SimSun" w:cs="SimSun" w:hint="eastAsia"/>
              </w:rPr>
              <w:t>和</w:t>
            </w:r>
            <w:r w:rsidRPr="00DC26EC">
              <w:t>MOD 9.53A</w:t>
            </w:r>
            <w:r w:rsidRPr="00DC26EC">
              <w:rPr>
                <w:rFonts w:ascii="SimSun" w:eastAsia="SimSun" w:hAnsi="SimSun" w:cs="SimSun" w:hint="eastAsia"/>
              </w:rPr>
              <w:t>）</w:t>
            </w:r>
          </w:p>
          <w:p w14:paraId="085F9414" w14:textId="77777777" w:rsidR="004461FA" w:rsidRPr="00AD2A2F" w:rsidRDefault="004461FA" w:rsidP="00C72A03">
            <w:pPr>
              <w:widowControl/>
              <w:rPr>
                <w:b/>
                <w:bCs/>
              </w:rPr>
            </w:pPr>
            <w:r w:rsidRPr="00155299">
              <w:t>5.3</w:t>
            </w:r>
            <w:r w:rsidRPr="00155299">
              <w:tab/>
            </w:r>
            <w:r w:rsidRPr="00E30D53">
              <w:rPr>
                <w:rFonts w:hint="eastAsia"/>
                <w:b/>
                <w:bCs/>
              </w:rPr>
              <w:t>获得批准。</w:t>
            </w:r>
          </w:p>
          <w:p w14:paraId="55C06582" w14:textId="77777777" w:rsidR="004461FA" w:rsidRPr="000E5522" w:rsidRDefault="004461FA" w:rsidP="00C72A03">
            <w:pPr>
              <w:widowControl/>
            </w:pPr>
            <w:r>
              <w:t>5.4</w:t>
            </w:r>
            <w:r>
              <w:tab/>
            </w:r>
            <w:r w:rsidRPr="00E51AEC">
              <w:rPr>
                <w:rFonts w:hint="eastAsia"/>
                <w:b/>
              </w:rPr>
              <w:t>伊朗伊斯兰共和国代表</w:t>
            </w:r>
            <w:r>
              <w:rPr>
                <w:rFonts w:hint="eastAsia"/>
              </w:rPr>
              <w:t>指出</w:t>
            </w:r>
            <w:r w:rsidRPr="00133AB1">
              <w:rPr>
                <w:rFonts w:hint="eastAsia"/>
              </w:rPr>
              <w:t>，截止日期对</w:t>
            </w:r>
            <w:r>
              <w:rPr>
                <w:rFonts w:hint="eastAsia"/>
              </w:rPr>
              <w:t>于</w:t>
            </w:r>
            <w:r w:rsidRPr="00133AB1">
              <w:rPr>
                <w:rFonts w:hint="eastAsia"/>
              </w:rPr>
              <w:t>发展中国家是一个重要而敏感的问题，</w:t>
            </w:r>
            <w:r>
              <w:rPr>
                <w:rFonts w:hint="eastAsia"/>
              </w:rPr>
              <w:t>这些</w:t>
            </w:r>
            <w:r w:rsidRPr="00133AB1">
              <w:rPr>
                <w:rFonts w:hint="eastAsia"/>
              </w:rPr>
              <w:t>国家往往缺乏四个月内做出回应</w:t>
            </w:r>
            <w:r>
              <w:rPr>
                <w:rFonts w:hint="eastAsia"/>
              </w:rPr>
              <w:t>的</w:t>
            </w:r>
            <w:r w:rsidRPr="00133AB1">
              <w:rPr>
                <w:rFonts w:hint="eastAsia"/>
              </w:rPr>
              <w:t>资源。鉴于未能做出回应</w:t>
            </w:r>
            <w:r>
              <w:rPr>
                <w:rFonts w:hint="eastAsia"/>
              </w:rPr>
              <w:t>即</w:t>
            </w:r>
            <w:r w:rsidRPr="00133AB1">
              <w:rPr>
                <w:rFonts w:hint="eastAsia"/>
              </w:rPr>
              <w:t>被视为默许，错过最后期限的</w:t>
            </w:r>
            <w:r>
              <w:rPr>
                <w:rFonts w:hint="eastAsia"/>
              </w:rPr>
              <w:t>主管部门</w:t>
            </w:r>
            <w:r w:rsidRPr="00133AB1">
              <w:rPr>
                <w:rFonts w:hint="eastAsia"/>
              </w:rPr>
              <w:t>也</w:t>
            </w:r>
            <w:r>
              <w:rPr>
                <w:rFonts w:hint="eastAsia"/>
              </w:rPr>
              <w:t>将</w:t>
            </w:r>
            <w:r w:rsidRPr="00133AB1">
              <w:rPr>
                <w:rFonts w:hint="eastAsia"/>
              </w:rPr>
              <w:t>错过要求保</w:t>
            </w:r>
            <w:r w:rsidRPr="00133AB1">
              <w:rPr>
                <w:rFonts w:hint="eastAsia"/>
              </w:rPr>
              <w:lastRenderedPageBreak/>
              <w:t>护的机会。这对他们的权利</w:t>
            </w:r>
            <w:r>
              <w:rPr>
                <w:rFonts w:hint="eastAsia"/>
              </w:rPr>
              <w:t>具</w:t>
            </w:r>
            <w:r w:rsidRPr="00133AB1">
              <w:rPr>
                <w:rFonts w:hint="eastAsia"/>
              </w:rPr>
              <w:t>有直接影响。作为预防措施，谨慎的做法是</w:t>
            </w:r>
            <w:r>
              <w:rPr>
                <w:rFonts w:hint="eastAsia"/>
              </w:rPr>
              <w:t>将</w:t>
            </w:r>
            <w:r w:rsidRPr="00133AB1">
              <w:rPr>
                <w:rFonts w:hint="eastAsia"/>
              </w:rPr>
              <w:t>以下案文作为</w:t>
            </w:r>
            <w:r>
              <w:rPr>
                <w:rFonts w:hint="eastAsia"/>
              </w:rPr>
              <w:t>一项责成无线电通信局的内容纳入</w:t>
            </w:r>
            <w:r w:rsidRPr="00133AB1">
              <w:rPr>
                <w:rFonts w:hint="eastAsia"/>
              </w:rPr>
              <w:t>会议记录</w:t>
            </w:r>
            <w:r>
              <w:rPr>
                <w:rFonts w:hint="eastAsia"/>
              </w:rPr>
              <w:t>：</w:t>
            </w:r>
          </w:p>
          <w:p w14:paraId="51030671" w14:textId="77777777" w:rsidR="004461FA" w:rsidRPr="00702878" w:rsidRDefault="004461FA" w:rsidP="00C72A03">
            <w:pPr>
              <w:widowControl/>
              <w:ind w:firstLineChars="200" w:firstLine="480"/>
            </w:pPr>
            <w:r w:rsidRPr="00702878">
              <w:rPr>
                <w:rFonts w:hint="eastAsia"/>
              </w:rPr>
              <w:t>“在本文件所指的最后期限届满之前，无线电通信局应向有关主管部门发出通知，提请他们注意需要在文件所载的最后期限内作出答复。”</w:t>
            </w:r>
          </w:p>
          <w:p w14:paraId="7C1AEB33" w14:textId="77777777" w:rsidR="004461FA" w:rsidRPr="00702878" w:rsidRDefault="004461FA" w:rsidP="00C72A03">
            <w:pPr>
              <w:widowControl/>
              <w:ind w:firstLineChars="200" w:firstLine="480"/>
            </w:pPr>
            <w:r w:rsidRPr="00702878">
              <w:rPr>
                <w:rFonts w:hint="eastAsia"/>
              </w:rPr>
              <w:t>他还建议将通知副本发送给主管部门和驻日内瓦的外交使团，以便采取适当行动。他在回应</w:t>
            </w:r>
            <w:r w:rsidRPr="00702878">
              <w:rPr>
                <w:rFonts w:hint="eastAsia"/>
                <w:b/>
              </w:rPr>
              <w:t>第</w:t>
            </w:r>
            <w:r w:rsidRPr="00702878">
              <w:rPr>
                <w:rFonts w:hint="eastAsia"/>
                <w:b/>
              </w:rPr>
              <w:t>5</w:t>
            </w:r>
            <w:r w:rsidRPr="00702878">
              <w:rPr>
                <w:rFonts w:hint="eastAsia"/>
                <w:b/>
              </w:rPr>
              <w:t>委员会主席</w:t>
            </w:r>
            <w:r w:rsidRPr="00702878">
              <w:rPr>
                <w:rFonts w:hint="eastAsia"/>
              </w:rPr>
              <w:t>的评论时表示，《无线电规则》附录</w:t>
            </w:r>
            <w:r w:rsidRPr="00702878">
              <w:rPr>
                <w:rFonts w:hint="eastAsia"/>
              </w:rPr>
              <w:t>30</w:t>
            </w:r>
            <w:r w:rsidRPr="00702878">
              <w:rPr>
                <w:rFonts w:hint="eastAsia"/>
              </w:rPr>
              <w:t>、</w:t>
            </w:r>
            <w:r w:rsidRPr="00702878">
              <w:rPr>
                <w:rFonts w:hint="eastAsia"/>
              </w:rPr>
              <w:t>30A</w:t>
            </w:r>
            <w:r w:rsidRPr="00702878">
              <w:rPr>
                <w:rFonts w:hint="eastAsia"/>
              </w:rPr>
              <w:t>和</w:t>
            </w:r>
            <w:r w:rsidRPr="00702878">
              <w:rPr>
                <w:rFonts w:hint="eastAsia"/>
              </w:rPr>
              <w:t>30B</w:t>
            </w:r>
            <w:r w:rsidRPr="00702878">
              <w:rPr>
                <w:rFonts w:hint="eastAsia"/>
              </w:rPr>
              <w:t>已提出了发送此类提醒函的要求，并采用了类似措辞。</w:t>
            </w:r>
          </w:p>
          <w:p w14:paraId="2FBDEEAD" w14:textId="77777777" w:rsidR="004461FA" w:rsidRPr="00AD2A2F" w:rsidRDefault="004461FA" w:rsidP="00C72A03">
            <w:pPr>
              <w:widowControl/>
            </w:pPr>
            <w:r>
              <w:t>5.5</w:t>
            </w:r>
            <w:r>
              <w:tab/>
            </w:r>
            <w:r w:rsidRPr="00645E01">
              <w:rPr>
                <w:rFonts w:hint="eastAsia"/>
                <w:b/>
              </w:rPr>
              <w:t>南非</w:t>
            </w:r>
            <w:r w:rsidRPr="00133AB1">
              <w:rPr>
                <w:rFonts w:hint="eastAsia"/>
              </w:rPr>
              <w:t>和</w:t>
            </w:r>
            <w:r w:rsidRPr="00645E01">
              <w:rPr>
                <w:rFonts w:hint="eastAsia"/>
                <w:b/>
              </w:rPr>
              <w:t>尼泊尔代表</w:t>
            </w:r>
            <w:r w:rsidRPr="00133AB1">
              <w:rPr>
                <w:rFonts w:hint="eastAsia"/>
              </w:rPr>
              <w:t>赞同该提议。</w:t>
            </w:r>
          </w:p>
          <w:p w14:paraId="247A3319" w14:textId="77777777" w:rsidR="004461FA" w:rsidRPr="00AD2A2F" w:rsidRDefault="004461FA" w:rsidP="00C72A03">
            <w:pPr>
              <w:widowControl/>
            </w:pPr>
            <w:r>
              <w:t>5.6</w:t>
            </w:r>
            <w:r>
              <w:tab/>
            </w:r>
            <w:r w:rsidRPr="00645E01">
              <w:rPr>
                <w:rFonts w:hint="eastAsia"/>
                <w:b/>
              </w:rPr>
              <w:t>主席</w:t>
            </w:r>
            <w:r w:rsidRPr="00133AB1">
              <w:rPr>
                <w:rFonts w:hint="eastAsia"/>
              </w:rPr>
              <w:t>指出，没有人反对拟议的案文，因此该案文将作为</w:t>
            </w:r>
            <w:r w:rsidRPr="00645E01">
              <w:rPr>
                <w:rFonts w:hint="eastAsia"/>
              </w:rPr>
              <w:t>一项责成无线电通信局的内容</w:t>
            </w:r>
            <w:r w:rsidRPr="00133AB1">
              <w:rPr>
                <w:rFonts w:hint="eastAsia"/>
              </w:rPr>
              <w:t>列入全体会议记录</w:t>
            </w:r>
            <w:r>
              <w:rPr>
                <w:rFonts w:hint="eastAsia"/>
              </w:rPr>
              <w:t>。</w:t>
            </w:r>
          </w:p>
          <w:p w14:paraId="7F070E29" w14:textId="77777777" w:rsidR="004461FA" w:rsidRPr="00AD2A2F" w:rsidRDefault="004461FA" w:rsidP="00C72A03">
            <w:pPr>
              <w:widowControl/>
            </w:pPr>
            <w:r>
              <w:t>5.7</w:t>
            </w:r>
            <w:r>
              <w:tab/>
            </w:r>
            <w:r w:rsidRPr="00645E01">
              <w:rPr>
                <w:rFonts w:hint="eastAsia"/>
              </w:rPr>
              <w:t>会议对此表示</w:t>
            </w:r>
            <w:r w:rsidRPr="00645E01">
              <w:rPr>
                <w:rFonts w:hint="eastAsia"/>
                <w:b/>
              </w:rPr>
              <w:t>同意</w:t>
            </w:r>
            <w:r w:rsidRPr="00645E01">
              <w:rPr>
                <w:rFonts w:hint="eastAsia"/>
              </w:rPr>
              <w:t>。</w:t>
            </w:r>
          </w:p>
          <w:p w14:paraId="4CB7310E" w14:textId="77777777" w:rsidR="0075203D" w:rsidRPr="004461FA" w:rsidRDefault="004461FA" w:rsidP="00C72A03">
            <w:pPr>
              <w:widowControl/>
            </w:pPr>
            <w:r>
              <w:t>5.8</w:t>
            </w:r>
            <w:r>
              <w:tab/>
            </w:r>
            <w:r>
              <w:rPr>
                <w:rFonts w:hint="eastAsia"/>
              </w:rPr>
              <w:t>编辑</w:t>
            </w:r>
            <w:r>
              <w:t>委员会提交供</w:t>
            </w:r>
            <w:r>
              <w:rPr>
                <w:rFonts w:hint="eastAsia"/>
              </w:rPr>
              <w:t>一</w:t>
            </w:r>
            <w:r>
              <w:t>读的第二批案文（</w:t>
            </w:r>
            <w:r>
              <w:rPr>
                <w:rFonts w:hint="eastAsia"/>
              </w:rPr>
              <w:t>B2</w:t>
            </w:r>
            <w:r>
              <w:rPr>
                <w:rFonts w:hint="eastAsia"/>
              </w:rPr>
              <w:t>）</w:t>
            </w:r>
            <w:r>
              <w:t>（</w:t>
            </w:r>
            <w:r>
              <w:rPr>
                <w:rFonts w:hint="eastAsia"/>
              </w:rPr>
              <w:t>189</w:t>
            </w:r>
            <w:r>
              <w:rPr>
                <w:rFonts w:hint="eastAsia"/>
              </w:rPr>
              <w:t>号文件</w:t>
            </w:r>
            <w:r>
              <w:t>）</w:t>
            </w:r>
            <w:r w:rsidRPr="00024EA7">
              <w:rPr>
                <w:b/>
                <w:bCs/>
              </w:rPr>
              <w:t>获得批准</w:t>
            </w:r>
            <w:r>
              <w:rPr>
                <w:rFonts w:hint="eastAsia"/>
                <w:b/>
                <w:bCs/>
              </w:rPr>
              <w:t>。</w:t>
            </w:r>
          </w:p>
        </w:tc>
        <w:tc>
          <w:tcPr>
            <w:tcW w:w="1654" w:type="pct"/>
          </w:tcPr>
          <w:p w14:paraId="2AE1D129" w14:textId="1235823B" w:rsidR="0075203D" w:rsidRPr="00053288" w:rsidRDefault="005F1151" w:rsidP="00C72A03">
            <w:pPr>
              <w:pStyle w:val="Default"/>
              <w:widowControl/>
              <w:jc w:val="both"/>
              <w:rPr>
                <w:rFonts w:ascii="STKaiti" w:eastAsia="STKaiti" w:hAnsi="STKaiti"/>
              </w:rPr>
            </w:pPr>
            <w:r w:rsidRPr="00053288">
              <w:rPr>
                <w:rFonts w:ascii="STKaiti" w:eastAsia="STKaiti" w:hAnsi="STKaiti"/>
              </w:rPr>
              <w:lastRenderedPageBreak/>
              <w:t>RRB</w:t>
            </w:r>
            <w:r w:rsidRPr="00053288">
              <w:rPr>
                <w:rFonts w:ascii="STKaiti" w:eastAsia="STKaiti" w:hAnsi="STKaiti" w:hint="eastAsia"/>
              </w:rPr>
              <w:t>在第</w:t>
            </w:r>
            <w:r w:rsidR="000B63A7" w:rsidRPr="00053288">
              <w:rPr>
                <w:rFonts w:ascii="STKaiti" w:eastAsia="STKaiti" w:hAnsi="STKaiti" w:hint="eastAsia"/>
              </w:rPr>
              <w:t>8</w:t>
            </w:r>
            <w:r w:rsidR="000B63A7" w:rsidRPr="00053288">
              <w:rPr>
                <w:rFonts w:ascii="STKaiti" w:eastAsia="STKaiti" w:hAnsi="STKaiti"/>
              </w:rPr>
              <w:t>5</w:t>
            </w:r>
            <w:r w:rsidRPr="00053288">
              <w:rPr>
                <w:rFonts w:ascii="STKaiti" w:eastAsia="STKaiti" w:hAnsi="STKaiti" w:hint="eastAsia"/>
              </w:rPr>
              <w:t>次会议上决定将该决定作为一条注释纳入有关《无线电规则》第</w:t>
            </w:r>
            <w:r w:rsidR="000B63A7" w:rsidRPr="00053288">
              <w:rPr>
                <w:rFonts w:ascii="STKaiti" w:eastAsia="STKaiti" w:hAnsi="STKaiti"/>
                <w:b/>
                <w:bCs/>
              </w:rPr>
              <w:t>9.52C</w:t>
            </w:r>
            <w:r w:rsidRPr="00053288">
              <w:rPr>
                <w:rFonts w:ascii="STKaiti" w:eastAsia="STKaiti" w:hAnsi="STKaiti" w:hint="eastAsia"/>
              </w:rPr>
              <w:t>款的《程序规则》中。（</w:t>
            </w:r>
            <w:hyperlink r:id="rId160" w:history="1">
              <w:r w:rsidR="000B63A7" w:rsidRPr="00053288">
                <w:rPr>
                  <w:rStyle w:val="Hyperlink"/>
                  <w:rFonts w:ascii="STKaiti" w:eastAsia="STKaiti" w:hAnsi="STKaiti"/>
                </w:rPr>
                <w:t>CR/471</w:t>
              </w:r>
            </w:hyperlink>
            <w:r w:rsidRPr="00053288">
              <w:rPr>
                <w:rFonts w:ascii="STKaiti" w:eastAsia="STKaiti" w:hAnsi="STKaiti" w:hint="eastAsia"/>
              </w:rPr>
              <w:t>号通函）</w:t>
            </w:r>
          </w:p>
        </w:tc>
      </w:tr>
      <w:tr w:rsidR="0075203D" w:rsidRPr="0075203D" w14:paraId="3DA2BE2E" w14:textId="77777777" w:rsidTr="00A67566">
        <w:tc>
          <w:tcPr>
            <w:tcW w:w="238" w:type="pct"/>
          </w:tcPr>
          <w:p w14:paraId="11DC59D0"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65</w:t>
            </w:r>
          </w:p>
        </w:tc>
        <w:tc>
          <w:tcPr>
            <w:tcW w:w="421" w:type="pct"/>
            <w:gridSpan w:val="2"/>
          </w:tcPr>
          <w:p w14:paraId="4D6E31DD"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177BD90F" w14:textId="5709CACC" w:rsidR="0075203D" w:rsidRPr="0075203D" w:rsidRDefault="00CE767B" w:rsidP="001C4FBB">
            <w:pPr>
              <w:widowControl/>
              <w:rPr>
                <w:rFonts w:cs="Times New Roman"/>
                <w:bCs/>
              </w:rPr>
            </w:pPr>
            <w:r>
              <w:rPr>
                <w:rFonts w:cs="Times New Roman"/>
                <w:bCs/>
              </w:rPr>
              <w:t>第</w:t>
            </w:r>
            <w:r>
              <w:rPr>
                <w:rFonts w:cs="Times New Roman"/>
                <w:bCs/>
              </w:rPr>
              <w:t>6</w:t>
            </w:r>
            <w:r>
              <w:rPr>
                <w:rFonts w:cs="Times New Roman"/>
                <w:bCs/>
              </w:rPr>
              <w:t>次全体会议</w:t>
            </w:r>
            <w:r w:rsidR="0075203D" w:rsidRPr="0075203D">
              <w:rPr>
                <w:rFonts w:cs="Times New Roman"/>
                <w:bCs/>
              </w:rPr>
              <w:t xml:space="preserve"> </w:t>
            </w:r>
            <w:hyperlink r:id="rId161" w:history="1">
              <w:r w:rsidR="0075203D" w:rsidRPr="0075203D">
                <w:rPr>
                  <w:rStyle w:val="Hyperlink"/>
                  <w:rFonts w:cs="Times New Roman"/>
                  <w:bCs/>
                </w:rPr>
                <w:t>CMR19/469</w:t>
              </w:r>
            </w:hyperlink>
            <w:r w:rsidR="008A6B54">
              <w:rPr>
                <w:rFonts w:cs="Times New Roman" w:hint="eastAsia"/>
                <w:bCs/>
              </w:rPr>
              <w:t>号文件</w:t>
            </w:r>
          </w:p>
          <w:p w14:paraId="0542CBE6" w14:textId="5437FB79" w:rsidR="0075203D" w:rsidRPr="0075203D" w:rsidRDefault="008A6B54" w:rsidP="001C4FBB">
            <w:pPr>
              <w:widowControl/>
              <w:rPr>
                <w:rFonts w:cs="Times New Roman"/>
              </w:rPr>
            </w:pPr>
            <w:r>
              <w:rPr>
                <w:rFonts w:cs="Times New Roman" w:hint="eastAsia"/>
              </w:rPr>
              <w:lastRenderedPageBreak/>
              <w:t>批准</w:t>
            </w:r>
            <w:r w:rsidR="005621FF">
              <w:fldChar w:fldCharType="begin"/>
            </w:r>
            <w:r w:rsidR="005621FF">
              <w:instrText xml:space="preserve"> HYPERLINK "https://www.itu.int/md/R16-WRC19-C-0228/en" </w:instrText>
            </w:r>
            <w:r w:rsidR="005621FF">
              <w:fldChar w:fldCharType="separate"/>
            </w:r>
            <w:r w:rsidR="0075203D" w:rsidRPr="0075203D">
              <w:rPr>
                <w:rStyle w:val="Hyperlink"/>
                <w:rFonts w:cs="Times New Roman"/>
              </w:rPr>
              <w:t>CMR19/228</w:t>
            </w:r>
            <w:r w:rsidR="005621FF">
              <w:rPr>
                <w:rStyle w:val="Hyperlink"/>
                <w:rFonts w:cs="Times New Roman"/>
              </w:rPr>
              <w:fldChar w:fldCharType="end"/>
            </w:r>
            <w:r>
              <w:rPr>
                <w:rFonts w:cs="Times New Roman" w:hint="eastAsia"/>
                <w:bCs/>
              </w:rPr>
              <w:t>号文件</w:t>
            </w:r>
          </w:p>
        </w:tc>
        <w:tc>
          <w:tcPr>
            <w:tcW w:w="2096" w:type="pct"/>
          </w:tcPr>
          <w:p w14:paraId="6E94F9EA" w14:textId="77777777" w:rsidR="004461FA" w:rsidRPr="001F4F4F" w:rsidRDefault="004461FA" w:rsidP="00C72A03">
            <w:pPr>
              <w:widowControl/>
              <w:rPr>
                <w:b/>
                <w:lang w:val="en-CA"/>
              </w:rPr>
            </w:pPr>
            <w:r w:rsidRPr="001F4F4F">
              <w:rPr>
                <w:lang w:val="en-CA"/>
              </w:rPr>
              <w:lastRenderedPageBreak/>
              <w:t>2.4</w:t>
            </w:r>
            <w:r w:rsidRPr="001F4F4F">
              <w:rPr>
                <w:lang w:val="en-CA"/>
              </w:rPr>
              <w:tab/>
            </w:r>
            <w:bookmarkStart w:id="5" w:name="_Hlk24619456"/>
            <w:r w:rsidRPr="001F4F4F">
              <w:rPr>
                <w:rFonts w:hint="eastAsia"/>
                <w:b/>
                <w:lang w:val="en-CA"/>
              </w:rPr>
              <w:t>第</w:t>
            </w:r>
            <w:r w:rsidRPr="001F4F4F">
              <w:rPr>
                <w:rFonts w:hint="eastAsia"/>
                <w:b/>
                <w:lang w:val="en-CA"/>
              </w:rPr>
              <w:t>4</w:t>
            </w:r>
            <w:r w:rsidRPr="001F4F4F">
              <w:rPr>
                <w:rFonts w:hint="eastAsia"/>
                <w:b/>
                <w:lang w:val="en-CA"/>
              </w:rPr>
              <w:t>委员会主席</w:t>
            </w:r>
            <w:r w:rsidRPr="001F4F4F">
              <w:rPr>
                <w:rFonts w:hint="eastAsia"/>
                <w:lang w:val="en-CA"/>
              </w:rPr>
              <w:t>介绍了</w:t>
            </w:r>
            <w:r w:rsidRPr="001F4F4F">
              <w:rPr>
                <w:rFonts w:hint="eastAsia"/>
                <w:lang w:val="en-CA"/>
              </w:rPr>
              <w:t>228</w:t>
            </w:r>
            <w:r w:rsidRPr="001F4F4F">
              <w:rPr>
                <w:rFonts w:hint="eastAsia"/>
                <w:lang w:val="en-CA"/>
              </w:rPr>
              <w:t>号文件，其中含有第</w:t>
            </w:r>
            <w:r w:rsidRPr="001F4F4F">
              <w:rPr>
                <w:rFonts w:hint="eastAsia"/>
                <w:lang w:val="en-CA"/>
              </w:rPr>
              <w:t>4</w:t>
            </w:r>
            <w:r w:rsidRPr="001F4F4F">
              <w:rPr>
                <w:rFonts w:hint="eastAsia"/>
                <w:lang w:val="en-CA"/>
              </w:rPr>
              <w:t>委员会提交全会的第七份报告，涉及委员会关于议项</w:t>
            </w:r>
            <w:r w:rsidRPr="001F4F4F">
              <w:rPr>
                <w:rFonts w:hint="eastAsia"/>
                <w:lang w:val="en-CA"/>
              </w:rPr>
              <w:t>9.2</w:t>
            </w:r>
            <w:r w:rsidRPr="001F4F4F">
              <w:rPr>
                <w:rFonts w:hint="eastAsia"/>
                <w:lang w:val="en-CA"/>
              </w:rPr>
              <w:t>和</w:t>
            </w:r>
            <w:r w:rsidRPr="001F4F4F">
              <w:rPr>
                <w:rFonts w:hint="eastAsia"/>
                <w:lang w:val="en-CA"/>
              </w:rPr>
              <w:t>IMT</w:t>
            </w:r>
            <w:r w:rsidRPr="001F4F4F">
              <w:rPr>
                <w:rFonts w:hint="eastAsia"/>
                <w:lang w:val="en-CA"/>
              </w:rPr>
              <w:t>电台的通知的结论。</w:t>
            </w:r>
            <w:r>
              <w:rPr>
                <w:rFonts w:hint="eastAsia"/>
                <w:lang w:val="en-CA"/>
              </w:rPr>
              <w:t>现提</w:t>
            </w:r>
            <w:r w:rsidRPr="001F4F4F">
              <w:rPr>
                <w:rFonts w:hint="eastAsia"/>
                <w:lang w:val="en-CA"/>
              </w:rPr>
              <w:t>议</w:t>
            </w:r>
            <w:r w:rsidRPr="001F4F4F">
              <w:rPr>
                <w:rFonts w:hint="eastAsia"/>
                <w:lang w:val="en-CA"/>
              </w:rPr>
              <w:t>228</w:t>
            </w:r>
            <w:r w:rsidRPr="001F4F4F">
              <w:rPr>
                <w:rFonts w:hint="eastAsia"/>
                <w:lang w:val="en-CA"/>
              </w:rPr>
              <w:t>号文件所载</w:t>
            </w:r>
            <w:r w:rsidRPr="001F4F4F">
              <w:rPr>
                <w:rFonts w:hint="eastAsia"/>
                <w:lang w:val="en-CA"/>
              </w:rPr>
              <w:lastRenderedPageBreak/>
              <w:t>的以下案文获得批准并作为大会决定纳入全体会议记录</w:t>
            </w:r>
            <w:r>
              <w:rPr>
                <w:rFonts w:hint="eastAsia"/>
                <w:lang w:val="en-CA"/>
              </w:rPr>
              <w:t>之中</w:t>
            </w:r>
            <w:r w:rsidRPr="001F4F4F">
              <w:rPr>
                <w:rFonts w:hint="eastAsia"/>
                <w:lang w:val="en-CA"/>
              </w:rPr>
              <w:t>：</w:t>
            </w:r>
          </w:p>
          <w:bookmarkEnd w:id="5"/>
          <w:p w14:paraId="64446B29" w14:textId="77777777" w:rsidR="004461FA" w:rsidRPr="001F4F4F" w:rsidRDefault="004461FA" w:rsidP="00C72A03">
            <w:pPr>
              <w:widowControl/>
              <w:ind w:firstLineChars="200" w:firstLine="480"/>
            </w:pPr>
            <w:r w:rsidRPr="001F4F4F">
              <w:rPr>
                <w:rFonts w:hint="eastAsia"/>
              </w:rPr>
              <w:t>“</w:t>
            </w:r>
            <w:r w:rsidRPr="001F4F4F">
              <w:t>WRC-19</w:t>
            </w:r>
            <w:r w:rsidRPr="001F4F4F">
              <w:rPr>
                <w:rFonts w:hint="eastAsia"/>
              </w:rPr>
              <w:t>责成无线电通信局在处理“</w:t>
            </w:r>
            <w:r w:rsidRPr="001F4F4F">
              <w:rPr>
                <w:rFonts w:hint="eastAsia"/>
              </w:rPr>
              <w:t>I</w:t>
            </w:r>
            <w:r w:rsidRPr="001F4F4F">
              <w:t>MT</w:t>
            </w:r>
            <w:r w:rsidRPr="001F4F4F">
              <w:rPr>
                <w:rFonts w:hint="eastAsia"/>
              </w:rPr>
              <w:t>”台站的频率指配通知时采用以下原则：</w:t>
            </w:r>
          </w:p>
          <w:p w14:paraId="2FCFE620" w14:textId="77777777" w:rsidR="004461FA" w:rsidRPr="001D0466" w:rsidRDefault="004461FA" w:rsidP="001D0466">
            <w:pPr>
              <w:pStyle w:val="enumlev1"/>
            </w:pPr>
            <w:r w:rsidRPr="001F4F4F">
              <w:rPr>
                <w:lang w:eastAsia="zh-CN"/>
              </w:rPr>
              <w:t>a)</w:t>
            </w:r>
            <w:r w:rsidRPr="001D0466">
              <w:tab/>
            </w:r>
            <w:r w:rsidRPr="001D0466">
              <w:rPr>
                <w:rFonts w:ascii="SimSun" w:eastAsia="SimSun" w:hAnsi="SimSun" w:cs="SimSun" w:hint="eastAsia"/>
              </w:rPr>
              <w:t>提交通知国家确定用于</w:t>
            </w:r>
            <w:r w:rsidRPr="001D0466">
              <w:rPr>
                <w:rFonts w:hint="eastAsia"/>
              </w:rPr>
              <w:t>I</w:t>
            </w:r>
            <w:r w:rsidRPr="001D0466">
              <w:t>MT</w:t>
            </w:r>
            <w:r w:rsidRPr="001D0466">
              <w:rPr>
                <w:rFonts w:ascii="SimSun" w:eastAsia="SimSun" w:hAnsi="SimSun" w:cs="SimSun" w:hint="eastAsia"/>
              </w:rPr>
              <w:t>的频段内的基站指配，在通知时可以使用业务性质</w:t>
            </w:r>
            <w:r w:rsidRPr="001D0466">
              <w:t>‘IM’</w:t>
            </w:r>
            <w:r w:rsidRPr="001D0466">
              <w:rPr>
                <w:rFonts w:hint="eastAsia"/>
              </w:rPr>
              <w:t>*</w:t>
            </w:r>
            <w:r w:rsidRPr="001D0466">
              <w:rPr>
                <w:rFonts w:ascii="SimSun" w:eastAsia="SimSun" w:hAnsi="SimSun" w:cs="SimSun" w:hint="eastAsia"/>
              </w:rPr>
              <w:t>。</w:t>
            </w:r>
          </w:p>
          <w:p w14:paraId="55BC387C" w14:textId="77777777" w:rsidR="004461FA" w:rsidRPr="001D0466" w:rsidRDefault="004461FA" w:rsidP="001D0466">
            <w:pPr>
              <w:pStyle w:val="enumlev1"/>
            </w:pPr>
            <w:r w:rsidRPr="001D0466">
              <w:t>b)</w:t>
            </w:r>
            <w:r w:rsidRPr="001D0466">
              <w:tab/>
            </w:r>
            <w:r w:rsidRPr="001D0466">
              <w:rPr>
                <w:rFonts w:ascii="SimSun" w:eastAsia="SimSun" w:hAnsi="SimSun" w:cs="SimSun" w:hint="eastAsia"/>
              </w:rPr>
              <w:t>提交通知国家划分给移动业务，但未确定用于</w:t>
            </w:r>
            <w:r w:rsidRPr="001D0466">
              <w:rPr>
                <w:rFonts w:hint="eastAsia"/>
              </w:rPr>
              <w:t>I</w:t>
            </w:r>
            <w:r w:rsidRPr="001D0466">
              <w:t>MT</w:t>
            </w:r>
            <w:r w:rsidRPr="001D0466">
              <w:rPr>
                <w:rFonts w:ascii="SimSun" w:eastAsia="SimSun" w:hAnsi="SimSun" w:cs="SimSun" w:hint="eastAsia"/>
              </w:rPr>
              <w:t>的频段内的基站指配，在通知时可以使用除业务性质</w:t>
            </w:r>
            <w:r w:rsidRPr="001D0466">
              <w:t>‘IM’</w:t>
            </w:r>
            <w:r w:rsidRPr="001D0466">
              <w:rPr>
                <w:rFonts w:ascii="SimSun" w:eastAsia="SimSun" w:hAnsi="SimSun" w:cs="SimSun" w:hint="eastAsia"/>
              </w:rPr>
              <w:t>以外的其它业务性质。如果在此情况下基站的指配使用了业务性质</w:t>
            </w:r>
            <w:r w:rsidRPr="001D0466">
              <w:t>‘IM’</w:t>
            </w:r>
            <w:r w:rsidRPr="001D0466">
              <w:rPr>
                <w:rFonts w:ascii="SimSun" w:eastAsia="SimSun" w:hAnsi="SimSun" w:cs="SimSun" w:hint="eastAsia"/>
              </w:rPr>
              <w:t>，则须将通知退回给发出通知的主管部门。</w:t>
            </w:r>
          </w:p>
          <w:p w14:paraId="30CFC53D" w14:textId="77777777" w:rsidR="004461FA" w:rsidRPr="001D0466" w:rsidRDefault="004461FA" w:rsidP="001D0466">
            <w:pPr>
              <w:pStyle w:val="enumlev1"/>
              <w:widowControl/>
              <w:tabs>
                <w:tab w:val="clear" w:pos="794"/>
                <w:tab w:val="left" w:pos="416"/>
              </w:tabs>
              <w:ind w:left="414" w:hanging="414"/>
            </w:pPr>
            <w:r w:rsidRPr="001F4F4F">
              <w:rPr>
                <w:lang w:val="en-US" w:eastAsia="zh-CN"/>
              </w:rPr>
              <w:t>*</w:t>
            </w:r>
            <w:r w:rsidRPr="001D0466">
              <w:rPr>
                <w:lang w:eastAsia="zh-CN"/>
              </w:rPr>
              <w:tab/>
            </w:r>
            <w:r w:rsidRPr="001D0466">
              <w:rPr>
                <w:rFonts w:ascii="SimSun" w:eastAsia="SimSun" w:hAnsi="SimSun" w:cs="SimSun" w:hint="eastAsia"/>
                <w:lang w:eastAsia="zh-CN"/>
              </w:rPr>
              <w:t>如</w:t>
            </w:r>
            <w:r w:rsidRPr="001D0466">
              <w:rPr>
                <w:rFonts w:hint="eastAsia"/>
                <w:lang w:eastAsia="zh-CN"/>
              </w:rPr>
              <w:t>2016</w:t>
            </w:r>
            <w:r w:rsidRPr="001D0466">
              <w:rPr>
                <w:rFonts w:ascii="SimSun" w:eastAsia="SimSun" w:hAnsi="SimSun" w:cs="SimSun" w:hint="eastAsia"/>
                <w:lang w:eastAsia="zh-CN"/>
              </w:rPr>
              <w:t>年</w:t>
            </w:r>
            <w:r w:rsidRPr="001D0466">
              <w:rPr>
                <w:rFonts w:hint="eastAsia"/>
                <w:lang w:eastAsia="zh-CN"/>
              </w:rPr>
              <w:t>2</w:t>
            </w:r>
            <w:r w:rsidRPr="001D0466">
              <w:rPr>
                <w:rFonts w:ascii="SimSun" w:eastAsia="SimSun" w:hAnsi="SimSun" w:cs="SimSun" w:hint="eastAsia"/>
                <w:lang w:eastAsia="zh-CN"/>
              </w:rPr>
              <w:t>月</w:t>
            </w:r>
            <w:r w:rsidRPr="001D0466">
              <w:rPr>
                <w:rFonts w:hint="eastAsia"/>
                <w:lang w:eastAsia="zh-CN"/>
              </w:rPr>
              <w:t>26</w:t>
            </w:r>
            <w:r w:rsidRPr="001D0466">
              <w:rPr>
                <w:rFonts w:ascii="SimSun" w:eastAsia="SimSun" w:hAnsi="SimSun" w:cs="SimSun" w:hint="eastAsia"/>
                <w:lang w:eastAsia="zh-CN"/>
              </w:rPr>
              <w:t>日的</w:t>
            </w:r>
            <w:r w:rsidRPr="001D0466">
              <w:rPr>
                <w:lang w:eastAsia="zh-CN"/>
              </w:rPr>
              <w:t>CR/391</w:t>
            </w:r>
            <w:r w:rsidRPr="001D0466">
              <w:rPr>
                <w:rFonts w:ascii="SimSun" w:eastAsia="SimSun" w:hAnsi="SimSun" w:cs="SimSun" w:hint="eastAsia"/>
                <w:lang w:eastAsia="zh-CN"/>
              </w:rPr>
              <w:t>号通函所述，在移动业务中，符号</w:t>
            </w:r>
            <w:r w:rsidRPr="001D0466">
              <w:rPr>
                <w:lang w:eastAsia="zh-CN"/>
              </w:rPr>
              <w:t>‘IM’</w:t>
            </w:r>
            <w:r w:rsidRPr="001D0466">
              <w:rPr>
                <w:rFonts w:ascii="SimSun" w:eastAsia="SimSun" w:hAnsi="SimSun" w:cs="SimSun" w:hint="eastAsia"/>
                <w:lang w:eastAsia="zh-CN"/>
              </w:rPr>
              <w:t>是指</w:t>
            </w:r>
            <w:r w:rsidRPr="001D0466">
              <w:rPr>
                <w:rFonts w:hint="eastAsia"/>
                <w:lang w:eastAsia="zh-CN"/>
              </w:rPr>
              <w:t>IMT</w:t>
            </w:r>
            <w:r w:rsidRPr="001D0466">
              <w:rPr>
                <w:rFonts w:ascii="SimSun" w:eastAsia="SimSun" w:hAnsi="SimSun" w:cs="SimSun" w:hint="eastAsia"/>
                <w:lang w:eastAsia="zh-CN"/>
              </w:rPr>
              <w:t>台站。</w:t>
            </w:r>
            <w:r w:rsidRPr="001D0466">
              <w:rPr>
                <w:rFonts w:cs="Times New Roman"/>
              </w:rPr>
              <w:t>”</w:t>
            </w:r>
          </w:p>
          <w:p w14:paraId="2DCE86FC" w14:textId="77777777" w:rsidR="004461FA" w:rsidRPr="001F4F4F" w:rsidRDefault="004461FA" w:rsidP="00C72A03">
            <w:pPr>
              <w:widowControl/>
              <w:rPr>
                <w:lang w:val="en-CA"/>
              </w:rPr>
            </w:pPr>
            <w:r w:rsidRPr="001F4F4F">
              <w:rPr>
                <w:lang w:val="en-CA"/>
              </w:rPr>
              <w:t>2.5</w:t>
            </w:r>
            <w:r w:rsidRPr="001F4F4F">
              <w:rPr>
                <w:lang w:val="en-CA"/>
              </w:rPr>
              <w:tab/>
            </w:r>
            <w:r w:rsidRPr="001F4F4F">
              <w:rPr>
                <w:rFonts w:hint="eastAsia"/>
                <w:b/>
                <w:lang w:val="en-CA"/>
              </w:rPr>
              <w:t>伊朗伊斯兰共和国代表</w:t>
            </w:r>
            <w:r w:rsidRPr="001F4F4F">
              <w:rPr>
                <w:rFonts w:hint="eastAsia"/>
                <w:lang w:val="en-CA"/>
              </w:rPr>
              <w:t>要求澄清拟议案文</w:t>
            </w:r>
            <w:r w:rsidRPr="001F4F4F">
              <w:rPr>
                <w:rFonts w:hint="eastAsia"/>
                <w:lang w:val="en-CA"/>
              </w:rPr>
              <w:t>b</w:t>
            </w:r>
            <w:r w:rsidRPr="001F4F4F">
              <w:rPr>
                <w:lang w:val="en-CA"/>
              </w:rPr>
              <w:t>)</w:t>
            </w:r>
            <w:r>
              <w:rPr>
                <w:rFonts w:hint="eastAsia"/>
                <w:lang w:val="en-CA"/>
              </w:rPr>
              <w:t>分段</w:t>
            </w:r>
            <w:r w:rsidRPr="001F4F4F">
              <w:rPr>
                <w:rFonts w:hint="eastAsia"/>
                <w:lang w:val="en-CA"/>
              </w:rPr>
              <w:t>的含义和意图，他认为</w:t>
            </w:r>
            <w:r>
              <w:rPr>
                <w:rFonts w:hint="eastAsia"/>
                <w:lang w:val="en-CA"/>
              </w:rPr>
              <w:t>此段</w:t>
            </w:r>
            <w:r w:rsidRPr="001F4F4F">
              <w:rPr>
                <w:rFonts w:hint="eastAsia"/>
                <w:lang w:val="en-CA"/>
              </w:rPr>
              <w:t>不清楚</w:t>
            </w:r>
            <w:r>
              <w:rPr>
                <w:rFonts w:hint="eastAsia"/>
                <w:lang w:val="en-CA"/>
              </w:rPr>
              <w:t>，因此</w:t>
            </w:r>
            <w:r w:rsidRPr="001F4F4F">
              <w:rPr>
                <w:rFonts w:hint="eastAsia"/>
                <w:lang w:val="en-CA"/>
              </w:rPr>
              <w:t>应发回第</w:t>
            </w:r>
            <w:r w:rsidRPr="001F4F4F">
              <w:rPr>
                <w:rFonts w:hint="eastAsia"/>
                <w:lang w:val="en-CA"/>
              </w:rPr>
              <w:t>4</w:t>
            </w:r>
            <w:r w:rsidRPr="001F4F4F">
              <w:rPr>
                <w:rFonts w:hint="eastAsia"/>
                <w:lang w:val="en-CA"/>
              </w:rPr>
              <w:t>委员会重新起草。</w:t>
            </w:r>
          </w:p>
          <w:p w14:paraId="671D3282" w14:textId="77777777" w:rsidR="004461FA" w:rsidRPr="001F4F4F" w:rsidRDefault="004461FA" w:rsidP="00C72A03">
            <w:pPr>
              <w:widowControl/>
              <w:rPr>
                <w:lang w:val="en-CA"/>
              </w:rPr>
            </w:pPr>
            <w:r w:rsidRPr="001F4F4F">
              <w:rPr>
                <w:lang w:val="en-CA"/>
              </w:rPr>
              <w:t>2.6</w:t>
            </w:r>
            <w:r w:rsidRPr="001F4F4F">
              <w:rPr>
                <w:lang w:val="en-CA"/>
              </w:rPr>
              <w:tab/>
            </w:r>
            <w:r w:rsidRPr="001F4F4F">
              <w:rPr>
                <w:rFonts w:hint="eastAsia"/>
                <w:b/>
                <w:lang w:val="en-CA"/>
              </w:rPr>
              <w:t>俄罗斯联邦代表</w:t>
            </w:r>
            <w:r>
              <w:rPr>
                <w:rFonts w:hint="eastAsia"/>
                <w:lang w:val="en-CA"/>
              </w:rPr>
              <w:t>认为</w:t>
            </w:r>
            <w:r w:rsidRPr="001F4F4F">
              <w:rPr>
                <w:rFonts w:hint="eastAsia"/>
                <w:lang w:val="en-CA"/>
              </w:rPr>
              <w:t>，案文措词清楚明了。此外，这是经过长时间讨论实现的微妙折衷。在如此晚的阶段引入修改会导致更为冗长的辩论。</w:t>
            </w:r>
          </w:p>
          <w:p w14:paraId="66279192" w14:textId="77777777" w:rsidR="004461FA" w:rsidRPr="001F4F4F" w:rsidRDefault="004461FA" w:rsidP="00C72A03">
            <w:pPr>
              <w:widowControl/>
              <w:rPr>
                <w:lang w:val="en-CA"/>
              </w:rPr>
            </w:pPr>
            <w:r w:rsidRPr="001F4F4F">
              <w:rPr>
                <w:lang w:val="en-CA"/>
              </w:rPr>
              <w:t>2.7</w:t>
            </w:r>
            <w:r w:rsidRPr="001F4F4F">
              <w:rPr>
                <w:lang w:val="en-CA"/>
              </w:rPr>
              <w:tab/>
            </w:r>
            <w:r w:rsidRPr="001F4F4F">
              <w:rPr>
                <w:rFonts w:hint="eastAsia"/>
                <w:b/>
                <w:lang w:val="en-CA"/>
              </w:rPr>
              <w:t>丹麦、法国、阿拉伯联合酋长国</w:t>
            </w:r>
            <w:r w:rsidRPr="001F4F4F">
              <w:rPr>
                <w:rFonts w:hint="eastAsia"/>
                <w:lang w:val="en-CA"/>
              </w:rPr>
              <w:t>和</w:t>
            </w:r>
            <w:r w:rsidRPr="001F4F4F">
              <w:rPr>
                <w:rFonts w:hint="eastAsia"/>
                <w:b/>
                <w:lang w:val="en-CA"/>
              </w:rPr>
              <w:t>尼日利亚代表</w:t>
            </w:r>
            <w:r w:rsidRPr="001F4F4F">
              <w:rPr>
                <w:rFonts w:hint="eastAsia"/>
                <w:lang w:val="en-CA"/>
              </w:rPr>
              <w:t>同意俄罗斯联邦代表的意见；案文清楚明了，应获得批准。</w:t>
            </w:r>
          </w:p>
          <w:p w14:paraId="170880E8" w14:textId="77777777" w:rsidR="004461FA" w:rsidRPr="00CD5F07" w:rsidRDefault="004461FA" w:rsidP="00C72A03">
            <w:pPr>
              <w:widowControl/>
              <w:rPr>
                <w:lang w:val="en-CA"/>
              </w:rPr>
            </w:pPr>
            <w:r w:rsidRPr="001F4F4F">
              <w:rPr>
                <w:lang w:val="en-CA"/>
              </w:rPr>
              <w:lastRenderedPageBreak/>
              <w:t>2.8</w:t>
            </w:r>
            <w:r w:rsidRPr="001F4F4F">
              <w:rPr>
                <w:lang w:val="en-CA"/>
              </w:rPr>
              <w:tab/>
            </w:r>
            <w:r w:rsidRPr="001F4F4F">
              <w:rPr>
                <w:rFonts w:hint="eastAsia"/>
                <w:b/>
                <w:lang w:val="en-CA"/>
              </w:rPr>
              <w:t>韩国代表</w:t>
            </w:r>
            <w:r>
              <w:rPr>
                <w:rFonts w:hint="eastAsia"/>
                <w:lang w:val="en-CA"/>
              </w:rPr>
              <w:t>提出</w:t>
            </w:r>
            <w:r w:rsidRPr="001F4F4F">
              <w:rPr>
                <w:rFonts w:hint="eastAsia"/>
                <w:lang w:val="en-CA"/>
              </w:rPr>
              <w:t>了多个修正，旨在澄清案文的含义。</w:t>
            </w:r>
          </w:p>
          <w:p w14:paraId="3C460937" w14:textId="77777777" w:rsidR="004461FA" w:rsidRPr="002F7216" w:rsidRDefault="004461FA" w:rsidP="00C72A03">
            <w:pPr>
              <w:widowControl/>
              <w:rPr>
                <w:lang w:val="en-CA"/>
              </w:rPr>
            </w:pPr>
            <w:r w:rsidRPr="002F7216">
              <w:rPr>
                <w:lang w:val="en-CA"/>
              </w:rPr>
              <w:t>2.9</w:t>
            </w:r>
            <w:r w:rsidRPr="002F7216">
              <w:rPr>
                <w:lang w:val="en-CA"/>
              </w:rPr>
              <w:tab/>
            </w:r>
            <w:r w:rsidRPr="00C11A3B">
              <w:rPr>
                <w:rFonts w:hint="eastAsia"/>
                <w:b/>
                <w:bCs/>
                <w:lang w:val="en-CA"/>
              </w:rPr>
              <w:t>无线电通信局主任</w:t>
            </w:r>
            <w:r>
              <w:rPr>
                <w:rFonts w:hint="eastAsia"/>
                <w:lang w:val="en-CA"/>
              </w:rPr>
              <w:t>做</w:t>
            </w:r>
            <w:r w:rsidRPr="00C11A3B">
              <w:rPr>
                <w:rFonts w:hint="eastAsia"/>
                <w:lang w:val="en-CA"/>
              </w:rPr>
              <w:t>了以下澄清：</w:t>
            </w:r>
            <w:r>
              <w:rPr>
                <w:rFonts w:hint="eastAsia"/>
                <w:lang w:val="en-CA"/>
              </w:rPr>
              <w:t>涉及</w:t>
            </w:r>
            <w:r w:rsidRPr="00C11A3B">
              <w:rPr>
                <w:rFonts w:hint="eastAsia"/>
                <w:lang w:val="en-CA"/>
              </w:rPr>
              <w:t>无线电通信局处理“</w:t>
            </w:r>
            <w:r w:rsidRPr="00C11A3B">
              <w:rPr>
                <w:rFonts w:hint="eastAsia"/>
                <w:lang w:val="en-CA"/>
              </w:rPr>
              <w:t>IMT</w:t>
            </w:r>
            <w:r w:rsidRPr="00C11A3B">
              <w:rPr>
                <w:rFonts w:hint="eastAsia"/>
                <w:lang w:val="en-CA"/>
              </w:rPr>
              <w:t>”台</w:t>
            </w:r>
            <w:r>
              <w:rPr>
                <w:rFonts w:hint="eastAsia"/>
                <w:lang w:val="en-CA"/>
              </w:rPr>
              <w:t>站</w:t>
            </w:r>
            <w:r w:rsidRPr="00C11A3B">
              <w:rPr>
                <w:rFonts w:hint="eastAsia"/>
                <w:lang w:val="en-CA"/>
              </w:rPr>
              <w:t>通知的案文</w:t>
            </w:r>
            <w:r>
              <w:rPr>
                <w:rFonts w:hint="eastAsia"/>
                <w:lang w:val="en-CA"/>
              </w:rPr>
              <w:t>的目标</w:t>
            </w:r>
            <w:r w:rsidRPr="00C11A3B">
              <w:rPr>
                <w:rFonts w:hint="eastAsia"/>
                <w:lang w:val="en-CA"/>
              </w:rPr>
              <w:t>是，</w:t>
            </w:r>
            <w:r>
              <w:rPr>
                <w:rFonts w:hint="eastAsia"/>
                <w:lang w:val="en-CA"/>
              </w:rPr>
              <w:t>只有当在其国内基站是在已确定用于</w:t>
            </w:r>
            <w:r>
              <w:rPr>
                <w:rFonts w:hint="eastAsia"/>
                <w:lang w:val="en-CA"/>
              </w:rPr>
              <w:t>I</w:t>
            </w:r>
            <w:r>
              <w:rPr>
                <w:lang w:val="en-CA"/>
              </w:rPr>
              <w:t>MT</w:t>
            </w:r>
            <w:r>
              <w:rPr>
                <w:rFonts w:hint="eastAsia"/>
                <w:lang w:val="en-CA"/>
              </w:rPr>
              <w:t>的频段内时，</w:t>
            </w:r>
            <w:r w:rsidRPr="00C11A3B">
              <w:rPr>
                <w:rFonts w:hint="eastAsia"/>
                <w:lang w:val="en-CA"/>
              </w:rPr>
              <w:t>主管部门</w:t>
            </w:r>
            <w:r>
              <w:rPr>
                <w:rFonts w:hint="eastAsia"/>
                <w:lang w:val="en-CA"/>
              </w:rPr>
              <w:t>才可以将</w:t>
            </w:r>
            <w:r w:rsidRPr="00C11A3B">
              <w:rPr>
                <w:rFonts w:hint="eastAsia"/>
                <w:lang w:val="en-CA"/>
              </w:rPr>
              <w:t>指配</w:t>
            </w:r>
            <w:r>
              <w:rPr>
                <w:rFonts w:hint="eastAsia"/>
                <w:lang w:val="en-CA"/>
              </w:rPr>
              <w:t>作</w:t>
            </w:r>
            <w:r w:rsidRPr="00C11A3B">
              <w:rPr>
                <w:rFonts w:hint="eastAsia"/>
                <w:lang w:val="en-CA"/>
              </w:rPr>
              <w:t>为“</w:t>
            </w:r>
            <w:r w:rsidRPr="00C11A3B">
              <w:rPr>
                <w:rFonts w:hint="eastAsia"/>
                <w:lang w:val="en-CA"/>
              </w:rPr>
              <w:t>IM</w:t>
            </w:r>
            <w:r>
              <w:rPr>
                <w:rFonts w:hint="eastAsia"/>
                <w:lang w:val="en-CA"/>
              </w:rPr>
              <w:t>指配</w:t>
            </w:r>
            <w:r w:rsidRPr="00C11A3B">
              <w:rPr>
                <w:rFonts w:hint="eastAsia"/>
                <w:lang w:val="en-CA"/>
              </w:rPr>
              <w:t>”</w:t>
            </w:r>
            <w:r>
              <w:rPr>
                <w:rFonts w:hint="eastAsia"/>
                <w:lang w:val="en-CA"/>
              </w:rPr>
              <w:t>通知。否则的话，指</w:t>
            </w:r>
            <w:r w:rsidRPr="00C11A3B">
              <w:rPr>
                <w:rFonts w:hint="eastAsia"/>
                <w:lang w:val="en-CA"/>
              </w:rPr>
              <w:t>配</w:t>
            </w:r>
            <w:r>
              <w:rPr>
                <w:rFonts w:hint="eastAsia"/>
                <w:lang w:val="en-CA"/>
              </w:rPr>
              <w:t>只能被</w:t>
            </w:r>
            <w:r w:rsidRPr="00C11A3B">
              <w:rPr>
                <w:rFonts w:hint="eastAsia"/>
                <w:lang w:val="en-CA"/>
              </w:rPr>
              <w:t>通知为“</w:t>
            </w:r>
            <w:r w:rsidRPr="00C11A3B">
              <w:rPr>
                <w:rFonts w:hint="eastAsia"/>
                <w:lang w:val="en-CA"/>
              </w:rPr>
              <w:t>IM</w:t>
            </w:r>
            <w:r>
              <w:rPr>
                <w:rFonts w:hint="eastAsia"/>
                <w:lang w:val="en-CA"/>
              </w:rPr>
              <w:t>之</w:t>
            </w:r>
            <w:r w:rsidRPr="00C11A3B">
              <w:rPr>
                <w:rFonts w:hint="eastAsia"/>
                <w:lang w:val="en-CA"/>
              </w:rPr>
              <w:t>外的</w:t>
            </w:r>
            <w:r>
              <w:rPr>
                <w:rFonts w:hint="eastAsia"/>
                <w:lang w:val="en-CA"/>
              </w:rPr>
              <w:t>指配</w:t>
            </w:r>
            <w:r w:rsidRPr="00C11A3B">
              <w:rPr>
                <w:rFonts w:hint="eastAsia"/>
                <w:lang w:val="en-CA"/>
              </w:rPr>
              <w:t>”。</w:t>
            </w:r>
          </w:p>
          <w:p w14:paraId="65DC6103" w14:textId="77777777" w:rsidR="004461FA" w:rsidRPr="002F7216" w:rsidRDefault="004461FA" w:rsidP="00C72A03">
            <w:pPr>
              <w:widowControl/>
              <w:rPr>
                <w:lang w:val="en-CA"/>
              </w:rPr>
            </w:pPr>
            <w:r w:rsidRPr="002F7216">
              <w:rPr>
                <w:lang w:val="en-CA"/>
              </w:rPr>
              <w:t>2.10</w:t>
            </w:r>
            <w:r w:rsidRPr="002F7216">
              <w:rPr>
                <w:lang w:val="en-CA"/>
              </w:rPr>
              <w:tab/>
            </w:r>
            <w:r w:rsidRPr="00A55DCF">
              <w:rPr>
                <w:rFonts w:hint="eastAsia"/>
                <w:b/>
                <w:bCs/>
                <w:lang w:val="en-CA"/>
              </w:rPr>
              <w:t>伊朗伊斯兰共和国代表</w:t>
            </w:r>
            <w:r w:rsidRPr="00C11A3B">
              <w:rPr>
                <w:rFonts w:hint="eastAsia"/>
                <w:lang w:val="en-CA"/>
              </w:rPr>
              <w:t>赞同这一澄清，</w:t>
            </w:r>
            <w:r>
              <w:rPr>
                <w:rFonts w:hint="eastAsia"/>
                <w:lang w:val="en-CA"/>
              </w:rPr>
              <w:t>认为</w:t>
            </w:r>
            <w:r w:rsidRPr="00C11A3B">
              <w:rPr>
                <w:rFonts w:hint="eastAsia"/>
                <w:lang w:val="en-CA"/>
              </w:rPr>
              <w:t>应</w:t>
            </w:r>
            <w:r>
              <w:rPr>
                <w:rFonts w:hint="eastAsia"/>
                <w:lang w:val="en-CA"/>
              </w:rPr>
              <w:t>将其</w:t>
            </w:r>
            <w:r w:rsidRPr="00C11A3B">
              <w:rPr>
                <w:rFonts w:hint="eastAsia"/>
                <w:lang w:val="en-CA"/>
              </w:rPr>
              <w:t>纳入案文的</w:t>
            </w:r>
            <w:r w:rsidRPr="00C11A3B">
              <w:rPr>
                <w:rFonts w:hint="eastAsia"/>
                <w:lang w:val="en-CA"/>
              </w:rPr>
              <w:t>b</w:t>
            </w:r>
            <w:r w:rsidRPr="00C11A3B">
              <w:rPr>
                <w:rFonts w:hint="eastAsia"/>
                <w:lang w:val="en-CA"/>
              </w:rPr>
              <w:t>）部分。</w:t>
            </w:r>
          </w:p>
          <w:p w14:paraId="5282AEB8" w14:textId="77777777" w:rsidR="004461FA" w:rsidRPr="002F7216" w:rsidRDefault="004461FA" w:rsidP="00C72A03">
            <w:pPr>
              <w:widowControl/>
              <w:rPr>
                <w:lang w:val="en-CA"/>
              </w:rPr>
            </w:pPr>
            <w:r w:rsidRPr="002F7216">
              <w:rPr>
                <w:lang w:val="en-CA"/>
              </w:rPr>
              <w:t>2.11</w:t>
            </w:r>
            <w:r w:rsidRPr="002F7216">
              <w:rPr>
                <w:lang w:val="en-CA"/>
              </w:rPr>
              <w:tab/>
            </w:r>
            <w:r w:rsidRPr="001838AB">
              <w:rPr>
                <w:rFonts w:hint="eastAsia"/>
                <w:b/>
                <w:bCs/>
                <w:lang w:val="en-CA"/>
              </w:rPr>
              <w:t>主席</w:t>
            </w:r>
            <w:r w:rsidRPr="00C11A3B">
              <w:rPr>
                <w:rFonts w:hint="eastAsia"/>
                <w:lang w:val="en-CA"/>
              </w:rPr>
              <w:t>建议，</w:t>
            </w:r>
            <w:r>
              <w:rPr>
                <w:rFonts w:hint="eastAsia"/>
                <w:lang w:val="en-CA"/>
              </w:rPr>
              <w:t>批准第</w:t>
            </w:r>
            <w:r w:rsidRPr="00C11A3B">
              <w:rPr>
                <w:rFonts w:hint="eastAsia"/>
                <w:lang w:val="en-CA"/>
              </w:rPr>
              <w:t>228</w:t>
            </w:r>
            <w:r w:rsidRPr="00C11A3B">
              <w:rPr>
                <w:rFonts w:hint="eastAsia"/>
                <w:lang w:val="en-CA"/>
              </w:rPr>
              <w:t>号文件中的案文</w:t>
            </w:r>
            <w:r w:rsidRPr="00950963">
              <w:rPr>
                <w:rFonts w:hint="eastAsia"/>
                <w:lang w:val="en-CA"/>
              </w:rPr>
              <w:t>并将它作为大会的一项决定列入</w:t>
            </w:r>
            <w:r>
              <w:rPr>
                <w:rFonts w:hint="eastAsia"/>
                <w:lang w:val="en-CA"/>
              </w:rPr>
              <w:t>全体会议的会议</w:t>
            </w:r>
            <w:r w:rsidRPr="00950963">
              <w:rPr>
                <w:rFonts w:hint="eastAsia"/>
                <w:lang w:val="en-CA"/>
              </w:rPr>
              <w:t>记录</w:t>
            </w:r>
            <w:r w:rsidRPr="00C11A3B">
              <w:rPr>
                <w:rFonts w:hint="eastAsia"/>
                <w:lang w:val="en-CA"/>
              </w:rPr>
              <w:t>，</w:t>
            </w:r>
            <w:r>
              <w:rPr>
                <w:rFonts w:hint="eastAsia"/>
                <w:lang w:val="en-CA"/>
              </w:rPr>
              <w:t>条件是</w:t>
            </w:r>
            <w:r w:rsidRPr="00C11A3B">
              <w:rPr>
                <w:rFonts w:hint="eastAsia"/>
                <w:lang w:val="en-CA"/>
              </w:rPr>
              <w:t>无线电通信局主任所</w:t>
            </w:r>
            <w:r>
              <w:rPr>
                <w:rFonts w:hint="eastAsia"/>
                <w:lang w:val="en-CA"/>
              </w:rPr>
              <w:t>做</w:t>
            </w:r>
            <w:r w:rsidRPr="00C11A3B">
              <w:rPr>
                <w:rFonts w:hint="eastAsia"/>
                <w:lang w:val="en-CA"/>
              </w:rPr>
              <w:t>的澄清也将出现在会议记录中。</w:t>
            </w:r>
          </w:p>
          <w:p w14:paraId="7A75A1A1" w14:textId="77777777" w:rsidR="004461FA" w:rsidRPr="00907343" w:rsidRDefault="004461FA" w:rsidP="00C72A03">
            <w:pPr>
              <w:widowControl/>
              <w:rPr>
                <w:lang w:val="en-CA"/>
              </w:rPr>
            </w:pPr>
            <w:r w:rsidRPr="002F7216">
              <w:rPr>
                <w:lang w:val="en-CA"/>
              </w:rPr>
              <w:t>2.12</w:t>
            </w:r>
            <w:r w:rsidRPr="002F7216">
              <w:rPr>
                <w:lang w:val="en-CA"/>
              </w:rPr>
              <w:tab/>
            </w:r>
            <w:bookmarkStart w:id="6" w:name="lt_pId199"/>
            <w:r w:rsidRPr="001838AB">
              <w:rPr>
                <w:rFonts w:hint="eastAsia"/>
                <w:lang w:val="en-CA"/>
              </w:rPr>
              <w:t>会议对此表示</w:t>
            </w:r>
            <w:r w:rsidRPr="001838AB">
              <w:rPr>
                <w:rFonts w:hint="eastAsia"/>
                <w:b/>
                <w:bCs/>
                <w:lang w:val="en-CA"/>
              </w:rPr>
              <w:t>同意</w:t>
            </w:r>
            <w:r w:rsidRPr="001838AB">
              <w:rPr>
                <w:rFonts w:hint="eastAsia"/>
                <w:lang w:val="en-CA"/>
              </w:rPr>
              <w:t>。</w:t>
            </w:r>
            <w:bookmarkEnd w:id="6"/>
          </w:p>
          <w:p w14:paraId="0DC6A70F" w14:textId="77777777" w:rsidR="0075203D" w:rsidRPr="004461FA" w:rsidRDefault="004461FA" w:rsidP="00C72A03">
            <w:pPr>
              <w:widowControl/>
              <w:rPr>
                <w:lang w:val="en-CA"/>
              </w:rPr>
            </w:pPr>
            <w:r w:rsidRPr="00907343">
              <w:rPr>
                <w:lang w:val="en-CA"/>
              </w:rPr>
              <w:t>2.13</w:t>
            </w:r>
            <w:r w:rsidRPr="00907343">
              <w:rPr>
                <w:lang w:val="en-CA"/>
              </w:rPr>
              <w:tab/>
            </w:r>
            <w:r w:rsidRPr="00C11A3B">
              <w:rPr>
                <w:rFonts w:hint="eastAsia"/>
                <w:lang w:val="en-CA"/>
              </w:rPr>
              <w:t>228</w:t>
            </w:r>
            <w:r w:rsidRPr="00C11A3B">
              <w:rPr>
                <w:rFonts w:hint="eastAsia"/>
                <w:lang w:val="en-CA"/>
              </w:rPr>
              <w:t>号文件获得</w:t>
            </w:r>
            <w:r w:rsidRPr="001838AB">
              <w:rPr>
                <w:rFonts w:hint="eastAsia"/>
                <w:b/>
                <w:bCs/>
                <w:lang w:val="en-CA"/>
              </w:rPr>
              <w:t>批准</w:t>
            </w:r>
            <w:r w:rsidRPr="00C11A3B">
              <w:rPr>
                <w:rFonts w:hint="eastAsia"/>
                <w:lang w:val="en-CA"/>
              </w:rPr>
              <w:t>。</w:t>
            </w:r>
          </w:p>
        </w:tc>
        <w:tc>
          <w:tcPr>
            <w:tcW w:w="1654" w:type="pct"/>
          </w:tcPr>
          <w:p w14:paraId="1903B0CF" w14:textId="77777777" w:rsidR="0075203D" w:rsidRPr="0075203D" w:rsidRDefault="0075203D" w:rsidP="00C72A03">
            <w:pPr>
              <w:pStyle w:val="Default"/>
              <w:widowControl/>
              <w:jc w:val="both"/>
            </w:pPr>
            <w:r w:rsidRPr="0075203D">
              <w:lastRenderedPageBreak/>
              <w:t>-</w:t>
            </w:r>
          </w:p>
        </w:tc>
      </w:tr>
      <w:tr w:rsidR="0075203D" w:rsidRPr="0075203D" w14:paraId="65B2D41B" w14:textId="77777777" w:rsidTr="00A67566">
        <w:tc>
          <w:tcPr>
            <w:tcW w:w="238" w:type="pct"/>
          </w:tcPr>
          <w:p w14:paraId="2766C168"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66</w:t>
            </w:r>
          </w:p>
        </w:tc>
        <w:tc>
          <w:tcPr>
            <w:tcW w:w="421" w:type="pct"/>
            <w:gridSpan w:val="2"/>
          </w:tcPr>
          <w:p w14:paraId="2C166C54"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7346992C" w14:textId="4BA35B3C" w:rsidR="0075203D" w:rsidRPr="0075203D" w:rsidRDefault="00CE767B" w:rsidP="001C4FBB">
            <w:pPr>
              <w:widowControl/>
              <w:rPr>
                <w:rFonts w:cs="Times New Roman"/>
                <w:bCs/>
              </w:rPr>
            </w:pPr>
            <w:r>
              <w:rPr>
                <w:rFonts w:cs="Times New Roman"/>
                <w:bCs/>
              </w:rPr>
              <w:t>第</w:t>
            </w:r>
            <w:r>
              <w:rPr>
                <w:rFonts w:cs="Times New Roman"/>
                <w:bCs/>
              </w:rPr>
              <w:t>6</w:t>
            </w:r>
            <w:r>
              <w:rPr>
                <w:rFonts w:cs="Times New Roman"/>
                <w:bCs/>
              </w:rPr>
              <w:t>次全体会议</w:t>
            </w:r>
            <w:r w:rsidR="0075203D" w:rsidRPr="0075203D">
              <w:rPr>
                <w:rFonts w:cs="Times New Roman"/>
                <w:bCs/>
              </w:rPr>
              <w:t xml:space="preserve"> </w:t>
            </w:r>
            <w:hyperlink r:id="rId162" w:history="1">
              <w:r w:rsidR="0075203D" w:rsidRPr="0075203D">
                <w:rPr>
                  <w:rStyle w:val="Hyperlink"/>
                  <w:rFonts w:cs="Times New Roman"/>
                  <w:bCs/>
                </w:rPr>
                <w:t>CMR19/469</w:t>
              </w:r>
            </w:hyperlink>
            <w:r w:rsidR="008A6B54">
              <w:rPr>
                <w:rFonts w:cs="Times New Roman" w:hint="eastAsia"/>
                <w:bCs/>
              </w:rPr>
              <w:t>号文件</w:t>
            </w:r>
          </w:p>
          <w:p w14:paraId="766F11D6" w14:textId="71BD93F0" w:rsidR="0075203D" w:rsidRPr="0075203D" w:rsidRDefault="008A6B54" w:rsidP="001C4FBB">
            <w:pPr>
              <w:widowControl/>
              <w:rPr>
                <w:rFonts w:cs="Times New Roman"/>
              </w:rPr>
            </w:pPr>
            <w:r>
              <w:rPr>
                <w:rFonts w:cs="Times New Roman" w:hint="eastAsia"/>
              </w:rPr>
              <w:t>批准</w:t>
            </w:r>
            <w:r w:rsidR="005621FF">
              <w:fldChar w:fldCharType="begin"/>
            </w:r>
            <w:r w:rsidR="005621FF">
              <w:instrText xml:space="preserve"> HYPERLINK "https://www.itu.int/md/R16-WRC19-C-0232/en" </w:instrText>
            </w:r>
            <w:r w:rsidR="005621FF">
              <w:fldChar w:fldCharType="separate"/>
            </w:r>
            <w:r w:rsidR="0075203D" w:rsidRPr="0075203D">
              <w:rPr>
                <w:rStyle w:val="Hyperlink"/>
                <w:rFonts w:cs="Times New Roman"/>
              </w:rPr>
              <w:t>CMR19/232</w:t>
            </w:r>
            <w:r w:rsidR="005621FF">
              <w:rPr>
                <w:rStyle w:val="Hyperlink"/>
                <w:rFonts w:cs="Times New Roman"/>
              </w:rPr>
              <w:fldChar w:fldCharType="end"/>
            </w:r>
            <w:r>
              <w:rPr>
                <w:rFonts w:cs="Times New Roman" w:hint="eastAsia"/>
                <w:bCs/>
              </w:rPr>
              <w:t>号文件</w:t>
            </w:r>
          </w:p>
        </w:tc>
        <w:tc>
          <w:tcPr>
            <w:tcW w:w="2096" w:type="pct"/>
          </w:tcPr>
          <w:p w14:paraId="1E0C2B77" w14:textId="77777777" w:rsidR="004461FA" w:rsidRDefault="004461FA" w:rsidP="00C72A03">
            <w:pPr>
              <w:widowControl/>
              <w:rPr>
                <w:lang w:val="en-CA"/>
              </w:rPr>
            </w:pPr>
            <w:r w:rsidRPr="002F7216">
              <w:rPr>
                <w:lang w:val="en-CA"/>
              </w:rPr>
              <w:t>2.14</w:t>
            </w:r>
            <w:r w:rsidRPr="002F7216">
              <w:rPr>
                <w:lang w:val="en-CA"/>
              </w:rPr>
              <w:tab/>
            </w:r>
            <w:bookmarkStart w:id="7" w:name="_Hlk24620897"/>
            <w:r w:rsidRPr="001838AB">
              <w:rPr>
                <w:rFonts w:hint="eastAsia"/>
                <w:b/>
                <w:bCs/>
                <w:lang w:val="en-CA"/>
              </w:rPr>
              <w:t>第</w:t>
            </w:r>
            <w:r w:rsidRPr="001838AB">
              <w:rPr>
                <w:rFonts w:hint="eastAsia"/>
                <w:b/>
                <w:bCs/>
                <w:lang w:val="en-CA"/>
              </w:rPr>
              <w:t>4</w:t>
            </w:r>
            <w:r w:rsidRPr="001838AB">
              <w:rPr>
                <w:rFonts w:hint="eastAsia"/>
                <w:b/>
                <w:bCs/>
                <w:lang w:val="en-CA"/>
              </w:rPr>
              <w:t>委员会主席</w:t>
            </w:r>
            <w:r w:rsidRPr="001838AB">
              <w:rPr>
                <w:rFonts w:hint="eastAsia"/>
                <w:lang w:val="en-CA"/>
              </w:rPr>
              <w:t>介绍了</w:t>
            </w:r>
            <w:r w:rsidRPr="00C11A3B">
              <w:rPr>
                <w:rFonts w:hint="eastAsia"/>
                <w:lang w:val="en-CA"/>
              </w:rPr>
              <w:t>232</w:t>
            </w:r>
            <w:r w:rsidRPr="00C11A3B">
              <w:rPr>
                <w:rFonts w:hint="eastAsia"/>
                <w:lang w:val="en-CA"/>
              </w:rPr>
              <w:t>号文件，其中包含第</w:t>
            </w:r>
            <w:r w:rsidRPr="00C11A3B">
              <w:rPr>
                <w:rFonts w:hint="eastAsia"/>
                <w:lang w:val="en-CA"/>
              </w:rPr>
              <w:t>4</w:t>
            </w:r>
            <w:r w:rsidRPr="00C11A3B">
              <w:rPr>
                <w:rFonts w:hint="eastAsia"/>
                <w:lang w:val="en-CA"/>
              </w:rPr>
              <w:t>委员会向全体会议提交的第八份报告，涉及委员会关于议项</w:t>
            </w:r>
            <w:r w:rsidRPr="00C11A3B">
              <w:rPr>
                <w:rFonts w:hint="eastAsia"/>
                <w:lang w:val="en-CA"/>
              </w:rPr>
              <w:t>9.2</w:t>
            </w:r>
            <w:r w:rsidRPr="00C11A3B">
              <w:rPr>
                <w:rFonts w:hint="eastAsia"/>
                <w:lang w:val="en-CA"/>
              </w:rPr>
              <w:t>的结论以及《无线电规则》第</w:t>
            </w:r>
            <w:r w:rsidRPr="004424ED">
              <w:rPr>
                <w:rFonts w:hint="eastAsia"/>
                <w:b/>
                <w:bCs/>
                <w:lang w:val="en-CA"/>
              </w:rPr>
              <w:t>9.19</w:t>
            </w:r>
            <w:r>
              <w:rPr>
                <w:rFonts w:hint="eastAsia"/>
                <w:lang w:val="en-CA"/>
              </w:rPr>
              <w:t>款</w:t>
            </w:r>
            <w:r w:rsidRPr="00C11A3B">
              <w:rPr>
                <w:rFonts w:hint="eastAsia"/>
                <w:lang w:val="en-CA"/>
              </w:rPr>
              <w:t>在地面业务中的应用。</w:t>
            </w:r>
            <w:r>
              <w:rPr>
                <w:rFonts w:hint="eastAsia"/>
                <w:lang w:val="en-CA"/>
              </w:rPr>
              <w:t>现</w:t>
            </w:r>
            <w:r w:rsidRPr="00C11A3B">
              <w:rPr>
                <w:rFonts w:hint="eastAsia"/>
                <w:lang w:val="en-CA"/>
              </w:rPr>
              <w:t>提议批准</w:t>
            </w:r>
            <w:r w:rsidRPr="00C11A3B">
              <w:rPr>
                <w:rFonts w:hint="eastAsia"/>
                <w:lang w:val="en-CA"/>
              </w:rPr>
              <w:t>232</w:t>
            </w:r>
            <w:r w:rsidRPr="00C11A3B">
              <w:rPr>
                <w:rFonts w:hint="eastAsia"/>
                <w:lang w:val="en-CA"/>
              </w:rPr>
              <w:t>号文件中的以下案文，并将其作为</w:t>
            </w:r>
            <w:r>
              <w:rPr>
                <w:rFonts w:hint="eastAsia"/>
                <w:lang w:val="en-CA"/>
              </w:rPr>
              <w:t>大会</w:t>
            </w:r>
            <w:r w:rsidRPr="00C11A3B">
              <w:rPr>
                <w:rFonts w:hint="eastAsia"/>
                <w:lang w:val="en-CA"/>
              </w:rPr>
              <w:t>的</w:t>
            </w:r>
            <w:r>
              <w:rPr>
                <w:rFonts w:hint="eastAsia"/>
                <w:lang w:val="en-CA"/>
              </w:rPr>
              <w:t>一项</w:t>
            </w:r>
            <w:r w:rsidRPr="00C11A3B">
              <w:rPr>
                <w:rFonts w:hint="eastAsia"/>
                <w:lang w:val="en-CA"/>
              </w:rPr>
              <w:t>决定纳入会议记录</w:t>
            </w:r>
            <w:r>
              <w:rPr>
                <w:rFonts w:hint="eastAsia"/>
                <w:lang w:val="en-CA"/>
              </w:rPr>
              <w:t>之中</w:t>
            </w:r>
            <w:r w:rsidRPr="00C11A3B">
              <w:rPr>
                <w:rFonts w:hint="eastAsia"/>
                <w:lang w:val="en-CA"/>
              </w:rPr>
              <w:t>：</w:t>
            </w:r>
          </w:p>
          <w:bookmarkEnd w:id="7"/>
          <w:p w14:paraId="53EC3D49" w14:textId="77777777" w:rsidR="004461FA" w:rsidRPr="00675FBB" w:rsidRDefault="004461FA" w:rsidP="00C72A03">
            <w:pPr>
              <w:widowControl/>
            </w:pPr>
            <w:r>
              <w:rPr>
                <w:rFonts w:hint="eastAsia"/>
              </w:rPr>
              <w:t>“</w:t>
            </w:r>
            <w:r w:rsidRPr="00675FBB">
              <w:t>1</w:t>
            </w:r>
            <w:r w:rsidRPr="00675FBB">
              <w:tab/>
            </w:r>
            <w:r w:rsidRPr="00675FBB">
              <w:rPr>
                <w:rFonts w:hint="eastAsia"/>
              </w:rPr>
              <w:t>根据主任报告补遗</w:t>
            </w:r>
            <w:r w:rsidRPr="00675FBB">
              <w:rPr>
                <w:rFonts w:hint="eastAsia"/>
              </w:rPr>
              <w:t>2</w:t>
            </w:r>
            <w:r w:rsidRPr="00675FBB">
              <w:rPr>
                <w:rFonts w:hint="eastAsia"/>
              </w:rPr>
              <w:t>第</w:t>
            </w:r>
            <w:r w:rsidRPr="00675FBB">
              <w:rPr>
                <w:rFonts w:hint="eastAsia"/>
              </w:rPr>
              <w:t>3.1.3.5</w:t>
            </w:r>
            <w:r w:rsidRPr="00675FBB">
              <w:rPr>
                <w:rFonts w:hint="eastAsia"/>
              </w:rPr>
              <w:t>段中提供的信息，我们注意到无线电通信局确定了在</w:t>
            </w:r>
            <w:r>
              <w:rPr>
                <w:rFonts w:hint="eastAsia"/>
              </w:rPr>
              <w:t>八</w:t>
            </w:r>
            <w:r w:rsidRPr="00675FBB">
              <w:rPr>
                <w:rFonts w:hint="eastAsia"/>
              </w:rPr>
              <w:t>个频段中，根据</w:t>
            </w:r>
            <w:r w:rsidRPr="00675FBB">
              <w:rPr>
                <w:rFonts w:hint="eastAsia"/>
              </w:rPr>
              <w:lastRenderedPageBreak/>
              <w:t>《无线电规则》第</w:t>
            </w:r>
            <w:r w:rsidRPr="00675FBB">
              <w:rPr>
                <w:b/>
                <w:bCs/>
              </w:rPr>
              <w:t>9.19</w:t>
            </w:r>
            <w:r w:rsidRPr="00675FBB">
              <w:rPr>
                <w:rFonts w:hint="eastAsia"/>
              </w:rPr>
              <w:t>款，地面业务指配相对于卫星广播业务典型地球站的协调要求，这</w:t>
            </w:r>
            <w:r>
              <w:rPr>
                <w:rFonts w:hint="eastAsia"/>
              </w:rPr>
              <w:t>八</w:t>
            </w:r>
            <w:r w:rsidRPr="00675FBB">
              <w:rPr>
                <w:rFonts w:hint="eastAsia"/>
              </w:rPr>
              <w:t>个频段是：</w:t>
            </w:r>
            <w:r w:rsidRPr="00675FBB">
              <w:rPr>
                <w:rFonts w:hint="eastAsia"/>
              </w:rPr>
              <w:t>620-790</w:t>
            </w:r>
            <w:r w:rsidRPr="00675FBB">
              <w:t> </w:t>
            </w:r>
            <w:r w:rsidRPr="00675FBB">
              <w:rPr>
                <w:rFonts w:hint="eastAsia"/>
              </w:rPr>
              <w:t>MHz</w:t>
            </w:r>
            <w:r w:rsidRPr="00675FBB">
              <w:rPr>
                <w:rFonts w:hint="eastAsia"/>
              </w:rPr>
              <w:t>、</w:t>
            </w:r>
            <w:r w:rsidRPr="00675FBB">
              <w:rPr>
                <w:rFonts w:hint="eastAsia"/>
              </w:rPr>
              <w:t>1</w:t>
            </w:r>
            <w:r w:rsidRPr="00675FBB">
              <w:t> </w:t>
            </w:r>
            <w:r w:rsidRPr="00675FBB">
              <w:rPr>
                <w:rFonts w:hint="eastAsia"/>
              </w:rPr>
              <w:t>452-1</w:t>
            </w:r>
            <w:r w:rsidRPr="00675FBB">
              <w:t> </w:t>
            </w:r>
            <w:r w:rsidRPr="00675FBB">
              <w:rPr>
                <w:rFonts w:hint="eastAsia"/>
              </w:rPr>
              <w:t>492</w:t>
            </w:r>
            <w:r w:rsidRPr="00675FBB">
              <w:t> </w:t>
            </w:r>
            <w:r w:rsidRPr="00675FBB">
              <w:rPr>
                <w:rFonts w:hint="eastAsia"/>
              </w:rPr>
              <w:t>MHz</w:t>
            </w:r>
            <w:r w:rsidRPr="00675FBB">
              <w:rPr>
                <w:rFonts w:hint="eastAsia"/>
              </w:rPr>
              <w:t>、</w:t>
            </w:r>
            <w:r w:rsidRPr="00675FBB">
              <w:rPr>
                <w:rFonts w:hint="eastAsia"/>
              </w:rPr>
              <w:t>2</w:t>
            </w:r>
            <w:r w:rsidRPr="00675FBB">
              <w:t> </w:t>
            </w:r>
            <w:r w:rsidRPr="00675FBB">
              <w:rPr>
                <w:rFonts w:hint="eastAsia"/>
              </w:rPr>
              <w:t>310-2</w:t>
            </w:r>
            <w:r w:rsidRPr="00675FBB">
              <w:t> </w:t>
            </w:r>
            <w:r w:rsidRPr="00675FBB">
              <w:rPr>
                <w:rFonts w:hint="eastAsia"/>
              </w:rPr>
              <w:t>360</w:t>
            </w:r>
            <w:r w:rsidRPr="00675FBB">
              <w:t> </w:t>
            </w:r>
            <w:r w:rsidRPr="00675FBB">
              <w:rPr>
                <w:rFonts w:hint="eastAsia"/>
              </w:rPr>
              <w:t>MHz</w:t>
            </w:r>
            <w:r w:rsidRPr="00675FBB">
              <w:rPr>
                <w:rFonts w:hint="eastAsia"/>
              </w:rPr>
              <w:t>、</w:t>
            </w:r>
            <w:r w:rsidRPr="00675FBB">
              <w:rPr>
                <w:rFonts w:hint="eastAsia"/>
              </w:rPr>
              <w:t>2</w:t>
            </w:r>
            <w:r w:rsidRPr="00675FBB">
              <w:t> </w:t>
            </w:r>
            <w:r w:rsidRPr="00675FBB">
              <w:rPr>
                <w:rFonts w:hint="eastAsia"/>
              </w:rPr>
              <w:t>520-2</w:t>
            </w:r>
            <w:r w:rsidRPr="00675FBB">
              <w:t> </w:t>
            </w:r>
            <w:r w:rsidRPr="00675FBB">
              <w:rPr>
                <w:rFonts w:hint="eastAsia"/>
              </w:rPr>
              <w:t>670</w:t>
            </w:r>
            <w:r w:rsidRPr="00675FBB">
              <w:t> </w:t>
            </w:r>
            <w:r w:rsidRPr="00675FBB">
              <w:rPr>
                <w:rFonts w:hint="eastAsia"/>
              </w:rPr>
              <w:t>MHz</w:t>
            </w:r>
            <w:r w:rsidRPr="00675FBB">
              <w:rPr>
                <w:rFonts w:hint="eastAsia"/>
              </w:rPr>
              <w:t>、</w:t>
            </w:r>
            <w:r w:rsidRPr="00675FBB">
              <w:rPr>
                <w:rFonts w:hint="eastAsia"/>
              </w:rPr>
              <w:t>11.7-12.75</w:t>
            </w:r>
            <w:r w:rsidRPr="00675FBB">
              <w:t> </w:t>
            </w:r>
            <w:r w:rsidRPr="00675FBB">
              <w:rPr>
                <w:rFonts w:hint="eastAsia"/>
              </w:rPr>
              <w:t>GHz</w:t>
            </w:r>
            <w:r w:rsidRPr="00675FBB">
              <w:rPr>
                <w:rFonts w:hint="eastAsia"/>
              </w:rPr>
              <w:t>、</w:t>
            </w:r>
            <w:r w:rsidRPr="00675FBB">
              <w:rPr>
                <w:rFonts w:hint="eastAsia"/>
              </w:rPr>
              <w:t>17.7-17.8</w:t>
            </w:r>
            <w:r w:rsidRPr="00675FBB">
              <w:t> </w:t>
            </w:r>
            <w:r w:rsidRPr="00675FBB">
              <w:rPr>
                <w:rFonts w:hint="eastAsia"/>
              </w:rPr>
              <w:t>GHz</w:t>
            </w:r>
            <w:r w:rsidRPr="00675FBB">
              <w:rPr>
                <w:rFonts w:hint="eastAsia"/>
              </w:rPr>
              <w:t>、</w:t>
            </w:r>
            <w:r w:rsidRPr="00675FBB">
              <w:rPr>
                <w:rFonts w:hint="eastAsia"/>
              </w:rPr>
              <w:t>40.5-42.5</w:t>
            </w:r>
            <w:r w:rsidRPr="00675FBB">
              <w:t> </w:t>
            </w:r>
            <w:r w:rsidRPr="00675FBB">
              <w:rPr>
                <w:rFonts w:hint="eastAsia"/>
              </w:rPr>
              <w:t>GHz</w:t>
            </w:r>
            <w:r w:rsidRPr="00675FBB">
              <w:rPr>
                <w:rFonts w:hint="eastAsia"/>
              </w:rPr>
              <w:t>和</w:t>
            </w:r>
            <w:r w:rsidRPr="00675FBB">
              <w:rPr>
                <w:rFonts w:hint="eastAsia"/>
              </w:rPr>
              <w:t>74-76</w:t>
            </w:r>
            <w:r w:rsidRPr="00675FBB">
              <w:t> </w:t>
            </w:r>
            <w:r w:rsidRPr="00675FBB">
              <w:rPr>
                <w:rFonts w:hint="eastAsia"/>
              </w:rPr>
              <w:t>GHz</w:t>
            </w:r>
            <w:r w:rsidRPr="00675FBB">
              <w:rPr>
                <w:rFonts w:hint="eastAsia"/>
              </w:rPr>
              <w:t>。</w:t>
            </w:r>
          </w:p>
          <w:p w14:paraId="28F7F72E" w14:textId="77777777" w:rsidR="004461FA" w:rsidRPr="003C4CBB" w:rsidRDefault="004461FA" w:rsidP="00C72A03">
            <w:pPr>
              <w:widowControl/>
              <w:rPr>
                <w:highlight w:val="cyan"/>
              </w:rPr>
            </w:pPr>
            <w:r w:rsidRPr="00675FBB">
              <w:t>2</w:t>
            </w:r>
            <w:r w:rsidRPr="00675FBB">
              <w:tab/>
            </w:r>
            <w:r w:rsidRPr="00675FBB">
              <w:rPr>
                <w:rFonts w:hint="eastAsia"/>
              </w:rPr>
              <w:t>我们还注意到，目前只有在</w:t>
            </w:r>
            <w:r w:rsidRPr="00675FBB">
              <w:t>11.7-12.7 GHz</w:t>
            </w:r>
            <w:r w:rsidRPr="00675FBB">
              <w:rPr>
                <w:rFonts w:hint="eastAsia"/>
              </w:rPr>
              <w:t>频段有协调触发机制，包含在《无线电规则》附录</w:t>
            </w:r>
            <w:r w:rsidRPr="00675FBB">
              <w:rPr>
                <w:rFonts w:hint="eastAsia"/>
                <w:b/>
              </w:rPr>
              <w:t>30</w:t>
            </w:r>
            <w:r w:rsidRPr="00675FBB">
              <w:rPr>
                <w:rFonts w:hint="eastAsia"/>
              </w:rPr>
              <w:t>附件</w:t>
            </w:r>
            <w:r w:rsidRPr="00675FBB">
              <w:rPr>
                <w:rFonts w:hint="eastAsia"/>
              </w:rPr>
              <w:t>3</w:t>
            </w:r>
            <w:r w:rsidRPr="00675FBB">
              <w:rPr>
                <w:rFonts w:hint="eastAsia"/>
              </w:rPr>
              <w:t>中。对于所有其他频段，无线电通信局采用《无线电规则》第</w:t>
            </w:r>
            <w:r w:rsidRPr="00675FBB">
              <w:rPr>
                <w:b/>
                <w:bCs/>
              </w:rPr>
              <w:t>9.19</w:t>
            </w:r>
            <w:r w:rsidRPr="00675FBB">
              <w:rPr>
                <w:rFonts w:hint="eastAsia"/>
              </w:rPr>
              <w:t>款的程序规则将协调标准确定为：存在频率重叠且与典型</w:t>
            </w:r>
            <w:r w:rsidRPr="00675FBB">
              <w:rPr>
                <w:rFonts w:hint="eastAsia"/>
              </w:rPr>
              <w:t>BSS</w:t>
            </w:r>
            <w:r w:rsidRPr="00675FBB">
              <w:rPr>
                <w:rFonts w:hint="eastAsia"/>
              </w:rPr>
              <w:t>地球站所在区域的协调距离为</w:t>
            </w:r>
            <w:r w:rsidRPr="00675FBB">
              <w:rPr>
                <w:rFonts w:hint="eastAsia"/>
              </w:rPr>
              <w:t>1200</w:t>
            </w:r>
            <w:r w:rsidRPr="00675FBB">
              <w:rPr>
                <w:rFonts w:hint="eastAsia"/>
              </w:rPr>
              <w:t>公里。我们认识到，</w:t>
            </w:r>
            <w:r w:rsidRPr="00675FBB">
              <w:rPr>
                <w:rFonts w:hint="eastAsia"/>
              </w:rPr>
              <w:t>1200</w:t>
            </w:r>
            <w:r w:rsidRPr="00675FBB">
              <w:rPr>
                <w:rFonts w:hint="eastAsia"/>
              </w:rPr>
              <w:t>公里是一个非常保守的协调距离，可能会高估实际的协调需求，并给主管部门带来巨大的协调负担。</w:t>
            </w:r>
          </w:p>
          <w:p w14:paraId="4BD27B7F" w14:textId="77777777" w:rsidR="004461FA" w:rsidRPr="003C4CBB" w:rsidRDefault="004461FA" w:rsidP="00C72A03">
            <w:pPr>
              <w:widowControl/>
              <w:rPr>
                <w:highlight w:val="cyan"/>
              </w:rPr>
            </w:pPr>
            <w:r w:rsidRPr="002321A2">
              <w:t>3</w:t>
            </w:r>
            <w:r w:rsidRPr="002321A2">
              <w:tab/>
            </w:r>
            <w:r w:rsidRPr="002321A2">
              <w:rPr>
                <w:rFonts w:hint="eastAsia"/>
              </w:rPr>
              <w:t>请</w:t>
            </w:r>
            <w:r w:rsidRPr="002321A2">
              <w:rPr>
                <w:rFonts w:hint="eastAsia"/>
              </w:rPr>
              <w:t>ITU-R</w:t>
            </w:r>
            <w:r w:rsidRPr="002321A2">
              <w:rPr>
                <w:rFonts w:hint="eastAsia"/>
              </w:rPr>
              <w:t>相关研究组制定更具体的标准，以根据《无线电规则》第</w:t>
            </w:r>
            <w:r w:rsidRPr="002321A2">
              <w:rPr>
                <w:b/>
                <w:bCs/>
              </w:rPr>
              <w:t>9.19</w:t>
            </w:r>
            <w:r w:rsidRPr="002321A2">
              <w:rPr>
                <w:rFonts w:hint="eastAsia"/>
              </w:rPr>
              <w:t>款为</w:t>
            </w:r>
            <w:r w:rsidRPr="002321A2">
              <w:rPr>
                <w:rFonts w:hint="eastAsia"/>
              </w:rPr>
              <w:t>620-790</w:t>
            </w:r>
            <w:r w:rsidRPr="002321A2">
              <w:t> </w:t>
            </w:r>
            <w:r w:rsidRPr="002321A2">
              <w:rPr>
                <w:rFonts w:hint="eastAsia"/>
              </w:rPr>
              <w:t>MHz</w:t>
            </w:r>
            <w:r w:rsidRPr="002321A2">
              <w:rPr>
                <w:rFonts w:hint="eastAsia"/>
              </w:rPr>
              <w:t>、</w:t>
            </w:r>
            <w:r w:rsidRPr="002321A2">
              <w:rPr>
                <w:rFonts w:hint="eastAsia"/>
              </w:rPr>
              <w:t>1</w:t>
            </w:r>
            <w:r w:rsidRPr="002321A2">
              <w:t> </w:t>
            </w:r>
            <w:r w:rsidRPr="002321A2">
              <w:rPr>
                <w:rFonts w:hint="eastAsia"/>
              </w:rPr>
              <w:t>452-1</w:t>
            </w:r>
            <w:r w:rsidRPr="002321A2">
              <w:t> </w:t>
            </w:r>
            <w:r w:rsidRPr="002321A2">
              <w:rPr>
                <w:rFonts w:hint="eastAsia"/>
              </w:rPr>
              <w:t>492</w:t>
            </w:r>
            <w:r w:rsidRPr="002321A2">
              <w:t> </w:t>
            </w:r>
            <w:r w:rsidRPr="002321A2">
              <w:rPr>
                <w:rFonts w:hint="eastAsia"/>
              </w:rPr>
              <w:t>MHz</w:t>
            </w:r>
            <w:r w:rsidRPr="002321A2">
              <w:rPr>
                <w:rFonts w:hint="eastAsia"/>
              </w:rPr>
              <w:t>、</w:t>
            </w:r>
            <w:r w:rsidRPr="002321A2">
              <w:rPr>
                <w:rFonts w:hint="eastAsia"/>
              </w:rPr>
              <w:t>2</w:t>
            </w:r>
            <w:r w:rsidRPr="002321A2">
              <w:t> </w:t>
            </w:r>
            <w:r w:rsidRPr="002321A2">
              <w:rPr>
                <w:rFonts w:hint="eastAsia"/>
              </w:rPr>
              <w:t>310-2</w:t>
            </w:r>
            <w:r w:rsidRPr="002321A2">
              <w:t> </w:t>
            </w:r>
            <w:r w:rsidRPr="002321A2">
              <w:rPr>
                <w:rFonts w:hint="eastAsia"/>
              </w:rPr>
              <w:t>360</w:t>
            </w:r>
            <w:r w:rsidRPr="002321A2">
              <w:t> </w:t>
            </w:r>
            <w:r w:rsidRPr="002321A2">
              <w:rPr>
                <w:rFonts w:hint="eastAsia"/>
              </w:rPr>
              <w:t>MHz</w:t>
            </w:r>
            <w:r w:rsidRPr="002321A2">
              <w:rPr>
                <w:rFonts w:hint="eastAsia"/>
              </w:rPr>
              <w:t>、</w:t>
            </w:r>
            <w:r w:rsidRPr="002321A2">
              <w:rPr>
                <w:rFonts w:hint="eastAsia"/>
              </w:rPr>
              <w:t>2</w:t>
            </w:r>
            <w:r w:rsidRPr="002321A2">
              <w:t> </w:t>
            </w:r>
            <w:r w:rsidRPr="002321A2">
              <w:rPr>
                <w:rFonts w:hint="eastAsia"/>
              </w:rPr>
              <w:t>520-2</w:t>
            </w:r>
            <w:r w:rsidRPr="002321A2">
              <w:t> </w:t>
            </w:r>
            <w:r w:rsidRPr="002321A2">
              <w:rPr>
                <w:rFonts w:hint="eastAsia"/>
              </w:rPr>
              <w:t>670 MHz</w:t>
            </w:r>
            <w:r w:rsidRPr="002321A2">
              <w:rPr>
                <w:rFonts w:hint="eastAsia"/>
              </w:rPr>
              <w:t>、</w:t>
            </w:r>
            <w:r w:rsidRPr="002321A2">
              <w:rPr>
                <w:rFonts w:hint="eastAsia"/>
              </w:rPr>
              <w:t>17.7-17.8</w:t>
            </w:r>
            <w:r w:rsidRPr="002321A2">
              <w:t> </w:t>
            </w:r>
            <w:r w:rsidRPr="002321A2">
              <w:rPr>
                <w:rFonts w:hint="eastAsia"/>
              </w:rPr>
              <w:t>GHz</w:t>
            </w:r>
            <w:r w:rsidRPr="002321A2">
              <w:rPr>
                <w:rFonts w:hint="eastAsia"/>
              </w:rPr>
              <w:t>、</w:t>
            </w:r>
            <w:r w:rsidRPr="002321A2">
              <w:rPr>
                <w:rFonts w:hint="eastAsia"/>
              </w:rPr>
              <w:t>40.5-42.5</w:t>
            </w:r>
            <w:r w:rsidRPr="002321A2">
              <w:t> </w:t>
            </w:r>
            <w:r w:rsidRPr="002321A2">
              <w:rPr>
                <w:rFonts w:hint="eastAsia"/>
              </w:rPr>
              <w:t>GHz</w:t>
            </w:r>
            <w:r w:rsidRPr="002321A2">
              <w:rPr>
                <w:rFonts w:hint="eastAsia"/>
              </w:rPr>
              <w:t>和</w:t>
            </w:r>
            <w:r w:rsidRPr="002321A2">
              <w:rPr>
                <w:rFonts w:hint="eastAsia"/>
              </w:rPr>
              <w:t>74-76</w:t>
            </w:r>
            <w:r w:rsidRPr="002321A2">
              <w:t> </w:t>
            </w:r>
            <w:r w:rsidRPr="002321A2">
              <w:rPr>
                <w:rFonts w:hint="eastAsia"/>
              </w:rPr>
              <w:t>GHz</w:t>
            </w:r>
            <w:r w:rsidRPr="002321A2">
              <w:rPr>
                <w:rFonts w:hint="eastAsia"/>
              </w:rPr>
              <w:t>频段确定协调要求。</w:t>
            </w:r>
          </w:p>
          <w:p w14:paraId="64D8A488" w14:textId="77777777" w:rsidR="004461FA" w:rsidRPr="00243B41" w:rsidRDefault="004461FA" w:rsidP="00C72A03">
            <w:pPr>
              <w:widowControl/>
            </w:pPr>
            <w:r w:rsidRPr="002321A2">
              <w:t>4</w:t>
            </w:r>
            <w:r w:rsidRPr="002321A2">
              <w:tab/>
            </w:r>
            <w:r w:rsidRPr="002321A2">
              <w:rPr>
                <w:rFonts w:hint="eastAsia"/>
              </w:rPr>
              <w:t>此外，请无线电通信局在可使用协调触发机制时，</w:t>
            </w:r>
            <w:r>
              <w:rPr>
                <w:rFonts w:hint="eastAsia"/>
              </w:rPr>
              <w:t>利</w:t>
            </w:r>
            <w:r w:rsidRPr="002321A2">
              <w:rPr>
                <w:rFonts w:hint="eastAsia"/>
              </w:rPr>
              <w:t>用数字高程模型（</w:t>
            </w:r>
            <w:r w:rsidRPr="002321A2">
              <w:t>DEM</w:t>
            </w:r>
            <w:r w:rsidRPr="002321A2">
              <w:rPr>
                <w:rFonts w:hint="eastAsia"/>
              </w:rPr>
              <w:t>）对非规划频段《无线电规则》第</w:t>
            </w:r>
            <w:r w:rsidRPr="002321A2">
              <w:rPr>
                <w:rFonts w:hint="eastAsia"/>
                <w:b/>
                <w:bCs/>
              </w:rPr>
              <w:t>9.19</w:t>
            </w:r>
            <w:r w:rsidRPr="002321A2">
              <w:rPr>
                <w:rFonts w:hint="eastAsia"/>
              </w:rPr>
              <w:t>款通知的审查进行</w:t>
            </w:r>
            <w:r>
              <w:rPr>
                <w:rFonts w:hint="eastAsia"/>
              </w:rPr>
              <w:t>模拟</w:t>
            </w:r>
            <w:r w:rsidRPr="002321A2">
              <w:rPr>
                <w:rFonts w:hint="eastAsia"/>
              </w:rPr>
              <w:t>，并将结果报告给无线电规则委员会，以便采取进一步的行动。</w:t>
            </w:r>
            <w:r>
              <w:rPr>
                <w:rFonts w:hint="eastAsia"/>
              </w:rPr>
              <w:t>”</w:t>
            </w:r>
          </w:p>
          <w:p w14:paraId="662CD6BC" w14:textId="77777777" w:rsidR="004461FA" w:rsidRPr="00106B23" w:rsidRDefault="004461FA" w:rsidP="00C72A03">
            <w:pPr>
              <w:widowControl/>
              <w:rPr>
                <w:lang w:val="en-CA"/>
              </w:rPr>
            </w:pPr>
            <w:r w:rsidRPr="002F7216">
              <w:rPr>
                <w:lang w:val="en-CA"/>
              </w:rPr>
              <w:t>2.15</w:t>
            </w:r>
            <w:r w:rsidRPr="002F7216">
              <w:rPr>
                <w:lang w:val="en-CA"/>
              </w:rPr>
              <w:tab/>
            </w:r>
            <w:r w:rsidRPr="001838AB">
              <w:rPr>
                <w:rFonts w:hint="eastAsia"/>
                <w:lang w:val="en-CA"/>
              </w:rPr>
              <w:t>会议对此表示</w:t>
            </w:r>
            <w:r w:rsidRPr="001838AB">
              <w:rPr>
                <w:rFonts w:hint="eastAsia"/>
                <w:b/>
                <w:bCs/>
                <w:lang w:val="en-CA"/>
              </w:rPr>
              <w:t>同意</w:t>
            </w:r>
            <w:r>
              <w:rPr>
                <w:rFonts w:hint="eastAsia"/>
                <w:b/>
                <w:bCs/>
                <w:lang w:val="en-CA"/>
              </w:rPr>
              <w:t>。</w:t>
            </w:r>
          </w:p>
          <w:p w14:paraId="6136E8A0" w14:textId="77777777" w:rsidR="0075203D" w:rsidRPr="004461FA" w:rsidRDefault="004461FA" w:rsidP="00C72A03">
            <w:pPr>
              <w:widowControl/>
              <w:rPr>
                <w:lang w:val="en-CA"/>
              </w:rPr>
            </w:pPr>
            <w:r w:rsidRPr="00106B23">
              <w:rPr>
                <w:lang w:val="en-CA"/>
              </w:rPr>
              <w:lastRenderedPageBreak/>
              <w:t>2.16</w:t>
            </w:r>
            <w:r w:rsidRPr="00106B23">
              <w:rPr>
                <w:lang w:val="en-CA"/>
              </w:rPr>
              <w:tab/>
            </w:r>
            <w:r>
              <w:rPr>
                <w:rFonts w:hint="eastAsia"/>
                <w:lang w:val="en-CA"/>
              </w:rPr>
              <w:t>232</w:t>
            </w:r>
            <w:r w:rsidRPr="00C11A3B">
              <w:rPr>
                <w:rFonts w:hint="eastAsia"/>
                <w:lang w:val="en-CA"/>
              </w:rPr>
              <w:t>号文件获得</w:t>
            </w:r>
            <w:r w:rsidRPr="001838AB">
              <w:rPr>
                <w:rFonts w:hint="eastAsia"/>
                <w:b/>
                <w:bCs/>
                <w:lang w:val="en-CA"/>
              </w:rPr>
              <w:t>批准</w:t>
            </w:r>
            <w:r w:rsidRPr="00231FF5">
              <w:rPr>
                <w:rFonts w:hint="eastAsia"/>
                <w:lang w:val="en-CA"/>
              </w:rPr>
              <w:t>。</w:t>
            </w:r>
          </w:p>
        </w:tc>
        <w:tc>
          <w:tcPr>
            <w:tcW w:w="1654" w:type="pct"/>
          </w:tcPr>
          <w:p w14:paraId="12872568" w14:textId="71561EA5" w:rsidR="0075203D" w:rsidRPr="0075203D" w:rsidRDefault="00053288" w:rsidP="00C72A03">
            <w:pPr>
              <w:pStyle w:val="Default"/>
              <w:widowControl/>
              <w:jc w:val="both"/>
            </w:pPr>
            <w:r w:rsidRPr="00053288">
              <w:rPr>
                <w:rFonts w:ascii="STKaiti" w:eastAsia="STKaiti" w:hAnsi="STKaiti"/>
              </w:rPr>
              <w:lastRenderedPageBreak/>
              <w:t>RRB</w:t>
            </w:r>
            <w:r w:rsidRPr="00053288">
              <w:rPr>
                <w:rFonts w:ascii="STKaiti" w:eastAsia="STKaiti" w:hAnsi="STKaiti" w:hint="eastAsia"/>
              </w:rPr>
              <w:t>在第8</w:t>
            </w:r>
            <w:r>
              <w:rPr>
                <w:rFonts w:ascii="STKaiti" w:eastAsia="STKaiti" w:hAnsi="STKaiti"/>
              </w:rPr>
              <w:t>4</w:t>
            </w:r>
            <w:r w:rsidRPr="00053288">
              <w:rPr>
                <w:rFonts w:ascii="STKaiti" w:eastAsia="STKaiti" w:hAnsi="STKaiti" w:hint="eastAsia"/>
              </w:rPr>
              <w:t>次会议上</w:t>
            </w:r>
            <w:r>
              <w:rPr>
                <w:rFonts w:ascii="STKaiti" w:eastAsia="STKaiti" w:hAnsi="STKaiti" w:hint="eastAsia"/>
              </w:rPr>
              <w:t>批准了对</w:t>
            </w:r>
            <w:r w:rsidRPr="00053288">
              <w:rPr>
                <w:rFonts w:ascii="STKaiti" w:eastAsia="STKaiti" w:hAnsi="STKaiti" w:hint="eastAsia"/>
              </w:rPr>
              <w:t>《无线电规则》第</w:t>
            </w:r>
            <w:r w:rsidRPr="00053288">
              <w:rPr>
                <w:rFonts w:ascii="STKaiti" w:eastAsia="STKaiti" w:hAnsi="STKaiti"/>
                <w:b/>
                <w:bCs/>
              </w:rPr>
              <w:t>9.</w:t>
            </w:r>
            <w:r>
              <w:rPr>
                <w:rFonts w:ascii="STKaiti" w:eastAsia="STKaiti" w:hAnsi="STKaiti"/>
                <w:b/>
                <w:bCs/>
              </w:rPr>
              <w:t>19</w:t>
            </w:r>
            <w:r w:rsidRPr="00053288">
              <w:rPr>
                <w:rFonts w:ascii="STKaiti" w:eastAsia="STKaiti" w:hAnsi="STKaiti" w:hint="eastAsia"/>
              </w:rPr>
              <w:t>款《程序规则》</w:t>
            </w:r>
            <w:r>
              <w:rPr>
                <w:rFonts w:ascii="STKaiti" w:eastAsia="STKaiti" w:hAnsi="STKaiti" w:hint="eastAsia"/>
              </w:rPr>
              <w:t>的修订</w:t>
            </w:r>
            <w:r w:rsidRPr="00053288">
              <w:rPr>
                <w:rFonts w:ascii="STKaiti" w:eastAsia="STKaiti" w:hAnsi="STKaiti" w:hint="eastAsia"/>
              </w:rPr>
              <w:t>。（</w:t>
            </w:r>
            <w:hyperlink r:id="rId163" w:history="1">
              <w:hyperlink r:id="rId164" w:history="1">
                <w:r w:rsidRPr="0075203D">
                  <w:rPr>
                    <w:rStyle w:val="Hyperlink"/>
                  </w:rPr>
                  <w:t>CR/465</w:t>
                </w:r>
              </w:hyperlink>
            </w:hyperlink>
            <w:r w:rsidRPr="00053288">
              <w:rPr>
                <w:rFonts w:ascii="STKaiti" w:eastAsia="STKaiti" w:hAnsi="STKaiti" w:hint="eastAsia"/>
              </w:rPr>
              <w:t>号通函）</w:t>
            </w:r>
          </w:p>
        </w:tc>
      </w:tr>
      <w:tr w:rsidR="0075203D" w:rsidRPr="0075203D" w14:paraId="499190D1" w14:textId="77777777" w:rsidTr="00F4558B">
        <w:trPr>
          <w:trHeight w:val="1999"/>
        </w:trPr>
        <w:tc>
          <w:tcPr>
            <w:tcW w:w="238" w:type="pct"/>
          </w:tcPr>
          <w:p w14:paraId="187FFB09"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67</w:t>
            </w:r>
          </w:p>
        </w:tc>
        <w:tc>
          <w:tcPr>
            <w:tcW w:w="421" w:type="pct"/>
            <w:gridSpan w:val="2"/>
          </w:tcPr>
          <w:p w14:paraId="00CE38F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026C84D9" w14:textId="30A71762" w:rsidR="0075203D" w:rsidRPr="0075203D" w:rsidRDefault="00CE767B" w:rsidP="001C4FBB">
            <w:pPr>
              <w:widowControl/>
              <w:rPr>
                <w:rFonts w:cs="Times New Roman"/>
                <w:bCs/>
              </w:rPr>
            </w:pPr>
            <w:r>
              <w:rPr>
                <w:rFonts w:cs="Times New Roman"/>
                <w:bCs/>
              </w:rPr>
              <w:t>第</w:t>
            </w:r>
            <w:r>
              <w:rPr>
                <w:rFonts w:cs="Times New Roman"/>
                <w:bCs/>
              </w:rPr>
              <w:t>6</w:t>
            </w:r>
            <w:r>
              <w:rPr>
                <w:rFonts w:cs="Times New Roman"/>
                <w:bCs/>
              </w:rPr>
              <w:t>次全体会议</w:t>
            </w:r>
            <w:r w:rsidR="0075203D" w:rsidRPr="0075203D">
              <w:rPr>
                <w:rFonts w:cs="Times New Roman"/>
                <w:bCs/>
              </w:rPr>
              <w:t xml:space="preserve"> </w:t>
            </w:r>
            <w:hyperlink r:id="rId165" w:history="1">
              <w:r w:rsidR="0075203D" w:rsidRPr="0075203D">
                <w:rPr>
                  <w:rStyle w:val="Hyperlink"/>
                  <w:rFonts w:cs="Times New Roman"/>
                  <w:bCs/>
                </w:rPr>
                <w:t>CMR19/469</w:t>
              </w:r>
            </w:hyperlink>
            <w:r w:rsidR="008A6B54">
              <w:rPr>
                <w:rFonts w:cs="Times New Roman" w:hint="eastAsia"/>
                <w:bCs/>
              </w:rPr>
              <w:t>号文件</w:t>
            </w:r>
          </w:p>
          <w:p w14:paraId="18312AE3" w14:textId="54B03285" w:rsidR="0075203D" w:rsidRPr="0075203D" w:rsidRDefault="008A6B54" w:rsidP="001C4FBB">
            <w:pPr>
              <w:widowControl/>
              <w:rPr>
                <w:rFonts w:cs="Times New Roman"/>
                <w:bCs/>
              </w:rPr>
            </w:pPr>
            <w:r>
              <w:rPr>
                <w:rFonts w:cs="Times New Roman" w:hint="eastAsia"/>
              </w:rPr>
              <w:t>批准</w:t>
            </w:r>
            <w:r w:rsidR="005621FF">
              <w:fldChar w:fldCharType="begin"/>
            </w:r>
            <w:r w:rsidR="005621FF">
              <w:instrText xml:space="preserve"> HYPERLINK "https://www.itu.int/md/R16-WRC19-C-0293/en" </w:instrText>
            </w:r>
            <w:r w:rsidR="005621FF">
              <w:fldChar w:fldCharType="separate"/>
            </w:r>
            <w:r w:rsidR="0075203D" w:rsidRPr="0075203D">
              <w:rPr>
                <w:rStyle w:val="Hyperlink"/>
                <w:rFonts w:cs="Times New Roman"/>
              </w:rPr>
              <w:t>CMR19/293</w:t>
            </w:r>
            <w:r w:rsidR="005621FF">
              <w:rPr>
                <w:rStyle w:val="Hyperlink"/>
                <w:rFonts w:cs="Times New Roman"/>
              </w:rPr>
              <w:fldChar w:fldCharType="end"/>
            </w:r>
            <w:r>
              <w:rPr>
                <w:rFonts w:cs="Times New Roman" w:hint="eastAsia"/>
                <w:bCs/>
              </w:rPr>
              <w:t>号文件</w:t>
            </w:r>
          </w:p>
        </w:tc>
        <w:tc>
          <w:tcPr>
            <w:tcW w:w="2096" w:type="pct"/>
          </w:tcPr>
          <w:p w14:paraId="31471254" w14:textId="77777777" w:rsidR="004461FA" w:rsidRPr="002F7216" w:rsidRDefault="004461FA" w:rsidP="00C72A03">
            <w:pPr>
              <w:widowControl/>
              <w:rPr>
                <w:shd w:val="clear" w:color="auto" w:fill="FFFFFF"/>
                <w:lang w:val="en-CA"/>
              </w:rPr>
            </w:pPr>
            <w:r w:rsidRPr="00220596">
              <w:rPr>
                <w:lang w:val="en-CA"/>
              </w:rPr>
              <w:t>2.20</w:t>
            </w:r>
            <w:r w:rsidRPr="00220596">
              <w:rPr>
                <w:lang w:val="en-CA"/>
              </w:rPr>
              <w:tab/>
            </w:r>
            <w:r w:rsidRPr="00280E52">
              <w:rPr>
                <w:rFonts w:hint="eastAsia"/>
                <w:b/>
                <w:bCs/>
                <w:shd w:val="clear" w:color="auto" w:fill="FFFFFF"/>
                <w:lang w:val="en-CA"/>
              </w:rPr>
              <w:t>第</w:t>
            </w:r>
            <w:r w:rsidRPr="00280E52">
              <w:rPr>
                <w:rFonts w:hint="eastAsia"/>
                <w:b/>
                <w:bCs/>
                <w:shd w:val="clear" w:color="auto" w:fill="FFFFFF"/>
                <w:lang w:val="en-CA"/>
              </w:rPr>
              <w:t>5</w:t>
            </w:r>
            <w:r w:rsidRPr="00280E52">
              <w:rPr>
                <w:rFonts w:hint="eastAsia"/>
                <w:b/>
                <w:bCs/>
                <w:shd w:val="clear" w:color="auto" w:fill="FFFFFF"/>
                <w:lang w:val="en-CA"/>
              </w:rPr>
              <w:t>委员会主席</w:t>
            </w:r>
            <w:r w:rsidRPr="00280E52">
              <w:rPr>
                <w:rFonts w:hint="eastAsia"/>
                <w:shd w:val="clear" w:color="auto" w:fill="FFFFFF"/>
                <w:lang w:val="en-CA"/>
              </w:rPr>
              <w:t>介绍了</w:t>
            </w:r>
            <w:r w:rsidRPr="00C11A3B">
              <w:rPr>
                <w:rFonts w:hint="eastAsia"/>
                <w:shd w:val="clear" w:color="auto" w:fill="FFFFFF"/>
                <w:lang w:val="en-CA"/>
              </w:rPr>
              <w:t>293</w:t>
            </w:r>
            <w:r w:rsidRPr="00C11A3B">
              <w:rPr>
                <w:rFonts w:hint="eastAsia"/>
                <w:shd w:val="clear" w:color="auto" w:fill="FFFFFF"/>
                <w:lang w:val="en-CA"/>
              </w:rPr>
              <w:t>号文件，</w:t>
            </w:r>
            <w:r w:rsidRPr="00C11A3B">
              <w:rPr>
                <w:rFonts w:hint="eastAsia"/>
                <w:lang w:val="en-CA"/>
              </w:rPr>
              <w:t>其中包含第</w:t>
            </w:r>
            <w:r>
              <w:rPr>
                <w:rFonts w:hint="eastAsia"/>
                <w:lang w:val="en-CA"/>
              </w:rPr>
              <w:t>5</w:t>
            </w:r>
            <w:r w:rsidRPr="00C11A3B">
              <w:rPr>
                <w:rFonts w:hint="eastAsia"/>
                <w:lang w:val="en-CA"/>
              </w:rPr>
              <w:t>委员会向全体会议提交的第</w:t>
            </w:r>
            <w:r>
              <w:rPr>
                <w:rFonts w:hint="eastAsia"/>
                <w:lang w:val="en-CA"/>
              </w:rPr>
              <w:t>一</w:t>
            </w:r>
            <w:r w:rsidRPr="00C11A3B">
              <w:rPr>
                <w:rFonts w:hint="eastAsia"/>
                <w:lang w:val="en-CA"/>
              </w:rPr>
              <w:t>份报告，</w:t>
            </w:r>
            <w:r>
              <w:rPr>
                <w:rFonts w:hint="eastAsia"/>
                <w:lang w:val="en-CA"/>
              </w:rPr>
              <w:t>反映了</w:t>
            </w:r>
            <w:r w:rsidRPr="00C11A3B">
              <w:rPr>
                <w:rFonts w:hint="eastAsia"/>
                <w:lang w:val="en-CA"/>
              </w:rPr>
              <w:t>委员会关于议项</w:t>
            </w:r>
            <w:r>
              <w:rPr>
                <w:rFonts w:hint="eastAsia"/>
                <w:lang w:val="en-CA"/>
              </w:rPr>
              <w:t>1</w:t>
            </w:r>
            <w:r w:rsidRPr="00C11A3B">
              <w:rPr>
                <w:rFonts w:hint="eastAsia"/>
                <w:lang w:val="en-CA"/>
              </w:rPr>
              <w:t>.2</w:t>
            </w:r>
            <w:r w:rsidRPr="00C11A3B">
              <w:rPr>
                <w:rFonts w:hint="eastAsia"/>
                <w:lang w:val="en-CA"/>
              </w:rPr>
              <w:t>的结论。</w:t>
            </w:r>
            <w:r>
              <w:rPr>
                <w:rFonts w:hint="eastAsia"/>
                <w:lang w:val="en-CA"/>
              </w:rPr>
              <w:t>现</w:t>
            </w:r>
            <w:r w:rsidRPr="00C11A3B">
              <w:rPr>
                <w:rFonts w:hint="eastAsia"/>
                <w:lang w:val="en-CA"/>
              </w:rPr>
              <w:t>提议批准</w:t>
            </w:r>
            <w:r>
              <w:rPr>
                <w:rFonts w:hint="eastAsia"/>
                <w:lang w:val="en-CA"/>
              </w:rPr>
              <w:t>该</w:t>
            </w:r>
            <w:r w:rsidRPr="00C11A3B">
              <w:rPr>
                <w:rFonts w:hint="eastAsia"/>
                <w:lang w:val="en-CA"/>
              </w:rPr>
              <w:t>文件中的以下案文，并将其作为</w:t>
            </w:r>
            <w:r>
              <w:rPr>
                <w:rFonts w:hint="eastAsia"/>
                <w:lang w:val="en-CA"/>
              </w:rPr>
              <w:t>大会</w:t>
            </w:r>
            <w:r w:rsidRPr="00C11A3B">
              <w:rPr>
                <w:rFonts w:hint="eastAsia"/>
                <w:lang w:val="en-CA"/>
              </w:rPr>
              <w:t>的</w:t>
            </w:r>
            <w:r>
              <w:rPr>
                <w:rFonts w:hint="eastAsia"/>
                <w:lang w:val="en-CA"/>
              </w:rPr>
              <w:t>一项</w:t>
            </w:r>
            <w:r w:rsidRPr="00C11A3B">
              <w:rPr>
                <w:rFonts w:hint="eastAsia"/>
                <w:lang w:val="en-CA"/>
              </w:rPr>
              <w:t>决定纳入会议记录</w:t>
            </w:r>
            <w:r>
              <w:rPr>
                <w:rFonts w:hint="eastAsia"/>
                <w:lang w:val="en-CA"/>
              </w:rPr>
              <w:t>之中：</w:t>
            </w:r>
          </w:p>
          <w:p w14:paraId="0E96F321" w14:textId="77777777" w:rsidR="004461FA" w:rsidRPr="00C374D9" w:rsidRDefault="004461FA" w:rsidP="00C72A03">
            <w:pPr>
              <w:widowControl/>
              <w:ind w:firstLineChars="200" w:firstLine="480"/>
              <w:rPr>
                <w:b/>
                <w:bCs/>
                <w:color w:val="800000"/>
                <w:sz w:val="22"/>
                <w:lang w:val="en-CA"/>
              </w:rPr>
            </w:pPr>
            <w:r w:rsidRPr="00C374D9">
              <w:rPr>
                <w:rFonts w:hint="eastAsia"/>
                <w:shd w:val="clear" w:color="auto" w:fill="FFFFFF"/>
              </w:rPr>
              <w:t>“</w:t>
            </w:r>
            <w:r w:rsidRPr="00C374D9">
              <w:rPr>
                <w:shd w:val="clear" w:color="auto" w:fill="FFFFFF"/>
              </w:rPr>
              <w:t>由于注意到斯洛文尼亚主管部门在启用</w:t>
            </w:r>
            <w:r w:rsidRPr="00C374D9">
              <w:rPr>
                <w:shd w:val="clear" w:color="auto" w:fill="FFFFFF"/>
              </w:rPr>
              <w:t>NEMO-HD</w:t>
            </w:r>
            <w:r w:rsidRPr="00C374D9">
              <w:rPr>
                <w:shd w:val="clear" w:color="auto" w:fill="FFFFFF"/>
              </w:rPr>
              <w:t>卫星网络时遇到的</w:t>
            </w:r>
            <w:r>
              <w:rPr>
                <w:rFonts w:hint="eastAsia"/>
                <w:shd w:val="clear" w:color="auto" w:fill="FFFFFF"/>
              </w:rPr>
              <w:t>特殊</w:t>
            </w:r>
            <w:r w:rsidRPr="00C374D9">
              <w:rPr>
                <w:shd w:val="clear" w:color="auto" w:fill="FFFFFF"/>
              </w:rPr>
              <w:t>情况，因此</w:t>
            </w:r>
            <w:r w:rsidRPr="00C374D9">
              <w:rPr>
                <w:shd w:val="clear" w:color="auto" w:fill="FFFFFF"/>
              </w:rPr>
              <w:t>WRC-19</w:t>
            </w:r>
            <w:r w:rsidRPr="00C374D9">
              <w:rPr>
                <w:shd w:val="clear" w:color="auto" w:fill="FFFFFF"/>
              </w:rPr>
              <w:t>决定在</w:t>
            </w:r>
            <w:r w:rsidRPr="00C374D9">
              <w:rPr>
                <w:shd w:val="clear" w:color="auto" w:fill="FFFFFF"/>
              </w:rPr>
              <w:t>2029</w:t>
            </w:r>
            <w:r w:rsidRPr="00C374D9">
              <w:rPr>
                <w:shd w:val="clear" w:color="auto" w:fill="FFFFFF"/>
              </w:rPr>
              <w:t>年</w:t>
            </w:r>
            <w:r w:rsidRPr="00C374D9">
              <w:rPr>
                <w:shd w:val="clear" w:color="auto" w:fill="FFFFFF"/>
              </w:rPr>
              <w:t>11</w:t>
            </w:r>
            <w:r w:rsidRPr="00C374D9">
              <w:rPr>
                <w:shd w:val="clear" w:color="auto" w:fill="FFFFFF"/>
              </w:rPr>
              <w:t>月</w:t>
            </w:r>
            <w:r w:rsidRPr="00C374D9">
              <w:rPr>
                <w:shd w:val="clear" w:color="auto" w:fill="FFFFFF"/>
              </w:rPr>
              <w:t>22</w:t>
            </w:r>
            <w:r w:rsidRPr="00C374D9">
              <w:rPr>
                <w:shd w:val="clear" w:color="auto" w:fill="FFFFFF"/>
              </w:rPr>
              <w:t>日之前，将记录在《登记总表》</w:t>
            </w:r>
            <w:r w:rsidRPr="00C374D9">
              <w:rPr>
                <w:rFonts w:hint="eastAsia"/>
                <w:shd w:val="clear" w:color="auto" w:fill="FFFFFF"/>
              </w:rPr>
              <w:t>（</w:t>
            </w:r>
            <w:r w:rsidRPr="00C374D9">
              <w:rPr>
                <w:shd w:val="clear" w:color="auto" w:fill="FFFFFF"/>
              </w:rPr>
              <w:t>见</w:t>
            </w:r>
            <w:r w:rsidRPr="00C374D9">
              <w:rPr>
                <w:shd w:val="clear" w:color="auto" w:fill="FFFFFF"/>
              </w:rPr>
              <w:t>BR IFIC 2832</w:t>
            </w:r>
            <w:r w:rsidRPr="00C374D9">
              <w:rPr>
                <w:shd w:val="clear" w:color="auto" w:fill="FFFFFF"/>
              </w:rPr>
              <w:t>的</w:t>
            </w:r>
            <w:r w:rsidRPr="00C374D9">
              <w:rPr>
                <w:shd w:val="clear" w:color="auto" w:fill="FFFFFF"/>
              </w:rPr>
              <w:t>II-S</w:t>
            </w:r>
            <w:r w:rsidRPr="00C374D9">
              <w:rPr>
                <w:shd w:val="clear" w:color="auto" w:fill="FFFFFF"/>
              </w:rPr>
              <w:t>部分</w:t>
            </w:r>
            <w:r w:rsidRPr="00C374D9">
              <w:rPr>
                <w:rFonts w:hint="eastAsia"/>
                <w:shd w:val="clear" w:color="auto" w:fill="FFFFFF"/>
              </w:rPr>
              <w:t>）</w:t>
            </w:r>
            <w:r w:rsidRPr="00C374D9">
              <w:rPr>
                <w:shd w:val="clear" w:color="auto" w:fill="FFFFFF"/>
              </w:rPr>
              <w:t>中的该卫星网络指配排除在适用</w:t>
            </w:r>
            <w:r w:rsidRPr="00C374D9">
              <w:rPr>
                <w:rFonts w:hint="eastAsia"/>
                <w:shd w:val="clear" w:color="auto" w:fill="FFFFFF"/>
              </w:rPr>
              <w:t>《无线电规则》第</w:t>
            </w:r>
            <w:r w:rsidRPr="00C374D9">
              <w:rPr>
                <w:b/>
                <w:shd w:val="clear" w:color="auto" w:fill="FFFFFF"/>
              </w:rPr>
              <w:t>5.C12</w:t>
            </w:r>
            <w:r w:rsidRPr="00C374D9">
              <w:rPr>
                <w:rFonts w:hint="eastAsia"/>
                <w:shd w:val="clear" w:color="auto" w:fill="FFFFFF"/>
              </w:rPr>
              <w:t>款</w:t>
            </w:r>
            <w:r w:rsidRPr="00C374D9">
              <w:rPr>
                <w:shd w:val="clear" w:color="auto" w:fill="FFFFFF"/>
              </w:rPr>
              <w:t>所含</w:t>
            </w:r>
            <w:r w:rsidRPr="00C374D9">
              <w:rPr>
                <w:shd w:val="clear" w:color="auto" w:fill="FFFFFF"/>
              </w:rPr>
              <w:t>401-403 MHz</w:t>
            </w:r>
            <w:r w:rsidRPr="00C374D9">
              <w:rPr>
                <w:shd w:val="clear" w:color="auto" w:fill="FFFFFF"/>
              </w:rPr>
              <w:t>频段内的</w:t>
            </w:r>
            <w:r w:rsidRPr="00C374D9">
              <w:rPr>
                <w:shd w:val="clear" w:color="auto" w:fill="FFFFFF"/>
              </w:rPr>
              <w:t>e.i.r.p</w:t>
            </w:r>
            <w:r>
              <w:rPr>
                <w:shd w:val="clear" w:color="auto" w:fill="FFFFFF"/>
              </w:rPr>
              <w:t>.</w:t>
            </w:r>
            <w:r w:rsidRPr="00C374D9">
              <w:rPr>
                <w:shd w:val="clear" w:color="auto" w:fill="FFFFFF"/>
              </w:rPr>
              <w:t>限值之外，并责成无线电通信局采取相应行动。</w:t>
            </w:r>
            <w:r w:rsidRPr="00C374D9">
              <w:rPr>
                <w:rFonts w:hint="eastAsia"/>
                <w:shd w:val="clear" w:color="auto" w:fill="FFFFFF"/>
              </w:rPr>
              <w:t>”</w:t>
            </w:r>
          </w:p>
          <w:p w14:paraId="4FF9E336" w14:textId="77777777" w:rsidR="004461FA" w:rsidRPr="00220596" w:rsidRDefault="004461FA" w:rsidP="00C72A03">
            <w:pPr>
              <w:widowControl/>
              <w:rPr>
                <w:lang w:val="en-CA"/>
              </w:rPr>
            </w:pPr>
            <w:r w:rsidRPr="002F7216">
              <w:rPr>
                <w:lang w:val="en-CA"/>
              </w:rPr>
              <w:t>2.21</w:t>
            </w:r>
            <w:r w:rsidRPr="002F7216">
              <w:rPr>
                <w:lang w:val="en-CA"/>
              </w:rPr>
              <w:tab/>
            </w:r>
            <w:r w:rsidRPr="001838AB">
              <w:rPr>
                <w:rFonts w:hint="eastAsia"/>
                <w:lang w:val="en-CA"/>
              </w:rPr>
              <w:t>会议对此表示</w:t>
            </w:r>
            <w:r w:rsidRPr="001838AB">
              <w:rPr>
                <w:rFonts w:hint="eastAsia"/>
                <w:b/>
                <w:bCs/>
                <w:lang w:val="en-CA"/>
              </w:rPr>
              <w:t>同意</w:t>
            </w:r>
            <w:r w:rsidRPr="00C11A3B">
              <w:rPr>
                <w:rFonts w:hint="eastAsia"/>
                <w:lang w:val="en-CA"/>
              </w:rPr>
              <w:t>。</w:t>
            </w:r>
          </w:p>
          <w:p w14:paraId="408E62E0" w14:textId="77777777" w:rsidR="0075203D" w:rsidRPr="004461FA" w:rsidRDefault="004461FA" w:rsidP="00C72A03">
            <w:pPr>
              <w:widowControl/>
              <w:rPr>
                <w:b/>
                <w:bCs/>
                <w:lang w:val="en-CA"/>
              </w:rPr>
            </w:pPr>
            <w:r w:rsidRPr="00220596">
              <w:rPr>
                <w:lang w:val="en-CA"/>
              </w:rPr>
              <w:t>2.22</w:t>
            </w:r>
            <w:r w:rsidRPr="00220596">
              <w:rPr>
                <w:lang w:val="en-CA"/>
              </w:rPr>
              <w:tab/>
            </w:r>
            <w:r>
              <w:rPr>
                <w:rFonts w:hint="eastAsia"/>
                <w:lang w:val="en-CA"/>
              </w:rPr>
              <w:t>293</w:t>
            </w:r>
            <w:r w:rsidRPr="00C11A3B">
              <w:rPr>
                <w:rFonts w:hint="eastAsia"/>
                <w:lang w:val="en-CA"/>
              </w:rPr>
              <w:t>号文件获得</w:t>
            </w:r>
            <w:r w:rsidRPr="001838AB">
              <w:rPr>
                <w:rFonts w:hint="eastAsia"/>
                <w:b/>
                <w:bCs/>
                <w:lang w:val="en-CA"/>
              </w:rPr>
              <w:t>批准</w:t>
            </w:r>
            <w:r w:rsidRPr="00C11A3B">
              <w:rPr>
                <w:rFonts w:hint="eastAsia"/>
                <w:lang w:val="en-CA"/>
              </w:rPr>
              <w:t>。</w:t>
            </w:r>
          </w:p>
        </w:tc>
        <w:tc>
          <w:tcPr>
            <w:tcW w:w="1654" w:type="pct"/>
          </w:tcPr>
          <w:p w14:paraId="3173FBD9" w14:textId="77777777" w:rsidR="0075203D" w:rsidRPr="0075203D" w:rsidRDefault="0075203D" w:rsidP="00C72A03">
            <w:pPr>
              <w:pStyle w:val="Default"/>
              <w:widowControl/>
              <w:jc w:val="both"/>
            </w:pPr>
            <w:r w:rsidRPr="0075203D">
              <w:t>-</w:t>
            </w:r>
          </w:p>
        </w:tc>
      </w:tr>
      <w:tr w:rsidR="0075203D" w:rsidRPr="0075203D" w14:paraId="2DF6F506" w14:textId="77777777" w:rsidTr="00F4558B">
        <w:trPr>
          <w:trHeight w:val="2141"/>
        </w:trPr>
        <w:tc>
          <w:tcPr>
            <w:tcW w:w="238" w:type="pct"/>
          </w:tcPr>
          <w:p w14:paraId="706D8BB9"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68</w:t>
            </w:r>
          </w:p>
        </w:tc>
        <w:tc>
          <w:tcPr>
            <w:tcW w:w="421" w:type="pct"/>
            <w:gridSpan w:val="2"/>
          </w:tcPr>
          <w:p w14:paraId="35962454"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BFC888D" w14:textId="344041F7" w:rsidR="0075203D" w:rsidRPr="0075203D" w:rsidRDefault="00CE767B" w:rsidP="001C4FBB">
            <w:pPr>
              <w:widowControl/>
              <w:rPr>
                <w:rFonts w:cs="Times New Roman"/>
                <w:bCs/>
              </w:rPr>
            </w:pPr>
            <w:r>
              <w:rPr>
                <w:rFonts w:cs="Times New Roman"/>
                <w:bCs/>
              </w:rPr>
              <w:t>第</w:t>
            </w:r>
            <w:r>
              <w:rPr>
                <w:rFonts w:cs="Times New Roman"/>
                <w:bCs/>
              </w:rPr>
              <w:t>6</w:t>
            </w:r>
            <w:r>
              <w:rPr>
                <w:rFonts w:cs="Times New Roman"/>
                <w:bCs/>
              </w:rPr>
              <w:t>次全体会议</w:t>
            </w:r>
            <w:r w:rsidR="0075203D" w:rsidRPr="0075203D">
              <w:rPr>
                <w:rFonts w:cs="Times New Roman"/>
                <w:bCs/>
              </w:rPr>
              <w:t xml:space="preserve"> </w:t>
            </w:r>
            <w:hyperlink r:id="rId166" w:history="1">
              <w:r w:rsidR="0075203D" w:rsidRPr="0075203D">
                <w:rPr>
                  <w:rStyle w:val="Hyperlink"/>
                  <w:rFonts w:cs="Times New Roman"/>
                  <w:bCs/>
                </w:rPr>
                <w:t>CMR19/469</w:t>
              </w:r>
            </w:hyperlink>
            <w:r w:rsidR="008A6B54">
              <w:rPr>
                <w:rFonts w:cs="Times New Roman" w:hint="eastAsia"/>
                <w:bCs/>
              </w:rPr>
              <w:t>号文件</w:t>
            </w:r>
          </w:p>
          <w:p w14:paraId="020F617E" w14:textId="09C39F38" w:rsidR="0075203D" w:rsidRPr="0075203D" w:rsidRDefault="008A6B54" w:rsidP="001C4FBB">
            <w:pPr>
              <w:widowControl/>
              <w:rPr>
                <w:rFonts w:cs="Times New Roman"/>
                <w:bCs/>
              </w:rPr>
            </w:pPr>
            <w:r>
              <w:rPr>
                <w:rFonts w:cs="Times New Roman" w:hint="eastAsia"/>
              </w:rPr>
              <w:t>批准</w:t>
            </w:r>
            <w:r w:rsidR="005621FF">
              <w:fldChar w:fldCharType="begin"/>
            </w:r>
            <w:r w:rsidR="005621FF">
              <w:instrText xml:space="preserve"> HYPERLINK "https://www.itu.int/md/R16-WRC19-C-0289/en" </w:instrText>
            </w:r>
            <w:r w:rsidR="005621FF">
              <w:fldChar w:fldCharType="separate"/>
            </w:r>
            <w:r w:rsidR="0075203D" w:rsidRPr="0075203D">
              <w:rPr>
                <w:rStyle w:val="Hyperlink"/>
                <w:rFonts w:cs="Times New Roman"/>
              </w:rPr>
              <w:t>CMR19/289</w:t>
            </w:r>
            <w:r w:rsidR="005621FF">
              <w:rPr>
                <w:rStyle w:val="Hyperlink"/>
                <w:rFonts w:cs="Times New Roman"/>
              </w:rPr>
              <w:fldChar w:fldCharType="end"/>
            </w:r>
            <w:r>
              <w:rPr>
                <w:rFonts w:cs="Times New Roman" w:hint="eastAsia"/>
                <w:bCs/>
              </w:rPr>
              <w:t>号文件</w:t>
            </w:r>
          </w:p>
        </w:tc>
        <w:tc>
          <w:tcPr>
            <w:tcW w:w="2096" w:type="pct"/>
          </w:tcPr>
          <w:p w14:paraId="231BD134" w14:textId="77777777" w:rsidR="004461FA" w:rsidRPr="002F7216" w:rsidRDefault="004461FA" w:rsidP="00C72A03">
            <w:pPr>
              <w:widowControl/>
              <w:rPr>
                <w:lang w:val="en-CA"/>
              </w:rPr>
            </w:pPr>
            <w:r w:rsidRPr="002F7216">
              <w:rPr>
                <w:lang w:val="en-CA"/>
              </w:rPr>
              <w:t>2.23</w:t>
            </w:r>
            <w:r w:rsidRPr="002F7216">
              <w:rPr>
                <w:lang w:val="en-CA"/>
              </w:rPr>
              <w:tab/>
            </w:r>
            <w:r w:rsidRPr="00106D66">
              <w:rPr>
                <w:rFonts w:hint="eastAsia"/>
                <w:b/>
                <w:bCs/>
                <w:lang w:val="en-CA"/>
              </w:rPr>
              <w:t>第</w:t>
            </w:r>
            <w:r w:rsidRPr="00106D66">
              <w:rPr>
                <w:rFonts w:hint="eastAsia"/>
                <w:b/>
                <w:bCs/>
                <w:lang w:val="en-CA"/>
              </w:rPr>
              <w:t>6</w:t>
            </w:r>
            <w:r w:rsidRPr="00106D66">
              <w:rPr>
                <w:rFonts w:hint="eastAsia"/>
                <w:b/>
                <w:bCs/>
                <w:lang w:val="en-CA"/>
              </w:rPr>
              <w:t>委员会主席</w:t>
            </w:r>
            <w:r w:rsidRPr="00106D66">
              <w:rPr>
                <w:rFonts w:hint="eastAsia"/>
                <w:lang w:val="en-CA"/>
              </w:rPr>
              <w:t>介绍了</w:t>
            </w:r>
            <w:r w:rsidRPr="00C11A3B">
              <w:rPr>
                <w:rFonts w:hint="eastAsia"/>
                <w:lang w:val="en-CA"/>
              </w:rPr>
              <w:t>289</w:t>
            </w:r>
            <w:r w:rsidRPr="00C11A3B">
              <w:rPr>
                <w:rFonts w:hint="eastAsia"/>
                <w:lang w:val="en-CA"/>
              </w:rPr>
              <w:t>号文件，其中包含第</w:t>
            </w:r>
            <w:r>
              <w:rPr>
                <w:rFonts w:hint="eastAsia"/>
                <w:lang w:val="en-CA"/>
              </w:rPr>
              <w:t>6</w:t>
            </w:r>
            <w:r w:rsidRPr="00C11A3B">
              <w:rPr>
                <w:rFonts w:hint="eastAsia"/>
                <w:lang w:val="en-CA"/>
              </w:rPr>
              <w:t>委员会向全体会议提交的第</w:t>
            </w:r>
            <w:r>
              <w:rPr>
                <w:rFonts w:hint="eastAsia"/>
                <w:lang w:val="en-CA"/>
              </w:rPr>
              <w:t>二</w:t>
            </w:r>
            <w:r w:rsidRPr="00C11A3B">
              <w:rPr>
                <w:rFonts w:hint="eastAsia"/>
                <w:lang w:val="en-CA"/>
              </w:rPr>
              <w:t>份报告，</w:t>
            </w:r>
            <w:r>
              <w:rPr>
                <w:rFonts w:hint="eastAsia"/>
                <w:lang w:val="en-CA"/>
              </w:rPr>
              <w:t>反映了</w:t>
            </w:r>
            <w:r w:rsidRPr="00C11A3B">
              <w:rPr>
                <w:rFonts w:hint="eastAsia"/>
                <w:lang w:val="en-CA"/>
              </w:rPr>
              <w:t>委员会关于议项</w:t>
            </w:r>
            <w:r>
              <w:rPr>
                <w:rFonts w:hint="eastAsia"/>
                <w:lang w:val="en-CA"/>
              </w:rPr>
              <w:t>4</w:t>
            </w:r>
            <w:r w:rsidRPr="00C11A3B">
              <w:rPr>
                <w:rFonts w:hint="eastAsia"/>
                <w:lang w:val="en-CA"/>
              </w:rPr>
              <w:t>和第</w:t>
            </w:r>
            <w:r w:rsidRPr="00C11A3B">
              <w:rPr>
                <w:rFonts w:hint="eastAsia"/>
                <w:lang w:val="en-CA"/>
              </w:rPr>
              <w:t>95</w:t>
            </w:r>
            <w:r w:rsidRPr="00C11A3B">
              <w:rPr>
                <w:rFonts w:hint="eastAsia"/>
                <w:lang w:val="en-CA"/>
              </w:rPr>
              <w:t>号决议（</w:t>
            </w:r>
            <w:r w:rsidRPr="00C11A3B">
              <w:rPr>
                <w:rFonts w:hint="eastAsia"/>
                <w:lang w:val="en-CA"/>
              </w:rPr>
              <w:t>WRC-07</w:t>
            </w:r>
            <w:r w:rsidRPr="00C11A3B">
              <w:rPr>
                <w:rFonts w:hint="eastAsia"/>
                <w:lang w:val="en-CA"/>
              </w:rPr>
              <w:t>，修订版）的应用的结论。委员会已同意</w:t>
            </w:r>
            <w:r>
              <w:rPr>
                <w:rFonts w:hint="eastAsia"/>
                <w:lang w:val="en-CA"/>
              </w:rPr>
              <w:t>删除</w:t>
            </w:r>
            <w:r w:rsidRPr="00C11A3B">
              <w:rPr>
                <w:rFonts w:hint="eastAsia"/>
                <w:lang w:val="en-CA"/>
              </w:rPr>
              <w:t>第</w:t>
            </w:r>
            <w:r w:rsidRPr="00D1504F">
              <w:rPr>
                <w:rFonts w:hint="eastAsia"/>
                <w:b/>
                <w:bCs/>
                <w:lang w:val="en-CA"/>
              </w:rPr>
              <w:t>556</w:t>
            </w:r>
            <w:r w:rsidRPr="00C11A3B">
              <w:rPr>
                <w:rFonts w:hint="eastAsia"/>
                <w:lang w:val="en-CA"/>
              </w:rPr>
              <w:t>号决议</w:t>
            </w:r>
            <w:r w:rsidRPr="00D1504F">
              <w:rPr>
                <w:rFonts w:hint="eastAsia"/>
                <w:b/>
                <w:bCs/>
                <w:lang w:val="en-CA"/>
              </w:rPr>
              <w:t>（</w:t>
            </w:r>
            <w:r w:rsidRPr="00D1504F">
              <w:rPr>
                <w:rFonts w:hint="eastAsia"/>
                <w:b/>
                <w:bCs/>
                <w:lang w:val="en-CA"/>
              </w:rPr>
              <w:t>WRC-15</w:t>
            </w:r>
            <w:r w:rsidRPr="00D1504F">
              <w:rPr>
                <w:rFonts w:hint="eastAsia"/>
                <w:b/>
                <w:bCs/>
                <w:lang w:val="en-CA"/>
              </w:rPr>
              <w:t>）</w:t>
            </w:r>
            <w:r w:rsidRPr="00C11A3B">
              <w:rPr>
                <w:rFonts w:hint="eastAsia"/>
                <w:lang w:val="en-CA"/>
              </w:rPr>
              <w:t>。为了清楚起见，</w:t>
            </w:r>
            <w:r>
              <w:rPr>
                <w:rFonts w:hint="eastAsia"/>
                <w:lang w:val="en-CA"/>
              </w:rPr>
              <w:t>现提议</w:t>
            </w:r>
            <w:r w:rsidRPr="00C11A3B">
              <w:rPr>
                <w:rFonts w:hint="eastAsia"/>
                <w:lang w:val="en-CA"/>
              </w:rPr>
              <w:t>批准</w:t>
            </w:r>
            <w:r w:rsidRPr="00C11A3B">
              <w:rPr>
                <w:rFonts w:hint="eastAsia"/>
                <w:lang w:val="en-CA"/>
              </w:rPr>
              <w:t>289</w:t>
            </w:r>
            <w:r w:rsidRPr="00C11A3B">
              <w:rPr>
                <w:rFonts w:hint="eastAsia"/>
                <w:lang w:val="en-CA"/>
              </w:rPr>
              <w:t>号文件中的以下案文，并将其作为</w:t>
            </w:r>
            <w:r>
              <w:rPr>
                <w:rFonts w:hint="eastAsia"/>
                <w:lang w:val="en-CA"/>
              </w:rPr>
              <w:t>大会</w:t>
            </w:r>
            <w:r w:rsidRPr="00C11A3B">
              <w:rPr>
                <w:rFonts w:hint="eastAsia"/>
                <w:lang w:val="en-CA"/>
              </w:rPr>
              <w:t>的</w:t>
            </w:r>
            <w:r>
              <w:rPr>
                <w:rFonts w:hint="eastAsia"/>
                <w:lang w:val="en-CA"/>
              </w:rPr>
              <w:t>一项</w:t>
            </w:r>
            <w:r w:rsidRPr="00C11A3B">
              <w:rPr>
                <w:rFonts w:hint="eastAsia"/>
                <w:lang w:val="en-CA"/>
              </w:rPr>
              <w:t>决定纳入会议记录</w:t>
            </w:r>
            <w:r>
              <w:rPr>
                <w:rFonts w:hint="eastAsia"/>
                <w:lang w:val="en-CA"/>
              </w:rPr>
              <w:t>之中：</w:t>
            </w:r>
          </w:p>
          <w:p w14:paraId="7D3574BB" w14:textId="77777777" w:rsidR="004461FA" w:rsidRPr="00C374D9" w:rsidRDefault="004461FA" w:rsidP="00C72A03">
            <w:pPr>
              <w:widowControl/>
              <w:ind w:firstLineChars="200" w:firstLine="480"/>
              <w:rPr>
                <w:lang w:val="en-CA"/>
              </w:rPr>
            </w:pPr>
            <w:r>
              <w:rPr>
                <w:rFonts w:hint="eastAsia"/>
              </w:rPr>
              <w:lastRenderedPageBreak/>
              <w:t>“</w:t>
            </w:r>
            <w:r w:rsidRPr="00C374D9">
              <w:t>由于第</w:t>
            </w:r>
            <w:r w:rsidRPr="00C374D9">
              <w:rPr>
                <w:b/>
                <w:bCs/>
              </w:rPr>
              <w:t>556</w:t>
            </w:r>
            <w:r w:rsidRPr="00C374D9">
              <w:t>号决议</w:t>
            </w:r>
            <w:r w:rsidRPr="00C374D9">
              <w:rPr>
                <w:b/>
                <w:bCs/>
              </w:rPr>
              <w:t>（</w:t>
            </w:r>
            <w:r w:rsidRPr="00C374D9">
              <w:rPr>
                <w:b/>
                <w:bCs/>
              </w:rPr>
              <w:t>WRC-15</w:t>
            </w:r>
            <w:r w:rsidRPr="00C374D9">
              <w:rPr>
                <w:b/>
                <w:bCs/>
              </w:rPr>
              <w:t>）</w:t>
            </w:r>
            <w:r w:rsidRPr="00C374D9">
              <w:t>的</w:t>
            </w:r>
            <w:r w:rsidRPr="00C374D9">
              <w:rPr>
                <w:rFonts w:hint="eastAsia"/>
              </w:rPr>
              <w:t>删除</w:t>
            </w:r>
            <w:r w:rsidRPr="00C374D9">
              <w:t>，</w:t>
            </w:r>
            <w:r>
              <w:rPr>
                <w:rFonts w:hint="eastAsia"/>
              </w:rPr>
              <w:t>因此</w:t>
            </w:r>
            <w:r w:rsidRPr="00C374D9">
              <w:rPr>
                <w:rFonts w:hint="eastAsia"/>
              </w:rPr>
              <w:t>责成</w:t>
            </w:r>
            <w:r w:rsidRPr="00C374D9">
              <w:t>无线电通信局继续对</w:t>
            </w:r>
            <w:r w:rsidRPr="00C374D9">
              <w:t>2</w:t>
            </w:r>
            <w:r w:rsidRPr="00C374D9">
              <w:t>区规划中的模拟指配应用当前的计算方法。</w:t>
            </w:r>
            <w:r>
              <w:rPr>
                <w:rFonts w:hint="eastAsia"/>
              </w:rPr>
              <w:t>”</w:t>
            </w:r>
          </w:p>
          <w:p w14:paraId="06CC2DA9" w14:textId="77777777" w:rsidR="004461FA" w:rsidRPr="00220596" w:rsidRDefault="004461FA" w:rsidP="00C72A03">
            <w:pPr>
              <w:widowControl/>
              <w:rPr>
                <w:lang w:val="en-CA"/>
              </w:rPr>
            </w:pPr>
            <w:r w:rsidRPr="002F7216">
              <w:rPr>
                <w:lang w:val="en-CA"/>
              </w:rPr>
              <w:t>2.24</w:t>
            </w:r>
            <w:r w:rsidRPr="002F7216">
              <w:rPr>
                <w:lang w:val="en-CA"/>
              </w:rPr>
              <w:tab/>
            </w:r>
            <w:r w:rsidRPr="001838AB">
              <w:rPr>
                <w:rFonts w:hint="eastAsia"/>
                <w:lang w:val="en-CA"/>
              </w:rPr>
              <w:t>会议对此表示</w:t>
            </w:r>
            <w:r w:rsidRPr="001838AB">
              <w:rPr>
                <w:rFonts w:hint="eastAsia"/>
                <w:b/>
                <w:bCs/>
                <w:lang w:val="en-CA"/>
              </w:rPr>
              <w:t>同意</w:t>
            </w:r>
            <w:r w:rsidRPr="00C11A3B">
              <w:rPr>
                <w:rFonts w:hint="eastAsia"/>
                <w:lang w:val="en-CA"/>
              </w:rPr>
              <w:t>。</w:t>
            </w:r>
          </w:p>
          <w:p w14:paraId="62006C75" w14:textId="77777777" w:rsidR="004461FA" w:rsidRPr="00220596" w:rsidRDefault="004461FA" w:rsidP="00C72A03">
            <w:pPr>
              <w:widowControl/>
              <w:rPr>
                <w:lang w:val="en-CA"/>
              </w:rPr>
            </w:pPr>
            <w:r w:rsidRPr="00220596">
              <w:rPr>
                <w:lang w:val="en-CA"/>
              </w:rPr>
              <w:t>2.25</w:t>
            </w:r>
            <w:r w:rsidRPr="00220596">
              <w:rPr>
                <w:lang w:val="en-CA"/>
              </w:rPr>
              <w:tab/>
            </w:r>
            <w:r w:rsidRPr="00FE2B8E">
              <w:rPr>
                <w:rFonts w:hint="eastAsia"/>
                <w:b/>
                <w:bCs/>
                <w:lang w:val="en-CA"/>
              </w:rPr>
              <w:t>主席</w:t>
            </w:r>
            <w:r w:rsidRPr="00C11A3B">
              <w:rPr>
                <w:rFonts w:hint="eastAsia"/>
                <w:lang w:val="en-CA"/>
              </w:rPr>
              <w:t>指出，将在随后的全体会议上审议</w:t>
            </w:r>
            <w:r>
              <w:rPr>
                <w:rFonts w:hint="eastAsia"/>
                <w:lang w:val="en-CA"/>
              </w:rPr>
              <w:t>删除</w:t>
            </w:r>
            <w:r w:rsidRPr="00C11A3B">
              <w:rPr>
                <w:rFonts w:hint="eastAsia"/>
                <w:lang w:val="en-CA"/>
              </w:rPr>
              <w:t>第</w:t>
            </w:r>
            <w:r w:rsidRPr="009F20D2">
              <w:rPr>
                <w:rFonts w:hint="eastAsia"/>
                <w:b/>
                <w:bCs/>
                <w:lang w:val="en-CA"/>
              </w:rPr>
              <w:t>556</w:t>
            </w:r>
            <w:r w:rsidRPr="00C11A3B">
              <w:rPr>
                <w:rFonts w:hint="eastAsia"/>
                <w:lang w:val="en-CA"/>
              </w:rPr>
              <w:t>号决议</w:t>
            </w:r>
            <w:r w:rsidRPr="009F20D2">
              <w:rPr>
                <w:rFonts w:hint="eastAsia"/>
                <w:b/>
                <w:bCs/>
                <w:lang w:val="en-CA"/>
              </w:rPr>
              <w:t>（</w:t>
            </w:r>
            <w:r w:rsidRPr="009F20D2">
              <w:rPr>
                <w:rFonts w:hint="eastAsia"/>
                <w:b/>
                <w:bCs/>
                <w:lang w:val="en-CA"/>
              </w:rPr>
              <w:t>WRC-15</w:t>
            </w:r>
            <w:r w:rsidRPr="009F20D2">
              <w:rPr>
                <w:rFonts w:hint="eastAsia"/>
                <w:b/>
                <w:bCs/>
                <w:lang w:val="en-CA"/>
              </w:rPr>
              <w:t>）</w:t>
            </w:r>
            <w:r w:rsidRPr="005B2838">
              <w:rPr>
                <w:rFonts w:hint="eastAsia"/>
                <w:lang w:val="en-CA"/>
              </w:rPr>
              <w:t>的问题</w:t>
            </w:r>
            <w:r w:rsidRPr="00C11A3B">
              <w:rPr>
                <w:rFonts w:hint="eastAsia"/>
                <w:lang w:val="en-CA"/>
              </w:rPr>
              <w:t>。</w:t>
            </w:r>
          </w:p>
          <w:p w14:paraId="454DA9F5" w14:textId="77777777" w:rsidR="0075203D" w:rsidRPr="004461FA" w:rsidRDefault="004461FA" w:rsidP="00C72A03">
            <w:pPr>
              <w:widowControl/>
              <w:rPr>
                <w:lang w:val="en-CA"/>
              </w:rPr>
            </w:pPr>
            <w:r w:rsidRPr="00220596">
              <w:rPr>
                <w:lang w:val="en-CA"/>
              </w:rPr>
              <w:t>2.26</w:t>
            </w:r>
            <w:r w:rsidRPr="00220596">
              <w:rPr>
                <w:lang w:val="en-CA"/>
              </w:rPr>
              <w:tab/>
            </w:r>
            <w:r>
              <w:rPr>
                <w:rFonts w:hint="eastAsia"/>
                <w:lang w:val="en-CA"/>
              </w:rPr>
              <w:t>基于这一条件，</w:t>
            </w:r>
            <w:r>
              <w:rPr>
                <w:rFonts w:hint="eastAsia"/>
              </w:rPr>
              <w:t>第</w:t>
            </w:r>
            <w:r>
              <w:rPr>
                <w:rFonts w:hint="eastAsia"/>
              </w:rPr>
              <w:t>289</w:t>
            </w:r>
            <w:r w:rsidRPr="003C5C4D">
              <w:rPr>
                <w:rFonts w:hint="eastAsia"/>
                <w:lang w:val="en-CA"/>
              </w:rPr>
              <w:t>号文件获得</w:t>
            </w:r>
            <w:r w:rsidRPr="003C5C4D">
              <w:rPr>
                <w:rFonts w:hint="eastAsia"/>
                <w:b/>
                <w:bCs/>
                <w:lang w:val="en-CA"/>
              </w:rPr>
              <w:t>批准</w:t>
            </w:r>
            <w:r w:rsidRPr="00C11A3B">
              <w:rPr>
                <w:rFonts w:hint="eastAsia"/>
                <w:lang w:val="en-CA"/>
              </w:rPr>
              <w:t>。</w:t>
            </w:r>
          </w:p>
        </w:tc>
        <w:tc>
          <w:tcPr>
            <w:tcW w:w="1654" w:type="pct"/>
          </w:tcPr>
          <w:p w14:paraId="4F7DF398" w14:textId="77777777" w:rsidR="0075203D" w:rsidRPr="0075203D" w:rsidRDefault="0075203D" w:rsidP="00C72A03">
            <w:pPr>
              <w:pStyle w:val="Default"/>
              <w:widowControl/>
              <w:jc w:val="both"/>
            </w:pPr>
            <w:r w:rsidRPr="0075203D">
              <w:lastRenderedPageBreak/>
              <w:t>-</w:t>
            </w:r>
          </w:p>
        </w:tc>
      </w:tr>
      <w:tr w:rsidR="0075203D" w:rsidRPr="0075203D" w14:paraId="0CCAD3D0" w14:textId="77777777" w:rsidTr="00A67566">
        <w:tc>
          <w:tcPr>
            <w:tcW w:w="238" w:type="pct"/>
          </w:tcPr>
          <w:p w14:paraId="7622A2BF"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69</w:t>
            </w:r>
          </w:p>
        </w:tc>
        <w:tc>
          <w:tcPr>
            <w:tcW w:w="421" w:type="pct"/>
            <w:gridSpan w:val="2"/>
          </w:tcPr>
          <w:p w14:paraId="29CA62BD"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43AAF1F" w14:textId="406B4BF0" w:rsidR="0075203D" w:rsidRPr="0075203D" w:rsidRDefault="0088193A" w:rsidP="001C4FBB">
            <w:pPr>
              <w:widowControl/>
              <w:rPr>
                <w:rFonts w:cs="Times New Roman"/>
                <w:bCs/>
              </w:rPr>
            </w:pPr>
            <w:r>
              <w:rPr>
                <w:rFonts w:cs="Times New Roman"/>
                <w:bCs/>
              </w:rPr>
              <w:t>第</w:t>
            </w:r>
            <w:r>
              <w:rPr>
                <w:rFonts w:cs="Times New Roman"/>
                <w:bCs/>
              </w:rPr>
              <w:t>7</w:t>
            </w:r>
            <w:r>
              <w:rPr>
                <w:rFonts w:cs="Times New Roman"/>
                <w:bCs/>
              </w:rPr>
              <w:t>次全体会议</w:t>
            </w:r>
          </w:p>
          <w:p w14:paraId="6A5D1685" w14:textId="64B7DB4D" w:rsidR="0075203D" w:rsidRPr="0075203D" w:rsidRDefault="005F16B1" w:rsidP="001C4FBB">
            <w:pPr>
              <w:widowControl/>
              <w:rPr>
                <w:rFonts w:cs="Times New Roman"/>
                <w:bCs/>
              </w:rPr>
            </w:pPr>
            <w:hyperlink r:id="rId167" w:history="1">
              <w:r w:rsidR="0075203D" w:rsidRPr="0075203D">
                <w:rPr>
                  <w:rStyle w:val="Hyperlink"/>
                  <w:rFonts w:cs="Times New Roman"/>
                </w:rPr>
                <w:t>CMR19/568</w:t>
              </w:r>
            </w:hyperlink>
            <w:r w:rsidR="008A6B54">
              <w:rPr>
                <w:rFonts w:cs="Times New Roman" w:hint="eastAsia"/>
                <w:bCs/>
              </w:rPr>
              <w:t>号文件</w:t>
            </w:r>
          </w:p>
          <w:p w14:paraId="1035D97D" w14:textId="6CD7B906" w:rsidR="0075203D" w:rsidRPr="0075203D" w:rsidRDefault="008A6B54" w:rsidP="001C4FBB">
            <w:pPr>
              <w:widowControl/>
              <w:rPr>
                <w:rFonts w:cs="Times New Roman"/>
                <w:bCs/>
              </w:rPr>
            </w:pPr>
            <w:r>
              <w:rPr>
                <w:rFonts w:cs="Times New Roman" w:hint="eastAsia"/>
                <w:bCs/>
              </w:rPr>
              <w:t>批准</w:t>
            </w:r>
            <w:r w:rsidR="005621FF">
              <w:fldChar w:fldCharType="begin"/>
            </w:r>
            <w:r w:rsidR="005621FF">
              <w:instrText xml:space="preserve"> HYPERLINK "https://www.itu.int/md/R16-WRC19-C-0303/en" </w:instrText>
            </w:r>
            <w:r w:rsidR="005621FF">
              <w:fldChar w:fldCharType="separate"/>
            </w:r>
            <w:r w:rsidR="0075203D" w:rsidRPr="0075203D">
              <w:rPr>
                <w:rStyle w:val="Hyperlink"/>
                <w:rFonts w:cs="Times New Roman"/>
              </w:rPr>
              <w:t>CMR19/303</w:t>
            </w:r>
            <w:r w:rsidR="005621FF">
              <w:rPr>
                <w:rStyle w:val="Hyperlink"/>
                <w:rFonts w:cs="Times New Roman"/>
              </w:rPr>
              <w:fldChar w:fldCharType="end"/>
            </w:r>
            <w:r>
              <w:rPr>
                <w:rFonts w:cs="Times New Roman" w:hint="eastAsia"/>
                <w:bCs/>
              </w:rPr>
              <w:t>号文件</w:t>
            </w:r>
          </w:p>
        </w:tc>
        <w:tc>
          <w:tcPr>
            <w:tcW w:w="2096" w:type="pct"/>
          </w:tcPr>
          <w:p w14:paraId="7CE55CD5" w14:textId="77777777" w:rsidR="0066695F" w:rsidRPr="00B14D44" w:rsidRDefault="0066695F" w:rsidP="00C72A03">
            <w:pPr>
              <w:widowControl/>
              <w:rPr>
                <w:rFonts w:ascii="Calibri" w:hAnsi="Calibri" w:cs="Calibri"/>
                <w:b/>
                <w:color w:val="800000"/>
                <w:sz w:val="22"/>
                <w:shd w:val="clear" w:color="auto" w:fill="FFFFFF"/>
                <w:lang w:val="en-CA"/>
              </w:rPr>
            </w:pPr>
            <w:r w:rsidRPr="00B14D44">
              <w:rPr>
                <w:lang w:val="en-CA"/>
              </w:rPr>
              <w:t>4.1</w:t>
            </w:r>
            <w:r w:rsidRPr="00B14D44">
              <w:rPr>
                <w:lang w:val="en-CA"/>
              </w:rPr>
              <w:tab/>
            </w:r>
            <w:bookmarkStart w:id="8" w:name="lt_pId112"/>
            <w:r w:rsidRPr="00B14D44">
              <w:rPr>
                <w:rFonts w:hint="eastAsia"/>
                <w:b/>
                <w:bCs/>
                <w:lang w:val="en-CA"/>
              </w:rPr>
              <w:t>第</w:t>
            </w:r>
            <w:r w:rsidRPr="00B14D44">
              <w:rPr>
                <w:b/>
                <w:bCs/>
                <w:lang w:val="en-CA"/>
              </w:rPr>
              <w:t>5</w:t>
            </w:r>
            <w:r w:rsidRPr="00B14D44">
              <w:rPr>
                <w:rFonts w:hint="eastAsia"/>
                <w:b/>
                <w:bCs/>
                <w:lang w:val="en-CA"/>
              </w:rPr>
              <w:t>委员会主席</w:t>
            </w:r>
            <w:r w:rsidRPr="00B14D44">
              <w:rPr>
                <w:rFonts w:hint="eastAsia"/>
                <w:lang w:val="en-CA"/>
              </w:rPr>
              <w:t>介绍了</w:t>
            </w:r>
            <w:r w:rsidRPr="00B14D44">
              <w:rPr>
                <w:lang w:val="en-CA"/>
              </w:rPr>
              <w:t>303</w:t>
            </w:r>
            <w:r w:rsidRPr="00B14D44">
              <w:rPr>
                <w:rFonts w:hint="eastAsia"/>
                <w:lang w:val="en-CA"/>
              </w:rPr>
              <w:t>号文件，其中包含第</w:t>
            </w:r>
            <w:r w:rsidRPr="00B14D44">
              <w:rPr>
                <w:lang w:val="en-CA"/>
              </w:rPr>
              <w:t>5</w:t>
            </w:r>
            <w:r w:rsidRPr="00B14D44">
              <w:rPr>
                <w:rFonts w:hint="eastAsia"/>
                <w:lang w:val="en-CA"/>
              </w:rPr>
              <w:t>委员会向全体会议提交的第二份报告，</w:t>
            </w:r>
            <w:r>
              <w:rPr>
                <w:rFonts w:hint="eastAsia"/>
                <w:lang w:val="en-CA"/>
              </w:rPr>
              <w:t>该报告</w:t>
            </w:r>
            <w:r w:rsidRPr="00B14D44">
              <w:rPr>
                <w:rFonts w:hint="eastAsia"/>
                <w:lang w:val="en-CA"/>
              </w:rPr>
              <w:t>反映了委员会关于议项</w:t>
            </w:r>
            <w:r w:rsidRPr="00B14D44">
              <w:rPr>
                <w:lang w:val="en-CA"/>
              </w:rPr>
              <w:t>1.4</w:t>
            </w:r>
            <w:r w:rsidRPr="00B14D44">
              <w:rPr>
                <w:rFonts w:hint="eastAsia"/>
                <w:lang w:val="en-CA"/>
              </w:rPr>
              <w:t>和针对附录</w:t>
            </w:r>
            <w:r w:rsidRPr="00B14D44">
              <w:rPr>
                <w:rFonts w:hint="eastAsia"/>
                <w:lang w:val="en-CA"/>
              </w:rPr>
              <w:t>3</w:t>
            </w:r>
            <w:r w:rsidRPr="00B14D44">
              <w:rPr>
                <w:lang w:val="en-CA"/>
              </w:rPr>
              <w:t>0</w:t>
            </w:r>
            <w:r w:rsidRPr="00B14D44">
              <w:rPr>
                <w:rFonts w:hint="eastAsia"/>
                <w:lang w:val="en-CA"/>
              </w:rPr>
              <w:t>及相关决议</w:t>
            </w:r>
            <w:r>
              <w:rPr>
                <w:rFonts w:hint="eastAsia"/>
                <w:lang w:val="en-CA"/>
              </w:rPr>
              <w:t>，</w:t>
            </w:r>
            <w:r w:rsidRPr="00B14D44">
              <w:rPr>
                <w:rFonts w:hint="eastAsia"/>
                <w:lang w:val="en-CA"/>
              </w:rPr>
              <w:t>应用经修订的附件</w:t>
            </w:r>
            <w:r w:rsidRPr="00B14D44">
              <w:rPr>
                <w:rFonts w:hint="eastAsia"/>
                <w:lang w:val="en-CA"/>
              </w:rPr>
              <w:t>7</w:t>
            </w:r>
            <w:r w:rsidRPr="00B14D44">
              <w:rPr>
                <w:rFonts w:hint="eastAsia"/>
                <w:lang w:val="en-CA"/>
              </w:rPr>
              <w:t>的结论。为体现</w:t>
            </w:r>
            <w:r w:rsidRPr="00B14D44">
              <w:rPr>
                <w:lang w:val="en-CA"/>
              </w:rPr>
              <w:t>303</w:t>
            </w:r>
            <w:r w:rsidRPr="00B14D44">
              <w:rPr>
                <w:rFonts w:hint="eastAsia"/>
                <w:lang w:val="en-CA"/>
              </w:rPr>
              <w:t>号文件中某些决议</w:t>
            </w:r>
            <w:r>
              <w:rPr>
                <w:rFonts w:hint="eastAsia"/>
                <w:lang w:val="en-CA"/>
              </w:rPr>
              <w:t>的</w:t>
            </w:r>
            <w:r w:rsidRPr="00B14D44">
              <w:rPr>
                <w:rFonts w:hint="eastAsia"/>
                <w:lang w:val="en-CA"/>
              </w:rPr>
              <w:t>输出成果数量，</w:t>
            </w:r>
            <w:r>
              <w:rPr>
                <w:rFonts w:hint="eastAsia"/>
                <w:lang w:val="en-CA"/>
              </w:rPr>
              <w:t>已</w:t>
            </w:r>
            <w:r w:rsidRPr="00B14D44">
              <w:rPr>
                <w:rFonts w:hint="eastAsia"/>
                <w:lang w:val="en-CA"/>
              </w:rPr>
              <w:t>对该文件进行了修正，现提议批准</w:t>
            </w:r>
            <w:r w:rsidRPr="00B14D44">
              <w:rPr>
                <w:lang w:val="en-CA"/>
              </w:rPr>
              <w:t>303</w:t>
            </w:r>
            <w:r w:rsidRPr="00B14D44">
              <w:rPr>
                <w:rFonts w:hint="eastAsia"/>
                <w:lang w:val="en-CA"/>
              </w:rPr>
              <w:t>号文件中的以下案文，并将其作为大会的一项决定纳入会议记录之中：</w:t>
            </w:r>
            <w:bookmarkEnd w:id="8"/>
            <w:r w:rsidRPr="00B14D44">
              <w:rPr>
                <w:rFonts w:ascii="Calibri" w:hAnsi="Calibri" w:cs="Calibri"/>
                <w:b/>
                <w:color w:val="800000"/>
                <w:sz w:val="22"/>
                <w:shd w:val="clear" w:color="auto" w:fill="FFFFFF"/>
                <w:lang w:val="en-CA"/>
              </w:rPr>
              <w:t xml:space="preserve"> </w:t>
            </w:r>
          </w:p>
          <w:p w14:paraId="06276213" w14:textId="77777777" w:rsidR="0066695F" w:rsidRPr="0066695F" w:rsidRDefault="0066695F" w:rsidP="00C72A03">
            <w:pPr>
              <w:pStyle w:val="AnnexTitle0"/>
              <w:widowControl/>
              <w:rPr>
                <w:lang w:eastAsia="zh-CN"/>
              </w:rPr>
            </w:pPr>
            <w:bookmarkStart w:id="9" w:name="_Hlk24559223"/>
            <w:r w:rsidRPr="0066695F">
              <w:rPr>
                <w:rFonts w:hint="eastAsia"/>
                <w:lang w:eastAsia="zh-CN"/>
              </w:rPr>
              <w:t>在适用经修订的《无线电规则》</w:t>
            </w:r>
            <w:r w:rsidRPr="0066695F">
              <w:rPr>
                <w:lang w:eastAsia="zh-CN"/>
              </w:rPr>
              <w:br/>
            </w:r>
            <w:r w:rsidRPr="0066695F">
              <w:rPr>
                <w:rFonts w:hint="eastAsia"/>
                <w:lang w:eastAsia="zh-CN"/>
              </w:rPr>
              <w:t>附录</w:t>
            </w:r>
            <w:r w:rsidRPr="0066695F">
              <w:rPr>
                <w:rFonts w:hint="eastAsia"/>
                <w:lang w:eastAsia="zh-CN"/>
              </w:rPr>
              <w:t>30</w:t>
            </w:r>
            <w:r w:rsidRPr="0066695F">
              <w:rPr>
                <w:rFonts w:hint="eastAsia"/>
                <w:lang w:eastAsia="zh-CN"/>
              </w:rPr>
              <w:t>附件</w:t>
            </w:r>
            <w:r w:rsidRPr="0066695F">
              <w:rPr>
                <w:rFonts w:hint="eastAsia"/>
                <w:lang w:eastAsia="zh-CN"/>
              </w:rPr>
              <w:t>7</w:t>
            </w:r>
            <w:r w:rsidRPr="0066695F">
              <w:rPr>
                <w:rFonts w:hint="eastAsia"/>
                <w:lang w:eastAsia="zh-CN"/>
              </w:rPr>
              <w:t>及相关决议方面对无线电通信局的指示</w:t>
            </w:r>
          </w:p>
          <w:p w14:paraId="2FEA2EC5" w14:textId="77777777" w:rsidR="0066695F" w:rsidRPr="00C57D0F" w:rsidRDefault="0066695F" w:rsidP="00C72A03">
            <w:pPr>
              <w:pStyle w:val="enumlev1"/>
              <w:widowControl/>
              <w:rPr>
                <w:b/>
                <w:lang w:eastAsia="zh-CN"/>
              </w:rPr>
            </w:pPr>
            <w:r w:rsidRPr="00C57D0F">
              <w:rPr>
                <w:b/>
                <w:lang w:eastAsia="zh-CN"/>
              </w:rPr>
              <w:t>1</w:t>
            </w:r>
            <w:r w:rsidRPr="00C57D0F">
              <w:rPr>
                <w:b/>
                <w:lang w:eastAsia="zh-CN"/>
              </w:rPr>
              <w:tab/>
            </w:r>
            <w:r w:rsidRPr="00C57D0F">
              <w:rPr>
                <w:rFonts w:ascii="SimSun" w:eastAsia="SimSun" w:hAnsi="SimSun" w:cs="SimSun" w:hint="eastAsia"/>
                <w:b/>
                <w:lang w:eastAsia="zh-CN"/>
              </w:rPr>
              <w:t>对于可适用于使用</w:t>
            </w:r>
            <w:r w:rsidRPr="00C57D0F">
              <w:rPr>
                <w:rFonts w:hint="eastAsia"/>
                <w:b/>
                <w:lang w:eastAsia="zh-CN"/>
              </w:rPr>
              <w:t>11.7-12.2</w:t>
            </w:r>
            <w:r w:rsidRPr="00C57D0F">
              <w:rPr>
                <w:b/>
                <w:lang w:eastAsia="zh-CN"/>
              </w:rPr>
              <w:t> </w:t>
            </w:r>
            <w:r w:rsidRPr="00C57D0F">
              <w:rPr>
                <w:rFonts w:hint="eastAsia"/>
                <w:b/>
                <w:lang w:eastAsia="zh-CN"/>
              </w:rPr>
              <w:t>GHz</w:t>
            </w:r>
            <w:r w:rsidRPr="00C57D0F">
              <w:rPr>
                <w:rFonts w:ascii="SimSun" w:eastAsia="SimSun" w:hAnsi="SimSun" w:cs="SimSun" w:hint="eastAsia"/>
                <w:b/>
                <w:lang w:eastAsia="zh-CN"/>
              </w:rPr>
              <w:t>频段的频率为</w:t>
            </w:r>
            <w:r w:rsidRPr="00C57D0F">
              <w:rPr>
                <w:rFonts w:hint="eastAsia"/>
                <w:b/>
                <w:lang w:eastAsia="zh-CN"/>
              </w:rPr>
              <w:t>1</w:t>
            </w:r>
            <w:r w:rsidRPr="00C57D0F">
              <w:rPr>
                <w:rFonts w:ascii="SimSun" w:eastAsia="SimSun" w:hAnsi="SimSun" w:cs="SimSun" w:hint="eastAsia"/>
                <w:b/>
                <w:lang w:eastAsia="zh-CN"/>
              </w:rPr>
              <w:t>区中某一区域服务的广播卫星的经修订轨道限制的适用</w:t>
            </w:r>
          </w:p>
          <w:p w14:paraId="46111A6D" w14:textId="77777777" w:rsidR="0066695F" w:rsidRPr="00C57D0F" w:rsidRDefault="0066695F" w:rsidP="00C72A03">
            <w:pPr>
              <w:pStyle w:val="enumlev1"/>
              <w:widowControl/>
              <w:rPr>
                <w:lang w:eastAsia="zh-CN"/>
              </w:rPr>
            </w:pPr>
            <w:r w:rsidRPr="00B14D44">
              <w:rPr>
                <w:lang w:val="en-US" w:eastAsia="zh-CN"/>
              </w:rPr>
              <w:tab/>
            </w:r>
            <w:r w:rsidRPr="00C57D0F">
              <w:rPr>
                <w:rFonts w:ascii="SimSun" w:eastAsia="SimSun" w:hAnsi="SimSun" w:cs="SimSun" w:hint="eastAsia"/>
                <w:lang w:eastAsia="zh-CN"/>
              </w:rPr>
              <w:t>如果根据附录</w:t>
            </w:r>
            <w:r w:rsidRPr="00C57D0F">
              <w:rPr>
                <w:rFonts w:hint="eastAsia"/>
                <w:lang w:eastAsia="zh-CN"/>
              </w:rPr>
              <w:t>30</w:t>
            </w:r>
            <w:r w:rsidRPr="00C57D0F">
              <w:rPr>
                <w:rFonts w:ascii="SimSun" w:eastAsia="SimSun" w:hAnsi="SimSun" w:cs="SimSun" w:hint="eastAsia"/>
                <w:lang w:eastAsia="zh-CN"/>
              </w:rPr>
              <w:t>第</w:t>
            </w:r>
            <w:r w:rsidRPr="00C57D0F">
              <w:rPr>
                <w:rFonts w:hint="eastAsia"/>
                <w:lang w:eastAsia="zh-CN"/>
              </w:rPr>
              <w:t>4</w:t>
            </w:r>
            <w:r w:rsidRPr="00C57D0F">
              <w:rPr>
                <w:rFonts w:ascii="SimSun" w:eastAsia="SimSun" w:hAnsi="SimSun" w:cs="SimSun" w:hint="eastAsia"/>
                <w:lang w:eastAsia="zh-CN"/>
              </w:rPr>
              <w:t>条，</w:t>
            </w:r>
            <w:r w:rsidRPr="00C57D0F">
              <w:rPr>
                <w:rFonts w:hint="eastAsia"/>
                <w:lang w:eastAsia="zh-CN"/>
              </w:rPr>
              <w:t>1</w:t>
            </w:r>
            <w:r w:rsidRPr="00C57D0F">
              <w:rPr>
                <w:rFonts w:ascii="SimSun" w:eastAsia="SimSun" w:hAnsi="SimSun" w:cs="SimSun" w:hint="eastAsia"/>
                <w:lang w:eastAsia="zh-CN"/>
              </w:rPr>
              <w:t>区和</w:t>
            </w:r>
            <w:r w:rsidRPr="00C57D0F">
              <w:rPr>
                <w:rFonts w:hint="eastAsia"/>
                <w:lang w:eastAsia="zh-CN"/>
              </w:rPr>
              <w:t>3</w:t>
            </w:r>
            <w:r w:rsidRPr="00C57D0F">
              <w:rPr>
                <w:rFonts w:ascii="SimSun" w:eastAsia="SimSun" w:hAnsi="SimSun" w:cs="SimSun" w:hint="eastAsia"/>
                <w:lang w:eastAsia="zh-CN"/>
              </w:rPr>
              <w:t>区主管部门向无线电通信局提交具有</w:t>
            </w:r>
            <w:r w:rsidRPr="00C57D0F">
              <w:rPr>
                <w:rFonts w:hint="eastAsia"/>
                <w:lang w:eastAsia="zh-CN"/>
              </w:rPr>
              <w:t>11.7-12.2</w:t>
            </w:r>
            <w:r w:rsidRPr="00C57D0F">
              <w:rPr>
                <w:lang w:eastAsia="zh-CN"/>
              </w:rPr>
              <w:t> </w:t>
            </w:r>
            <w:r w:rsidRPr="00C57D0F">
              <w:rPr>
                <w:rFonts w:hint="eastAsia"/>
                <w:lang w:eastAsia="zh-CN"/>
              </w:rPr>
              <w:t>GHz</w:t>
            </w:r>
            <w:r w:rsidRPr="00C57D0F">
              <w:rPr>
                <w:rFonts w:ascii="SimSun" w:eastAsia="SimSun" w:hAnsi="SimSun" w:cs="SimSun" w:hint="eastAsia"/>
                <w:lang w:eastAsia="zh-CN"/>
              </w:rPr>
              <w:t>频段内频</w:t>
            </w:r>
            <w:r w:rsidRPr="00C57D0F">
              <w:rPr>
                <w:rFonts w:ascii="SimSun" w:eastAsia="SimSun" w:hAnsi="SimSun" w:cs="SimSun" w:hint="eastAsia"/>
                <w:lang w:eastAsia="zh-CN"/>
              </w:rPr>
              <w:lastRenderedPageBreak/>
              <w:t>率指配、为</w:t>
            </w:r>
            <w:r w:rsidRPr="00C57D0F">
              <w:rPr>
                <w:rFonts w:hint="eastAsia"/>
                <w:lang w:eastAsia="zh-CN"/>
              </w:rPr>
              <w:t>1</w:t>
            </w:r>
            <w:r w:rsidRPr="00C57D0F">
              <w:rPr>
                <w:rFonts w:ascii="SimSun" w:eastAsia="SimSun" w:hAnsi="SimSun" w:cs="SimSun" w:hint="eastAsia"/>
                <w:lang w:eastAsia="zh-CN"/>
              </w:rPr>
              <w:t>区中某一区域服务且占据西经</w:t>
            </w:r>
            <w:r w:rsidRPr="00C57D0F">
              <w:rPr>
                <w:rFonts w:hint="eastAsia"/>
                <w:lang w:eastAsia="zh-CN"/>
              </w:rPr>
              <w:t>37.2</w:t>
            </w:r>
            <w:r w:rsidRPr="00C57D0F">
              <w:rPr>
                <w:rFonts w:cs="Times New Roman"/>
                <w:lang w:eastAsia="zh-CN"/>
              </w:rPr>
              <w:t>°</w:t>
            </w:r>
            <w:r w:rsidRPr="00C57D0F">
              <w:rPr>
                <w:rFonts w:ascii="SimSun" w:eastAsia="SimSun" w:hAnsi="SimSun" w:cs="SimSun" w:hint="eastAsia"/>
                <w:lang w:eastAsia="zh-CN"/>
              </w:rPr>
              <w:t>以西的标称轨位的新卫星网络，仅当无线电通信局相关软件应用程序确定位于</w:t>
            </w:r>
            <w:r w:rsidRPr="00C57D0F">
              <w:rPr>
                <w:rFonts w:hint="eastAsia"/>
                <w:lang w:eastAsia="zh-CN"/>
              </w:rPr>
              <w:t>1</w:t>
            </w:r>
            <w:r w:rsidRPr="00C57D0F">
              <w:rPr>
                <w:rFonts w:ascii="SimSun" w:eastAsia="SimSun" w:hAnsi="SimSun" w:cs="SimSun" w:hint="eastAsia"/>
                <w:lang w:eastAsia="zh-CN"/>
              </w:rPr>
              <w:t>区西部的一部分土地（任何具有特殊地位的领土（如南极洲）除外）在该卫星网络标称轨位（即仰角大于</w:t>
            </w:r>
            <w:r w:rsidRPr="00C57D0F">
              <w:rPr>
                <w:rFonts w:hint="eastAsia"/>
                <w:lang w:eastAsia="zh-CN"/>
              </w:rPr>
              <w:t>5</w:t>
            </w:r>
            <w:r w:rsidRPr="00C57D0F">
              <w:rPr>
                <w:rFonts w:ascii="SimSun" w:eastAsia="SimSun" w:hAnsi="SimSun" w:cs="SimSun" w:hint="eastAsia"/>
                <w:lang w:eastAsia="zh-CN"/>
              </w:rPr>
              <w:t>度）可见时，该卫星网络的频率指配须视为可收讫。否则，无线电通信局须将这些指配退回通知主管部门。</w:t>
            </w:r>
          </w:p>
          <w:p w14:paraId="192F9FCA" w14:textId="77777777" w:rsidR="0066695F" w:rsidRPr="00AF48ED" w:rsidRDefault="0066695F" w:rsidP="00C72A03">
            <w:pPr>
              <w:pStyle w:val="enumlev1"/>
              <w:widowControl/>
              <w:rPr>
                <w:b/>
                <w:lang w:eastAsia="zh-CN"/>
              </w:rPr>
            </w:pPr>
            <w:r w:rsidRPr="00AF48ED">
              <w:rPr>
                <w:b/>
                <w:lang w:eastAsia="zh-CN"/>
              </w:rPr>
              <w:t>2</w:t>
            </w:r>
            <w:r w:rsidRPr="00AF48ED">
              <w:rPr>
                <w:b/>
                <w:lang w:eastAsia="zh-CN"/>
              </w:rPr>
              <w:tab/>
            </w:r>
            <w:r w:rsidRPr="00AF48ED">
              <w:rPr>
                <w:rFonts w:ascii="SimSun" w:eastAsia="SimSun" w:hAnsi="SimSun" w:cs="SimSun" w:hint="eastAsia"/>
                <w:b/>
                <w:lang w:eastAsia="zh-CN"/>
              </w:rPr>
              <w:t>对于可适用于使用</w:t>
            </w:r>
            <w:r w:rsidRPr="00AF48ED">
              <w:rPr>
                <w:b/>
                <w:lang w:eastAsia="zh-CN"/>
              </w:rPr>
              <w:t>12.2-12.7</w:t>
            </w:r>
            <w:r w:rsidRPr="00AF48ED">
              <w:rPr>
                <w:rFonts w:hint="eastAsia"/>
                <w:b/>
                <w:lang w:eastAsia="zh-CN"/>
              </w:rPr>
              <w:t xml:space="preserve"> GHz</w:t>
            </w:r>
            <w:r w:rsidRPr="00AF48ED">
              <w:rPr>
                <w:rFonts w:ascii="SimSun" w:eastAsia="SimSun" w:hAnsi="SimSun" w:cs="SimSun" w:hint="eastAsia"/>
                <w:b/>
                <w:lang w:eastAsia="zh-CN"/>
              </w:rPr>
              <w:t>频段的频率为</w:t>
            </w:r>
            <w:r w:rsidRPr="00AF48ED">
              <w:rPr>
                <w:rFonts w:hint="eastAsia"/>
                <w:b/>
                <w:lang w:eastAsia="zh-CN"/>
              </w:rPr>
              <w:t>2</w:t>
            </w:r>
            <w:r w:rsidRPr="00AF48ED">
              <w:rPr>
                <w:rFonts w:ascii="SimSun" w:eastAsia="SimSun" w:hAnsi="SimSun" w:cs="SimSun" w:hint="eastAsia"/>
                <w:b/>
                <w:lang w:eastAsia="zh-CN"/>
              </w:rPr>
              <w:t>区中某一区域服务的广播卫星的经修订轨道限制的适用</w:t>
            </w:r>
          </w:p>
          <w:p w14:paraId="5311DA34" w14:textId="77777777" w:rsidR="0066695F" w:rsidRPr="00B14D44" w:rsidRDefault="0066695F" w:rsidP="00C72A03">
            <w:pPr>
              <w:pStyle w:val="enumlev1"/>
              <w:widowControl/>
              <w:rPr>
                <w:lang w:val="en-US" w:eastAsia="zh-CN"/>
              </w:rPr>
            </w:pPr>
            <w:r w:rsidRPr="00B14D44">
              <w:rPr>
                <w:lang w:val="en-US" w:eastAsia="zh-CN"/>
              </w:rPr>
              <w:tab/>
            </w:r>
            <w:r w:rsidRPr="00B14D44">
              <w:rPr>
                <w:rFonts w:ascii="SimSun" w:eastAsia="SimSun" w:hAnsi="SimSun" w:cs="SimSun" w:hint="eastAsia"/>
                <w:lang w:eastAsia="zh-CN"/>
              </w:rPr>
              <w:t>如果根据《无线电规则》附录</w:t>
            </w:r>
            <w:r w:rsidRPr="00B14D44">
              <w:rPr>
                <w:rFonts w:hint="eastAsia"/>
                <w:b/>
                <w:bCs/>
                <w:lang w:eastAsia="zh-CN"/>
              </w:rPr>
              <w:t>30</w:t>
            </w:r>
            <w:r w:rsidRPr="00B14D44">
              <w:rPr>
                <w:rFonts w:ascii="SimSun" w:eastAsia="SimSun" w:hAnsi="SimSun" w:cs="SimSun" w:hint="eastAsia"/>
                <w:lang w:eastAsia="zh-CN"/>
              </w:rPr>
              <w:t>第</w:t>
            </w:r>
            <w:r w:rsidRPr="00B14D44">
              <w:rPr>
                <w:rFonts w:hint="eastAsia"/>
                <w:lang w:eastAsia="zh-CN"/>
              </w:rPr>
              <w:t>4</w:t>
            </w:r>
            <w:r w:rsidRPr="00B14D44">
              <w:rPr>
                <w:rFonts w:ascii="SimSun" w:eastAsia="SimSun" w:hAnsi="SimSun" w:cs="SimSun" w:hint="eastAsia"/>
                <w:lang w:eastAsia="zh-CN"/>
              </w:rPr>
              <w:t>条，</w:t>
            </w:r>
            <w:r w:rsidRPr="00B14D44">
              <w:rPr>
                <w:rFonts w:hint="eastAsia"/>
                <w:lang w:eastAsia="zh-CN"/>
              </w:rPr>
              <w:t>2</w:t>
            </w:r>
            <w:r w:rsidRPr="00B14D44">
              <w:rPr>
                <w:rFonts w:ascii="SimSun" w:eastAsia="SimSun" w:hAnsi="SimSun" w:cs="SimSun" w:hint="eastAsia"/>
                <w:lang w:eastAsia="zh-CN"/>
              </w:rPr>
              <w:t>区主管部门向无线电通信局提交具有</w:t>
            </w:r>
            <w:r w:rsidRPr="00B14D44">
              <w:rPr>
                <w:lang w:eastAsia="zh-CN"/>
              </w:rPr>
              <w:t>12.2-12.5</w:t>
            </w:r>
            <w:r w:rsidRPr="00B14D44">
              <w:rPr>
                <w:lang w:val="en-US" w:eastAsia="zh-CN"/>
              </w:rPr>
              <w:t> </w:t>
            </w:r>
            <w:r w:rsidRPr="00B14D44">
              <w:rPr>
                <w:rFonts w:hint="eastAsia"/>
                <w:lang w:eastAsia="zh-CN"/>
              </w:rPr>
              <w:t>GHz</w:t>
            </w:r>
            <w:r w:rsidRPr="00B14D44">
              <w:rPr>
                <w:rFonts w:ascii="SimSun" w:eastAsia="SimSun" w:hAnsi="SimSun" w:cs="SimSun" w:hint="eastAsia"/>
                <w:lang w:eastAsia="zh-CN"/>
              </w:rPr>
              <w:t>（和</w:t>
            </w:r>
            <w:r w:rsidRPr="00B14D44">
              <w:rPr>
                <w:lang w:eastAsia="zh-CN"/>
              </w:rPr>
              <w:t>12.5-12.7</w:t>
            </w:r>
            <w:r w:rsidRPr="00B14D44">
              <w:rPr>
                <w:lang w:val="en-US" w:eastAsia="zh-CN"/>
              </w:rPr>
              <w:t> </w:t>
            </w:r>
            <w:r w:rsidRPr="00B14D44">
              <w:rPr>
                <w:lang w:eastAsia="zh-CN"/>
              </w:rPr>
              <w:t>GHz</w:t>
            </w:r>
            <w:r w:rsidRPr="00B14D44">
              <w:rPr>
                <w:rFonts w:ascii="SimSun" w:eastAsia="SimSun" w:hAnsi="SimSun" w:cs="SimSun" w:hint="eastAsia"/>
                <w:lang w:eastAsia="zh-CN"/>
              </w:rPr>
              <w:t>）频段内频率指配、为</w:t>
            </w:r>
            <w:r w:rsidRPr="00B14D44">
              <w:rPr>
                <w:rFonts w:hint="eastAsia"/>
                <w:lang w:eastAsia="zh-CN"/>
              </w:rPr>
              <w:t>2</w:t>
            </w:r>
            <w:r w:rsidRPr="00B14D44">
              <w:rPr>
                <w:rFonts w:ascii="SimSun" w:eastAsia="SimSun" w:hAnsi="SimSun" w:cs="SimSun" w:hint="eastAsia"/>
                <w:lang w:eastAsia="zh-CN"/>
              </w:rPr>
              <w:t>区中某一区域服务且占据西经</w:t>
            </w:r>
            <w:r w:rsidRPr="00B14D44">
              <w:rPr>
                <w:rFonts w:hint="eastAsia"/>
                <w:lang w:eastAsia="zh-CN"/>
              </w:rPr>
              <w:t>44</w:t>
            </w:r>
            <w:r w:rsidRPr="00B14D44">
              <w:rPr>
                <w:rFonts w:cs="Times New Roman"/>
                <w:lang w:eastAsia="zh-CN"/>
              </w:rPr>
              <w:t>°</w:t>
            </w:r>
            <w:r w:rsidRPr="00B14D44">
              <w:rPr>
                <w:rFonts w:ascii="SimSun" w:eastAsia="SimSun" w:hAnsi="SimSun" w:cs="SimSun" w:hint="eastAsia"/>
                <w:lang w:eastAsia="zh-CN"/>
              </w:rPr>
              <w:t>（和西经</w:t>
            </w:r>
            <w:r w:rsidRPr="00B14D44">
              <w:rPr>
                <w:lang w:eastAsia="zh-CN"/>
              </w:rPr>
              <w:t>54</w:t>
            </w:r>
            <w:r w:rsidRPr="00B14D44">
              <w:rPr>
                <w:rFonts w:ascii="Cambria Math" w:hAnsi="Cambria Math" w:cs="Cambria Math"/>
                <w:lang w:eastAsia="zh-CN"/>
              </w:rPr>
              <w:t>⁰</w:t>
            </w:r>
            <w:r w:rsidRPr="00B14D44">
              <w:rPr>
                <w:rFonts w:ascii="SimSun" w:eastAsia="SimSun" w:hAnsi="SimSun" w:cs="SimSun" w:hint="eastAsia"/>
                <w:lang w:eastAsia="zh-CN"/>
              </w:rPr>
              <w:t>）以东的标称轨位的新卫星网络，仅当无线电通信局相关软件应用程序确定位于</w:t>
            </w:r>
            <w:r w:rsidRPr="00B14D44">
              <w:rPr>
                <w:rFonts w:hint="eastAsia"/>
                <w:lang w:eastAsia="zh-CN"/>
              </w:rPr>
              <w:t>2</w:t>
            </w:r>
            <w:r w:rsidRPr="00B14D44">
              <w:rPr>
                <w:rFonts w:ascii="SimSun" w:eastAsia="SimSun" w:hAnsi="SimSun" w:cs="SimSun" w:hint="eastAsia"/>
                <w:lang w:eastAsia="zh-CN"/>
              </w:rPr>
              <w:t>区东部的一部分土地（任何具有特殊地位的领土（如南极洲）除外）在该卫星网络标称轨位（即仰角大于</w:t>
            </w:r>
            <w:r w:rsidRPr="00B14D44">
              <w:rPr>
                <w:rFonts w:hint="eastAsia"/>
                <w:lang w:eastAsia="zh-CN"/>
              </w:rPr>
              <w:t>5</w:t>
            </w:r>
            <w:r w:rsidRPr="00B14D44">
              <w:rPr>
                <w:rFonts w:ascii="SimSun" w:eastAsia="SimSun" w:hAnsi="SimSun" w:cs="SimSun" w:hint="eastAsia"/>
                <w:lang w:eastAsia="zh-CN"/>
              </w:rPr>
              <w:t>度）可见时，该卫星网络的频率指配须视为可收讫。否则，无线电通信局须将这些指配退回通知主管部门。</w:t>
            </w:r>
          </w:p>
          <w:p w14:paraId="6EECE437" w14:textId="77777777" w:rsidR="0066695F" w:rsidRPr="00AF48ED" w:rsidRDefault="0066695F" w:rsidP="00C72A03">
            <w:pPr>
              <w:pStyle w:val="enumlev1"/>
              <w:widowControl/>
              <w:rPr>
                <w:b/>
                <w:lang w:val="en-US" w:eastAsia="zh-CN"/>
              </w:rPr>
            </w:pPr>
            <w:r w:rsidRPr="00AF48ED">
              <w:rPr>
                <w:b/>
                <w:lang w:val="en-US" w:eastAsia="zh-CN"/>
              </w:rPr>
              <w:t>3</w:t>
            </w:r>
            <w:r w:rsidRPr="00AF48ED">
              <w:rPr>
                <w:b/>
                <w:lang w:val="en-US" w:eastAsia="zh-CN"/>
              </w:rPr>
              <w:tab/>
            </w:r>
            <w:r w:rsidRPr="00AF48ED">
              <w:rPr>
                <w:rFonts w:ascii="SimSun" w:eastAsia="SimSun" w:hAnsi="SimSun" w:cs="SimSun" w:hint="eastAsia"/>
                <w:b/>
                <w:lang w:eastAsia="zh-CN"/>
              </w:rPr>
              <w:t>应用第</w:t>
            </w:r>
            <w:r w:rsidRPr="00AF48ED">
              <w:rPr>
                <w:b/>
                <w:lang w:val="en-CA" w:eastAsia="zh-CN"/>
              </w:rPr>
              <w:t>COM5/2</w:t>
            </w:r>
            <w:r w:rsidRPr="00AF48ED">
              <w:rPr>
                <w:rFonts w:ascii="SimSun" w:eastAsia="SimSun" w:hAnsi="SimSun" w:cs="SimSun" w:hint="eastAsia"/>
                <w:b/>
                <w:lang w:val="en-CA" w:eastAsia="zh-CN"/>
              </w:rPr>
              <w:t>号</w:t>
            </w:r>
            <w:r w:rsidRPr="00AF48ED">
              <w:rPr>
                <w:rFonts w:ascii="SimSun" w:eastAsia="SimSun" w:hAnsi="SimSun" w:cs="SimSun" w:hint="eastAsia"/>
                <w:b/>
                <w:lang w:eastAsia="zh-CN"/>
              </w:rPr>
              <w:t>决议（</w:t>
            </w:r>
            <w:r w:rsidRPr="00AF48ED">
              <w:rPr>
                <w:rFonts w:hint="eastAsia"/>
                <w:b/>
                <w:lang w:eastAsia="zh-CN"/>
              </w:rPr>
              <w:t>WRC-19</w:t>
            </w:r>
            <w:r w:rsidRPr="00AF48ED">
              <w:rPr>
                <w:rFonts w:ascii="SimSun" w:eastAsia="SimSun" w:hAnsi="SimSun" w:cs="SimSun" w:hint="eastAsia"/>
                <w:b/>
                <w:lang w:eastAsia="zh-CN"/>
              </w:rPr>
              <w:t>）</w:t>
            </w:r>
          </w:p>
          <w:p w14:paraId="10FBFE54" w14:textId="77777777" w:rsidR="0066695F" w:rsidRPr="00B14D44" w:rsidRDefault="0066695F" w:rsidP="00C72A03">
            <w:pPr>
              <w:pStyle w:val="enumlev1"/>
              <w:widowControl/>
              <w:rPr>
                <w:lang w:val="en-US" w:eastAsia="zh-CN"/>
              </w:rPr>
            </w:pPr>
            <w:r w:rsidRPr="00B14D44">
              <w:rPr>
                <w:i/>
                <w:iCs/>
                <w:lang w:val="en-US" w:eastAsia="zh-CN"/>
              </w:rPr>
              <w:lastRenderedPageBreak/>
              <w:tab/>
            </w:r>
            <w:r w:rsidRPr="00B14D44">
              <w:rPr>
                <w:rFonts w:ascii="SimSun" w:eastAsia="SimSun" w:hAnsi="SimSun" w:cs="SimSun" w:hint="eastAsia"/>
                <w:lang w:eastAsia="zh-CN"/>
              </w:rPr>
              <w:t>第</w:t>
            </w:r>
            <w:r w:rsidRPr="00333788">
              <w:rPr>
                <w:b/>
                <w:bCs/>
                <w:lang w:val="en-CA" w:eastAsia="zh-CN"/>
              </w:rPr>
              <w:t>COM5/2</w:t>
            </w:r>
            <w:r w:rsidRPr="00B14D44">
              <w:rPr>
                <w:rFonts w:ascii="SimSun" w:eastAsia="SimSun" w:hAnsi="SimSun" w:cs="SimSun" w:hint="eastAsia"/>
                <w:lang w:eastAsia="zh-CN"/>
              </w:rPr>
              <w:t>号决议</w:t>
            </w:r>
            <w:r w:rsidRPr="00B14D44">
              <w:rPr>
                <w:rFonts w:ascii="SimSun" w:eastAsia="SimSun" w:hAnsi="SimSun" w:cs="SimSun" w:hint="eastAsia"/>
                <w:b/>
                <w:bCs/>
                <w:lang w:eastAsia="zh-CN"/>
              </w:rPr>
              <w:t>（</w:t>
            </w:r>
            <w:r w:rsidRPr="00B14D44">
              <w:rPr>
                <w:b/>
                <w:bCs/>
                <w:lang w:eastAsia="zh-CN"/>
              </w:rPr>
              <w:t>WRC-19</w:t>
            </w:r>
            <w:r w:rsidRPr="00B14D44">
              <w:rPr>
                <w:rFonts w:ascii="SimSun" w:eastAsia="SimSun" w:hAnsi="SimSun" w:cs="SimSun" w:hint="eastAsia"/>
                <w:b/>
                <w:bCs/>
                <w:lang w:eastAsia="zh-CN"/>
              </w:rPr>
              <w:t>）</w:t>
            </w:r>
            <w:r w:rsidRPr="00B14D44">
              <w:rPr>
                <w:rFonts w:ascii="STKaiti" w:eastAsia="STKaiti" w:hAnsi="STKaiti" w:hint="eastAsia"/>
                <w:lang w:eastAsia="zh-CN"/>
              </w:rPr>
              <w:t>做出决议</w:t>
            </w:r>
            <w:r w:rsidRPr="00B14D44">
              <w:rPr>
                <w:rFonts w:hint="eastAsia"/>
                <w:lang w:eastAsia="zh-CN"/>
              </w:rPr>
              <w:t>2</w:t>
            </w:r>
            <w:r w:rsidRPr="00B14D44">
              <w:rPr>
                <w:rFonts w:ascii="SimSun" w:eastAsia="SimSun" w:hAnsi="SimSun" w:cs="SimSun" w:hint="eastAsia"/>
                <w:lang w:eastAsia="zh-CN"/>
              </w:rPr>
              <w:t>指出，地球站天线直径为</w:t>
            </w:r>
            <w:r w:rsidRPr="00B14D44">
              <w:rPr>
                <w:rFonts w:hint="eastAsia"/>
                <w:lang w:eastAsia="zh-CN"/>
              </w:rPr>
              <w:t>40</w:t>
            </w:r>
            <w:r w:rsidRPr="00B14D44">
              <w:rPr>
                <w:rFonts w:ascii="SimSun" w:eastAsia="SimSun" w:hAnsi="SimSun" w:cs="SimSun" w:hint="eastAsia"/>
                <w:lang w:eastAsia="zh-CN"/>
              </w:rPr>
              <w:t>厘米和</w:t>
            </w:r>
            <w:r w:rsidRPr="00B14D44">
              <w:rPr>
                <w:rFonts w:hint="eastAsia"/>
                <w:lang w:eastAsia="zh-CN"/>
              </w:rPr>
              <w:t>45</w:t>
            </w:r>
            <w:r w:rsidRPr="00B14D44">
              <w:rPr>
                <w:rFonts w:ascii="SimSun" w:eastAsia="SimSun" w:hAnsi="SimSun" w:cs="SimSun" w:hint="eastAsia"/>
                <w:lang w:eastAsia="zh-CN"/>
              </w:rPr>
              <w:t>厘米的某些网络其相关频率指配的确定仅基于等效保护余量（</w:t>
            </w:r>
            <w:r w:rsidRPr="00B14D44">
              <w:rPr>
                <w:rFonts w:hint="eastAsia"/>
                <w:lang w:eastAsia="zh-CN"/>
              </w:rPr>
              <w:t>EPM</w:t>
            </w:r>
            <w:r w:rsidRPr="00B14D44">
              <w:rPr>
                <w:rFonts w:ascii="SimSun" w:eastAsia="SimSun" w:hAnsi="SimSun" w:cs="SimSun" w:hint="eastAsia"/>
                <w:lang w:eastAsia="zh-CN"/>
              </w:rPr>
              <w:t>）和最小轨道间隔小于</w:t>
            </w:r>
            <w:r w:rsidRPr="00B14D44">
              <w:rPr>
                <w:rFonts w:hint="eastAsia"/>
                <w:lang w:eastAsia="zh-CN"/>
              </w:rPr>
              <w:t>9</w:t>
            </w:r>
            <w:r w:rsidRPr="00B14D44">
              <w:rPr>
                <w:rFonts w:ascii="SimSun" w:eastAsia="SimSun" w:hAnsi="SimSun" w:cs="SimSun" w:hint="eastAsia"/>
                <w:lang w:eastAsia="zh-CN"/>
              </w:rPr>
              <w:t>度。此做出决议仅适用于</w:t>
            </w:r>
            <w:r w:rsidRPr="00B14D44">
              <w:rPr>
                <w:rFonts w:hint="eastAsia"/>
                <w:lang w:eastAsia="zh-CN"/>
              </w:rPr>
              <w:t>11.7-12.2 GHz</w:t>
            </w:r>
            <w:r w:rsidRPr="00B14D44">
              <w:rPr>
                <w:rFonts w:ascii="SimSun" w:eastAsia="SimSun" w:hAnsi="SimSun" w:cs="SimSun" w:hint="eastAsia"/>
                <w:lang w:eastAsia="zh-CN"/>
              </w:rPr>
              <w:t>频段。该决议附件</w:t>
            </w:r>
            <w:r w:rsidRPr="00B14D44">
              <w:rPr>
                <w:rFonts w:hint="eastAsia"/>
                <w:lang w:eastAsia="zh-CN"/>
              </w:rPr>
              <w:t>1</w:t>
            </w:r>
            <w:r w:rsidRPr="00B14D44">
              <w:rPr>
                <w:rFonts w:ascii="SimSun" w:eastAsia="SimSun" w:hAnsi="SimSun" w:cs="SimSun" w:hint="eastAsia"/>
                <w:lang w:eastAsia="zh-CN"/>
              </w:rPr>
              <w:t>所包括的</w:t>
            </w:r>
            <w:r w:rsidRPr="00B14D44">
              <w:rPr>
                <w:rFonts w:hint="eastAsia"/>
                <w:lang w:eastAsia="zh-CN"/>
              </w:rPr>
              <w:t>HISPASAT-37A</w:t>
            </w:r>
            <w:r w:rsidRPr="00B14D44">
              <w:rPr>
                <w:rFonts w:ascii="SimSun" w:eastAsia="SimSun" w:hAnsi="SimSun" w:cs="SimSun" w:hint="eastAsia"/>
                <w:lang w:eastAsia="zh-CN"/>
              </w:rPr>
              <w:t>卫星网络包含频率指配，该频率指配与</w:t>
            </w:r>
            <w:r w:rsidRPr="00B14D44">
              <w:rPr>
                <w:rFonts w:hint="eastAsia"/>
                <w:lang w:eastAsia="zh-CN"/>
              </w:rPr>
              <w:t>11.7-12.2 GHz</w:t>
            </w:r>
            <w:r w:rsidRPr="00B14D44">
              <w:rPr>
                <w:rFonts w:ascii="SimSun" w:eastAsia="SimSun" w:hAnsi="SimSun" w:cs="SimSun" w:hint="eastAsia"/>
                <w:lang w:eastAsia="zh-CN"/>
              </w:rPr>
              <w:t>频段有部分重叠。为保护此类指配不受规划外卫星网络的影响，应采用第</w:t>
            </w:r>
            <w:r w:rsidRPr="00B14D44">
              <w:rPr>
                <w:lang w:eastAsia="zh-CN"/>
              </w:rPr>
              <w:br/>
            </w:r>
            <w:r w:rsidRPr="00333788">
              <w:rPr>
                <w:b/>
                <w:bCs/>
                <w:lang w:val="en-CA" w:eastAsia="zh-CN"/>
              </w:rPr>
              <w:t>COM5/4</w:t>
            </w:r>
            <w:r w:rsidRPr="00B14D44">
              <w:rPr>
                <w:rFonts w:ascii="SimSun" w:eastAsia="SimSun" w:hAnsi="SimSun" w:cs="SimSun" w:hint="eastAsia"/>
                <w:lang w:eastAsia="zh-CN"/>
              </w:rPr>
              <w:t>号决议</w:t>
            </w:r>
            <w:r w:rsidRPr="00B14D44">
              <w:rPr>
                <w:rFonts w:ascii="SimSun" w:eastAsia="SimSun" w:hAnsi="SimSun" w:cs="SimSun" w:hint="eastAsia"/>
                <w:b/>
                <w:bCs/>
                <w:lang w:eastAsia="zh-CN"/>
              </w:rPr>
              <w:t>（</w:t>
            </w:r>
            <w:r w:rsidRPr="00B14D44">
              <w:rPr>
                <w:b/>
                <w:bCs/>
                <w:lang w:eastAsia="zh-CN"/>
              </w:rPr>
              <w:t>WRC-19</w:t>
            </w:r>
            <w:r w:rsidRPr="00B14D44">
              <w:rPr>
                <w:rFonts w:ascii="SimSun" w:eastAsia="SimSun" w:hAnsi="SimSun" w:cs="SimSun" w:hint="eastAsia"/>
                <w:b/>
                <w:bCs/>
                <w:lang w:eastAsia="zh-CN"/>
              </w:rPr>
              <w:t>）</w:t>
            </w:r>
            <w:r w:rsidRPr="00B14D44">
              <w:rPr>
                <w:rFonts w:ascii="SimSun" w:eastAsia="SimSun" w:hAnsi="SimSun" w:cs="SimSun" w:hint="eastAsia"/>
                <w:lang w:eastAsia="zh-CN"/>
              </w:rPr>
              <w:t>中所载的标准。然而，为保护此类指配不受根据第</w:t>
            </w:r>
            <w:r w:rsidRPr="00333788">
              <w:rPr>
                <w:b/>
                <w:bCs/>
                <w:lang w:val="en-CA" w:eastAsia="zh-CN"/>
              </w:rPr>
              <w:t>COM5/2</w:t>
            </w:r>
            <w:r w:rsidRPr="00B14D44">
              <w:rPr>
                <w:rFonts w:ascii="SimSun" w:eastAsia="SimSun" w:hAnsi="SimSun" w:cs="SimSun" w:hint="eastAsia"/>
                <w:lang w:eastAsia="zh-CN"/>
              </w:rPr>
              <w:t>号决议</w:t>
            </w:r>
            <w:r w:rsidRPr="00B14D44">
              <w:rPr>
                <w:rFonts w:ascii="SimSun" w:eastAsia="SimSun" w:hAnsi="SimSun" w:cs="SimSun" w:hint="eastAsia"/>
                <w:b/>
                <w:bCs/>
                <w:lang w:eastAsia="zh-CN"/>
              </w:rPr>
              <w:t>（</w:t>
            </w:r>
            <w:r w:rsidRPr="00B14D44">
              <w:rPr>
                <w:b/>
                <w:bCs/>
                <w:lang w:eastAsia="zh-CN"/>
              </w:rPr>
              <w:t>WRC-19</w:t>
            </w:r>
            <w:r w:rsidRPr="00B14D44">
              <w:rPr>
                <w:rFonts w:ascii="SimSun" w:eastAsia="SimSun" w:hAnsi="SimSun" w:cs="SimSun" w:hint="eastAsia"/>
                <w:b/>
                <w:bCs/>
                <w:lang w:eastAsia="zh-CN"/>
              </w:rPr>
              <w:t>）</w:t>
            </w:r>
            <w:r w:rsidRPr="00B14D44">
              <w:rPr>
                <w:rFonts w:ascii="SimSun" w:eastAsia="SimSun" w:hAnsi="SimSun" w:cs="SimSun" w:hint="eastAsia"/>
                <w:lang w:eastAsia="zh-CN"/>
              </w:rPr>
              <w:t>的第</w:t>
            </w:r>
            <w:r w:rsidRPr="00B14D44">
              <w:rPr>
                <w:rFonts w:hint="eastAsia"/>
                <w:lang w:eastAsia="zh-CN"/>
              </w:rPr>
              <w:t>4</w:t>
            </w:r>
            <w:r w:rsidRPr="00B14D44">
              <w:rPr>
                <w:rFonts w:ascii="SimSun" w:eastAsia="SimSun" w:hAnsi="SimSun" w:cs="SimSun" w:hint="eastAsia"/>
                <w:lang w:eastAsia="zh-CN"/>
              </w:rPr>
              <w:t>条的新申报资料的影响，应使用本决议做出决议</w:t>
            </w:r>
            <w:r w:rsidRPr="00B14D44">
              <w:rPr>
                <w:rFonts w:hint="eastAsia"/>
                <w:lang w:eastAsia="zh-CN"/>
              </w:rPr>
              <w:t>2</w:t>
            </w:r>
            <w:r w:rsidRPr="00B14D44">
              <w:rPr>
                <w:rFonts w:ascii="SimSun" w:eastAsia="SimSun" w:hAnsi="SimSun" w:cs="SimSun" w:hint="eastAsia"/>
                <w:lang w:eastAsia="zh-CN"/>
              </w:rPr>
              <w:t>所包含的标准。</w:t>
            </w:r>
          </w:p>
          <w:p w14:paraId="2E58A92B" w14:textId="77777777" w:rsidR="0066695F" w:rsidRPr="00AF48ED" w:rsidRDefault="0066695F" w:rsidP="00C72A03">
            <w:pPr>
              <w:pStyle w:val="enumlev1"/>
              <w:widowControl/>
              <w:rPr>
                <w:b/>
                <w:lang w:val="en-US" w:eastAsia="zh-CN"/>
              </w:rPr>
            </w:pPr>
            <w:r w:rsidRPr="00AF48ED">
              <w:rPr>
                <w:b/>
                <w:lang w:val="en-US" w:eastAsia="zh-CN"/>
              </w:rPr>
              <w:t>4</w:t>
            </w:r>
            <w:r w:rsidRPr="00AF48ED">
              <w:rPr>
                <w:b/>
                <w:lang w:val="en-US" w:eastAsia="zh-CN"/>
              </w:rPr>
              <w:tab/>
            </w:r>
            <w:r w:rsidRPr="00AF48ED">
              <w:rPr>
                <w:rFonts w:ascii="SimSun" w:eastAsia="SimSun" w:hAnsi="SimSun" w:cs="SimSun" w:hint="eastAsia"/>
                <w:b/>
                <w:lang w:eastAsia="zh-CN"/>
              </w:rPr>
              <w:t>应用第</w:t>
            </w:r>
            <w:r w:rsidRPr="00AF48ED">
              <w:rPr>
                <w:b/>
                <w:lang w:val="en-CA" w:eastAsia="zh-CN"/>
              </w:rPr>
              <w:t>COM5/3</w:t>
            </w:r>
            <w:r w:rsidRPr="00AF48ED">
              <w:rPr>
                <w:rFonts w:ascii="SimSun" w:eastAsia="SimSun" w:hAnsi="SimSun" w:cs="SimSun" w:hint="eastAsia"/>
                <w:b/>
                <w:lang w:eastAsia="zh-CN"/>
              </w:rPr>
              <w:t>号新决议（</w:t>
            </w:r>
            <w:r w:rsidRPr="00AF48ED">
              <w:rPr>
                <w:rFonts w:hint="eastAsia"/>
                <w:b/>
                <w:lang w:eastAsia="zh-CN"/>
              </w:rPr>
              <w:t>WRC-19</w:t>
            </w:r>
            <w:r w:rsidRPr="00AF48ED">
              <w:rPr>
                <w:rFonts w:ascii="SimSun" w:eastAsia="SimSun" w:hAnsi="SimSun" w:cs="SimSun" w:hint="eastAsia"/>
                <w:b/>
                <w:lang w:eastAsia="zh-CN"/>
              </w:rPr>
              <w:t>）</w:t>
            </w:r>
          </w:p>
          <w:p w14:paraId="1A5EA97F" w14:textId="77777777" w:rsidR="0066695F" w:rsidRPr="00AF48ED" w:rsidRDefault="0066695F" w:rsidP="00C72A03">
            <w:pPr>
              <w:pStyle w:val="enumlev2"/>
              <w:widowControl/>
              <w:rPr>
                <w:b/>
                <w:lang w:val="en-US" w:eastAsia="zh-CN"/>
              </w:rPr>
            </w:pPr>
            <w:bookmarkStart w:id="10" w:name="lt_pId034"/>
            <w:r w:rsidRPr="00AF48ED">
              <w:rPr>
                <w:b/>
                <w:i/>
                <w:iCs/>
                <w:lang w:val="en-US" w:eastAsia="zh-CN"/>
              </w:rPr>
              <w:t>a</w:t>
            </w:r>
            <w:bookmarkEnd w:id="10"/>
            <w:r w:rsidRPr="00AF48ED">
              <w:rPr>
                <w:b/>
                <w:i/>
                <w:iCs/>
                <w:lang w:val="en-CA" w:eastAsia="zh-CN"/>
              </w:rPr>
              <w:t>)</w:t>
            </w:r>
            <w:r w:rsidRPr="00AF48ED">
              <w:rPr>
                <w:b/>
                <w:i/>
                <w:iCs/>
                <w:lang w:val="en-US" w:eastAsia="zh-CN"/>
              </w:rPr>
              <w:tab/>
            </w:r>
            <w:r w:rsidRPr="00AF48ED">
              <w:rPr>
                <w:rFonts w:ascii="SimSun" w:eastAsia="SimSun" w:hAnsi="SimSun" w:cs="SimSun" w:hint="eastAsia"/>
                <w:b/>
                <w:lang w:eastAsia="zh-CN"/>
              </w:rPr>
              <w:t>关于</w:t>
            </w:r>
            <w:r w:rsidRPr="00AF48ED">
              <w:rPr>
                <w:rFonts w:ascii="STKaiti" w:eastAsia="STKaiti" w:hAnsi="STKaiti" w:hint="eastAsia"/>
                <w:b/>
                <w:lang w:eastAsia="zh-CN"/>
              </w:rPr>
              <w:t>做出决议</w:t>
            </w:r>
            <w:r w:rsidRPr="00AF48ED">
              <w:rPr>
                <w:b/>
                <w:lang w:eastAsia="zh-CN"/>
              </w:rPr>
              <w:t>2</w:t>
            </w:r>
            <w:r w:rsidRPr="00AF48ED">
              <w:rPr>
                <w:rFonts w:ascii="SimSun" w:eastAsia="SimSun" w:hAnsi="SimSun" w:cs="SimSun" w:hint="eastAsia"/>
                <w:b/>
                <w:lang w:eastAsia="zh-CN"/>
              </w:rPr>
              <w:t>的申报资料收讫日期</w:t>
            </w:r>
          </w:p>
          <w:p w14:paraId="3C991C91" w14:textId="77777777" w:rsidR="0066695F" w:rsidRPr="00B14D44" w:rsidRDefault="0066695F" w:rsidP="00C72A03">
            <w:pPr>
              <w:pStyle w:val="enumlev2"/>
              <w:widowControl/>
              <w:rPr>
                <w:lang w:val="en-US" w:eastAsia="zh-CN"/>
              </w:rPr>
            </w:pPr>
            <w:r w:rsidRPr="00B14D44">
              <w:rPr>
                <w:lang w:val="en-US" w:eastAsia="zh-CN"/>
              </w:rPr>
              <w:tab/>
            </w:r>
            <w:r w:rsidRPr="00B14D44">
              <w:rPr>
                <w:rFonts w:ascii="STKaiti" w:eastAsia="STKaiti" w:hAnsi="STKaiti" w:hint="eastAsia"/>
                <w:lang w:eastAsia="zh-CN"/>
              </w:rPr>
              <w:t>做出决议2</w:t>
            </w:r>
            <w:r w:rsidRPr="00B14D44">
              <w:rPr>
                <w:rFonts w:ascii="SimSun" w:eastAsia="SimSun" w:hAnsi="SimSun" w:cs="SimSun" w:hint="eastAsia"/>
                <w:lang w:eastAsia="zh-CN"/>
              </w:rPr>
              <w:t>提及的提交资料须将</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21</w:t>
            </w:r>
            <w:r w:rsidRPr="00B14D44">
              <w:rPr>
                <w:rFonts w:ascii="SimSun" w:eastAsia="SimSun" w:hAnsi="SimSun" w:cs="SimSun" w:hint="eastAsia"/>
                <w:lang w:eastAsia="zh-CN"/>
              </w:rPr>
              <w:t>日作为统一的收讫日期。</w:t>
            </w:r>
            <w:r w:rsidRPr="00B14D44">
              <w:rPr>
                <w:rFonts w:hint="eastAsia"/>
                <w:lang w:eastAsia="zh-CN"/>
              </w:rPr>
              <w:t xml:space="preserve"> [</w:t>
            </w:r>
            <w:r w:rsidRPr="00B14D44">
              <w:rPr>
                <w:rFonts w:ascii="SimSun" w:eastAsia="SimSun" w:hAnsi="SimSun" w:cs="SimSun" w:hint="eastAsia"/>
                <w:lang w:eastAsia="zh-CN"/>
              </w:rPr>
              <w:t>如果提交资料完备，则正式收讫日期和保护日期须为</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21</w:t>
            </w:r>
            <w:r w:rsidRPr="00B14D44">
              <w:rPr>
                <w:rFonts w:ascii="SimSun" w:eastAsia="SimSun" w:hAnsi="SimSun" w:cs="SimSun" w:hint="eastAsia"/>
                <w:lang w:eastAsia="zh-CN"/>
              </w:rPr>
              <w:t>日。如果提交资料不完备，但是对无线电通信局要求补交缺失信息的传真所做的答复在</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21</w:t>
            </w:r>
            <w:r w:rsidRPr="00B14D44">
              <w:rPr>
                <w:rFonts w:ascii="SimSun" w:eastAsia="SimSun" w:hAnsi="SimSun" w:cs="SimSun" w:hint="eastAsia"/>
                <w:lang w:eastAsia="zh-CN"/>
              </w:rPr>
              <w:t>日之前收讫，则正式收讫日期和保护日期须为</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21</w:t>
            </w:r>
            <w:r w:rsidRPr="00B14D44">
              <w:rPr>
                <w:rFonts w:ascii="SimSun" w:eastAsia="SimSun" w:hAnsi="SimSun" w:cs="SimSun" w:hint="eastAsia"/>
                <w:lang w:eastAsia="zh-CN"/>
              </w:rPr>
              <w:t>日。如果对无线电通信局要求补交缺失信息的传真所做的答复在</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21</w:t>
            </w:r>
            <w:r w:rsidRPr="00B14D44">
              <w:rPr>
                <w:rFonts w:ascii="SimSun" w:eastAsia="SimSun" w:hAnsi="SimSun" w:cs="SimSun" w:hint="eastAsia"/>
                <w:lang w:eastAsia="zh-CN"/>
              </w:rPr>
              <w:t>日之</w:t>
            </w:r>
            <w:r w:rsidRPr="00B14D44">
              <w:rPr>
                <w:rFonts w:ascii="SimSun" w:eastAsia="SimSun" w:hAnsi="SimSun" w:cs="SimSun" w:hint="eastAsia"/>
                <w:lang w:eastAsia="zh-CN"/>
              </w:rPr>
              <w:lastRenderedPageBreak/>
              <w:t>后收讫，则</w:t>
            </w:r>
            <w:r w:rsidRPr="00B14D44">
              <w:rPr>
                <w:rFonts w:hint="eastAsia"/>
                <w:lang w:eastAsia="zh-CN"/>
              </w:rPr>
              <w:t>]</w:t>
            </w:r>
            <w:r w:rsidRPr="00B14D44">
              <w:rPr>
                <w:rFonts w:ascii="SimSun" w:eastAsia="SimSun" w:hAnsi="SimSun" w:cs="SimSun" w:hint="eastAsia"/>
                <w:lang w:eastAsia="zh-CN"/>
              </w:rPr>
              <w:t>保护日期须与依照有关通知收讫问题的程序规则确立的正式收讫日期相同。确立的保护日期须用于无线电通信局根据《无线电规则》附录</w:t>
            </w:r>
            <w:r w:rsidRPr="00B14D44">
              <w:rPr>
                <w:rFonts w:hint="eastAsia"/>
                <w:b/>
                <w:bCs/>
                <w:lang w:eastAsia="zh-CN"/>
              </w:rPr>
              <w:t>30</w:t>
            </w:r>
            <w:r w:rsidRPr="00B14D44">
              <w:rPr>
                <w:rFonts w:ascii="SimSun" w:eastAsia="SimSun" w:hAnsi="SimSun" w:cs="SimSun" w:hint="eastAsia"/>
                <w:lang w:eastAsia="zh-CN"/>
              </w:rPr>
              <w:t>和</w:t>
            </w:r>
            <w:r w:rsidRPr="00B14D44">
              <w:rPr>
                <w:rFonts w:hint="eastAsia"/>
                <w:b/>
                <w:bCs/>
                <w:lang w:eastAsia="zh-CN"/>
              </w:rPr>
              <w:t>30</w:t>
            </w:r>
            <w:r w:rsidRPr="00B14D44">
              <w:rPr>
                <w:b/>
                <w:bCs/>
                <w:lang w:eastAsia="zh-CN"/>
              </w:rPr>
              <w:t>A</w:t>
            </w:r>
            <w:r w:rsidRPr="00B14D44">
              <w:rPr>
                <w:rFonts w:ascii="SimSun" w:eastAsia="SimSun" w:hAnsi="SimSun" w:cs="SimSun" w:hint="eastAsia"/>
                <w:lang w:eastAsia="zh-CN"/>
              </w:rPr>
              <w:t>的相关条款进行的审查。对于正式收讫日期相同的申报资料，无线电通信局须在其技术和规则审查中均纳入考虑。</w:t>
            </w:r>
          </w:p>
          <w:p w14:paraId="58E9BFB0" w14:textId="77777777" w:rsidR="0066695F" w:rsidRPr="00AF48ED" w:rsidRDefault="0066695F" w:rsidP="00C72A03">
            <w:pPr>
              <w:pStyle w:val="enumlev2"/>
              <w:widowControl/>
              <w:rPr>
                <w:b/>
                <w:lang w:val="en-US" w:eastAsia="zh-CN"/>
              </w:rPr>
            </w:pPr>
            <w:bookmarkStart w:id="11" w:name="lt_pId042"/>
            <w:r w:rsidRPr="00AF48ED">
              <w:rPr>
                <w:b/>
                <w:i/>
                <w:iCs/>
                <w:lang w:val="en-US" w:eastAsia="zh-CN"/>
              </w:rPr>
              <w:t>b</w:t>
            </w:r>
            <w:bookmarkEnd w:id="11"/>
            <w:r w:rsidRPr="00AF48ED">
              <w:rPr>
                <w:b/>
                <w:i/>
                <w:iCs/>
                <w:lang w:val="en-CA" w:eastAsia="zh-CN"/>
              </w:rPr>
              <w:t>)</w:t>
            </w:r>
            <w:r w:rsidRPr="00AF48ED">
              <w:rPr>
                <w:b/>
                <w:i/>
                <w:iCs/>
                <w:lang w:val="en-US" w:eastAsia="zh-CN"/>
              </w:rPr>
              <w:tab/>
            </w:r>
            <w:r w:rsidRPr="00AF48ED">
              <w:rPr>
                <w:rFonts w:ascii="SimSun" w:eastAsia="SimSun" w:hAnsi="SimSun" w:cs="SimSun" w:hint="eastAsia"/>
                <w:b/>
                <w:lang w:eastAsia="zh-CN"/>
              </w:rPr>
              <w:t>有关提交资料收讫日期的</w:t>
            </w:r>
            <w:r w:rsidRPr="00AF48ED">
              <w:rPr>
                <w:rFonts w:ascii="STKaiti" w:eastAsia="STKaiti" w:hAnsi="STKaiti" w:hint="eastAsia"/>
                <w:b/>
                <w:lang w:eastAsia="zh-CN"/>
              </w:rPr>
              <w:t>做出决议</w:t>
            </w:r>
            <w:r w:rsidRPr="00AF48ED">
              <w:rPr>
                <w:rFonts w:hint="eastAsia"/>
                <w:b/>
                <w:lang w:eastAsia="zh-CN"/>
              </w:rPr>
              <w:t>3</w:t>
            </w:r>
            <w:r w:rsidRPr="00AF48ED">
              <w:rPr>
                <w:b/>
                <w:lang w:eastAsia="zh-CN"/>
              </w:rPr>
              <w:t xml:space="preserve"> </w:t>
            </w:r>
            <w:r w:rsidRPr="00AF48ED">
              <w:rPr>
                <w:b/>
                <w:lang w:val="en-US" w:eastAsia="zh-CN"/>
              </w:rPr>
              <w:t xml:space="preserve"> </w:t>
            </w:r>
          </w:p>
          <w:p w14:paraId="1A6BBB0D" w14:textId="77777777" w:rsidR="0066695F" w:rsidRPr="00B14D44" w:rsidRDefault="0066695F" w:rsidP="00C72A03">
            <w:pPr>
              <w:pStyle w:val="enumlev2"/>
              <w:widowControl/>
              <w:rPr>
                <w:lang w:val="en-US" w:eastAsia="zh-CN"/>
              </w:rPr>
            </w:pPr>
            <w:r w:rsidRPr="00B14D44">
              <w:rPr>
                <w:lang w:val="en-US" w:eastAsia="zh-CN"/>
              </w:rPr>
              <w:tab/>
            </w:r>
            <w:r w:rsidRPr="00B14D44">
              <w:rPr>
                <w:rFonts w:ascii="SimSun" w:eastAsia="SimSun" w:hAnsi="SimSun" w:cs="SimSun" w:hint="eastAsia"/>
                <w:lang w:eastAsia="zh-CN"/>
              </w:rPr>
              <w:t>对于</w:t>
            </w:r>
            <w:r w:rsidRPr="00B14D44">
              <w:rPr>
                <w:rFonts w:ascii="STKaiti" w:eastAsia="STKaiti" w:hAnsi="STKaiti" w:hint="eastAsia"/>
                <w:lang w:eastAsia="zh-CN"/>
              </w:rPr>
              <w:t>做出决议3</w:t>
            </w:r>
            <w:r w:rsidRPr="00B14D44">
              <w:rPr>
                <w:rFonts w:ascii="SimSun" w:eastAsia="SimSun" w:hAnsi="SimSun" w:cs="SimSun" w:hint="eastAsia"/>
                <w:lang w:eastAsia="zh-CN"/>
              </w:rPr>
              <w:t>所述、在《无线电规则》附录</w:t>
            </w:r>
            <w:r w:rsidRPr="00B14D44">
              <w:rPr>
                <w:rFonts w:hint="eastAsia"/>
                <w:b/>
                <w:bCs/>
                <w:lang w:eastAsia="zh-CN"/>
              </w:rPr>
              <w:t>30</w:t>
            </w:r>
            <w:r w:rsidRPr="00B14D44">
              <w:rPr>
                <w:rFonts w:ascii="SimSun" w:eastAsia="SimSun" w:hAnsi="SimSun" w:cs="SimSun" w:hint="eastAsia"/>
                <w:b/>
                <w:bCs/>
                <w:lang w:eastAsia="zh-CN"/>
              </w:rPr>
              <w:t>（</w:t>
            </w:r>
            <w:r w:rsidRPr="00B14D44">
              <w:rPr>
                <w:rFonts w:hint="eastAsia"/>
                <w:b/>
                <w:bCs/>
                <w:lang w:eastAsia="zh-CN"/>
              </w:rPr>
              <w:t>WRC-15</w:t>
            </w:r>
            <w:r w:rsidRPr="00B14D44">
              <w:rPr>
                <w:rFonts w:ascii="SimSun" w:eastAsia="SimSun" w:hAnsi="SimSun" w:cs="SimSun" w:hint="eastAsia"/>
                <w:b/>
                <w:bCs/>
                <w:lang w:eastAsia="zh-CN"/>
              </w:rPr>
              <w:t>，修订版）</w:t>
            </w:r>
            <w:r w:rsidRPr="00B14D44">
              <w:rPr>
                <w:rFonts w:ascii="SimSun" w:eastAsia="SimSun" w:hAnsi="SimSun" w:cs="SimSun" w:hint="eastAsia"/>
                <w:lang w:eastAsia="zh-CN"/>
              </w:rPr>
              <w:t>附件</w:t>
            </w:r>
            <w:r w:rsidRPr="00B14D44">
              <w:rPr>
                <w:rFonts w:hint="eastAsia"/>
                <w:lang w:eastAsia="zh-CN"/>
              </w:rPr>
              <w:t>7</w:t>
            </w:r>
            <w:r w:rsidRPr="00B14D44">
              <w:rPr>
                <w:rFonts w:ascii="SimSun" w:eastAsia="SimSun" w:hAnsi="SimSun" w:cs="SimSun" w:hint="eastAsia"/>
                <w:lang w:eastAsia="zh-CN"/>
              </w:rPr>
              <w:t>中的限制被</w:t>
            </w:r>
            <w:r w:rsidRPr="00B14D44">
              <w:rPr>
                <w:rFonts w:hint="eastAsia"/>
                <w:lang w:eastAsia="zh-CN"/>
              </w:rPr>
              <w:t>WRC-19</w:t>
            </w:r>
            <w:r w:rsidRPr="00B14D44">
              <w:rPr>
                <w:rFonts w:ascii="SimSun" w:eastAsia="SimSun" w:hAnsi="SimSun" w:cs="SimSun" w:hint="eastAsia"/>
                <w:lang w:eastAsia="zh-CN"/>
              </w:rPr>
              <w:t>取消的轨道弧轨位上的申报资料（即根据《无线电规则》附录</w:t>
            </w:r>
            <w:r w:rsidRPr="00B14D44">
              <w:rPr>
                <w:rFonts w:hint="eastAsia"/>
                <w:b/>
                <w:bCs/>
                <w:lang w:eastAsia="zh-CN"/>
              </w:rPr>
              <w:t>30</w:t>
            </w:r>
            <w:r w:rsidRPr="00B14D44">
              <w:rPr>
                <w:rFonts w:ascii="SimSun" w:eastAsia="SimSun" w:hAnsi="SimSun" w:cs="SimSun" w:hint="eastAsia"/>
                <w:lang w:eastAsia="zh-CN"/>
              </w:rPr>
              <w:t>第</w:t>
            </w:r>
            <w:r w:rsidRPr="00B14D44">
              <w:rPr>
                <w:lang w:eastAsia="zh-CN"/>
              </w:rPr>
              <w:t>4.1.3</w:t>
            </w:r>
            <w:r w:rsidRPr="00B14D44">
              <w:rPr>
                <w:rFonts w:ascii="SimSun" w:eastAsia="SimSun" w:hAnsi="SimSun" w:cs="SimSun" w:hint="eastAsia"/>
                <w:lang w:eastAsia="zh-CN"/>
              </w:rPr>
              <w:t>段在</w:t>
            </w:r>
            <w:r w:rsidRPr="00B14D44">
              <w:rPr>
                <w:lang w:eastAsia="zh-CN"/>
              </w:rPr>
              <w:t>11.7-12.5</w:t>
            </w:r>
            <w:r w:rsidRPr="00B14D44">
              <w:rPr>
                <w:lang w:val="en-US" w:eastAsia="zh-CN"/>
              </w:rPr>
              <w:t> </w:t>
            </w:r>
            <w:r w:rsidRPr="00B14D44">
              <w:rPr>
                <w:lang w:eastAsia="zh-CN"/>
              </w:rPr>
              <w:t>GHz</w:t>
            </w:r>
            <w:r w:rsidRPr="00B14D44">
              <w:rPr>
                <w:rFonts w:ascii="SimSun" w:eastAsia="SimSun" w:hAnsi="SimSun" w:cs="SimSun" w:hint="eastAsia"/>
                <w:lang w:eastAsia="zh-CN"/>
              </w:rPr>
              <w:t>频段内的申报资料以及《无线电规则》附录</w:t>
            </w:r>
            <w:r w:rsidRPr="00B14D44">
              <w:rPr>
                <w:rFonts w:hint="eastAsia"/>
                <w:b/>
                <w:bCs/>
                <w:lang w:eastAsia="zh-CN"/>
              </w:rPr>
              <w:t>30A</w:t>
            </w:r>
            <w:r w:rsidRPr="00B14D44">
              <w:rPr>
                <w:rFonts w:ascii="SimSun" w:eastAsia="SimSun" w:hAnsi="SimSun" w:cs="SimSun" w:hint="eastAsia"/>
                <w:lang w:eastAsia="zh-CN"/>
              </w:rPr>
              <w:t>的</w:t>
            </w:r>
            <w:r w:rsidRPr="00B14D44">
              <w:rPr>
                <w:rFonts w:hint="eastAsia"/>
                <w:lang w:eastAsia="zh-CN"/>
              </w:rPr>
              <w:t>14.5-14.8 GHz</w:t>
            </w:r>
            <w:r w:rsidRPr="00B14D44">
              <w:rPr>
                <w:rFonts w:ascii="SimSun" w:eastAsia="SimSun" w:hAnsi="SimSun" w:cs="SimSun" w:hint="eastAsia"/>
                <w:lang w:eastAsia="zh-CN"/>
              </w:rPr>
              <w:t>和</w:t>
            </w:r>
            <w:r w:rsidRPr="00B14D44">
              <w:rPr>
                <w:rFonts w:hint="eastAsia"/>
                <w:lang w:eastAsia="zh-CN"/>
              </w:rPr>
              <w:t>17.3-18.1 GHz</w:t>
            </w:r>
            <w:r w:rsidRPr="00B14D44">
              <w:rPr>
                <w:rFonts w:ascii="SimSun" w:eastAsia="SimSun" w:hAnsi="SimSun" w:cs="SimSun" w:hint="eastAsia"/>
                <w:lang w:eastAsia="zh-CN"/>
              </w:rPr>
              <w:t>频段中的馈线链路指配），如不满足该决议后附文件第</w:t>
            </w:r>
            <w:r w:rsidRPr="00B14D44">
              <w:rPr>
                <w:rFonts w:hint="eastAsia"/>
                <w:lang w:eastAsia="zh-CN"/>
              </w:rPr>
              <w:t>1</w:t>
            </w:r>
            <w:r w:rsidRPr="00B14D44">
              <w:rPr>
                <w:rFonts w:ascii="SimSun" w:eastAsia="SimSun" w:hAnsi="SimSun" w:cs="SimSun" w:hint="eastAsia"/>
                <w:lang w:eastAsia="zh-CN"/>
              </w:rPr>
              <w:t>段中的具体要求，须以</w:t>
            </w:r>
            <w:r w:rsidRPr="00B14D44">
              <w:rPr>
                <w:rFonts w:hint="eastAsia"/>
                <w:lang w:eastAsia="zh-CN"/>
              </w:rPr>
              <w:t>2020</w:t>
            </w:r>
            <w:r w:rsidRPr="00B14D44">
              <w:rPr>
                <w:rFonts w:ascii="SimSun" w:eastAsia="SimSun" w:hAnsi="SimSun" w:cs="SimSun" w:hint="eastAsia"/>
                <w:lang w:eastAsia="zh-CN"/>
              </w:rPr>
              <w:t>年</w:t>
            </w:r>
            <w:r w:rsidRPr="00B14D44">
              <w:rPr>
                <w:rFonts w:hint="eastAsia"/>
                <w:lang w:eastAsia="zh-CN"/>
              </w:rPr>
              <w:t>5</w:t>
            </w:r>
            <w:r w:rsidRPr="00B14D44">
              <w:rPr>
                <w:rFonts w:ascii="SimSun" w:eastAsia="SimSun" w:hAnsi="SimSun" w:cs="SimSun" w:hint="eastAsia"/>
                <w:lang w:eastAsia="zh-CN"/>
              </w:rPr>
              <w:t>月</w:t>
            </w:r>
            <w:r w:rsidRPr="00B14D44">
              <w:rPr>
                <w:rFonts w:hint="eastAsia"/>
                <w:lang w:eastAsia="zh-CN"/>
              </w:rPr>
              <w:t>22</w:t>
            </w:r>
            <w:r w:rsidRPr="00B14D44">
              <w:rPr>
                <w:rFonts w:ascii="SimSun" w:eastAsia="SimSun" w:hAnsi="SimSun" w:cs="SimSun" w:hint="eastAsia"/>
                <w:lang w:eastAsia="zh-CN"/>
              </w:rPr>
              <w:t>日作为普遍收讫日期。对于这些申报资料，保护日期须与依照有关通知收讫问题的程序规则确立的正式收讫日期相同。确立的保护日期须用于无线电通信局根据《无线电规则》附录</w:t>
            </w:r>
            <w:r w:rsidRPr="00B14D44">
              <w:rPr>
                <w:rFonts w:hint="eastAsia"/>
                <w:b/>
                <w:bCs/>
                <w:lang w:eastAsia="zh-CN"/>
              </w:rPr>
              <w:t>30</w:t>
            </w:r>
            <w:r w:rsidRPr="00B14D44">
              <w:rPr>
                <w:rFonts w:ascii="SimSun" w:eastAsia="SimSun" w:hAnsi="SimSun" w:cs="SimSun" w:hint="eastAsia"/>
                <w:lang w:eastAsia="zh-CN"/>
              </w:rPr>
              <w:t>和</w:t>
            </w:r>
            <w:r w:rsidRPr="00B14D44">
              <w:rPr>
                <w:rFonts w:hint="eastAsia"/>
                <w:b/>
                <w:bCs/>
                <w:lang w:eastAsia="zh-CN"/>
              </w:rPr>
              <w:t>30</w:t>
            </w:r>
            <w:r w:rsidRPr="00B14D44">
              <w:rPr>
                <w:b/>
                <w:bCs/>
                <w:lang w:eastAsia="zh-CN"/>
              </w:rPr>
              <w:t>A</w:t>
            </w:r>
            <w:r w:rsidRPr="00B14D44">
              <w:rPr>
                <w:rFonts w:ascii="SimSun" w:eastAsia="SimSun" w:hAnsi="SimSun" w:cs="SimSun" w:hint="eastAsia"/>
                <w:lang w:eastAsia="zh-CN"/>
              </w:rPr>
              <w:t>的相关条款进行的审查。对于正式收讫日期相同的申报资料，无线电通</w:t>
            </w:r>
            <w:r w:rsidRPr="00B14D44">
              <w:rPr>
                <w:rFonts w:ascii="SimSun" w:eastAsia="SimSun" w:hAnsi="SimSun" w:cs="SimSun" w:hint="eastAsia"/>
                <w:lang w:eastAsia="zh-CN"/>
              </w:rPr>
              <w:lastRenderedPageBreak/>
              <w:t>信局须在其技术和规则审查中均纳入考虑。</w:t>
            </w:r>
          </w:p>
          <w:p w14:paraId="31F39BB8" w14:textId="77777777" w:rsidR="0066695F" w:rsidRPr="00AF48ED" w:rsidRDefault="0066695F" w:rsidP="00C72A03">
            <w:pPr>
              <w:pStyle w:val="enumlev2"/>
              <w:widowControl/>
              <w:rPr>
                <w:b/>
                <w:i/>
                <w:iCs/>
                <w:lang w:eastAsia="zh-CN"/>
              </w:rPr>
            </w:pPr>
            <w:bookmarkStart w:id="12" w:name="lt_pId048"/>
            <w:r w:rsidRPr="00AF48ED">
              <w:rPr>
                <w:b/>
                <w:i/>
                <w:iCs/>
                <w:lang w:eastAsia="zh-CN"/>
              </w:rPr>
              <w:t>c</w:t>
            </w:r>
            <w:bookmarkEnd w:id="12"/>
            <w:r w:rsidRPr="00AF48ED">
              <w:rPr>
                <w:b/>
                <w:i/>
                <w:iCs/>
                <w:lang w:val="en-CA" w:eastAsia="zh-CN"/>
              </w:rPr>
              <w:t>)</w:t>
            </w:r>
            <w:r w:rsidRPr="00AF48ED">
              <w:rPr>
                <w:b/>
                <w:i/>
                <w:iCs/>
                <w:lang w:eastAsia="zh-CN"/>
              </w:rPr>
              <w:tab/>
            </w:r>
            <w:r w:rsidRPr="00AF48ED">
              <w:rPr>
                <w:rFonts w:ascii="SimSun" w:eastAsia="SimSun" w:hAnsi="SimSun" w:cs="SimSun" w:hint="eastAsia"/>
                <w:b/>
                <w:lang w:eastAsia="zh-CN"/>
              </w:rPr>
              <w:t>根据附录</w:t>
            </w:r>
            <w:r w:rsidRPr="00AF48ED">
              <w:rPr>
                <w:rFonts w:hint="eastAsia"/>
                <w:b/>
                <w:lang w:eastAsia="zh-CN"/>
              </w:rPr>
              <w:t>30/30A</w:t>
            </w:r>
            <w:r w:rsidRPr="00AF48ED">
              <w:rPr>
                <w:rFonts w:ascii="SimSun" w:eastAsia="SimSun" w:hAnsi="SimSun" w:cs="SimSun" w:hint="eastAsia"/>
                <w:b/>
                <w:lang w:eastAsia="zh-CN"/>
              </w:rPr>
              <w:t>第</w:t>
            </w:r>
            <w:r w:rsidRPr="00AF48ED">
              <w:rPr>
                <w:b/>
                <w:lang w:eastAsia="zh-CN"/>
              </w:rPr>
              <w:t>4.1.12</w:t>
            </w:r>
            <w:r w:rsidRPr="00AF48ED">
              <w:rPr>
                <w:rFonts w:ascii="SimSun" w:eastAsia="SimSun" w:hAnsi="SimSun" w:cs="SimSun" w:hint="eastAsia"/>
                <w:b/>
                <w:lang w:eastAsia="zh-CN"/>
              </w:rPr>
              <w:t>段提交的适用该决议的卫星网络申报资料</w:t>
            </w:r>
          </w:p>
          <w:p w14:paraId="69A9ABF2" w14:textId="77777777" w:rsidR="0066695F" w:rsidRPr="00B14D44" w:rsidRDefault="0066695F" w:rsidP="00C72A03">
            <w:pPr>
              <w:pStyle w:val="enumlev2"/>
              <w:widowControl/>
              <w:rPr>
                <w:lang w:eastAsia="zh-CN"/>
              </w:rPr>
            </w:pPr>
            <w:r w:rsidRPr="00B14D44">
              <w:rPr>
                <w:lang w:eastAsia="zh-CN"/>
              </w:rPr>
              <w:tab/>
            </w:r>
            <w:r w:rsidRPr="00B14D44">
              <w:rPr>
                <w:rFonts w:ascii="SimSun" w:eastAsia="SimSun" w:hAnsi="SimSun" w:cs="SimSun" w:hint="eastAsia"/>
                <w:lang w:eastAsia="zh-CN"/>
              </w:rPr>
              <w:t>在频率协调期间，通知主管部门可将波束从椭圆改为赋形。因此，无线电通信局须接受根据《无线电规则》附录</w:t>
            </w:r>
            <w:r w:rsidRPr="00B14D44">
              <w:rPr>
                <w:rFonts w:hint="eastAsia"/>
                <w:b/>
                <w:bCs/>
                <w:lang w:eastAsia="zh-CN"/>
              </w:rPr>
              <w:t>30</w:t>
            </w:r>
            <w:r w:rsidRPr="00B14D44">
              <w:rPr>
                <w:rFonts w:ascii="SimSun" w:eastAsia="SimSun" w:hAnsi="SimSun" w:cs="SimSun" w:hint="eastAsia"/>
                <w:lang w:eastAsia="zh-CN"/>
              </w:rPr>
              <w:t>和</w:t>
            </w:r>
            <w:r w:rsidRPr="00B14D44">
              <w:rPr>
                <w:rFonts w:hint="eastAsia"/>
                <w:b/>
                <w:bCs/>
                <w:lang w:eastAsia="zh-CN"/>
              </w:rPr>
              <w:t>30A</w:t>
            </w:r>
            <w:r w:rsidRPr="00B14D44">
              <w:rPr>
                <w:rFonts w:ascii="SimSun" w:eastAsia="SimSun" w:hAnsi="SimSun" w:cs="SimSun" w:hint="eastAsia"/>
                <w:lang w:eastAsia="zh-CN"/>
              </w:rPr>
              <w:t>第</w:t>
            </w:r>
            <w:r w:rsidRPr="00B14D44">
              <w:rPr>
                <w:lang w:eastAsia="zh-CN"/>
              </w:rPr>
              <w:t>4.1.12</w:t>
            </w:r>
            <w:r w:rsidRPr="00B14D44">
              <w:rPr>
                <w:rFonts w:ascii="SimSun" w:eastAsia="SimSun" w:hAnsi="SimSun" w:cs="SimSun" w:hint="eastAsia"/>
                <w:lang w:eastAsia="zh-CN"/>
              </w:rPr>
              <w:t>段提交的、适用该决议且含有赋形波束的卫星网络申报资料，前提是依照第</w:t>
            </w:r>
            <w:r w:rsidRPr="00B14D44">
              <w:rPr>
                <w:lang w:eastAsia="zh-CN"/>
              </w:rPr>
              <w:t>4.1.12</w:t>
            </w:r>
            <w:r w:rsidRPr="00B14D44">
              <w:rPr>
                <w:rFonts w:ascii="SimSun" w:eastAsia="SimSun" w:hAnsi="SimSun" w:cs="SimSun" w:hint="eastAsia"/>
                <w:lang w:eastAsia="zh-CN"/>
              </w:rPr>
              <w:t>段的申报资料的特性在依照第</w:t>
            </w:r>
            <w:r w:rsidRPr="00B14D44">
              <w:rPr>
                <w:lang w:eastAsia="zh-CN"/>
              </w:rPr>
              <w:t>4.1.3</w:t>
            </w:r>
            <w:r w:rsidRPr="00B14D44">
              <w:rPr>
                <w:rFonts w:ascii="SimSun" w:eastAsia="SimSun" w:hAnsi="SimSun" w:cs="SimSun" w:hint="eastAsia"/>
                <w:lang w:eastAsia="zh-CN"/>
              </w:rPr>
              <w:t>段的申报资料的特性范围之内。</w:t>
            </w:r>
          </w:p>
          <w:p w14:paraId="2D365568" w14:textId="77777777" w:rsidR="0066695F" w:rsidRPr="00AF48ED" w:rsidRDefault="0066695F" w:rsidP="00C72A03">
            <w:pPr>
              <w:pStyle w:val="enumlev1"/>
              <w:widowControl/>
              <w:rPr>
                <w:b/>
                <w:lang w:val="en-US" w:eastAsia="zh-CN"/>
              </w:rPr>
            </w:pPr>
            <w:r w:rsidRPr="00AF48ED">
              <w:rPr>
                <w:b/>
                <w:lang w:val="en-US" w:eastAsia="zh-CN"/>
              </w:rPr>
              <w:t>5</w:t>
            </w:r>
            <w:r w:rsidRPr="00AF48ED">
              <w:rPr>
                <w:b/>
                <w:lang w:val="en-US" w:eastAsia="zh-CN"/>
              </w:rPr>
              <w:tab/>
            </w:r>
            <w:r w:rsidRPr="00AF48ED">
              <w:rPr>
                <w:rFonts w:ascii="SimSun" w:eastAsia="SimSun" w:hAnsi="SimSun" w:cs="SimSun" w:hint="eastAsia"/>
                <w:b/>
                <w:lang w:eastAsia="zh-CN"/>
              </w:rPr>
              <w:t>第</w:t>
            </w:r>
            <w:r w:rsidRPr="00AF48ED">
              <w:rPr>
                <w:b/>
                <w:lang w:val="en-CA" w:eastAsia="zh-CN"/>
              </w:rPr>
              <w:t>COM5/4</w:t>
            </w:r>
            <w:r w:rsidRPr="00AF48ED">
              <w:rPr>
                <w:rFonts w:ascii="SimSun" w:eastAsia="SimSun" w:hAnsi="SimSun" w:cs="SimSun" w:hint="eastAsia"/>
                <w:b/>
                <w:lang w:eastAsia="zh-CN"/>
              </w:rPr>
              <w:t>号决议（</w:t>
            </w:r>
            <w:r w:rsidRPr="00AF48ED">
              <w:rPr>
                <w:rFonts w:hint="eastAsia"/>
                <w:b/>
                <w:lang w:eastAsia="zh-CN"/>
              </w:rPr>
              <w:t>WRC-19</w:t>
            </w:r>
            <w:r w:rsidRPr="00AF48ED">
              <w:rPr>
                <w:rFonts w:ascii="SimSun" w:eastAsia="SimSun" w:hAnsi="SimSun" w:cs="SimSun" w:hint="eastAsia"/>
                <w:b/>
                <w:lang w:eastAsia="zh-CN"/>
              </w:rPr>
              <w:t>）</w:t>
            </w:r>
            <w:r w:rsidRPr="00AF48ED">
              <w:rPr>
                <w:rFonts w:ascii="STKaiti" w:eastAsia="STKaiti" w:hAnsi="STKaiti" w:hint="eastAsia"/>
                <w:b/>
                <w:lang w:eastAsia="zh-CN"/>
              </w:rPr>
              <w:t>做出决议1</w:t>
            </w:r>
            <w:r w:rsidRPr="00AF48ED">
              <w:rPr>
                <w:rFonts w:ascii="SimSun" w:eastAsia="SimSun" w:hAnsi="SimSun" w:cs="SimSun" w:hint="eastAsia"/>
                <w:b/>
                <w:lang w:eastAsia="zh-CN"/>
              </w:rPr>
              <w:t>和</w:t>
            </w:r>
            <w:r w:rsidRPr="00AF48ED">
              <w:rPr>
                <w:rFonts w:hint="eastAsia"/>
                <w:b/>
                <w:lang w:eastAsia="zh-CN"/>
              </w:rPr>
              <w:t>2</w:t>
            </w:r>
            <w:r w:rsidRPr="00AF48ED">
              <w:rPr>
                <w:rFonts w:ascii="SimSun" w:eastAsia="SimSun" w:hAnsi="SimSun" w:cs="SimSun" w:hint="eastAsia"/>
                <w:b/>
                <w:lang w:eastAsia="zh-CN"/>
              </w:rPr>
              <w:t>所述的最小地心轨道间距的计算</w:t>
            </w:r>
          </w:p>
          <w:p w14:paraId="18773F3D" w14:textId="77777777" w:rsidR="0066695F" w:rsidRPr="00B14D44" w:rsidRDefault="0066695F" w:rsidP="00C72A03">
            <w:pPr>
              <w:pStyle w:val="enumlev1"/>
              <w:widowControl/>
              <w:rPr>
                <w:rFonts w:ascii="Calibri" w:hAnsi="Calibri" w:cs="Calibri"/>
                <w:b/>
                <w:color w:val="800000"/>
                <w:sz w:val="22"/>
                <w:lang w:eastAsia="zh-CN"/>
              </w:rPr>
            </w:pPr>
            <w:r w:rsidRPr="00B14D44">
              <w:rPr>
                <w:lang w:eastAsia="zh-CN"/>
              </w:rPr>
              <w:tab/>
            </w:r>
            <w:r w:rsidRPr="00B14D44">
              <w:rPr>
                <w:rFonts w:ascii="SimSun" w:eastAsia="SimSun" w:hAnsi="SimSun" w:cs="SimSun" w:hint="eastAsia"/>
                <w:lang w:eastAsia="zh-CN"/>
              </w:rPr>
              <w:t>在计算有用和干扰空间电台之间的最小地心轨道间距时，无线电通信局须考虑</w:t>
            </w:r>
            <w:r w:rsidRPr="00B14D44">
              <w:rPr>
                <w:rFonts w:hint="eastAsia"/>
                <w:lang w:eastAsia="zh-CN"/>
              </w:rPr>
              <w:t>FSS</w:t>
            </w:r>
            <w:r w:rsidRPr="00B14D44">
              <w:rPr>
                <w:rFonts w:ascii="SimSun" w:eastAsia="SimSun" w:hAnsi="SimSun" w:cs="SimSun" w:hint="eastAsia"/>
                <w:lang w:eastAsia="zh-CN"/>
              </w:rPr>
              <w:t>和</w:t>
            </w:r>
            <w:r w:rsidRPr="00B14D44">
              <w:rPr>
                <w:rFonts w:hint="eastAsia"/>
                <w:lang w:eastAsia="zh-CN"/>
              </w:rPr>
              <w:t>BSS</w:t>
            </w:r>
            <w:r w:rsidRPr="00B14D44">
              <w:rPr>
                <w:rFonts w:ascii="SimSun" w:eastAsia="SimSun" w:hAnsi="SimSun" w:cs="SimSun" w:hint="eastAsia"/>
                <w:lang w:eastAsia="zh-CN"/>
              </w:rPr>
              <w:t>空间电台的东</w:t>
            </w:r>
            <w:r w:rsidRPr="00B14D44">
              <w:rPr>
                <w:rFonts w:hint="eastAsia"/>
                <w:lang w:eastAsia="zh-CN"/>
              </w:rPr>
              <w:t xml:space="preserve"> </w:t>
            </w:r>
            <w:r w:rsidRPr="00B14D44">
              <w:rPr>
                <w:lang w:eastAsia="zh-CN"/>
              </w:rPr>
              <w:t xml:space="preserve">– </w:t>
            </w:r>
            <w:r w:rsidRPr="00B14D44">
              <w:rPr>
                <w:rFonts w:ascii="SimSun" w:eastAsia="SimSun" w:hAnsi="SimSun" w:cs="SimSun" w:hint="eastAsia"/>
                <w:lang w:eastAsia="zh-CN"/>
              </w:rPr>
              <w:t>西轨道保持精度，以便两个空间电台最靠近。</w:t>
            </w:r>
          </w:p>
          <w:bookmarkEnd w:id="9"/>
          <w:p w14:paraId="31C1D370" w14:textId="77777777" w:rsidR="0066695F" w:rsidRPr="00B14D44" w:rsidRDefault="0066695F" w:rsidP="00C72A03">
            <w:pPr>
              <w:pStyle w:val="enumlev1"/>
              <w:widowControl/>
              <w:rPr>
                <w:lang w:eastAsia="zh-CN"/>
              </w:rPr>
            </w:pPr>
            <w:r w:rsidRPr="00B14D44">
              <w:rPr>
                <w:b/>
                <w:bCs/>
                <w:lang w:eastAsia="zh-CN"/>
              </w:rPr>
              <w:t>6</w:t>
            </w:r>
            <w:r w:rsidRPr="00B14D44">
              <w:rPr>
                <w:lang w:eastAsia="zh-CN"/>
              </w:rPr>
              <w:tab/>
            </w:r>
            <w:r w:rsidRPr="00F4558B">
              <w:rPr>
                <w:rFonts w:ascii="SimSun" w:eastAsia="SimSun" w:hAnsi="SimSun" w:cs="SimSun" w:hint="eastAsia"/>
                <w:b/>
                <w:lang w:eastAsia="zh-CN"/>
              </w:rPr>
              <w:t>关于南苏丹主管部门的具体情况，目前在《无线电规则》附录</w:t>
            </w:r>
            <w:r w:rsidRPr="00F4558B">
              <w:rPr>
                <w:rFonts w:hint="eastAsia"/>
                <w:b/>
                <w:bCs/>
                <w:lang w:eastAsia="zh-CN"/>
              </w:rPr>
              <w:t>30</w:t>
            </w:r>
            <w:r w:rsidRPr="00F4558B">
              <w:rPr>
                <w:rFonts w:ascii="SimSun" w:eastAsia="SimSun" w:hAnsi="SimSun" w:cs="SimSun" w:hint="eastAsia"/>
                <w:b/>
                <w:lang w:eastAsia="zh-CN"/>
              </w:rPr>
              <w:t>和</w:t>
            </w:r>
            <w:r w:rsidRPr="00F4558B">
              <w:rPr>
                <w:rFonts w:hint="eastAsia"/>
                <w:b/>
                <w:bCs/>
                <w:lang w:eastAsia="zh-CN"/>
              </w:rPr>
              <w:t>30A</w:t>
            </w:r>
            <w:r w:rsidRPr="00F4558B">
              <w:rPr>
                <w:rFonts w:ascii="SimSun" w:eastAsia="SimSun" w:hAnsi="SimSun" w:cs="SimSun" w:hint="eastAsia"/>
                <w:b/>
                <w:lang w:eastAsia="zh-CN"/>
              </w:rPr>
              <w:t>的计划中没有任何频率指配，</w:t>
            </w:r>
            <w:r w:rsidRPr="00B14D44">
              <w:rPr>
                <w:rFonts w:hint="eastAsia"/>
                <w:lang w:eastAsia="zh-CN"/>
              </w:rPr>
              <w:t>WRC-19</w:t>
            </w:r>
            <w:r w:rsidRPr="00B14D44">
              <w:rPr>
                <w:rFonts w:ascii="SimSun" w:eastAsia="SimSun" w:hAnsi="SimSun" w:cs="SimSun" w:hint="eastAsia"/>
                <w:lang w:eastAsia="zh-CN"/>
              </w:rPr>
              <w:t>决定，南苏丹主管部门可适用第</w:t>
            </w:r>
            <w:r w:rsidRPr="00333788">
              <w:rPr>
                <w:b/>
                <w:bCs/>
                <w:lang w:val="en-CA" w:eastAsia="zh-CN"/>
              </w:rPr>
              <w:t>COM5/3</w:t>
            </w:r>
            <w:r w:rsidRPr="00B14D44">
              <w:rPr>
                <w:rFonts w:ascii="SimSun" w:eastAsia="SimSun" w:hAnsi="SimSun" w:cs="SimSun" w:hint="eastAsia"/>
                <w:lang w:eastAsia="zh-CN"/>
              </w:rPr>
              <w:t>号决议</w:t>
            </w:r>
            <w:r w:rsidRPr="00B14D44">
              <w:rPr>
                <w:rFonts w:ascii="SimSun" w:eastAsia="SimSun" w:hAnsi="SimSun" w:cs="SimSun" w:hint="eastAsia"/>
                <w:b/>
                <w:bCs/>
                <w:lang w:eastAsia="zh-CN"/>
              </w:rPr>
              <w:t>（</w:t>
            </w:r>
            <w:r w:rsidRPr="00B14D44">
              <w:rPr>
                <w:rFonts w:hint="eastAsia"/>
                <w:b/>
                <w:bCs/>
                <w:lang w:eastAsia="zh-CN"/>
              </w:rPr>
              <w:t>WRC-19</w:t>
            </w:r>
            <w:r w:rsidRPr="00B14D44">
              <w:rPr>
                <w:rFonts w:ascii="SimSun" w:eastAsia="SimSun" w:hAnsi="SimSun" w:cs="SimSun" w:hint="eastAsia"/>
                <w:b/>
                <w:bCs/>
                <w:lang w:eastAsia="zh-CN"/>
              </w:rPr>
              <w:t>）</w:t>
            </w:r>
            <w:r w:rsidRPr="00B14D44">
              <w:rPr>
                <w:rFonts w:ascii="SimSun" w:eastAsia="SimSun" w:hAnsi="SimSun" w:cs="SimSun" w:hint="eastAsia"/>
                <w:lang w:eastAsia="zh-CN"/>
              </w:rPr>
              <w:t>，并责成无线电通信局接受南苏丹主管部门的此类申报资料。</w:t>
            </w:r>
          </w:p>
          <w:p w14:paraId="73D94614" w14:textId="77777777" w:rsidR="00AF48ED" w:rsidRPr="00B14D44" w:rsidRDefault="00AF48ED" w:rsidP="00C72A03">
            <w:pPr>
              <w:widowControl/>
              <w:rPr>
                <w:lang w:val="en-CA"/>
              </w:rPr>
            </w:pPr>
            <w:r w:rsidRPr="00B14D44">
              <w:rPr>
                <w:lang w:val="en-CA"/>
              </w:rPr>
              <w:lastRenderedPageBreak/>
              <w:t>4.2</w:t>
            </w:r>
            <w:r w:rsidRPr="00B14D44">
              <w:rPr>
                <w:lang w:val="en-CA"/>
              </w:rPr>
              <w:tab/>
            </w:r>
            <w:r w:rsidRPr="00B14D44">
              <w:rPr>
                <w:lang w:val="en-CA"/>
              </w:rPr>
              <w:t>会议对此</w:t>
            </w:r>
            <w:r w:rsidRPr="00B14D44">
              <w:rPr>
                <w:b/>
                <w:bCs/>
                <w:lang w:val="en-CA"/>
              </w:rPr>
              <w:t>表示同意</w:t>
            </w:r>
            <w:r w:rsidRPr="00B14D44">
              <w:rPr>
                <w:lang w:val="en-CA"/>
              </w:rPr>
              <w:t>。</w:t>
            </w:r>
          </w:p>
          <w:p w14:paraId="716257A9" w14:textId="77777777" w:rsidR="00AF48ED" w:rsidRPr="00B14D44" w:rsidRDefault="00AF48ED" w:rsidP="00C72A03">
            <w:pPr>
              <w:widowControl/>
              <w:rPr>
                <w:lang w:val="en-CA"/>
              </w:rPr>
            </w:pPr>
            <w:r w:rsidRPr="00B14D44">
              <w:rPr>
                <w:lang w:val="en-CA"/>
              </w:rPr>
              <w:t>4.3</w:t>
            </w:r>
            <w:r w:rsidRPr="00B14D44">
              <w:rPr>
                <w:lang w:val="en-CA"/>
              </w:rPr>
              <w:tab/>
            </w:r>
            <w:bookmarkStart w:id="13" w:name="lt_pId160"/>
            <w:r w:rsidRPr="00B14D44">
              <w:rPr>
                <w:lang w:val="en-CA"/>
              </w:rPr>
              <w:t>303</w:t>
            </w:r>
            <w:r w:rsidRPr="00B14D44">
              <w:rPr>
                <w:rFonts w:hint="eastAsia"/>
                <w:lang w:val="en-CA"/>
              </w:rPr>
              <w:t>号文件获得</w:t>
            </w:r>
            <w:r w:rsidRPr="00B14D44">
              <w:rPr>
                <w:rFonts w:hint="eastAsia"/>
                <w:b/>
                <w:bCs/>
                <w:lang w:val="en-CA"/>
              </w:rPr>
              <w:t>批准</w:t>
            </w:r>
            <w:r w:rsidRPr="00B14D44">
              <w:rPr>
                <w:rFonts w:hint="eastAsia"/>
                <w:lang w:val="en-CA"/>
              </w:rPr>
              <w:t>。</w:t>
            </w:r>
            <w:bookmarkEnd w:id="13"/>
          </w:p>
          <w:p w14:paraId="64C9EBE6" w14:textId="77777777" w:rsidR="0075203D" w:rsidRPr="00AF48ED" w:rsidRDefault="00AF48ED" w:rsidP="00C72A03">
            <w:pPr>
              <w:widowControl/>
              <w:rPr>
                <w:lang w:val="en-CA"/>
              </w:rPr>
            </w:pPr>
            <w:r w:rsidRPr="00B14D44">
              <w:rPr>
                <w:lang w:val="en-CA"/>
              </w:rPr>
              <w:t>4.4</w:t>
            </w:r>
            <w:r w:rsidRPr="00B14D44">
              <w:rPr>
                <w:lang w:val="en-CA"/>
              </w:rPr>
              <w:tab/>
            </w:r>
            <w:bookmarkStart w:id="14" w:name="_Hlk27820335"/>
            <w:bookmarkStart w:id="15" w:name="lt_pId162"/>
            <w:r w:rsidRPr="00B14D44">
              <w:rPr>
                <w:rFonts w:hint="eastAsia"/>
                <w:b/>
                <w:bCs/>
                <w:lang w:val="en-CA"/>
              </w:rPr>
              <w:t>南苏丹</w:t>
            </w:r>
            <w:bookmarkEnd w:id="14"/>
            <w:r w:rsidRPr="00B14D44">
              <w:rPr>
                <w:rFonts w:hint="eastAsia"/>
                <w:b/>
                <w:bCs/>
                <w:lang w:val="en-CA"/>
              </w:rPr>
              <w:t>代表</w:t>
            </w:r>
            <w:r w:rsidRPr="00B14D44">
              <w:rPr>
                <w:rFonts w:hint="eastAsia"/>
                <w:lang w:val="en-CA"/>
              </w:rPr>
              <w:t>对全体会议批准了</w:t>
            </w:r>
            <w:r w:rsidRPr="00B14D44">
              <w:rPr>
                <w:rFonts w:hint="eastAsia"/>
                <w:lang w:val="en-CA"/>
              </w:rPr>
              <w:t>3</w:t>
            </w:r>
            <w:r w:rsidRPr="00B14D44">
              <w:rPr>
                <w:lang w:val="en-CA"/>
              </w:rPr>
              <w:t>03</w:t>
            </w:r>
            <w:r w:rsidRPr="00B14D44">
              <w:rPr>
                <w:rFonts w:hint="eastAsia"/>
                <w:lang w:val="en-CA"/>
              </w:rPr>
              <w:t>号文件表示感谢。</w:t>
            </w:r>
            <w:bookmarkStart w:id="16" w:name="lt_pId163"/>
            <w:bookmarkEnd w:id="15"/>
            <w:r w:rsidRPr="00B14D44">
              <w:rPr>
                <w:rFonts w:hint="eastAsia"/>
                <w:lang w:val="en-CA"/>
              </w:rPr>
              <w:t>他感谢并赞赏国际电联，特别是无线电通信局，以及助力南苏丹自</w:t>
            </w:r>
            <w:r w:rsidRPr="00B14D44">
              <w:rPr>
                <w:lang w:val="en-CA"/>
              </w:rPr>
              <w:t>WRC-12</w:t>
            </w:r>
            <w:r w:rsidRPr="00B14D44">
              <w:rPr>
                <w:rFonts w:hint="eastAsia"/>
                <w:lang w:val="en-CA"/>
              </w:rPr>
              <w:t>以来取得巨大进步的所有主管部门和实体。</w:t>
            </w:r>
            <w:bookmarkEnd w:id="16"/>
          </w:p>
        </w:tc>
        <w:tc>
          <w:tcPr>
            <w:tcW w:w="1654" w:type="pct"/>
          </w:tcPr>
          <w:p w14:paraId="316BB9FC" w14:textId="55A8D7DC" w:rsidR="0075203D" w:rsidRPr="00053288" w:rsidRDefault="005F1151" w:rsidP="00C72A03">
            <w:pPr>
              <w:pStyle w:val="Default"/>
              <w:widowControl/>
              <w:jc w:val="both"/>
              <w:rPr>
                <w:rFonts w:ascii="STKaiti" w:eastAsia="STKaiti" w:hAnsi="STKaiti"/>
              </w:rPr>
            </w:pPr>
            <w:r w:rsidRPr="00053288">
              <w:rPr>
                <w:rFonts w:ascii="STKaiti" w:eastAsia="STKaiti" w:hAnsi="STKaiti"/>
              </w:rPr>
              <w:lastRenderedPageBreak/>
              <w:t>RRB</w:t>
            </w:r>
            <w:r w:rsidRPr="00053288">
              <w:rPr>
                <w:rFonts w:ascii="STKaiti" w:eastAsia="STKaiti" w:hAnsi="STKaiti" w:hint="eastAsia"/>
              </w:rPr>
              <w:t>在第</w:t>
            </w:r>
            <w:r w:rsidR="00053288" w:rsidRPr="00053288">
              <w:rPr>
                <w:rFonts w:ascii="STKaiti" w:eastAsia="STKaiti" w:hAnsi="STKaiti" w:hint="eastAsia"/>
              </w:rPr>
              <w:t>8</w:t>
            </w:r>
            <w:r w:rsidR="00053288" w:rsidRPr="00053288">
              <w:rPr>
                <w:rFonts w:ascii="STKaiti" w:eastAsia="STKaiti" w:hAnsi="STKaiti"/>
              </w:rPr>
              <w:t>5</w:t>
            </w:r>
            <w:r w:rsidRPr="00053288">
              <w:rPr>
                <w:rFonts w:ascii="STKaiti" w:eastAsia="STKaiti" w:hAnsi="STKaiti" w:hint="eastAsia"/>
              </w:rPr>
              <w:t>次会议上决定将该决定作为一条注释纳入有关《无线电规则》</w:t>
            </w:r>
            <w:r w:rsidR="00053288" w:rsidRPr="00053288">
              <w:rPr>
                <w:rFonts w:ascii="STKaiti" w:eastAsia="STKaiti" w:hAnsi="STKaiti" w:hint="eastAsia"/>
              </w:rPr>
              <w:t>附录</w:t>
            </w:r>
            <w:r w:rsidR="00053288" w:rsidRPr="00053288">
              <w:rPr>
                <w:rFonts w:ascii="STKaiti" w:eastAsia="STKaiti" w:hAnsi="STKaiti"/>
                <w:b/>
                <w:bCs/>
              </w:rPr>
              <w:t>30</w:t>
            </w:r>
            <w:r w:rsidR="00053288" w:rsidRPr="00053288">
              <w:rPr>
                <w:rFonts w:ascii="STKaiti" w:eastAsia="STKaiti" w:hAnsi="STKaiti" w:hint="eastAsia"/>
              </w:rPr>
              <w:t>附件7</w:t>
            </w:r>
            <w:r w:rsidRPr="00053288">
              <w:rPr>
                <w:rFonts w:ascii="STKaiti" w:eastAsia="STKaiti" w:hAnsi="STKaiti" w:hint="eastAsia"/>
              </w:rPr>
              <w:t>的《程序规则》中。（</w:t>
            </w:r>
            <w:hyperlink r:id="rId168" w:history="1">
              <w:r w:rsidR="00053288" w:rsidRPr="00053288">
                <w:rPr>
                  <w:rStyle w:val="Hyperlink"/>
                  <w:rFonts w:ascii="STKaiti" w:eastAsia="STKaiti" w:hAnsi="STKaiti"/>
                </w:rPr>
                <w:t>CR/471</w:t>
              </w:r>
            </w:hyperlink>
            <w:r w:rsidRPr="00053288">
              <w:rPr>
                <w:rFonts w:ascii="STKaiti" w:eastAsia="STKaiti" w:hAnsi="STKaiti" w:hint="eastAsia"/>
              </w:rPr>
              <w:t>号通函）</w:t>
            </w:r>
          </w:p>
        </w:tc>
      </w:tr>
      <w:tr w:rsidR="0075203D" w:rsidRPr="0075203D" w14:paraId="1FA92571" w14:textId="77777777" w:rsidTr="00A67566">
        <w:tc>
          <w:tcPr>
            <w:tcW w:w="238" w:type="pct"/>
          </w:tcPr>
          <w:p w14:paraId="5C2C8F2E"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70</w:t>
            </w:r>
          </w:p>
        </w:tc>
        <w:tc>
          <w:tcPr>
            <w:tcW w:w="421" w:type="pct"/>
            <w:gridSpan w:val="2"/>
          </w:tcPr>
          <w:p w14:paraId="347DAF87"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4C3A363" w14:textId="7B752250" w:rsidR="0075203D" w:rsidRPr="0075203D" w:rsidRDefault="0088193A" w:rsidP="001C4FBB">
            <w:pPr>
              <w:widowControl/>
              <w:rPr>
                <w:rFonts w:cs="Times New Roman"/>
                <w:bCs/>
              </w:rPr>
            </w:pPr>
            <w:r>
              <w:rPr>
                <w:rFonts w:cs="Times New Roman"/>
                <w:bCs/>
              </w:rPr>
              <w:t>第</w:t>
            </w:r>
            <w:r>
              <w:rPr>
                <w:rFonts w:cs="Times New Roman"/>
                <w:bCs/>
              </w:rPr>
              <w:t>7</w:t>
            </w:r>
            <w:r>
              <w:rPr>
                <w:rFonts w:cs="Times New Roman"/>
                <w:bCs/>
              </w:rPr>
              <w:t>次全体会议</w:t>
            </w:r>
          </w:p>
          <w:p w14:paraId="705FE288" w14:textId="3A8726DF" w:rsidR="0075203D" w:rsidRPr="0075203D" w:rsidRDefault="005F16B1" w:rsidP="001C4FBB">
            <w:pPr>
              <w:widowControl/>
              <w:rPr>
                <w:rFonts w:cs="Times New Roman"/>
                <w:bCs/>
              </w:rPr>
            </w:pPr>
            <w:hyperlink r:id="rId169">
              <w:r w:rsidR="0075203D" w:rsidRPr="0075203D">
                <w:rPr>
                  <w:rStyle w:val="Hyperlink"/>
                  <w:rFonts w:cs="Times New Roman"/>
                </w:rPr>
                <w:t>CMR19/568</w:t>
              </w:r>
            </w:hyperlink>
            <w:r w:rsidR="008A6B54">
              <w:rPr>
                <w:rFonts w:cs="Times New Roman" w:hint="eastAsia"/>
                <w:bCs/>
              </w:rPr>
              <w:t>号文件</w:t>
            </w:r>
          </w:p>
          <w:p w14:paraId="298265E2" w14:textId="094789D8" w:rsidR="0075203D" w:rsidRPr="0075203D" w:rsidRDefault="008A6B54" w:rsidP="001C4FBB">
            <w:pPr>
              <w:widowControl/>
              <w:rPr>
                <w:rFonts w:cs="Times New Roman"/>
                <w:bCs/>
              </w:rPr>
            </w:pPr>
            <w:r>
              <w:rPr>
                <w:rFonts w:cs="Times New Roman" w:hint="eastAsia"/>
                <w:bCs/>
              </w:rPr>
              <w:t>批准</w:t>
            </w:r>
            <w:r w:rsidR="005621FF">
              <w:fldChar w:fldCharType="begin"/>
            </w:r>
            <w:r w:rsidR="005621FF">
              <w:instrText xml:space="preserve"> HYPERLINK "https://www.itu.int/md/R16-WRC19-C-0338/en" </w:instrText>
            </w:r>
            <w:r w:rsidR="005621FF">
              <w:fldChar w:fldCharType="separate"/>
            </w:r>
            <w:r w:rsidR="0075203D" w:rsidRPr="0075203D">
              <w:rPr>
                <w:rStyle w:val="Hyperlink"/>
                <w:rFonts w:cs="Times New Roman"/>
                <w:bCs/>
              </w:rPr>
              <w:t>CMR19/338</w:t>
            </w:r>
            <w:r w:rsidR="005621FF">
              <w:rPr>
                <w:rStyle w:val="Hyperlink"/>
                <w:rFonts w:cs="Times New Roman"/>
                <w:bCs/>
              </w:rPr>
              <w:fldChar w:fldCharType="end"/>
            </w:r>
            <w:r>
              <w:rPr>
                <w:rFonts w:cs="Times New Roman" w:hint="eastAsia"/>
                <w:bCs/>
              </w:rPr>
              <w:t>号文件</w:t>
            </w:r>
          </w:p>
        </w:tc>
        <w:tc>
          <w:tcPr>
            <w:tcW w:w="2096" w:type="pct"/>
          </w:tcPr>
          <w:p w14:paraId="0A8B46ED" w14:textId="77777777" w:rsidR="004C2B38" w:rsidRPr="00B14D44" w:rsidRDefault="004C2B38" w:rsidP="00C72A03">
            <w:pPr>
              <w:widowControl/>
              <w:rPr>
                <w:rFonts w:ascii="Calibri" w:hAnsi="Calibri" w:cs="Calibri"/>
                <w:b/>
                <w:color w:val="800000"/>
                <w:sz w:val="22"/>
                <w:lang w:val="en-CA"/>
              </w:rPr>
            </w:pPr>
            <w:r w:rsidRPr="00B14D44">
              <w:rPr>
                <w:lang w:val="en-CA"/>
              </w:rPr>
              <w:t>4.5</w:t>
            </w:r>
            <w:r w:rsidRPr="00B14D44">
              <w:rPr>
                <w:lang w:val="en-CA"/>
              </w:rPr>
              <w:tab/>
            </w:r>
            <w:bookmarkStart w:id="17" w:name="lt_pId165"/>
            <w:r w:rsidRPr="00B14D44">
              <w:rPr>
                <w:rFonts w:hint="eastAsia"/>
                <w:b/>
                <w:bCs/>
                <w:lang w:val="en-CA"/>
              </w:rPr>
              <w:t>第</w:t>
            </w:r>
            <w:r w:rsidRPr="00B14D44">
              <w:rPr>
                <w:b/>
                <w:bCs/>
                <w:lang w:val="en-CA"/>
              </w:rPr>
              <w:t>5</w:t>
            </w:r>
            <w:r w:rsidRPr="00B14D44">
              <w:rPr>
                <w:rFonts w:hint="eastAsia"/>
                <w:b/>
                <w:bCs/>
                <w:lang w:val="en-CA"/>
              </w:rPr>
              <w:t>委员会主席</w:t>
            </w:r>
            <w:r w:rsidRPr="00B14D44">
              <w:rPr>
                <w:rFonts w:hint="eastAsia"/>
                <w:lang w:val="en-CA"/>
              </w:rPr>
              <w:t>介绍了</w:t>
            </w:r>
            <w:r w:rsidRPr="00B14D44">
              <w:rPr>
                <w:lang w:val="en-CA"/>
              </w:rPr>
              <w:t>338</w:t>
            </w:r>
            <w:r w:rsidRPr="00B14D44">
              <w:rPr>
                <w:rFonts w:hint="eastAsia"/>
                <w:lang w:val="en-CA"/>
              </w:rPr>
              <w:t>号文件，其中包含第</w:t>
            </w:r>
            <w:r w:rsidRPr="00B14D44">
              <w:rPr>
                <w:lang w:val="en-CA"/>
              </w:rPr>
              <w:t>5</w:t>
            </w:r>
            <w:r w:rsidRPr="00B14D44">
              <w:rPr>
                <w:rFonts w:hint="eastAsia"/>
                <w:lang w:val="en-CA"/>
              </w:rPr>
              <w:t>委员会向全体会议提交的第三份报告，</w:t>
            </w:r>
            <w:r>
              <w:rPr>
                <w:rFonts w:hint="eastAsia"/>
                <w:lang w:val="en-CA"/>
              </w:rPr>
              <w:t>该报告</w:t>
            </w:r>
            <w:r w:rsidRPr="00B14D44">
              <w:rPr>
                <w:rFonts w:hint="eastAsia"/>
                <w:lang w:val="en-CA"/>
              </w:rPr>
              <w:t>反映了委员会关于议项</w:t>
            </w:r>
            <w:r w:rsidRPr="00B14D44">
              <w:rPr>
                <w:lang w:val="en-CA"/>
              </w:rPr>
              <w:t>9.2</w:t>
            </w:r>
            <w:r w:rsidRPr="00B14D44">
              <w:rPr>
                <w:rFonts w:hint="eastAsia"/>
                <w:lang w:val="en-CA"/>
              </w:rPr>
              <w:t>得出的结论。现提议批准</w:t>
            </w:r>
            <w:r w:rsidRPr="00B14D44">
              <w:rPr>
                <w:lang w:val="en-CA"/>
              </w:rPr>
              <w:t>338</w:t>
            </w:r>
            <w:r w:rsidRPr="00B14D44">
              <w:rPr>
                <w:rFonts w:hint="eastAsia"/>
                <w:lang w:val="en-CA"/>
              </w:rPr>
              <w:t>号文件中的以下案文，并将其作为大会的一项决定纳入会议记录之中：</w:t>
            </w:r>
            <w:bookmarkEnd w:id="17"/>
            <w:r w:rsidRPr="00B14D44">
              <w:rPr>
                <w:rFonts w:ascii="Calibri" w:hAnsi="Calibri" w:cs="Calibri"/>
                <w:b/>
                <w:color w:val="800000"/>
                <w:sz w:val="22"/>
                <w:lang w:val="en-CA"/>
              </w:rPr>
              <w:t xml:space="preserve"> </w:t>
            </w:r>
          </w:p>
          <w:p w14:paraId="1C2CB1F0" w14:textId="77777777" w:rsidR="004C2B38" w:rsidRPr="00B14D44" w:rsidRDefault="004C2B38" w:rsidP="00C72A03">
            <w:pPr>
              <w:widowControl/>
              <w:spacing w:before="160"/>
              <w:rPr>
                <w:rFonts w:ascii="Times New Roman Bold" w:hAnsi="Times New Roman Bold" w:cs="Times New Roman Bold"/>
                <w:b/>
              </w:rPr>
            </w:pPr>
            <w:bookmarkStart w:id="18" w:name="lt_pId167"/>
            <w:bookmarkStart w:id="19" w:name="_Hlk27481372"/>
            <w:r w:rsidRPr="00B14D44">
              <w:rPr>
                <w:rFonts w:ascii="Times New Roman Bold" w:hAnsi="Times New Roman Bold" w:cs="Times New Roman Bold"/>
                <w:bCs/>
                <w:lang w:val="en-CA"/>
              </w:rPr>
              <w:t>“</w:t>
            </w:r>
            <w:bookmarkEnd w:id="18"/>
            <w:r w:rsidRPr="00B14D44">
              <w:rPr>
                <w:rFonts w:ascii="Times New Roman Bold" w:hAnsi="Times New Roman Bold" w:cs="Times New Roman Bold"/>
                <w:b/>
              </w:rPr>
              <w:t>14.5-14.8 GHz</w:t>
            </w:r>
            <w:r w:rsidRPr="00B14D44">
              <w:rPr>
                <w:rFonts w:ascii="Times New Roman Bold" w:hAnsi="Times New Roman Bold" w:cs="Times New Roman Bold" w:hint="eastAsia"/>
                <w:b/>
              </w:rPr>
              <w:t>内的空间研究划分：</w:t>
            </w:r>
          </w:p>
          <w:p w14:paraId="79B314BB" w14:textId="77777777" w:rsidR="004C2B38" w:rsidRPr="00B14D44" w:rsidRDefault="004C2B38" w:rsidP="00C72A03">
            <w:pPr>
              <w:widowControl/>
              <w:spacing w:before="160"/>
              <w:ind w:firstLineChars="200" w:firstLine="480"/>
              <w:rPr>
                <w:rFonts w:ascii="Times New Roman Bold" w:hAnsi="Times New Roman Bold" w:cs="Times New Roman Bold"/>
                <w:bCs/>
              </w:rPr>
            </w:pPr>
            <w:r w:rsidRPr="00B14D44">
              <w:rPr>
                <w:rFonts w:ascii="Times New Roman Bold" w:hAnsi="Times New Roman Bold" w:cs="Times New Roman Bold" w:hint="eastAsia"/>
                <w:bCs/>
              </w:rPr>
              <w:t>在对</w:t>
            </w:r>
            <w:hyperlink r:id="rId170" w:history="1">
              <w:r w:rsidRPr="004C2B38">
                <w:rPr>
                  <w:rStyle w:val="Hyperlink"/>
                  <w:rFonts w:ascii="Times New Roman Bold" w:hAnsi="Times New Roman Bold" w:cs="Times New Roman Bold"/>
                  <w:bCs/>
                </w:rPr>
                <w:t>第</w:t>
              </w:r>
              <w:r w:rsidRPr="004C2B38">
                <w:rPr>
                  <w:rStyle w:val="Hyperlink"/>
                  <w:rFonts w:ascii="Times New Roman Bold" w:hAnsi="Times New Roman Bold" w:cs="Times New Roman Bold"/>
                  <w:bCs/>
                </w:rPr>
                <w:t>4</w:t>
              </w:r>
              <w:r w:rsidRPr="004C2B38">
                <w:rPr>
                  <w:rStyle w:val="Hyperlink"/>
                  <w:rFonts w:ascii="Times New Roman Bold" w:hAnsi="Times New Roman Bold" w:cs="Times New Roman Bold" w:hint="eastAsia"/>
                  <w:bCs/>
                </w:rPr>
                <w:t>(</w:t>
              </w:r>
              <w:r w:rsidRPr="004C2B38">
                <w:rPr>
                  <w:rStyle w:val="Hyperlink"/>
                  <w:rFonts w:ascii="Times New Roman Bold" w:hAnsi="Times New Roman Bold" w:cs="Times New Roman Bold"/>
                  <w:bCs/>
                </w:rPr>
                <w:t>Add.2)</w:t>
              </w:r>
              <w:r w:rsidRPr="004C2B38">
                <w:rPr>
                  <w:rStyle w:val="Hyperlink"/>
                  <w:rFonts w:ascii="Times New Roman Bold" w:hAnsi="Times New Roman Bold" w:cs="Times New Roman Bold"/>
                  <w:bCs/>
                </w:rPr>
                <w:t>号文件</w:t>
              </w:r>
            </w:hyperlink>
            <w:r w:rsidRPr="00B14D44">
              <w:rPr>
                <w:rFonts w:ascii="Times New Roman Bold" w:hAnsi="Times New Roman Bold" w:cs="Times New Roman Bold" w:hint="eastAsia"/>
                <w:bCs/>
              </w:rPr>
              <w:t>第</w:t>
            </w:r>
            <w:r w:rsidRPr="00B14D44">
              <w:rPr>
                <w:rFonts w:ascii="Times New Roman Bold" w:hAnsi="Times New Roman Bold" w:cs="Times New Roman Bold"/>
                <w:bCs/>
              </w:rPr>
              <w:t>3.1.2.4</w:t>
            </w:r>
            <w:r w:rsidRPr="00B14D44">
              <w:rPr>
                <w:rFonts w:ascii="Times New Roman Bold" w:hAnsi="Times New Roman Bold" w:cs="Times New Roman Bold" w:hint="eastAsia"/>
                <w:bCs/>
              </w:rPr>
              <w:t>节进行讨论后，第</w:t>
            </w:r>
            <w:r w:rsidRPr="00B14D44">
              <w:rPr>
                <w:rFonts w:ascii="Times New Roman Bold" w:hAnsi="Times New Roman Bold" w:cs="Times New Roman Bold" w:hint="eastAsia"/>
                <w:bCs/>
              </w:rPr>
              <w:t>5</w:t>
            </w:r>
            <w:r w:rsidRPr="00B14D44">
              <w:rPr>
                <w:rFonts w:ascii="Times New Roman Bold" w:hAnsi="Times New Roman Bold" w:cs="Times New Roman Bold" w:hint="eastAsia"/>
                <w:bCs/>
              </w:rPr>
              <w:t>委员会得出结论，大会应责成无线电通信局主任对</w:t>
            </w:r>
            <w:r w:rsidRPr="00B14D44">
              <w:rPr>
                <w:rFonts w:ascii="Times New Roman Bold" w:hAnsi="Times New Roman Bold" w:cs="Times New Roman Bold"/>
                <w:bCs/>
              </w:rPr>
              <w:t>14.5-14.8 GHz</w:t>
            </w:r>
            <w:r w:rsidRPr="00B14D44">
              <w:rPr>
                <w:rFonts w:ascii="Times New Roman Bold" w:hAnsi="Times New Roman Bold" w:cs="Times New Roman Bold" w:hint="eastAsia"/>
                <w:bCs/>
              </w:rPr>
              <w:t>频段内空间研究划分的使用实施监督，并应请</w:t>
            </w:r>
            <w:r w:rsidRPr="00B14D44">
              <w:rPr>
                <w:rFonts w:ascii="Times New Roman Bold" w:hAnsi="Times New Roman Bold" w:cs="Times New Roman Bold" w:hint="eastAsia"/>
                <w:bCs/>
              </w:rPr>
              <w:t>ITU-R</w:t>
            </w:r>
            <w:r w:rsidRPr="00B14D44">
              <w:rPr>
                <w:rFonts w:ascii="Times New Roman Bold" w:hAnsi="Times New Roman Bold" w:cs="Times New Roman Bold" w:hint="eastAsia"/>
                <w:bCs/>
              </w:rPr>
              <w:t>对空间研究业务系统技术参数的演进以及相关的相同频段共用环境开展研究。</w:t>
            </w:r>
          </w:p>
          <w:bookmarkEnd w:id="19"/>
          <w:p w14:paraId="662F5440" w14:textId="77777777" w:rsidR="004C2B38" w:rsidRPr="00B14D44" w:rsidRDefault="004C2B38" w:rsidP="00C72A03">
            <w:pPr>
              <w:widowControl/>
              <w:rPr>
                <w:b/>
                <w:bCs/>
                <w:lang w:val="en-CA"/>
              </w:rPr>
            </w:pPr>
            <w:r w:rsidRPr="00B14D44">
              <w:rPr>
                <w:lang w:val="en-CA"/>
              </w:rPr>
              <w:t>4.6</w:t>
            </w:r>
            <w:r w:rsidRPr="00B14D44">
              <w:rPr>
                <w:lang w:val="en-CA"/>
              </w:rPr>
              <w:tab/>
            </w:r>
            <w:r w:rsidRPr="00B14D44">
              <w:rPr>
                <w:lang w:val="en-CA"/>
              </w:rPr>
              <w:t>会议对此</w:t>
            </w:r>
            <w:r w:rsidRPr="00B14D44">
              <w:rPr>
                <w:b/>
                <w:bCs/>
                <w:lang w:val="en-CA"/>
              </w:rPr>
              <w:t>表示同意</w:t>
            </w:r>
            <w:r w:rsidRPr="00B14D44">
              <w:rPr>
                <w:lang w:val="en-CA"/>
              </w:rPr>
              <w:t>。</w:t>
            </w:r>
          </w:p>
          <w:p w14:paraId="40C00114" w14:textId="77777777" w:rsidR="0075203D" w:rsidRPr="004C2B38" w:rsidRDefault="004C2B38" w:rsidP="00C72A03">
            <w:pPr>
              <w:widowControl/>
              <w:rPr>
                <w:b/>
                <w:bCs/>
                <w:lang w:val="en-CA"/>
              </w:rPr>
            </w:pPr>
            <w:r w:rsidRPr="00B14D44">
              <w:rPr>
                <w:lang w:val="en-CA"/>
              </w:rPr>
              <w:t>4.7</w:t>
            </w:r>
            <w:r w:rsidRPr="00B14D44">
              <w:rPr>
                <w:lang w:val="en-CA"/>
              </w:rPr>
              <w:tab/>
              <w:t>338</w:t>
            </w:r>
            <w:r w:rsidRPr="00B14D44">
              <w:rPr>
                <w:rFonts w:hint="eastAsia"/>
                <w:lang w:val="en-CA"/>
              </w:rPr>
              <w:t>号文件获得</w:t>
            </w:r>
            <w:r w:rsidRPr="00B14D44">
              <w:rPr>
                <w:rFonts w:hint="eastAsia"/>
                <w:b/>
                <w:bCs/>
                <w:lang w:val="en-CA"/>
              </w:rPr>
              <w:t>批准</w:t>
            </w:r>
            <w:r w:rsidRPr="00B14D44">
              <w:rPr>
                <w:rFonts w:hint="eastAsia"/>
                <w:lang w:val="en-CA"/>
              </w:rPr>
              <w:t>。</w:t>
            </w:r>
          </w:p>
        </w:tc>
        <w:tc>
          <w:tcPr>
            <w:tcW w:w="1654" w:type="pct"/>
          </w:tcPr>
          <w:p w14:paraId="20F63056" w14:textId="77777777" w:rsidR="0075203D" w:rsidRPr="0075203D" w:rsidRDefault="0075203D" w:rsidP="00C72A03">
            <w:pPr>
              <w:pStyle w:val="Default"/>
              <w:widowControl/>
              <w:jc w:val="both"/>
            </w:pPr>
            <w:r w:rsidRPr="0075203D">
              <w:t>-</w:t>
            </w:r>
          </w:p>
        </w:tc>
      </w:tr>
      <w:tr w:rsidR="0075203D" w:rsidRPr="0075203D" w14:paraId="3FDC702E" w14:textId="77777777" w:rsidTr="00A67566">
        <w:tc>
          <w:tcPr>
            <w:tcW w:w="238" w:type="pct"/>
          </w:tcPr>
          <w:p w14:paraId="370E1D7E"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71</w:t>
            </w:r>
          </w:p>
        </w:tc>
        <w:tc>
          <w:tcPr>
            <w:tcW w:w="421" w:type="pct"/>
            <w:gridSpan w:val="2"/>
          </w:tcPr>
          <w:p w14:paraId="338E4284"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739A9053" w14:textId="706B9634" w:rsidR="0075203D" w:rsidRPr="0075203D" w:rsidRDefault="0088193A" w:rsidP="001C4FBB">
            <w:pPr>
              <w:widowControl/>
              <w:rPr>
                <w:rFonts w:cs="Times New Roman"/>
                <w:bCs/>
              </w:rPr>
            </w:pPr>
            <w:r>
              <w:rPr>
                <w:rFonts w:cs="Times New Roman"/>
                <w:bCs/>
              </w:rPr>
              <w:t>第</w:t>
            </w:r>
            <w:r>
              <w:rPr>
                <w:rFonts w:cs="Times New Roman"/>
                <w:bCs/>
              </w:rPr>
              <w:t>7</w:t>
            </w:r>
            <w:r>
              <w:rPr>
                <w:rFonts w:cs="Times New Roman"/>
                <w:bCs/>
              </w:rPr>
              <w:t>次全体会议</w:t>
            </w:r>
          </w:p>
          <w:p w14:paraId="0B9FC035" w14:textId="7EE48438" w:rsidR="0075203D" w:rsidRPr="0075203D" w:rsidRDefault="005F16B1" w:rsidP="001C4FBB">
            <w:pPr>
              <w:widowControl/>
              <w:rPr>
                <w:rFonts w:cs="Times New Roman"/>
                <w:bCs/>
              </w:rPr>
            </w:pPr>
            <w:hyperlink r:id="rId171" w:history="1">
              <w:r w:rsidR="0075203D" w:rsidRPr="0075203D">
                <w:rPr>
                  <w:rStyle w:val="Hyperlink"/>
                  <w:rFonts w:cs="Times New Roman"/>
                </w:rPr>
                <w:t>CMR19/568</w:t>
              </w:r>
            </w:hyperlink>
            <w:r w:rsidR="008A6B54">
              <w:rPr>
                <w:rFonts w:cs="Times New Roman" w:hint="eastAsia"/>
                <w:bCs/>
              </w:rPr>
              <w:t>号文件</w:t>
            </w:r>
          </w:p>
          <w:p w14:paraId="0A9D7511" w14:textId="3C5CCD47" w:rsidR="0075203D" w:rsidRPr="0075203D" w:rsidRDefault="008A6B54" w:rsidP="001C4FBB">
            <w:pPr>
              <w:widowControl/>
              <w:rPr>
                <w:rFonts w:cs="Times New Roman"/>
                <w:bCs/>
              </w:rPr>
            </w:pPr>
            <w:r>
              <w:rPr>
                <w:rFonts w:cs="Times New Roman" w:hint="eastAsia"/>
                <w:bCs/>
              </w:rPr>
              <w:t>批准</w:t>
            </w:r>
            <w:r w:rsidR="0075203D" w:rsidRPr="0075203D">
              <w:rPr>
                <w:rFonts w:cs="Times New Roman"/>
                <w:bCs/>
              </w:rPr>
              <w:t xml:space="preserve"> </w:t>
            </w:r>
            <w:hyperlink r:id="rId172" w:history="1">
              <w:r w:rsidR="0075203D" w:rsidRPr="0075203D">
                <w:rPr>
                  <w:rStyle w:val="Hyperlink"/>
                  <w:rFonts w:cs="Times New Roman"/>
                  <w:bCs/>
                </w:rPr>
                <w:t>CMR19/238</w:t>
              </w:r>
            </w:hyperlink>
            <w:r>
              <w:rPr>
                <w:rFonts w:cs="Times New Roman" w:hint="eastAsia"/>
                <w:bCs/>
              </w:rPr>
              <w:t>号文件</w:t>
            </w:r>
          </w:p>
        </w:tc>
        <w:tc>
          <w:tcPr>
            <w:tcW w:w="2096" w:type="pct"/>
          </w:tcPr>
          <w:p w14:paraId="55A0CF69" w14:textId="77777777" w:rsidR="004C2B38" w:rsidRPr="00B14D44" w:rsidRDefault="004C2B38" w:rsidP="00C72A03">
            <w:pPr>
              <w:widowControl/>
              <w:rPr>
                <w:lang w:val="en-CA"/>
              </w:rPr>
            </w:pPr>
            <w:r w:rsidRPr="00B14D44">
              <w:rPr>
                <w:lang w:val="en-CA"/>
              </w:rPr>
              <w:lastRenderedPageBreak/>
              <w:t>13.1</w:t>
            </w:r>
            <w:r w:rsidRPr="00B14D44">
              <w:rPr>
                <w:lang w:val="en-CA"/>
              </w:rPr>
              <w:tab/>
            </w:r>
            <w:r w:rsidRPr="00B14D44">
              <w:rPr>
                <w:rFonts w:hint="eastAsia"/>
                <w:b/>
                <w:bCs/>
                <w:lang w:val="en-CA"/>
              </w:rPr>
              <w:t>埃及代表</w:t>
            </w:r>
            <w:r w:rsidRPr="00B14D44">
              <w:rPr>
                <w:rFonts w:hint="eastAsia"/>
                <w:lang w:val="en-CA"/>
              </w:rPr>
              <w:t>介绍了</w:t>
            </w:r>
            <w:r w:rsidRPr="00B14D44">
              <w:rPr>
                <w:rFonts w:hint="eastAsia"/>
                <w:lang w:val="en-CA"/>
              </w:rPr>
              <w:t>238</w:t>
            </w:r>
            <w:r w:rsidRPr="00B14D44">
              <w:rPr>
                <w:rFonts w:hint="eastAsia"/>
                <w:lang w:val="en-CA"/>
              </w:rPr>
              <w:t>号文件，该文件中包含一项关于埃及</w:t>
            </w:r>
            <w:proofErr w:type="spellStart"/>
            <w:r w:rsidRPr="00B14D44">
              <w:rPr>
                <w:lang w:val="en-CA"/>
              </w:rPr>
              <w:t>Nilesat</w:t>
            </w:r>
            <w:proofErr w:type="spellEnd"/>
            <w:r w:rsidRPr="00B14D44">
              <w:rPr>
                <w:lang w:val="en-CA"/>
              </w:rPr>
              <w:t xml:space="preserve"> 301</w:t>
            </w:r>
            <w:r w:rsidRPr="00B14D44">
              <w:rPr>
                <w:rFonts w:hint="eastAsia"/>
                <w:lang w:val="en-CA"/>
              </w:rPr>
              <w:t>号卫星的请求。此卫星将于</w:t>
            </w:r>
            <w:r w:rsidRPr="00B14D44">
              <w:rPr>
                <w:rFonts w:hint="eastAsia"/>
                <w:lang w:val="en-CA"/>
              </w:rPr>
              <w:t>2022</w:t>
            </w:r>
            <w:r w:rsidRPr="00B14D44">
              <w:rPr>
                <w:rFonts w:hint="eastAsia"/>
                <w:lang w:val="en-CA"/>
              </w:rPr>
              <w:lastRenderedPageBreak/>
              <w:t>年</w:t>
            </w:r>
            <w:r w:rsidRPr="00B14D44">
              <w:rPr>
                <w:rFonts w:hint="eastAsia"/>
                <w:lang w:val="en-CA"/>
              </w:rPr>
              <w:t>3</w:t>
            </w:r>
            <w:r w:rsidRPr="00B14D44">
              <w:rPr>
                <w:rFonts w:hint="eastAsia"/>
                <w:lang w:val="en-CA"/>
              </w:rPr>
              <w:t>月</w:t>
            </w:r>
            <w:r w:rsidRPr="00B14D44">
              <w:rPr>
                <w:rFonts w:hint="eastAsia"/>
                <w:lang w:val="en-CA"/>
              </w:rPr>
              <w:t>19</w:t>
            </w:r>
            <w:r w:rsidRPr="00B14D44">
              <w:rPr>
                <w:rFonts w:hint="eastAsia"/>
                <w:lang w:val="en-CA"/>
              </w:rPr>
              <w:t>日，即</w:t>
            </w:r>
            <w:r w:rsidRPr="00B14D44">
              <w:rPr>
                <w:lang w:val="en-CA"/>
              </w:rPr>
              <w:t>EGY-N-SAT</w:t>
            </w:r>
            <w:r w:rsidRPr="00B14D44">
              <w:rPr>
                <w:rFonts w:hint="eastAsia"/>
                <w:lang w:val="en-CA"/>
              </w:rPr>
              <w:t>申报所述频率指配的启用截止日，进入</w:t>
            </w:r>
            <w:r w:rsidRPr="00B14D44">
              <w:rPr>
                <w:lang w:val="en-CA"/>
              </w:rPr>
              <w:t>7°W</w:t>
            </w:r>
            <w:r w:rsidRPr="00B14D44">
              <w:rPr>
                <w:rFonts w:hint="eastAsia"/>
                <w:lang w:val="en-CA"/>
              </w:rPr>
              <w:t>的轨道位置。尽管埃及主管部门确信能够满足该截止日期的规定，但担心任何意外事故</w:t>
            </w:r>
            <w:r>
              <w:rPr>
                <w:rFonts w:hint="eastAsia"/>
                <w:lang w:val="en-CA"/>
              </w:rPr>
              <w:t>会</w:t>
            </w:r>
            <w:r w:rsidRPr="00B14D44">
              <w:rPr>
                <w:rFonts w:hint="eastAsia"/>
                <w:lang w:val="en-CA"/>
              </w:rPr>
              <w:t>导致产生其无法控制的延误，影响卫星的及时发射。因此，埃及主管部门请大会批准将时限延长六个月，至</w:t>
            </w:r>
            <w:r w:rsidRPr="00B14D44">
              <w:rPr>
                <w:rFonts w:hint="eastAsia"/>
                <w:lang w:val="en-CA"/>
              </w:rPr>
              <w:t>2022</w:t>
            </w:r>
            <w:r w:rsidRPr="00B14D44">
              <w:rPr>
                <w:rFonts w:hint="eastAsia"/>
                <w:lang w:val="en-CA"/>
              </w:rPr>
              <w:t>年</w:t>
            </w:r>
            <w:r w:rsidRPr="00B14D44">
              <w:rPr>
                <w:rFonts w:hint="eastAsia"/>
                <w:lang w:val="en-CA"/>
              </w:rPr>
              <w:t>9</w:t>
            </w:r>
            <w:r w:rsidRPr="00B14D44">
              <w:rPr>
                <w:rFonts w:hint="eastAsia"/>
                <w:lang w:val="en-CA"/>
              </w:rPr>
              <w:t>月</w:t>
            </w:r>
            <w:r w:rsidRPr="00B14D44">
              <w:rPr>
                <w:rFonts w:hint="eastAsia"/>
                <w:lang w:val="en-CA"/>
              </w:rPr>
              <w:t>19</w:t>
            </w:r>
            <w:r w:rsidRPr="00B14D44">
              <w:rPr>
                <w:rFonts w:hint="eastAsia"/>
                <w:lang w:val="en-CA"/>
              </w:rPr>
              <w:t>日。</w:t>
            </w:r>
          </w:p>
          <w:p w14:paraId="1541DEDE" w14:textId="77777777" w:rsidR="0075203D" w:rsidRPr="0075203D" w:rsidRDefault="0075203D" w:rsidP="00C72A03">
            <w:pPr>
              <w:widowControl/>
              <w:jc w:val="both"/>
              <w:rPr>
                <w:rFonts w:cs="Times New Roman"/>
              </w:rPr>
            </w:pPr>
            <w:r w:rsidRPr="0075203D">
              <w:rPr>
                <w:rFonts w:cs="Times New Roman"/>
              </w:rPr>
              <w:t>(…)</w:t>
            </w:r>
          </w:p>
          <w:p w14:paraId="1B0F9775" w14:textId="77777777" w:rsidR="004C2B38" w:rsidRPr="00B14D44" w:rsidRDefault="004C2B38" w:rsidP="00C72A03">
            <w:pPr>
              <w:widowControl/>
              <w:rPr>
                <w:lang w:val="en-CA"/>
              </w:rPr>
            </w:pPr>
            <w:r w:rsidRPr="00B14D44">
              <w:rPr>
                <w:rFonts w:eastAsia="MS Mincho"/>
                <w:lang w:val="en-CA"/>
              </w:rPr>
              <w:t>13.6</w:t>
            </w:r>
            <w:r w:rsidRPr="00B14D44">
              <w:rPr>
                <w:rFonts w:eastAsia="MS Mincho"/>
                <w:lang w:val="en-CA"/>
              </w:rPr>
              <w:tab/>
            </w:r>
            <w:r w:rsidRPr="00B14D44">
              <w:rPr>
                <w:rFonts w:hint="eastAsia"/>
                <w:b/>
                <w:bCs/>
                <w:lang w:val="en-CA"/>
              </w:rPr>
              <w:t>主席</w:t>
            </w:r>
            <w:r w:rsidRPr="00B14D44">
              <w:rPr>
                <w:rFonts w:hint="eastAsia"/>
                <w:lang w:val="en-CA"/>
              </w:rPr>
              <w:t>认为大会希望批准埃及政府的请求。</w:t>
            </w:r>
          </w:p>
          <w:p w14:paraId="40322ECF" w14:textId="77777777" w:rsidR="0075203D" w:rsidRPr="004C2B38" w:rsidRDefault="004C2B38" w:rsidP="00C72A03">
            <w:pPr>
              <w:widowControl/>
              <w:rPr>
                <w:color w:val="333333"/>
              </w:rPr>
            </w:pPr>
            <w:r w:rsidRPr="00B14D44">
              <w:rPr>
                <w:rFonts w:eastAsia="MS Mincho"/>
                <w:lang w:val="en-CA"/>
              </w:rPr>
              <w:t>13.7</w:t>
            </w:r>
            <w:r w:rsidRPr="00B14D44">
              <w:rPr>
                <w:rFonts w:eastAsia="MS Mincho"/>
                <w:lang w:val="en-CA"/>
              </w:rPr>
              <w:tab/>
            </w:r>
            <w:r w:rsidRPr="00B14D44">
              <w:rPr>
                <w:rFonts w:asciiTheme="minorEastAsia" w:hAnsiTheme="minorEastAsia" w:hint="eastAsia"/>
                <w:lang w:val="en-CA"/>
              </w:rPr>
              <w:t>会</w:t>
            </w:r>
            <w:r w:rsidRPr="00B14D44">
              <w:rPr>
                <w:rFonts w:asciiTheme="minorEastAsia" w:hAnsiTheme="minorEastAsia" w:cs="Microsoft YaHei" w:hint="eastAsia"/>
                <w:lang w:val="en-CA"/>
              </w:rPr>
              <w:t>议对</w:t>
            </w:r>
            <w:r w:rsidRPr="00B14D44">
              <w:rPr>
                <w:rFonts w:asciiTheme="minorEastAsia" w:hAnsiTheme="minorEastAsia" w:cs="MS Mincho" w:hint="eastAsia"/>
                <w:lang w:val="en-CA"/>
              </w:rPr>
              <w:t>此表示</w:t>
            </w:r>
            <w:r w:rsidRPr="00B14D44">
              <w:rPr>
                <w:rFonts w:asciiTheme="minorEastAsia" w:hAnsiTheme="minorEastAsia" w:hint="eastAsia"/>
                <w:b/>
                <w:bCs/>
                <w:lang w:val="en-CA"/>
              </w:rPr>
              <w:t>同意</w:t>
            </w:r>
            <w:r w:rsidRPr="00B14D44">
              <w:rPr>
                <w:rFonts w:asciiTheme="minorEastAsia" w:hAnsiTheme="minorEastAsia" w:hint="eastAsia"/>
                <w:lang w:val="en-CA"/>
              </w:rPr>
              <w:t>。</w:t>
            </w:r>
          </w:p>
        </w:tc>
        <w:tc>
          <w:tcPr>
            <w:tcW w:w="1654" w:type="pct"/>
          </w:tcPr>
          <w:p w14:paraId="603A83BA" w14:textId="77777777" w:rsidR="0075203D" w:rsidRPr="0075203D" w:rsidRDefault="0075203D" w:rsidP="00C72A03">
            <w:pPr>
              <w:pStyle w:val="Default"/>
              <w:widowControl/>
            </w:pPr>
            <w:r w:rsidRPr="0075203D">
              <w:lastRenderedPageBreak/>
              <w:t>-</w:t>
            </w:r>
          </w:p>
        </w:tc>
      </w:tr>
      <w:tr w:rsidR="0075203D" w:rsidRPr="0075203D" w14:paraId="2F40F7DC" w14:textId="77777777" w:rsidTr="00A67566">
        <w:tc>
          <w:tcPr>
            <w:tcW w:w="238" w:type="pct"/>
          </w:tcPr>
          <w:p w14:paraId="06C866FC"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72</w:t>
            </w:r>
          </w:p>
        </w:tc>
        <w:tc>
          <w:tcPr>
            <w:tcW w:w="421" w:type="pct"/>
            <w:gridSpan w:val="2"/>
          </w:tcPr>
          <w:p w14:paraId="512395F5"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D3CAB9F" w14:textId="13642A4F" w:rsidR="0075203D" w:rsidRPr="0075203D" w:rsidRDefault="005F1151" w:rsidP="001C4FBB">
            <w:pPr>
              <w:widowControl/>
              <w:rPr>
                <w:rFonts w:cs="Times New Roman"/>
                <w:bCs/>
              </w:rPr>
            </w:pPr>
            <w:r>
              <w:rPr>
                <w:rFonts w:cs="Times New Roman"/>
                <w:bCs/>
              </w:rPr>
              <w:t>第</w:t>
            </w:r>
            <w:r>
              <w:rPr>
                <w:rFonts w:cs="Times New Roman"/>
                <w:bCs/>
              </w:rPr>
              <w:t>8</w:t>
            </w:r>
            <w:r>
              <w:rPr>
                <w:rFonts w:cs="Times New Roman"/>
                <w:bCs/>
              </w:rPr>
              <w:t>次全体会议</w:t>
            </w:r>
            <w:r w:rsidR="0075203D" w:rsidRPr="0075203D">
              <w:rPr>
                <w:rFonts w:cs="Times New Roman"/>
                <w:bCs/>
              </w:rPr>
              <w:t xml:space="preserve"> </w:t>
            </w:r>
            <w:hyperlink r:id="rId173" w:history="1">
              <w:r w:rsidR="0075203D" w:rsidRPr="0075203D">
                <w:rPr>
                  <w:rStyle w:val="Hyperlink"/>
                  <w:rFonts w:cs="Times New Roman"/>
                  <w:bCs/>
                </w:rPr>
                <w:t>CMR19/569</w:t>
              </w:r>
            </w:hyperlink>
            <w:r w:rsidR="008A6B54">
              <w:rPr>
                <w:rFonts w:cs="Times New Roman" w:hint="eastAsia"/>
                <w:bCs/>
              </w:rPr>
              <w:t>号文件</w:t>
            </w:r>
          </w:p>
          <w:p w14:paraId="7B90E7DF" w14:textId="1976CF57" w:rsidR="0075203D" w:rsidRPr="0075203D" w:rsidRDefault="008A6B54" w:rsidP="001C4FBB">
            <w:pPr>
              <w:widowControl/>
              <w:rPr>
                <w:rFonts w:cs="Times New Roman"/>
              </w:rPr>
            </w:pPr>
            <w:r>
              <w:rPr>
                <w:rFonts w:cs="Times New Roman" w:hint="eastAsia"/>
              </w:rPr>
              <w:t>批准</w:t>
            </w:r>
            <w:r w:rsidR="005621FF">
              <w:fldChar w:fldCharType="begin"/>
            </w:r>
            <w:r w:rsidR="005621FF">
              <w:instrText xml:space="preserve"> HYPERLINK "https://www.itu.int/md/R16-WRC19-C-0344/en" </w:instrText>
            </w:r>
            <w:r w:rsidR="005621FF">
              <w:fldChar w:fldCharType="separate"/>
            </w:r>
            <w:r w:rsidR="0075203D" w:rsidRPr="0075203D">
              <w:rPr>
                <w:rStyle w:val="Hyperlink"/>
                <w:rFonts w:cs="Times New Roman"/>
              </w:rPr>
              <w:t>CMR19/344</w:t>
            </w:r>
            <w:r w:rsidR="005621FF">
              <w:rPr>
                <w:rStyle w:val="Hyperlink"/>
                <w:rFonts w:cs="Times New Roman"/>
              </w:rPr>
              <w:fldChar w:fldCharType="end"/>
            </w:r>
            <w:r>
              <w:rPr>
                <w:rFonts w:cs="Times New Roman" w:hint="eastAsia"/>
                <w:bCs/>
              </w:rPr>
              <w:t>号文件</w:t>
            </w:r>
          </w:p>
        </w:tc>
        <w:tc>
          <w:tcPr>
            <w:tcW w:w="2096" w:type="pct"/>
          </w:tcPr>
          <w:p w14:paraId="011C528C" w14:textId="77777777" w:rsidR="004C2B38" w:rsidRPr="000F102F" w:rsidRDefault="004C2B38" w:rsidP="00C72A03">
            <w:pPr>
              <w:widowControl/>
              <w:rPr>
                <w:lang w:val="en-CA"/>
              </w:rPr>
            </w:pPr>
            <w:r w:rsidRPr="000F102F">
              <w:rPr>
                <w:lang w:val="en-CA"/>
              </w:rPr>
              <w:t>3.4</w:t>
            </w:r>
            <w:r w:rsidRPr="000F102F">
              <w:rPr>
                <w:lang w:val="en-CA"/>
              </w:rPr>
              <w:tab/>
            </w:r>
            <w:r w:rsidRPr="00CF1CC8">
              <w:rPr>
                <w:rFonts w:hint="eastAsia"/>
                <w:b/>
                <w:bCs/>
                <w:lang w:val="en-CA"/>
              </w:rPr>
              <w:t>第</w:t>
            </w:r>
            <w:r>
              <w:rPr>
                <w:rFonts w:hint="eastAsia"/>
                <w:b/>
                <w:bCs/>
                <w:lang w:val="en-CA"/>
              </w:rPr>
              <w:t>5</w:t>
            </w:r>
            <w:r w:rsidRPr="00CF1CC8">
              <w:rPr>
                <w:rFonts w:hint="eastAsia"/>
                <w:b/>
                <w:bCs/>
                <w:lang w:val="en-CA"/>
              </w:rPr>
              <w:t>委员会主席</w:t>
            </w:r>
            <w:r w:rsidRPr="00CF1CC8">
              <w:rPr>
                <w:rFonts w:hint="eastAsia"/>
                <w:lang w:val="en-CA"/>
              </w:rPr>
              <w:t>介绍了</w:t>
            </w:r>
            <w:r>
              <w:rPr>
                <w:lang w:val="en-CA"/>
              </w:rPr>
              <w:t>344</w:t>
            </w:r>
            <w:r w:rsidRPr="00CF1CC8">
              <w:rPr>
                <w:rFonts w:hint="eastAsia"/>
                <w:lang w:val="en-CA"/>
              </w:rPr>
              <w:t>号文件，</w:t>
            </w:r>
            <w:r>
              <w:rPr>
                <w:rFonts w:hint="eastAsia"/>
                <w:lang w:val="en-CA"/>
              </w:rPr>
              <w:t>即该</w:t>
            </w:r>
            <w:r w:rsidRPr="00CF1CC8">
              <w:rPr>
                <w:rFonts w:hint="eastAsia"/>
                <w:lang w:val="en-CA"/>
              </w:rPr>
              <w:t>委员会提交全</w:t>
            </w:r>
            <w:r>
              <w:rPr>
                <w:rFonts w:hint="eastAsia"/>
                <w:lang w:val="en-CA"/>
              </w:rPr>
              <w:t>体</w:t>
            </w:r>
            <w:r w:rsidRPr="00CF1CC8">
              <w:rPr>
                <w:rFonts w:hint="eastAsia"/>
                <w:lang w:val="en-CA"/>
              </w:rPr>
              <w:t>会</w:t>
            </w:r>
            <w:r>
              <w:rPr>
                <w:rFonts w:hint="eastAsia"/>
                <w:lang w:val="en-CA"/>
              </w:rPr>
              <w:t>议</w:t>
            </w:r>
            <w:r w:rsidRPr="00CF1CC8">
              <w:rPr>
                <w:rFonts w:hint="eastAsia"/>
                <w:lang w:val="en-CA"/>
              </w:rPr>
              <w:t>的第</w:t>
            </w:r>
            <w:r>
              <w:rPr>
                <w:rFonts w:hint="eastAsia"/>
                <w:lang w:val="en-CA"/>
              </w:rPr>
              <w:t>六</w:t>
            </w:r>
            <w:r w:rsidRPr="00CF1CC8">
              <w:rPr>
                <w:rFonts w:hint="eastAsia"/>
                <w:lang w:val="en-CA"/>
              </w:rPr>
              <w:t>份报告，</w:t>
            </w:r>
            <w:r>
              <w:rPr>
                <w:rFonts w:hint="eastAsia"/>
                <w:lang w:val="en-CA"/>
              </w:rPr>
              <w:t>其内容</w:t>
            </w:r>
            <w:r w:rsidRPr="00CF1CC8">
              <w:rPr>
                <w:rFonts w:hint="eastAsia"/>
                <w:lang w:val="en-CA"/>
              </w:rPr>
              <w:t>涉及</w:t>
            </w:r>
            <w:r>
              <w:rPr>
                <w:rFonts w:hint="eastAsia"/>
                <w:lang w:val="en-CA"/>
              </w:rPr>
              <w:t>第</w:t>
            </w:r>
            <w:r>
              <w:rPr>
                <w:rFonts w:hint="eastAsia"/>
                <w:lang w:val="en-CA"/>
              </w:rPr>
              <w:t>5</w:t>
            </w:r>
            <w:r w:rsidRPr="00CF1CC8">
              <w:rPr>
                <w:rFonts w:hint="eastAsia"/>
                <w:lang w:val="en-CA"/>
              </w:rPr>
              <w:t>委员会关于议项</w:t>
            </w:r>
            <w:r w:rsidRPr="00CF1CC8">
              <w:rPr>
                <w:rFonts w:hint="eastAsia"/>
                <w:lang w:val="en-CA"/>
              </w:rPr>
              <w:t>9.</w:t>
            </w:r>
            <w:r>
              <w:rPr>
                <w:lang w:val="en-CA"/>
              </w:rPr>
              <w:t>1</w:t>
            </w:r>
            <w:r w:rsidRPr="00CF1CC8">
              <w:rPr>
                <w:rFonts w:hint="eastAsia"/>
                <w:lang w:val="en-CA"/>
              </w:rPr>
              <w:t>的结论。现提议</w:t>
            </w:r>
            <w:r>
              <w:rPr>
                <w:rFonts w:hint="eastAsia"/>
                <w:lang w:val="en-CA"/>
              </w:rPr>
              <w:t>批准</w:t>
            </w:r>
            <w:r>
              <w:rPr>
                <w:rFonts w:hint="eastAsia"/>
                <w:lang w:val="en-CA"/>
              </w:rPr>
              <w:t>3</w:t>
            </w:r>
            <w:r>
              <w:rPr>
                <w:lang w:val="en-CA"/>
              </w:rPr>
              <w:t>44</w:t>
            </w:r>
            <w:r w:rsidRPr="00CF1CC8">
              <w:rPr>
                <w:rFonts w:hint="eastAsia"/>
                <w:lang w:val="en-CA"/>
              </w:rPr>
              <w:t>号文件所载以下案</w:t>
            </w:r>
            <w:r>
              <w:rPr>
                <w:rFonts w:hint="eastAsia"/>
                <w:lang w:val="en-CA"/>
              </w:rPr>
              <w:t>文</w:t>
            </w:r>
            <w:r w:rsidRPr="00CF1CC8">
              <w:rPr>
                <w:rFonts w:hint="eastAsia"/>
                <w:lang w:val="en-CA"/>
              </w:rPr>
              <w:t>并作为大会决定纳入会议记录：</w:t>
            </w:r>
          </w:p>
          <w:p w14:paraId="36977424" w14:textId="77777777" w:rsidR="004C2B38" w:rsidRPr="00CF1CC8" w:rsidRDefault="004C2B38" w:rsidP="00C72A03">
            <w:pPr>
              <w:widowControl/>
              <w:ind w:firstLineChars="200" w:firstLine="480"/>
            </w:pPr>
            <w:r>
              <w:rPr>
                <w:rFonts w:hint="eastAsia"/>
              </w:rPr>
              <w:t>“</w:t>
            </w:r>
            <w:r w:rsidRPr="00CF1CC8">
              <w:rPr>
                <w:rFonts w:hint="eastAsia"/>
              </w:rPr>
              <w:t>WRC-19</w:t>
            </w:r>
            <w:r w:rsidRPr="00CF1CC8">
              <w:rPr>
                <w:rFonts w:hint="eastAsia"/>
              </w:rPr>
              <w:t>收到了第</w:t>
            </w:r>
            <w:r w:rsidRPr="00CF1CC8">
              <w:t>92</w:t>
            </w:r>
            <w:r>
              <w:rPr>
                <w:rFonts w:hint="eastAsia"/>
              </w:rPr>
              <w:t>（</w:t>
            </w:r>
            <w:r w:rsidRPr="00CF1CC8">
              <w:t>Add.21</w:t>
            </w:r>
            <w:r>
              <w:rPr>
                <w:rFonts w:hint="eastAsia"/>
              </w:rPr>
              <w:t>）</w:t>
            </w:r>
            <w:r w:rsidRPr="00CF1CC8">
              <w:rPr>
                <w:rFonts w:hint="eastAsia"/>
              </w:rPr>
              <w:t>号文件，该文件涉及两个</w:t>
            </w:r>
            <w:r w:rsidRPr="00CF1CC8">
              <w:rPr>
                <w:rFonts w:hint="eastAsia"/>
              </w:rPr>
              <w:t>GSO MSS</w:t>
            </w:r>
            <w:r w:rsidRPr="00CF1CC8">
              <w:rPr>
                <w:rFonts w:hint="eastAsia"/>
              </w:rPr>
              <w:t>卫星网络在</w:t>
            </w:r>
            <w:r w:rsidRPr="00CF1CC8">
              <w:rPr>
                <w:rFonts w:hint="eastAsia"/>
              </w:rPr>
              <w:t>2</w:t>
            </w:r>
            <w:r w:rsidRPr="00CF1CC8">
              <w:t> </w:t>
            </w:r>
            <w:r w:rsidRPr="00CF1CC8">
              <w:rPr>
                <w:rFonts w:hint="eastAsia"/>
              </w:rPr>
              <w:t>670-2</w:t>
            </w:r>
            <w:r w:rsidRPr="00CF1CC8">
              <w:t> </w:t>
            </w:r>
            <w:r w:rsidRPr="00CF1CC8">
              <w:rPr>
                <w:rFonts w:hint="eastAsia"/>
              </w:rPr>
              <w:t>690</w:t>
            </w:r>
            <w:r w:rsidRPr="00CF1CC8">
              <w:t> </w:t>
            </w:r>
            <w:r w:rsidRPr="00CF1CC8">
              <w:rPr>
                <w:rFonts w:hint="eastAsia"/>
              </w:rPr>
              <w:t>MHz</w:t>
            </w:r>
            <w:r w:rsidRPr="00CF1CC8">
              <w:rPr>
                <w:rFonts w:hint="eastAsia"/>
              </w:rPr>
              <w:t>频段内上行链路不断受到干扰的问题。这一问题也被纳入主任报告的第</w:t>
            </w:r>
            <w:r w:rsidRPr="00CF1CC8">
              <w:rPr>
                <w:rFonts w:hint="eastAsia"/>
              </w:rPr>
              <w:t>1</w:t>
            </w:r>
            <w:r w:rsidRPr="00CF1CC8">
              <w:rPr>
                <w:rFonts w:hint="eastAsia"/>
              </w:rPr>
              <w:t>部分（第</w:t>
            </w:r>
            <w:r w:rsidRPr="00CF1CC8">
              <w:t>4(Add.1)</w:t>
            </w:r>
            <w:r w:rsidRPr="00CF1CC8">
              <w:rPr>
                <w:rFonts w:hint="eastAsia"/>
              </w:rPr>
              <w:t>号文件附件</w:t>
            </w:r>
            <w:r w:rsidRPr="00CF1CC8">
              <w:rPr>
                <w:rFonts w:hint="eastAsia"/>
              </w:rPr>
              <w:t>2</w:t>
            </w:r>
            <w:r w:rsidRPr="00CF1CC8">
              <w:rPr>
                <w:rFonts w:hint="eastAsia"/>
              </w:rPr>
              <w:t>的第</w:t>
            </w:r>
            <w:r w:rsidRPr="00CF1CC8">
              <w:rPr>
                <w:rFonts w:hint="eastAsia"/>
              </w:rPr>
              <w:t>2.3.2</w:t>
            </w:r>
            <w:r w:rsidRPr="00CF1CC8">
              <w:rPr>
                <w:rFonts w:hint="eastAsia"/>
              </w:rPr>
              <w:t>段）中，并</w:t>
            </w:r>
            <w:r>
              <w:rPr>
                <w:rFonts w:hint="eastAsia"/>
              </w:rPr>
              <w:t>且</w:t>
            </w:r>
            <w:r w:rsidRPr="00CF1CC8">
              <w:rPr>
                <w:rFonts w:hint="eastAsia"/>
              </w:rPr>
              <w:t>在</w:t>
            </w:r>
            <w:r w:rsidRPr="00CF1CC8">
              <w:rPr>
                <w:rFonts w:hint="eastAsia"/>
              </w:rPr>
              <w:t>2019</w:t>
            </w:r>
            <w:r w:rsidRPr="00CF1CC8">
              <w:rPr>
                <w:rFonts w:hint="eastAsia"/>
              </w:rPr>
              <w:t>年无线电通信全会（</w:t>
            </w:r>
            <w:r w:rsidRPr="00CF1CC8">
              <w:rPr>
                <w:rFonts w:hint="eastAsia"/>
              </w:rPr>
              <w:t>RA-19</w:t>
            </w:r>
            <w:r w:rsidRPr="00CF1CC8">
              <w:rPr>
                <w:rFonts w:hint="eastAsia"/>
              </w:rPr>
              <w:t>）上进行了讨论。</w:t>
            </w:r>
            <w:r w:rsidRPr="00CF1CC8">
              <w:rPr>
                <w:rFonts w:hint="eastAsia"/>
              </w:rPr>
              <w:t>RA-19</w:t>
            </w:r>
            <w:r w:rsidRPr="00CF1CC8">
              <w:rPr>
                <w:rFonts w:hint="eastAsia"/>
              </w:rPr>
              <w:t>的讨论结果</w:t>
            </w:r>
            <w:r>
              <w:rPr>
                <w:rFonts w:hint="eastAsia"/>
              </w:rPr>
              <w:t>确认了对于因</w:t>
            </w:r>
            <w:r w:rsidRPr="00CF1CC8">
              <w:rPr>
                <w:rFonts w:hint="eastAsia"/>
              </w:rPr>
              <w:t>当前</w:t>
            </w:r>
            <w:r w:rsidRPr="00CF1CC8">
              <w:rPr>
                <w:rFonts w:hint="eastAsia"/>
              </w:rPr>
              <w:t>MSS</w:t>
            </w:r>
            <w:r w:rsidRPr="00CF1CC8">
              <w:rPr>
                <w:rFonts w:hint="eastAsia"/>
              </w:rPr>
              <w:t>与</w:t>
            </w:r>
            <w:r w:rsidRPr="00CF1CC8">
              <w:rPr>
                <w:rFonts w:hint="eastAsia"/>
              </w:rPr>
              <w:t>MS</w:t>
            </w:r>
            <w:r w:rsidRPr="00CF1CC8">
              <w:rPr>
                <w:rFonts w:hint="eastAsia"/>
              </w:rPr>
              <w:t>之间持续不兼容而在目前</w:t>
            </w:r>
            <w:r>
              <w:rPr>
                <w:rFonts w:hint="eastAsia"/>
              </w:rPr>
              <w:t>造成</w:t>
            </w:r>
            <w:r w:rsidRPr="00CF1CC8">
              <w:rPr>
                <w:rFonts w:hint="eastAsia"/>
              </w:rPr>
              <w:t>困境</w:t>
            </w:r>
            <w:r>
              <w:rPr>
                <w:rFonts w:hint="eastAsia"/>
              </w:rPr>
              <w:t>而表示</w:t>
            </w:r>
            <w:r w:rsidRPr="00CF1CC8">
              <w:rPr>
                <w:rFonts w:hint="eastAsia"/>
              </w:rPr>
              <w:t>的关切，并请</w:t>
            </w:r>
            <w:r w:rsidRPr="00CF1CC8">
              <w:rPr>
                <w:rFonts w:hint="eastAsia"/>
              </w:rPr>
              <w:t>WRC-19</w:t>
            </w:r>
            <w:r w:rsidRPr="00CF1CC8">
              <w:rPr>
                <w:rFonts w:hint="eastAsia"/>
              </w:rPr>
              <w:t>采取其认为的必要行动，以期加快</w:t>
            </w:r>
            <w:r>
              <w:rPr>
                <w:rFonts w:hint="eastAsia"/>
              </w:rPr>
              <w:t>找到令人满意的解决方案</w:t>
            </w:r>
            <w:r w:rsidRPr="00CF1CC8">
              <w:rPr>
                <w:rFonts w:hint="eastAsia"/>
              </w:rPr>
              <w:t>。</w:t>
            </w:r>
          </w:p>
          <w:p w14:paraId="6B4F5428" w14:textId="77777777" w:rsidR="004C2B38" w:rsidRPr="00CF1CC8" w:rsidRDefault="004C2B38" w:rsidP="00C72A03">
            <w:pPr>
              <w:widowControl/>
              <w:ind w:firstLineChars="200" w:firstLine="480"/>
            </w:pPr>
            <w:r w:rsidRPr="00CF1CC8">
              <w:rPr>
                <w:rFonts w:hint="eastAsia"/>
              </w:rPr>
              <w:lastRenderedPageBreak/>
              <w:t>考虑到持续不断的干扰，</w:t>
            </w:r>
            <w:r w:rsidRPr="00CF1CC8">
              <w:rPr>
                <w:rFonts w:hint="eastAsia"/>
              </w:rPr>
              <w:t>WRC-19</w:t>
            </w:r>
            <w:r>
              <w:rPr>
                <w:rFonts w:hint="eastAsia"/>
              </w:rPr>
              <w:t>认可</w:t>
            </w:r>
            <w:r w:rsidRPr="00CF1CC8">
              <w:rPr>
                <w:rFonts w:hint="eastAsia"/>
              </w:rPr>
              <w:t>这一问题的紧迫性。</w:t>
            </w:r>
            <w:r>
              <w:rPr>
                <w:rFonts w:hint="eastAsia"/>
              </w:rPr>
              <w:t>同时</w:t>
            </w:r>
            <w:r w:rsidRPr="00CF1CC8">
              <w:rPr>
                <w:rFonts w:hint="eastAsia"/>
              </w:rPr>
              <w:t>还考虑了第</w:t>
            </w:r>
            <w:r w:rsidRPr="00CF1CC8">
              <w:rPr>
                <w:rFonts w:hint="eastAsia"/>
                <w:b/>
                <w:bCs/>
              </w:rPr>
              <w:t>225</w:t>
            </w:r>
            <w:r w:rsidRPr="00CF1CC8">
              <w:rPr>
                <w:rFonts w:hint="eastAsia"/>
              </w:rPr>
              <w:t>号决议</w:t>
            </w:r>
            <w:r w:rsidRPr="00CF1CC8">
              <w:rPr>
                <w:rFonts w:hint="eastAsia"/>
                <w:b/>
                <w:bCs/>
              </w:rPr>
              <w:t>（</w:t>
            </w:r>
            <w:r w:rsidRPr="00CF1CC8">
              <w:rPr>
                <w:rFonts w:hint="eastAsia"/>
                <w:b/>
                <w:bCs/>
              </w:rPr>
              <w:t>WRC-12</w:t>
            </w:r>
            <w:r w:rsidRPr="00CF1CC8">
              <w:rPr>
                <w:rFonts w:hint="eastAsia"/>
                <w:b/>
                <w:bCs/>
              </w:rPr>
              <w:t>，修订版）</w:t>
            </w:r>
            <w:r w:rsidRPr="00CF1CC8">
              <w:rPr>
                <w:rFonts w:hint="eastAsia"/>
              </w:rPr>
              <w:t>的可能修订，旨在引起对这一问题的特别关注。</w:t>
            </w:r>
            <w:r>
              <w:rPr>
                <w:rFonts w:hint="eastAsia"/>
              </w:rPr>
              <w:t>由于未能就</w:t>
            </w:r>
            <w:r w:rsidRPr="00CF1CC8">
              <w:rPr>
                <w:rFonts w:hint="eastAsia"/>
              </w:rPr>
              <w:t>提议</w:t>
            </w:r>
            <w:r>
              <w:rPr>
                <w:rFonts w:hint="eastAsia"/>
              </w:rPr>
              <w:t>的</w:t>
            </w:r>
            <w:r w:rsidRPr="00CF1CC8">
              <w:rPr>
                <w:rFonts w:hint="eastAsia"/>
              </w:rPr>
              <w:t>修订</w:t>
            </w:r>
            <w:r>
              <w:rPr>
                <w:rFonts w:hint="eastAsia"/>
              </w:rPr>
              <w:t>达成一致</w:t>
            </w:r>
            <w:r w:rsidRPr="00CF1CC8">
              <w:rPr>
                <w:rFonts w:hint="eastAsia"/>
              </w:rPr>
              <w:t>，</w:t>
            </w:r>
            <w:r w:rsidRPr="00CF1CC8">
              <w:rPr>
                <w:rFonts w:hint="eastAsia"/>
              </w:rPr>
              <w:t>WRC-19</w:t>
            </w:r>
            <w:r w:rsidRPr="00CF1CC8">
              <w:rPr>
                <w:rFonts w:hint="eastAsia"/>
              </w:rPr>
              <w:t>同意请</w:t>
            </w:r>
            <w:r w:rsidRPr="00CF1CC8">
              <w:rPr>
                <w:rFonts w:hint="eastAsia"/>
              </w:rPr>
              <w:t>ITU-R</w:t>
            </w:r>
            <w:r>
              <w:rPr>
                <w:rFonts w:hint="eastAsia"/>
              </w:rPr>
              <w:t>集中力量，</w:t>
            </w:r>
            <w:r w:rsidRPr="00CF1CC8">
              <w:rPr>
                <w:rFonts w:hint="eastAsia"/>
              </w:rPr>
              <w:t>加快共用研究，以便在下一个研究周期（即</w:t>
            </w:r>
            <w:r w:rsidRPr="00CF1CC8">
              <w:rPr>
                <w:rFonts w:hint="eastAsia"/>
              </w:rPr>
              <w:t>2023</w:t>
            </w:r>
            <w:r w:rsidRPr="00CF1CC8">
              <w:rPr>
                <w:rFonts w:hint="eastAsia"/>
              </w:rPr>
              <w:t>年）</w:t>
            </w:r>
            <w:r>
              <w:rPr>
                <w:rFonts w:hint="eastAsia"/>
              </w:rPr>
              <w:t>之</w:t>
            </w:r>
            <w:r w:rsidRPr="00CF1CC8">
              <w:rPr>
                <w:rFonts w:hint="eastAsia"/>
              </w:rPr>
              <w:t>前完成制定合适的</w:t>
            </w:r>
            <w:r w:rsidRPr="00CF1CC8">
              <w:rPr>
                <w:rFonts w:hint="eastAsia"/>
              </w:rPr>
              <w:t>ITU-R</w:t>
            </w:r>
            <w:r w:rsidRPr="00CF1CC8">
              <w:rPr>
                <w:rFonts w:hint="eastAsia"/>
              </w:rPr>
              <w:t>建议书和</w:t>
            </w:r>
            <w:r w:rsidRPr="00CF1CC8">
              <w:rPr>
                <w:rFonts w:hint="eastAsia"/>
              </w:rPr>
              <w:t>/</w:t>
            </w:r>
            <w:r w:rsidRPr="00CF1CC8">
              <w:rPr>
                <w:rFonts w:hint="eastAsia"/>
              </w:rPr>
              <w:t>或报告，为卫星移动业务和</w:t>
            </w:r>
            <w:r w:rsidRPr="00CF1CC8">
              <w:rPr>
                <w:rFonts w:hint="eastAsia"/>
              </w:rPr>
              <w:t>2 655-2 690 MHz</w:t>
            </w:r>
            <w:r w:rsidRPr="00CF1CC8">
              <w:rPr>
                <w:rFonts w:hint="eastAsia"/>
              </w:rPr>
              <w:t>频段内的</w:t>
            </w:r>
            <w:r w:rsidRPr="00CF1CC8">
              <w:rPr>
                <w:rFonts w:hint="eastAsia"/>
              </w:rPr>
              <w:t>IMT</w:t>
            </w:r>
            <w:r w:rsidRPr="00CF1CC8">
              <w:rPr>
                <w:rFonts w:hint="eastAsia"/>
              </w:rPr>
              <w:t>地面部分的共存提供技术和操作措施。</w:t>
            </w:r>
            <w:r>
              <w:rPr>
                <w:rFonts w:hint="eastAsia"/>
              </w:rPr>
              <w:t>”</w:t>
            </w:r>
          </w:p>
          <w:p w14:paraId="5D5C67FC" w14:textId="77777777" w:rsidR="004C2B38" w:rsidRPr="00A65BC1" w:rsidRDefault="004C2B38" w:rsidP="00C72A03">
            <w:pPr>
              <w:widowControl/>
              <w:rPr>
                <w:highlight w:val="lightGray"/>
                <w:lang w:val="en-CA"/>
              </w:rPr>
            </w:pPr>
            <w:r w:rsidRPr="000F102F">
              <w:rPr>
                <w:lang w:val="en-CA"/>
              </w:rPr>
              <w:t>3.5</w:t>
            </w:r>
            <w:r w:rsidRPr="000F102F">
              <w:rPr>
                <w:lang w:val="en-CA"/>
              </w:rPr>
              <w:tab/>
            </w:r>
            <w:r w:rsidRPr="00645DA2">
              <w:t>会议对此表示</w:t>
            </w:r>
            <w:r w:rsidRPr="007C6EB7">
              <w:rPr>
                <w:b/>
                <w:bCs/>
              </w:rPr>
              <w:t>同意</w:t>
            </w:r>
            <w:r w:rsidRPr="007C6EB7">
              <w:rPr>
                <w:rFonts w:hint="eastAsia"/>
                <w:b/>
                <w:bCs/>
              </w:rPr>
              <w:t>。</w:t>
            </w:r>
          </w:p>
          <w:p w14:paraId="3D0E064A" w14:textId="77777777" w:rsidR="004C2B38" w:rsidRPr="000F102F" w:rsidRDefault="004C2B38" w:rsidP="00C72A03">
            <w:pPr>
              <w:widowControl/>
              <w:rPr>
                <w:b/>
                <w:bCs/>
                <w:lang w:val="en-CA"/>
              </w:rPr>
            </w:pPr>
            <w:r w:rsidRPr="000F102F">
              <w:rPr>
                <w:lang w:val="en-CA"/>
              </w:rPr>
              <w:t>3.6</w:t>
            </w:r>
            <w:r w:rsidRPr="000F102F">
              <w:rPr>
                <w:lang w:val="en-CA"/>
              </w:rPr>
              <w:tab/>
            </w:r>
            <w:bookmarkStart w:id="20" w:name="lt_pId164"/>
            <w:r>
              <w:rPr>
                <w:rFonts w:hint="eastAsia"/>
                <w:lang w:val="en-CA"/>
              </w:rPr>
              <w:t>3</w:t>
            </w:r>
            <w:r>
              <w:rPr>
                <w:lang w:val="en-CA"/>
              </w:rPr>
              <w:t>44</w:t>
            </w:r>
            <w:r w:rsidRPr="00CF1CC8">
              <w:rPr>
                <w:rFonts w:hint="eastAsia"/>
                <w:lang w:val="en-CA"/>
              </w:rPr>
              <w:t>号文件</w:t>
            </w:r>
            <w:r w:rsidRPr="00B46775">
              <w:rPr>
                <w:rFonts w:hint="eastAsia"/>
                <w:b/>
                <w:bCs/>
                <w:lang w:val="en-CA"/>
              </w:rPr>
              <w:t>获得批准</w:t>
            </w:r>
            <w:r>
              <w:rPr>
                <w:rFonts w:hint="eastAsia"/>
                <w:lang w:val="en-CA"/>
              </w:rPr>
              <w:t>。</w:t>
            </w:r>
            <w:bookmarkEnd w:id="20"/>
          </w:p>
          <w:p w14:paraId="5E141342" w14:textId="77777777" w:rsidR="0075203D" w:rsidRPr="004C2B38" w:rsidRDefault="004C2B38" w:rsidP="00C72A03">
            <w:pPr>
              <w:widowControl/>
              <w:rPr>
                <w:lang w:val="en-CA"/>
              </w:rPr>
            </w:pPr>
            <w:r w:rsidRPr="000F102F">
              <w:rPr>
                <w:lang w:val="en-CA"/>
              </w:rPr>
              <w:t>3.7</w:t>
            </w:r>
            <w:r w:rsidRPr="000F102F">
              <w:rPr>
                <w:lang w:val="en-CA"/>
              </w:rPr>
              <w:tab/>
            </w:r>
            <w:bookmarkStart w:id="21" w:name="_Hlk28355180"/>
            <w:r w:rsidRPr="00F5691A">
              <w:rPr>
                <w:rFonts w:hint="eastAsia"/>
                <w:b/>
                <w:bCs/>
                <w:lang w:val="en-CA"/>
              </w:rPr>
              <w:t>印度代表</w:t>
            </w:r>
            <w:bookmarkEnd w:id="21"/>
            <w:r>
              <w:rPr>
                <w:rFonts w:hint="eastAsia"/>
                <w:lang w:val="en-CA"/>
              </w:rPr>
              <w:t>代表</w:t>
            </w:r>
            <w:r w:rsidRPr="00F5691A">
              <w:rPr>
                <w:rFonts w:hint="eastAsia"/>
                <w:lang w:val="en-CA"/>
              </w:rPr>
              <w:t>印度</w:t>
            </w:r>
            <w:r>
              <w:rPr>
                <w:rFonts w:hint="eastAsia"/>
                <w:lang w:val="en-CA"/>
              </w:rPr>
              <w:t>主管部门对大</w:t>
            </w:r>
            <w:r w:rsidRPr="00F5691A">
              <w:rPr>
                <w:rFonts w:hint="eastAsia"/>
                <w:lang w:val="en-CA"/>
              </w:rPr>
              <w:t>会审议</w:t>
            </w:r>
            <w:r>
              <w:rPr>
                <w:rFonts w:hint="eastAsia"/>
                <w:lang w:val="en-CA"/>
              </w:rPr>
              <w:t>此</w:t>
            </w:r>
            <w:r w:rsidRPr="00F5691A">
              <w:rPr>
                <w:rFonts w:hint="eastAsia"/>
                <w:lang w:val="en-CA"/>
              </w:rPr>
              <w:t>问题</w:t>
            </w:r>
            <w:r>
              <w:rPr>
                <w:rFonts w:hint="eastAsia"/>
                <w:lang w:val="en-CA"/>
              </w:rPr>
              <w:t>表示感谢</w:t>
            </w:r>
            <w:r w:rsidRPr="00F5691A">
              <w:rPr>
                <w:rFonts w:hint="eastAsia"/>
                <w:lang w:val="en-CA"/>
              </w:rPr>
              <w:t>。</w:t>
            </w:r>
            <w:r>
              <w:rPr>
                <w:rFonts w:hint="eastAsia"/>
                <w:lang w:val="en-CA"/>
              </w:rPr>
              <w:t>来自</w:t>
            </w:r>
            <w:r w:rsidRPr="00F5691A">
              <w:rPr>
                <w:rFonts w:hint="eastAsia"/>
                <w:lang w:val="en-CA"/>
              </w:rPr>
              <w:t>印度</w:t>
            </w:r>
            <w:r>
              <w:rPr>
                <w:rFonts w:hint="eastAsia"/>
                <w:lang w:val="en-CA"/>
              </w:rPr>
              <w:t>以</w:t>
            </w:r>
            <w:r w:rsidRPr="00F5691A">
              <w:rPr>
                <w:rFonts w:hint="eastAsia"/>
                <w:lang w:val="en-CA"/>
              </w:rPr>
              <w:t>外</w:t>
            </w:r>
            <w:r>
              <w:rPr>
                <w:rFonts w:hint="eastAsia"/>
                <w:lang w:val="en-CA"/>
              </w:rPr>
              <w:t>的</w:t>
            </w:r>
            <w:r>
              <w:rPr>
                <w:rFonts w:hint="eastAsia"/>
                <w:lang w:val="en-CA"/>
              </w:rPr>
              <w:t>I</w:t>
            </w:r>
            <w:r>
              <w:rPr>
                <w:lang w:val="en-CA"/>
              </w:rPr>
              <w:t>MT</w:t>
            </w:r>
            <w:r w:rsidRPr="00F5691A">
              <w:rPr>
                <w:rFonts w:hint="eastAsia"/>
                <w:lang w:val="en-CA"/>
              </w:rPr>
              <w:t>系统的有害干扰</w:t>
            </w:r>
            <w:r>
              <w:rPr>
                <w:rFonts w:hint="eastAsia"/>
                <w:lang w:val="en-CA"/>
              </w:rPr>
              <w:t>给该国</w:t>
            </w:r>
            <w:r w:rsidRPr="00F5691A">
              <w:rPr>
                <w:rFonts w:hint="eastAsia"/>
                <w:lang w:val="en-CA"/>
              </w:rPr>
              <w:t>卫星移动</w:t>
            </w:r>
            <w:r>
              <w:rPr>
                <w:rFonts w:hint="eastAsia"/>
                <w:lang w:val="en-CA"/>
              </w:rPr>
              <w:t>业</w:t>
            </w:r>
            <w:r w:rsidRPr="00F5691A">
              <w:rPr>
                <w:rFonts w:hint="eastAsia"/>
                <w:lang w:val="en-CA"/>
              </w:rPr>
              <w:t>务</w:t>
            </w:r>
            <w:r>
              <w:rPr>
                <w:rFonts w:hint="eastAsia"/>
                <w:lang w:val="en-CA"/>
              </w:rPr>
              <w:t>造成了</w:t>
            </w:r>
            <w:r w:rsidRPr="00F5691A">
              <w:rPr>
                <w:rFonts w:hint="eastAsia"/>
                <w:lang w:val="en-CA"/>
              </w:rPr>
              <w:t>严重影响</w:t>
            </w:r>
            <w:r>
              <w:rPr>
                <w:rFonts w:hint="eastAsia"/>
                <w:lang w:val="en-CA"/>
              </w:rPr>
              <w:t>，而此业务</w:t>
            </w:r>
            <w:r w:rsidRPr="00F5691A">
              <w:rPr>
                <w:rFonts w:hint="eastAsia"/>
                <w:lang w:val="en-CA"/>
              </w:rPr>
              <w:t>对</w:t>
            </w:r>
            <w:r>
              <w:rPr>
                <w:rFonts w:hint="eastAsia"/>
                <w:lang w:val="en-CA"/>
              </w:rPr>
              <w:t>印度的发展，</w:t>
            </w:r>
            <w:r w:rsidRPr="00F5691A">
              <w:rPr>
                <w:rFonts w:hint="eastAsia"/>
                <w:lang w:val="en-CA"/>
              </w:rPr>
              <w:t>特别是</w:t>
            </w:r>
            <w:r>
              <w:rPr>
                <w:rFonts w:hint="eastAsia"/>
                <w:lang w:val="en-CA"/>
              </w:rPr>
              <w:t>边</w:t>
            </w:r>
            <w:r w:rsidRPr="00F5691A">
              <w:rPr>
                <w:rFonts w:hint="eastAsia"/>
                <w:lang w:val="en-CA"/>
              </w:rPr>
              <w:t>远和农村地区</w:t>
            </w:r>
            <w:r>
              <w:rPr>
                <w:rFonts w:hint="eastAsia"/>
                <w:lang w:val="en-CA"/>
              </w:rPr>
              <w:t>的</w:t>
            </w:r>
            <w:r w:rsidRPr="00F5691A">
              <w:rPr>
                <w:rFonts w:hint="eastAsia"/>
                <w:lang w:val="en-CA"/>
              </w:rPr>
              <w:t>发展至关重要。他感谢第</w:t>
            </w:r>
            <w:r>
              <w:rPr>
                <w:rFonts w:hint="eastAsia"/>
                <w:lang w:val="en-CA"/>
              </w:rPr>
              <w:t>5</w:t>
            </w:r>
            <w:r w:rsidRPr="00F5691A">
              <w:rPr>
                <w:rFonts w:hint="eastAsia"/>
                <w:lang w:val="en-CA"/>
              </w:rPr>
              <w:t>委员会及其工作</w:t>
            </w:r>
            <w:r>
              <w:rPr>
                <w:rFonts w:hint="eastAsia"/>
                <w:lang w:val="en-CA"/>
              </w:rPr>
              <w:t>组</w:t>
            </w:r>
            <w:r w:rsidRPr="00F5691A">
              <w:rPr>
                <w:rFonts w:hint="eastAsia"/>
                <w:lang w:val="en-CA"/>
              </w:rPr>
              <w:t>和工作分组审议了印度的提案，并期待</w:t>
            </w:r>
            <w:r w:rsidRPr="00F5691A">
              <w:rPr>
                <w:rFonts w:hint="eastAsia"/>
                <w:lang w:val="en-CA"/>
              </w:rPr>
              <w:t>WRC</w:t>
            </w:r>
            <w:r>
              <w:rPr>
                <w:rFonts w:hint="eastAsia"/>
                <w:lang w:val="en-CA"/>
              </w:rPr>
              <w:t>能够</w:t>
            </w:r>
            <w:r w:rsidRPr="00F5691A">
              <w:rPr>
                <w:rFonts w:hint="eastAsia"/>
                <w:lang w:val="en-CA"/>
              </w:rPr>
              <w:t>采取行动解决这一问题。印度代表请</w:t>
            </w:r>
            <w:r w:rsidRPr="000F102F">
              <w:rPr>
                <w:lang w:val="en-CA"/>
              </w:rPr>
              <w:t>ITU-R</w:t>
            </w:r>
            <w:r w:rsidRPr="00F5691A">
              <w:rPr>
                <w:rFonts w:hint="eastAsia"/>
                <w:lang w:val="en-CA"/>
              </w:rPr>
              <w:t>在下一</w:t>
            </w:r>
            <w:r>
              <w:rPr>
                <w:rFonts w:hint="eastAsia"/>
                <w:lang w:val="en-CA"/>
              </w:rPr>
              <w:t>研究</w:t>
            </w:r>
            <w:r w:rsidRPr="00F5691A">
              <w:rPr>
                <w:rFonts w:hint="eastAsia"/>
                <w:lang w:val="en-CA"/>
              </w:rPr>
              <w:t>期加</w:t>
            </w:r>
            <w:r>
              <w:rPr>
                <w:rFonts w:hint="eastAsia"/>
                <w:lang w:val="en-CA"/>
              </w:rPr>
              <w:t>速</w:t>
            </w:r>
            <w:r w:rsidRPr="00F5691A">
              <w:rPr>
                <w:rFonts w:hint="eastAsia"/>
                <w:lang w:val="en-CA"/>
              </w:rPr>
              <w:t>完成相关研究。印度将积极参与这方面的工作，并呼吁其他</w:t>
            </w:r>
            <w:r>
              <w:rPr>
                <w:rFonts w:hint="eastAsia"/>
                <w:lang w:val="en-CA"/>
              </w:rPr>
              <w:t>成</w:t>
            </w:r>
            <w:r w:rsidRPr="00F5691A">
              <w:rPr>
                <w:rFonts w:hint="eastAsia"/>
                <w:lang w:val="en-CA"/>
              </w:rPr>
              <w:t>员国</w:t>
            </w:r>
            <w:r>
              <w:rPr>
                <w:rFonts w:hint="eastAsia"/>
                <w:lang w:val="en-CA"/>
              </w:rPr>
              <w:t>亦积极参与相关工作</w:t>
            </w:r>
            <w:r w:rsidRPr="00F5691A">
              <w:rPr>
                <w:rFonts w:hint="eastAsia"/>
                <w:lang w:val="en-CA"/>
              </w:rPr>
              <w:t>。</w:t>
            </w:r>
          </w:p>
        </w:tc>
        <w:tc>
          <w:tcPr>
            <w:tcW w:w="1654" w:type="pct"/>
          </w:tcPr>
          <w:p w14:paraId="4333A4AA" w14:textId="77777777" w:rsidR="0075203D" w:rsidRPr="0075203D" w:rsidRDefault="0075203D" w:rsidP="00C72A03">
            <w:pPr>
              <w:pStyle w:val="Default"/>
              <w:widowControl/>
            </w:pPr>
            <w:r w:rsidRPr="0075203D">
              <w:lastRenderedPageBreak/>
              <w:t>-</w:t>
            </w:r>
          </w:p>
        </w:tc>
      </w:tr>
      <w:tr w:rsidR="0075203D" w:rsidRPr="0075203D" w14:paraId="26F08E8F" w14:textId="77777777" w:rsidTr="00A67566">
        <w:tc>
          <w:tcPr>
            <w:tcW w:w="238" w:type="pct"/>
          </w:tcPr>
          <w:p w14:paraId="6A716E30"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73</w:t>
            </w:r>
          </w:p>
        </w:tc>
        <w:tc>
          <w:tcPr>
            <w:tcW w:w="421" w:type="pct"/>
            <w:gridSpan w:val="2"/>
          </w:tcPr>
          <w:p w14:paraId="1C9D1B47"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22C4597" w14:textId="78EF4C06" w:rsidR="0075203D" w:rsidRPr="0075203D" w:rsidRDefault="005F1151" w:rsidP="001C4FBB">
            <w:pPr>
              <w:widowControl/>
              <w:rPr>
                <w:rFonts w:cs="Times New Roman"/>
                <w:bCs/>
              </w:rPr>
            </w:pPr>
            <w:r>
              <w:rPr>
                <w:rFonts w:cs="Times New Roman"/>
                <w:bCs/>
              </w:rPr>
              <w:t>第</w:t>
            </w:r>
            <w:r>
              <w:rPr>
                <w:rFonts w:cs="Times New Roman"/>
                <w:bCs/>
              </w:rPr>
              <w:t>8</w:t>
            </w:r>
            <w:r>
              <w:rPr>
                <w:rFonts w:cs="Times New Roman"/>
                <w:bCs/>
              </w:rPr>
              <w:t>次全体会议</w:t>
            </w:r>
            <w:r w:rsidR="0075203D" w:rsidRPr="0075203D">
              <w:rPr>
                <w:rFonts w:cs="Times New Roman"/>
                <w:bCs/>
              </w:rPr>
              <w:t xml:space="preserve"> </w:t>
            </w:r>
            <w:hyperlink r:id="rId174" w:history="1">
              <w:r w:rsidR="0075203D" w:rsidRPr="0075203D">
                <w:rPr>
                  <w:rStyle w:val="Hyperlink"/>
                  <w:rFonts w:cs="Times New Roman"/>
                  <w:bCs/>
                </w:rPr>
                <w:t>CMR19/569</w:t>
              </w:r>
            </w:hyperlink>
            <w:r w:rsidR="008A6B54">
              <w:rPr>
                <w:rFonts w:cs="Times New Roman" w:hint="eastAsia"/>
                <w:bCs/>
              </w:rPr>
              <w:t>号文件</w:t>
            </w:r>
          </w:p>
          <w:p w14:paraId="077680AF" w14:textId="1AFDB401" w:rsidR="0075203D" w:rsidRPr="0075203D" w:rsidRDefault="008A6B54" w:rsidP="001C4FBB">
            <w:pPr>
              <w:widowControl/>
              <w:rPr>
                <w:rFonts w:cs="Times New Roman"/>
                <w:bCs/>
              </w:rPr>
            </w:pPr>
            <w:r>
              <w:rPr>
                <w:rFonts w:cs="Times New Roman" w:hint="eastAsia"/>
              </w:rPr>
              <w:lastRenderedPageBreak/>
              <w:t>批准</w:t>
            </w:r>
            <w:r w:rsidR="0075203D" w:rsidRPr="0075203D">
              <w:rPr>
                <w:rFonts w:cs="Times New Roman"/>
              </w:rPr>
              <w:t xml:space="preserve"> </w:t>
            </w:r>
            <w:hyperlink r:id="rId175" w:history="1">
              <w:r w:rsidR="0075203D" w:rsidRPr="0075203D">
                <w:rPr>
                  <w:rStyle w:val="Hyperlink"/>
                  <w:rFonts w:cs="Times New Roman"/>
                </w:rPr>
                <w:t>CMR19/347</w:t>
              </w:r>
            </w:hyperlink>
            <w:r>
              <w:rPr>
                <w:rFonts w:cs="Times New Roman" w:hint="eastAsia"/>
                <w:bCs/>
              </w:rPr>
              <w:t>号文件</w:t>
            </w:r>
          </w:p>
        </w:tc>
        <w:tc>
          <w:tcPr>
            <w:tcW w:w="2096" w:type="pct"/>
          </w:tcPr>
          <w:p w14:paraId="68337058" w14:textId="77777777" w:rsidR="0073279E" w:rsidRPr="00CA12A7" w:rsidRDefault="0073279E" w:rsidP="00C72A03">
            <w:pPr>
              <w:widowControl/>
              <w:rPr>
                <w:highlight w:val="cyan"/>
                <w:lang w:val="en-CA"/>
              </w:rPr>
            </w:pPr>
            <w:r w:rsidRPr="000F102F">
              <w:rPr>
                <w:lang w:val="en-CA"/>
              </w:rPr>
              <w:lastRenderedPageBreak/>
              <w:t>3.8</w:t>
            </w:r>
            <w:r w:rsidRPr="000F102F">
              <w:rPr>
                <w:lang w:val="en-CA"/>
              </w:rPr>
              <w:tab/>
            </w:r>
            <w:r w:rsidRPr="00CF1CC8">
              <w:rPr>
                <w:rFonts w:hint="eastAsia"/>
                <w:b/>
                <w:bCs/>
                <w:lang w:val="en-CA"/>
              </w:rPr>
              <w:t>第</w:t>
            </w:r>
            <w:r>
              <w:rPr>
                <w:b/>
                <w:bCs/>
                <w:lang w:val="en-CA"/>
              </w:rPr>
              <w:t>5</w:t>
            </w:r>
            <w:r w:rsidRPr="00CF1CC8">
              <w:rPr>
                <w:rFonts w:hint="eastAsia"/>
                <w:b/>
                <w:bCs/>
                <w:lang w:val="en-CA"/>
              </w:rPr>
              <w:t>委员会主席</w:t>
            </w:r>
            <w:r w:rsidRPr="00CF1CC8">
              <w:rPr>
                <w:rFonts w:hint="eastAsia"/>
                <w:lang w:val="en-CA"/>
              </w:rPr>
              <w:t>介绍了</w:t>
            </w:r>
            <w:r>
              <w:rPr>
                <w:lang w:val="en-CA"/>
              </w:rPr>
              <w:t>347</w:t>
            </w:r>
            <w:r w:rsidRPr="00CF1CC8">
              <w:rPr>
                <w:rFonts w:hint="eastAsia"/>
                <w:lang w:val="en-CA"/>
              </w:rPr>
              <w:t>号文件，</w:t>
            </w:r>
            <w:r>
              <w:rPr>
                <w:rFonts w:hint="eastAsia"/>
                <w:lang w:val="en-CA"/>
              </w:rPr>
              <w:t>即该</w:t>
            </w:r>
            <w:r w:rsidRPr="00CF1CC8">
              <w:rPr>
                <w:rFonts w:hint="eastAsia"/>
                <w:lang w:val="en-CA"/>
              </w:rPr>
              <w:t>委员会提交全</w:t>
            </w:r>
            <w:r>
              <w:rPr>
                <w:rFonts w:hint="eastAsia"/>
                <w:lang w:val="en-CA"/>
              </w:rPr>
              <w:t>体</w:t>
            </w:r>
            <w:r w:rsidRPr="00CF1CC8">
              <w:rPr>
                <w:rFonts w:hint="eastAsia"/>
                <w:lang w:val="en-CA"/>
              </w:rPr>
              <w:t>会</w:t>
            </w:r>
            <w:r>
              <w:rPr>
                <w:rFonts w:hint="eastAsia"/>
                <w:lang w:val="en-CA"/>
              </w:rPr>
              <w:t>议</w:t>
            </w:r>
            <w:r w:rsidRPr="00CF1CC8">
              <w:rPr>
                <w:rFonts w:hint="eastAsia"/>
                <w:lang w:val="en-CA"/>
              </w:rPr>
              <w:t>的第</w:t>
            </w:r>
            <w:r>
              <w:rPr>
                <w:rFonts w:hint="eastAsia"/>
                <w:lang w:val="en-CA"/>
              </w:rPr>
              <w:t>七</w:t>
            </w:r>
            <w:r w:rsidRPr="00CF1CC8">
              <w:rPr>
                <w:rFonts w:hint="eastAsia"/>
                <w:lang w:val="en-CA"/>
              </w:rPr>
              <w:t>份报告，</w:t>
            </w:r>
            <w:r>
              <w:rPr>
                <w:rFonts w:hint="eastAsia"/>
                <w:lang w:val="en-CA"/>
              </w:rPr>
              <w:t>其内容</w:t>
            </w:r>
            <w:r w:rsidRPr="00CF1CC8">
              <w:rPr>
                <w:rFonts w:hint="eastAsia"/>
                <w:lang w:val="en-CA"/>
              </w:rPr>
              <w:t>涉及</w:t>
            </w:r>
            <w:r>
              <w:rPr>
                <w:rFonts w:hint="eastAsia"/>
                <w:lang w:val="en-CA"/>
              </w:rPr>
              <w:t>第</w:t>
            </w:r>
            <w:r>
              <w:rPr>
                <w:rFonts w:hint="eastAsia"/>
                <w:lang w:val="en-CA"/>
              </w:rPr>
              <w:t>5</w:t>
            </w:r>
            <w:r w:rsidRPr="00CF1CC8">
              <w:rPr>
                <w:rFonts w:hint="eastAsia"/>
                <w:lang w:val="en-CA"/>
              </w:rPr>
              <w:t>委员会关于议项</w:t>
            </w:r>
            <w:r w:rsidRPr="00CF1CC8">
              <w:rPr>
                <w:rFonts w:hint="eastAsia"/>
                <w:lang w:val="en-CA"/>
              </w:rPr>
              <w:t>9.</w:t>
            </w:r>
            <w:r>
              <w:rPr>
                <w:lang w:val="en-CA"/>
              </w:rPr>
              <w:t>3</w:t>
            </w:r>
            <w:r>
              <w:rPr>
                <w:rFonts w:hint="eastAsia"/>
                <w:lang w:val="en-CA"/>
              </w:rPr>
              <w:t>以及针对第</w:t>
            </w:r>
            <w:r>
              <w:rPr>
                <w:rFonts w:hint="eastAsia"/>
                <w:lang w:val="en-CA"/>
              </w:rPr>
              <w:t>8</w:t>
            </w:r>
            <w:r>
              <w:rPr>
                <w:lang w:val="en-CA"/>
              </w:rPr>
              <w:t>0</w:t>
            </w:r>
            <w:r>
              <w:rPr>
                <w:rFonts w:hint="eastAsia"/>
                <w:lang w:val="en-CA"/>
              </w:rPr>
              <w:t>决议（</w:t>
            </w:r>
            <w:r>
              <w:rPr>
                <w:rFonts w:hint="eastAsia"/>
                <w:lang w:val="en-CA"/>
              </w:rPr>
              <w:t>W</w:t>
            </w:r>
            <w:r>
              <w:rPr>
                <w:lang w:val="en-CA"/>
              </w:rPr>
              <w:t>RC-07</w:t>
            </w:r>
            <w:r>
              <w:rPr>
                <w:rFonts w:hint="eastAsia"/>
                <w:lang w:val="en-CA"/>
              </w:rPr>
              <w:t>，修订版）所</w:t>
            </w:r>
            <w:r>
              <w:rPr>
                <w:rFonts w:hint="eastAsia"/>
                <w:lang w:val="en-CA"/>
              </w:rPr>
              <w:lastRenderedPageBreak/>
              <w:t>采取行动</w:t>
            </w:r>
            <w:r w:rsidRPr="00CF1CC8">
              <w:rPr>
                <w:rFonts w:hint="eastAsia"/>
                <w:lang w:val="en-CA"/>
              </w:rPr>
              <w:t>的结论。现提议</w:t>
            </w:r>
            <w:r>
              <w:rPr>
                <w:rFonts w:hint="eastAsia"/>
                <w:lang w:val="en-CA"/>
              </w:rPr>
              <w:t>批准</w:t>
            </w:r>
            <w:r>
              <w:rPr>
                <w:rFonts w:hint="eastAsia"/>
                <w:lang w:val="en-CA"/>
              </w:rPr>
              <w:t>3</w:t>
            </w:r>
            <w:r>
              <w:rPr>
                <w:lang w:val="en-CA"/>
              </w:rPr>
              <w:t>47</w:t>
            </w:r>
            <w:r w:rsidRPr="00CF1CC8">
              <w:rPr>
                <w:rFonts w:hint="eastAsia"/>
                <w:lang w:val="en-CA"/>
              </w:rPr>
              <w:t>号文件所载以下案</w:t>
            </w:r>
            <w:r>
              <w:rPr>
                <w:rFonts w:hint="eastAsia"/>
                <w:lang w:val="en-CA"/>
              </w:rPr>
              <w:t>文</w:t>
            </w:r>
            <w:r w:rsidRPr="00CF1CC8">
              <w:rPr>
                <w:rFonts w:hint="eastAsia"/>
                <w:lang w:val="en-CA"/>
              </w:rPr>
              <w:t>并</w:t>
            </w:r>
            <w:r>
              <w:rPr>
                <w:rFonts w:hint="eastAsia"/>
                <w:lang w:val="en-CA"/>
              </w:rPr>
              <w:t>将其</w:t>
            </w:r>
            <w:r w:rsidRPr="00CF1CC8">
              <w:rPr>
                <w:rFonts w:hint="eastAsia"/>
                <w:lang w:val="en-CA"/>
              </w:rPr>
              <w:t>作为大会决定纳入会议记录：</w:t>
            </w:r>
          </w:p>
          <w:p w14:paraId="1869D7B5" w14:textId="77777777" w:rsidR="0073279E" w:rsidRPr="00CF1CC8" w:rsidRDefault="0073279E" w:rsidP="00C72A03">
            <w:pPr>
              <w:widowControl/>
              <w:ind w:firstLineChars="200" w:firstLine="480"/>
            </w:pPr>
            <w:r>
              <w:rPr>
                <w:rFonts w:hint="eastAsia"/>
                <w:lang w:val="en-CA"/>
              </w:rPr>
              <w:t>“</w:t>
            </w:r>
            <w:r w:rsidRPr="00CF1CC8">
              <w:rPr>
                <w:rFonts w:hint="eastAsia"/>
              </w:rPr>
              <w:t>根据</w:t>
            </w:r>
            <w:r w:rsidRPr="00CF1CC8">
              <w:t>WRC-19</w:t>
            </w:r>
            <w:r w:rsidRPr="00CF1CC8">
              <w:rPr>
                <w:rFonts w:hint="eastAsia"/>
              </w:rPr>
              <w:t>议项</w:t>
            </w:r>
            <w:r w:rsidRPr="00CF1CC8">
              <w:t>9.3</w:t>
            </w:r>
            <w:r w:rsidRPr="00CF1CC8">
              <w:rPr>
                <w:rFonts w:hint="eastAsia"/>
              </w:rPr>
              <w:t>，</w:t>
            </w:r>
            <w:r>
              <w:rPr>
                <w:rFonts w:hint="eastAsia"/>
              </w:rPr>
              <w:t>大</w:t>
            </w:r>
            <w:r w:rsidRPr="00CF1CC8">
              <w:rPr>
                <w:rFonts w:hint="eastAsia"/>
              </w:rPr>
              <w:t>会收到了无线电规则委员会题为</w:t>
            </w:r>
            <w:r>
              <w:rPr>
                <w:rFonts w:hint="eastAsia"/>
              </w:rPr>
              <w:t>“</w:t>
            </w:r>
            <w:r w:rsidRPr="006477F8">
              <w:rPr>
                <w:rFonts w:ascii="STKaiti" w:eastAsia="STKaiti" w:hAnsi="STKaiti" w:hint="eastAsia"/>
              </w:rPr>
              <w:t>无线电规则委员会关于第</w:t>
            </w:r>
            <w:r w:rsidRPr="006477F8">
              <w:rPr>
                <w:rFonts w:ascii="STKaiti" w:eastAsia="STKaiti" w:hAnsi="STKaiti"/>
                <w:b/>
                <w:bCs/>
              </w:rPr>
              <w:t>80</w:t>
            </w:r>
            <w:r w:rsidRPr="006477F8">
              <w:rPr>
                <w:rFonts w:ascii="STKaiti" w:eastAsia="STKaiti" w:hAnsi="STKaiti" w:hint="eastAsia"/>
              </w:rPr>
              <w:t>号决议的报告</w:t>
            </w:r>
            <w:r w:rsidRPr="006477F8">
              <w:rPr>
                <w:rFonts w:ascii="STKaiti" w:eastAsia="STKaiti" w:hAnsi="STKaiti" w:hint="eastAsia"/>
                <w:b/>
                <w:bCs/>
              </w:rPr>
              <w:t>（</w:t>
            </w:r>
            <w:r w:rsidRPr="006477F8">
              <w:rPr>
                <w:rFonts w:ascii="STKaiti" w:eastAsia="STKaiti" w:hAnsi="STKaiti"/>
                <w:b/>
                <w:bCs/>
              </w:rPr>
              <w:t>WRC-07</w:t>
            </w:r>
            <w:r w:rsidRPr="006477F8">
              <w:rPr>
                <w:rFonts w:ascii="STKaiti" w:eastAsia="STKaiti" w:hAnsi="STKaiti" w:hint="eastAsia"/>
                <w:b/>
                <w:bCs/>
              </w:rPr>
              <w:t>，修订版）</w:t>
            </w:r>
            <w:r w:rsidRPr="006477F8">
              <w:rPr>
                <w:rFonts w:hint="eastAsia"/>
              </w:rPr>
              <w:t>”</w:t>
            </w:r>
            <w:r w:rsidRPr="00CF1CC8">
              <w:rPr>
                <w:rFonts w:hint="eastAsia"/>
              </w:rPr>
              <w:t>的</w:t>
            </w:r>
            <w:r w:rsidRPr="00CF1CC8">
              <w:t>15</w:t>
            </w:r>
            <w:r w:rsidRPr="00CF1CC8">
              <w:rPr>
                <w:rFonts w:hint="eastAsia"/>
              </w:rPr>
              <w:t>号文件。</w:t>
            </w:r>
            <w:r>
              <w:rPr>
                <w:rFonts w:hint="eastAsia"/>
              </w:rPr>
              <w:t>此</w:t>
            </w:r>
            <w:r w:rsidRPr="00CF1CC8">
              <w:rPr>
                <w:rFonts w:hint="eastAsia"/>
              </w:rPr>
              <w:t>报告总结了无线电规则委员会与第</w:t>
            </w:r>
            <w:r w:rsidRPr="00CF1CC8">
              <w:rPr>
                <w:b/>
                <w:bCs/>
              </w:rPr>
              <w:t>80</w:t>
            </w:r>
            <w:r w:rsidRPr="00CF1CC8">
              <w:rPr>
                <w:rFonts w:hint="eastAsia"/>
              </w:rPr>
              <w:t>号决议</w:t>
            </w:r>
            <w:r w:rsidRPr="00CF1CC8">
              <w:rPr>
                <w:rFonts w:hint="eastAsia"/>
                <w:b/>
                <w:bCs/>
              </w:rPr>
              <w:t>（</w:t>
            </w:r>
            <w:r w:rsidRPr="00CF1CC8">
              <w:rPr>
                <w:b/>
                <w:bCs/>
              </w:rPr>
              <w:t>WRC-07</w:t>
            </w:r>
            <w:r w:rsidRPr="00CF1CC8">
              <w:rPr>
                <w:rFonts w:hint="eastAsia"/>
                <w:b/>
                <w:bCs/>
              </w:rPr>
              <w:t>，修订版）</w:t>
            </w:r>
            <w:r w:rsidRPr="00CF1CC8">
              <w:rPr>
                <w:rFonts w:hint="eastAsia"/>
              </w:rPr>
              <w:t>“</w:t>
            </w:r>
            <w:r w:rsidRPr="006477F8">
              <w:rPr>
                <w:rFonts w:ascii="STKaiti" w:eastAsia="STKaiti" w:hAnsi="STKaiti" w:hint="eastAsia"/>
              </w:rPr>
              <w:t>在应用《组织法》所包含的原则时的应付努力问题</w:t>
            </w:r>
            <w:r w:rsidRPr="00CF1CC8">
              <w:rPr>
                <w:rFonts w:hint="eastAsia"/>
              </w:rPr>
              <w:t>”有关的活动。在提交</w:t>
            </w:r>
            <w:r w:rsidRPr="00CF1CC8">
              <w:t>WRC-19</w:t>
            </w:r>
            <w:r w:rsidRPr="00CF1CC8">
              <w:rPr>
                <w:rFonts w:hint="eastAsia"/>
              </w:rPr>
              <w:t>的报告中，委员会对提交</w:t>
            </w:r>
            <w:r w:rsidRPr="00CF1CC8">
              <w:t>WRC-15</w:t>
            </w:r>
            <w:r w:rsidRPr="00CF1CC8">
              <w:rPr>
                <w:rFonts w:hint="eastAsia"/>
              </w:rPr>
              <w:t>的报告进行了更新，重点介绍了无线电规则委员会和无线电通信局自</w:t>
            </w:r>
            <w:r w:rsidRPr="00CF1CC8">
              <w:t>WRC-15</w:t>
            </w:r>
            <w:r w:rsidRPr="00CF1CC8">
              <w:rPr>
                <w:rFonts w:hint="eastAsia"/>
              </w:rPr>
              <w:t>以来所面临的、影响</w:t>
            </w:r>
            <w:r w:rsidRPr="00CF1CC8">
              <w:t>ITU</w:t>
            </w:r>
            <w:r w:rsidRPr="00CF1CC8">
              <w:rPr>
                <w:rFonts w:hint="eastAsia"/>
              </w:rPr>
              <w:t>《组织法》第</w:t>
            </w:r>
            <w:r w:rsidRPr="00CF1CC8">
              <w:t>44</w:t>
            </w:r>
            <w:r w:rsidRPr="00CF1CC8">
              <w:rPr>
                <w:rFonts w:hint="eastAsia"/>
              </w:rPr>
              <w:t>条和《无线电规则》序言第</w:t>
            </w:r>
            <w:r w:rsidRPr="00CF1CC8">
              <w:rPr>
                <w:b/>
                <w:bCs/>
              </w:rPr>
              <w:t>0.3</w:t>
            </w:r>
            <w:r>
              <w:rPr>
                <w:rFonts w:hint="eastAsia"/>
              </w:rPr>
              <w:t>款</w:t>
            </w:r>
            <w:r w:rsidRPr="00CF1CC8">
              <w:rPr>
                <w:rFonts w:hint="eastAsia"/>
              </w:rPr>
              <w:t>所载原则落实的问题。</w:t>
            </w:r>
          </w:p>
          <w:p w14:paraId="2F84F845" w14:textId="77777777" w:rsidR="0073279E" w:rsidRPr="006477F8" w:rsidRDefault="0073279E" w:rsidP="00C72A03">
            <w:pPr>
              <w:widowControl/>
              <w:ind w:firstLineChars="200" w:firstLine="480"/>
              <w:rPr>
                <w:rFonts w:ascii="STKaiti" w:eastAsia="STKaiti" w:hAnsi="STKaiti"/>
                <w:i/>
                <w:iCs/>
              </w:rPr>
            </w:pPr>
            <w:r w:rsidRPr="00CF1CC8">
              <w:rPr>
                <w:rFonts w:hint="eastAsia"/>
              </w:rPr>
              <w:t>无线电规则委员会报告中的部分内容指出：</w:t>
            </w:r>
            <w:r w:rsidRPr="006477F8">
              <w:rPr>
                <w:rFonts w:ascii="STKaiti" w:eastAsia="STKaiti" w:hAnsi="STKaiti" w:hint="eastAsia"/>
              </w:rPr>
              <w:t>“委员会审议了某些主管部门提出的关于其他主管部门应用国际电联《组织法》第</w:t>
            </w:r>
            <w:r w:rsidRPr="006477F8">
              <w:rPr>
                <w:rFonts w:ascii="STKaiti" w:eastAsia="STKaiti" w:hAnsi="STKaiti"/>
              </w:rPr>
              <w:t>48</w:t>
            </w:r>
            <w:r w:rsidRPr="006477F8">
              <w:rPr>
                <w:rFonts w:ascii="STKaiti" w:eastAsia="STKaiti" w:hAnsi="STKaiti" w:hint="eastAsia"/>
              </w:rPr>
              <w:t>款是否恰当的关切。向委员会提交的不遵守《组织法》第</w:t>
            </w:r>
            <w:r w:rsidRPr="006477F8">
              <w:rPr>
                <w:rFonts w:ascii="STKaiti" w:eastAsia="STKaiti" w:hAnsi="STKaiti"/>
              </w:rPr>
              <w:t>48</w:t>
            </w:r>
            <w:r w:rsidRPr="006477F8">
              <w:rPr>
                <w:rFonts w:ascii="STKaiti" w:eastAsia="STKaiti" w:hAnsi="STKaiti" w:hint="eastAsia"/>
              </w:rPr>
              <w:t>条的指控案件可概述如下：</w:t>
            </w:r>
          </w:p>
          <w:p w14:paraId="1B354DC7" w14:textId="77777777" w:rsidR="0073279E" w:rsidRPr="006477F8" w:rsidRDefault="0073279E" w:rsidP="00C72A03">
            <w:pPr>
              <w:widowControl/>
              <w:rPr>
                <w:rFonts w:ascii="STKaiti" w:eastAsia="STKaiti" w:hAnsi="STKaiti"/>
                <w:i/>
                <w:iCs/>
              </w:rPr>
            </w:pPr>
            <w:r w:rsidRPr="006477F8">
              <w:rPr>
                <w:rFonts w:ascii="STKaiti" w:eastAsia="STKaiti" w:hAnsi="STKaiti"/>
                <w:i/>
                <w:iCs/>
              </w:rPr>
              <w:t>–</w:t>
            </w:r>
            <w:r w:rsidRPr="006477F8">
              <w:rPr>
                <w:rFonts w:ascii="STKaiti" w:eastAsia="STKaiti" w:hAnsi="STKaiti"/>
                <w:i/>
                <w:iCs/>
              </w:rPr>
              <w:tab/>
            </w:r>
            <w:r w:rsidRPr="006477F8">
              <w:rPr>
                <w:rFonts w:ascii="STKaiti" w:eastAsia="STKaiti" w:hAnsi="STKaiti" w:hint="eastAsia"/>
              </w:rPr>
              <w:t>在无线电通信局根据第</w:t>
            </w:r>
            <w:r w:rsidRPr="006477F8">
              <w:rPr>
                <w:rFonts w:ascii="STKaiti" w:eastAsia="STKaiti" w:hAnsi="STKaiti"/>
                <w:b/>
              </w:rPr>
              <w:t>13.6</w:t>
            </w:r>
            <w:r w:rsidRPr="006477F8">
              <w:rPr>
                <w:rFonts w:ascii="STKaiti" w:eastAsia="STKaiti" w:hAnsi="STKaiti" w:hint="eastAsia"/>
              </w:rPr>
              <w:t>款规则启动调查后，主管部门援引《组织法》第</w:t>
            </w:r>
            <w:r w:rsidRPr="006477F8">
              <w:rPr>
                <w:rFonts w:ascii="STKaiti" w:eastAsia="STKaiti" w:hAnsi="STKaiti"/>
              </w:rPr>
              <w:t>48</w:t>
            </w:r>
            <w:r w:rsidRPr="006477F8">
              <w:rPr>
                <w:rFonts w:ascii="STKaiti" w:eastAsia="STKaiti" w:hAnsi="STKaiti" w:hint="eastAsia"/>
              </w:rPr>
              <w:t>条，作为阻止适用该款并在频率总表中保留其权利的手段。</w:t>
            </w:r>
          </w:p>
          <w:p w14:paraId="66F5958B" w14:textId="77777777" w:rsidR="0073279E" w:rsidRPr="00645DA2" w:rsidRDefault="0073279E" w:rsidP="00C72A03">
            <w:pPr>
              <w:widowControl/>
              <w:rPr>
                <w:rFonts w:ascii="楷体" w:eastAsia="楷体" w:hAnsi="楷体"/>
              </w:rPr>
            </w:pPr>
            <w:r w:rsidRPr="006477F8">
              <w:rPr>
                <w:rFonts w:ascii="STKaiti" w:eastAsia="STKaiti" w:hAnsi="STKaiti"/>
                <w:i/>
                <w:iCs/>
              </w:rPr>
              <w:t>–</w:t>
            </w:r>
            <w:r w:rsidRPr="006477F8">
              <w:rPr>
                <w:rFonts w:ascii="STKaiti" w:eastAsia="STKaiti" w:hAnsi="STKaiti"/>
                <w:i/>
                <w:iCs/>
              </w:rPr>
              <w:tab/>
            </w:r>
            <w:r w:rsidRPr="006477F8">
              <w:rPr>
                <w:rFonts w:ascii="STKaiti" w:eastAsia="STKaiti" w:hAnsi="STKaiti" w:hint="eastAsia"/>
              </w:rPr>
              <w:t>主管部门对非军事用途的频率指配援引《组织法》第</w:t>
            </w:r>
            <w:r w:rsidRPr="006477F8">
              <w:rPr>
                <w:rFonts w:ascii="STKaiti" w:eastAsia="STKaiti" w:hAnsi="STKaiti"/>
              </w:rPr>
              <w:t>48</w:t>
            </w:r>
            <w:r w:rsidRPr="006477F8">
              <w:rPr>
                <w:rFonts w:ascii="STKaiti" w:eastAsia="STKaiti" w:hAnsi="STKaiti" w:hint="eastAsia"/>
              </w:rPr>
              <w:t>条。”</w:t>
            </w:r>
          </w:p>
          <w:p w14:paraId="7676F5EC" w14:textId="77777777" w:rsidR="0073279E" w:rsidRPr="00CF1CC8" w:rsidRDefault="0073279E" w:rsidP="00C72A03">
            <w:pPr>
              <w:widowControl/>
              <w:ind w:firstLineChars="200" w:firstLine="480"/>
            </w:pPr>
            <w:r w:rsidRPr="00CF1CC8">
              <w:rPr>
                <w:rFonts w:hint="eastAsia"/>
              </w:rPr>
              <w:lastRenderedPageBreak/>
              <w:t>大会</w:t>
            </w:r>
            <w:r>
              <w:rPr>
                <w:rFonts w:hint="eastAsia"/>
              </w:rPr>
              <w:t>从各主管部门</w:t>
            </w:r>
            <w:r w:rsidRPr="00CF1CC8">
              <w:rPr>
                <w:rFonts w:hint="eastAsia"/>
              </w:rPr>
              <w:t>收到了提交的</w:t>
            </w:r>
            <w:r>
              <w:rPr>
                <w:rFonts w:hint="eastAsia"/>
              </w:rPr>
              <w:t>、回应</w:t>
            </w:r>
            <w:r w:rsidRPr="00CF1CC8">
              <w:rPr>
                <w:rFonts w:hint="eastAsia"/>
              </w:rPr>
              <w:t>无线电规则委员会报告内容的若干文稿，其中包括</w:t>
            </w:r>
            <w:r>
              <w:rPr>
                <w:rFonts w:hint="eastAsia"/>
              </w:rPr>
              <w:t>有待</w:t>
            </w:r>
            <w:r w:rsidRPr="00CF1CC8">
              <w:rPr>
                <w:rFonts w:hint="eastAsia"/>
              </w:rPr>
              <w:t>大会为解决主管部门的关切而考虑采取的各项行动，但据</w:t>
            </w:r>
            <w:r>
              <w:rPr>
                <w:rFonts w:hint="eastAsia"/>
              </w:rPr>
              <w:t>理解</w:t>
            </w:r>
            <w:r w:rsidRPr="00CF1CC8">
              <w:rPr>
                <w:rFonts w:hint="eastAsia"/>
              </w:rPr>
              <w:t>，如果</w:t>
            </w:r>
            <w:r>
              <w:rPr>
                <w:rFonts w:hint="eastAsia"/>
              </w:rPr>
              <w:t>没有</w:t>
            </w:r>
            <w:r w:rsidRPr="00CF1CC8">
              <w:rPr>
                <w:rFonts w:hint="eastAsia"/>
              </w:rPr>
              <w:t>全权代表大会向世界无线电通信大会</w:t>
            </w:r>
            <w:r>
              <w:rPr>
                <w:rFonts w:hint="eastAsia"/>
              </w:rPr>
              <w:t>做出的</w:t>
            </w:r>
            <w:r w:rsidRPr="00CF1CC8">
              <w:rPr>
                <w:rFonts w:hint="eastAsia"/>
              </w:rPr>
              <w:t>具体指示，这些行动均无法实施。</w:t>
            </w:r>
          </w:p>
          <w:p w14:paraId="4CC54550" w14:textId="77777777" w:rsidR="0073279E" w:rsidRPr="00CF1CC8" w:rsidRDefault="0073279E" w:rsidP="00C72A03">
            <w:pPr>
              <w:widowControl/>
              <w:ind w:firstLineChars="200" w:firstLine="480"/>
            </w:pPr>
            <w:r w:rsidRPr="00CF1CC8">
              <w:rPr>
                <w:rFonts w:hint="eastAsia"/>
              </w:rPr>
              <w:t>考虑到无线电规则委员会关于第</w:t>
            </w:r>
            <w:r w:rsidRPr="00CF1CC8">
              <w:rPr>
                <w:b/>
                <w:bCs/>
              </w:rPr>
              <w:t>80</w:t>
            </w:r>
            <w:r w:rsidRPr="00CF1CC8">
              <w:rPr>
                <w:rFonts w:hint="eastAsia"/>
              </w:rPr>
              <w:t>号决议</w:t>
            </w:r>
            <w:r w:rsidRPr="00CF1CC8">
              <w:rPr>
                <w:rFonts w:hint="eastAsia"/>
                <w:b/>
                <w:bCs/>
              </w:rPr>
              <w:t>（</w:t>
            </w:r>
            <w:r w:rsidRPr="00CF1CC8">
              <w:rPr>
                <w:b/>
                <w:bCs/>
              </w:rPr>
              <w:t>WRC-07</w:t>
            </w:r>
            <w:r w:rsidRPr="00CF1CC8">
              <w:rPr>
                <w:rFonts w:hint="eastAsia"/>
                <w:b/>
                <w:bCs/>
              </w:rPr>
              <w:t>，修订版）</w:t>
            </w:r>
            <w:r w:rsidRPr="00CF1CC8">
              <w:rPr>
                <w:rFonts w:hint="eastAsia"/>
              </w:rPr>
              <w:t>的报告以及</w:t>
            </w:r>
            <w:r w:rsidRPr="00CF1CC8">
              <w:t>WRC-19</w:t>
            </w:r>
            <w:r w:rsidRPr="00CF1CC8">
              <w:rPr>
                <w:rFonts w:hint="eastAsia"/>
              </w:rPr>
              <w:t>大会期间与该报告相关的文稿和意见，</w:t>
            </w:r>
            <w:r w:rsidRPr="00CF1CC8">
              <w:t>WRC-19</w:t>
            </w:r>
            <w:r w:rsidRPr="00CF1CC8">
              <w:rPr>
                <w:rFonts w:hint="eastAsia"/>
              </w:rPr>
              <w:t>大会根据国际电联《公约》第</w:t>
            </w:r>
            <w:r w:rsidRPr="00CF1CC8">
              <w:t>21</w:t>
            </w:r>
            <w:r w:rsidRPr="00CF1CC8">
              <w:rPr>
                <w:rFonts w:hint="eastAsia"/>
              </w:rPr>
              <w:t>条，请</w:t>
            </w:r>
            <w:r w:rsidRPr="00CF1CC8">
              <w:t>2022</w:t>
            </w:r>
            <w:r w:rsidRPr="00CF1CC8">
              <w:rPr>
                <w:rFonts w:hint="eastAsia"/>
              </w:rPr>
              <w:t>年全权代表大会审议应用《组织法》第</w:t>
            </w:r>
            <w:r w:rsidRPr="00CF1CC8">
              <w:t>48</w:t>
            </w:r>
            <w:r w:rsidRPr="00CF1CC8">
              <w:rPr>
                <w:rFonts w:hint="eastAsia"/>
              </w:rPr>
              <w:t>条处理</w:t>
            </w:r>
            <w:r w:rsidRPr="00CF1CC8">
              <w:t>WRC-19</w:t>
            </w:r>
            <w:r w:rsidRPr="00CF1CC8">
              <w:rPr>
                <w:rFonts w:hint="eastAsia"/>
              </w:rPr>
              <w:t>提出的与《无线电规则》相关的问题，并在必要时采取适当行动。</w:t>
            </w:r>
          </w:p>
          <w:p w14:paraId="4700DB2A" w14:textId="77777777" w:rsidR="0073279E" w:rsidRPr="00CF1CC8" w:rsidRDefault="0073279E" w:rsidP="00C72A03">
            <w:pPr>
              <w:widowControl/>
              <w:ind w:firstLineChars="200" w:firstLine="480"/>
            </w:pPr>
            <w:r w:rsidRPr="00CF1CC8">
              <w:rPr>
                <w:rFonts w:hint="eastAsia"/>
              </w:rPr>
              <w:t>除此之外，</w:t>
            </w:r>
            <w:r w:rsidRPr="00CF1CC8">
              <w:t>WRC-19</w:t>
            </w:r>
            <w:r w:rsidRPr="00CF1CC8">
              <w:rPr>
                <w:rFonts w:hint="eastAsia"/>
              </w:rPr>
              <w:t>号责成无线电通信局继续采用目前的做法，对主管部门提出的有关单个卫星网络状况的具体请求做出回应，包括指出是否针对某卫星网络引用了《组织法》第</w:t>
            </w:r>
            <w:r w:rsidRPr="00CF1CC8">
              <w:t>48</w:t>
            </w:r>
            <w:r w:rsidRPr="00CF1CC8">
              <w:rPr>
                <w:rFonts w:hint="eastAsia"/>
              </w:rPr>
              <w:t>条。</w:t>
            </w:r>
            <w:r>
              <w:rPr>
                <w:rFonts w:hint="eastAsia"/>
              </w:rPr>
              <w:t>”</w:t>
            </w:r>
          </w:p>
          <w:p w14:paraId="06E4B094" w14:textId="77777777" w:rsidR="0073279E" w:rsidRPr="00A65BC1" w:rsidRDefault="0073279E" w:rsidP="00C72A03">
            <w:pPr>
              <w:widowControl/>
              <w:rPr>
                <w:highlight w:val="lightGray"/>
                <w:lang w:val="en-CA"/>
              </w:rPr>
            </w:pPr>
            <w:r w:rsidRPr="000F102F">
              <w:rPr>
                <w:lang w:val="en-CA"/>
              </w:rPr>
              <w:t>3.9</w:t>
            </w:r>
            <w:r w:rsidRPr="000F102F">
              <w:rPr>
                <w:lang w:val="en-CA"/>
              </w:rPr>
              <w:tab/>
            </w:r>
            <w:r w:rsidRPr="00645DA2">
              <w:t>会议对此表示</w:t>
            </w:r>
            <w:r w:rsidRPr="007C6EB7">
              <w:rPr>
                <w:b/>
                <w:bCs/>
              </w:rPr>
              <w:t>同意</w:t>
            </w:r>
            <w:r w:rsidRPr="007C6EB7">
              <w:rPr>
                <w:rFonts w:hint="eastAsia"/>
                <w:b/>
                <w:bCs/>
              </w:rPr>
              <w:t>。</w:t>
            </w:r>
          </w:p>
          <w:p w14:paraId="0E56DAD6" w14:textId="77777777" w:rsidR="0075203D" w:rsidRPr="0073279E" w:rsidRDefault="0073279E" w:rsidP="00C72A03">
            <w:pPr>
              <w:widowControl/>
              <w:rPr>
                <w:lang w:val="en-CA"/>
              </w:rPr>
            </w:pPr>
            <w:r w:rsidRPr="000F102F">
              <w:rPr>
                <w:lang w:val="en-CA"/>
              </w:rPr>
              <w:t>3.10</w:t>
            </w:r>
            <w:r w:rsidRPr="000F102F">
              <w:rPr>
                <w:lang w:val="en-CA"/>
              </w:rPr>
              <w:tab/>
            </w:r>
            <w:r>
              <w:rPr>
                <w:rFonts w:hint="eastAsia"/>
                <w:lang w:val="en-CA"/>
              </w:rPr>
              <w:t>3</w:t>
            </w:r>
            <w:r>
              <w:rPr>
                <w:lang w:val="en-CA"/>
              </w:rPr>
              <w:t>47</w:t>
            </w:r>
            <w:r w:rsidRPr="00CF1CC8">
              <w:rPr>
                <w:rFonts w:hint="eastAsia"/>
                <w:lang w:val="en-CA"/>
              </w:rPr>
              <w:t>号文件</w:t>
            </w:r>
            <w:r w:rsidRPr="00B46775">
              <w:rPr>
                <w:rFonts w:hint="eastAsia"/>
                <w:b/>
                <w:bCs/>
                <w:lang w:val="en-CA"/>
              </w:rPr>
              <w:t>获得批准</w:t>
            </w:r>
            <w:r>
              <w:rPr>
                <w:rFonts w:hint="eastAsia"/>
                <w:lang w:val="en-CA"/>
              </w:rPr>
              <w:t>。</w:t>
            </w:r>
          </w:p>
        </w:tc>
        <w:tc>
          <w:tcPr>
            <w:tcW w:w="1654" w:type="pct"/>
          </w:tcPr>
          <w:p w14:paraId="3515F8A4" w14:textId="77777777" w:rsidR="0075203D" w:rsidRPr="0075203D" w:rsidRDefault="0075203D" w:rsidP="00C72A03">
            <w:pPr>
              <w:pStyle w:val="Default"/>
              <w:widowControl/>
            </w:pPr>
            <w:r w:rsidRPr="0075203D">
              <w:lastRenderedPageBreak/>
              <w:t>-</w:t>
            </w:r>
          </w:p>
        </w:tc>
      </w:tr>
      <w:tr w:rsidR="0075203D" w:rsidRPr="0075203D" w14:paraId="28096564" w14:textId="77777777" w:rsidTr="00A67566">
        <w:tc>
          <w:tcPr>
            <w:tcW w:w="238" w:type="pct"/>
          </w:tcPr>
          <w:p w14:paraId="7599DBC3"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74</w:t>
            </w:r>
          </w:p>
        </w:tc>
        <w:tc>
          <w:tcPr>
            <w:tcW w:w="421" w:type="pct"/>
            <w:gridSpan w:val="2"/>
          </w:tcPr>
          <w:p w14:paraId="2A90C38C"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0EAAA781" w14:textId="0D09CC60" w:rsidR="0075203D" w:rsidRPr="0075203D" w:rsidRDefault="005F1151" w:rsidP="001C4FBB">
            <w:pPr>
              <w:widowControl/>
              <w:rPr>
                <w:rFonts w:cs="Times New Roman"/>
                <w:bCs/>
              </w:rPr>
            </w:pPr>
            <w:r>
              <w:rPr>
                <w:rFonts w:cs="Times New Roman"/>
                <w:bCs/>
              </w:rPr>
              <w:t>第</w:t>
            </w:r>
            <w:r>
              <w:rPr>
                <w:rFonts w:cs="Times New Roman"/>
                <w:bCs/>
              </w:rPr>
              <w:t>8</w:t>
            </w:r>
            <w:r>
              <w:rPr>
                <w:rFonts w:cs="Times New Roman"/>
                <w:bCs/>
              </w:rPr>
              <w:t>次全体会议</w:t>
            </w:r>
            <w:r w:rsidR="0075203D" w:rsidRPr="0075203D">
              <w:rPr>
                <w:rFonts w:cs="Times New Roman"/>
                <w:bCs/>
              </w:rPr>
              <w:t xml:space="preserve"> </w:t>
            </w:r>
            <w:hyperlink r:id="rId176" w:history="1">
              <w:r w:rsidR="0075203D" w:rsidRPr="0075203D">
                <w:rPr>
                  <w:rStyle w:val="Hyperlink"/>
                  <w:rFonts w:cs="Times New Roman"/>
                  <w:bCs/>
                </w:rPr>
                <w:t>CMR19/569</w:t>
              </w:r>
            </w:hyperlink>
            <w:r w:rsidR="008A6B54">
              <w:rPr>
                <w:rFonts w:cs="Times New Roman" w:hint="eastAsia"/>
                <w:bCs/>
              </w:rPr>
              <w:t>号文件</w:t>
            </w:r>
          </w:p>
          <w:p w14:paraId="43E8CAF1" w14:textId="4CFE228D" w:rsidR="0075203D" w:rsidRPr="0075203D" w:rsidRDefault="008A6B54" w:rsidP="001C4FBB">
            <w:pPr>
              <w:widowControl/>
              <w:rPr>
                <w:rFonts w:cs="Times New Roman"/>
                <w:bCs/>
              </w:rPr>
            </w:pPr>
            <w:r>
              <w:rPr>
                <w:rFonts w:cs="Times New Roman" w:hint="eastAsia"/>
              </w:rPr>
              <w:lastRenderedPageBreak/>
              <w:t>批准</w:t>
            </w:r>
            <w:r w:rsidR="0075203D" w:rsidRPr="0075203D">
              <w:rPr>
                <w:rFonts w:cs="Times New Roman"/>
              </w:rPr>
              <w:t xml:space="preserve"> </w:t>
            </w:r>
            <w:hyperlink r:id="rId177" w:history="1">
              <w:r w:rsidR="0075203D" w:rsidRPr="0075203D">
                <w:rPr>
                  <w:rStyle w:val="Hyperlink"/>
                  <w:rFonts w:cs="Times New Roman"/>
                </w:rPr>
                <w:t>CMR19/451</w:t>
              </w:r>
            </w:hyperlink>
            <w:r>
              <w:rPr>
                <w:rFonts w:cs="Times New Roman" w:hint="eastAsia"/>
                <w:bCs/>
              </w:rPr>
              <w:t>号文件</w:t>
            </w:r>
          </w:p>
        </w:tc>
        <w:tc>
          <w:tcPr>
            <w:tcW w:w="2096" w:type="pct"/>
          </w:tcPr>
          <w:p w14:paraId="54BE598A" w14:textId="77777777" w:rsidR="0073279E" w:rsidRPr="000F102F" w:rsidRDefault="0073279E" w:rsidP="00C72A03">
            <w:pPr>
              <w:widowControl/>
              <w:rPr>
                <w:lang w:val="en-CA"/>
              </w:rPr>
            </w:pPr>
            <w:r w:rsidRPr="000F102F">
              <w:rPr>
                <w:lang w:val="en-CA"/>
              </w:rPr>
              <w:lastRenderedPageBreak/>
              <w:t>3.11</w:t>
            </w:r>
            <w:r w:rsidRPr="000F102F">
              <w:rPr>
                <w:lang w:val="en-CA"/>
              </w:rPr>
              <w:tab/>
            </w:r>
            <w:r w:rsidRPr="00CF1CC8">
              <w:rPr>
                <w:rFonts w:hint="eastAsia"/>
                <w:b/>
                <w:bCs/>
                <w:lang w:val="en-CA"/>
              </w:rPr>
              <w:t>第</w:t>
            </w:r>
            <w:r>
              <w:rPr>
                <w:b/>
                <w:bCs/>
                <w:lang w:val="en-CA"/>
              </w:rPr>
              <w:t>5</w:t>
            </w:r>
            <w:r w:rsidRPr="00CF1CC8">
              <w:rPr>
                <w:rFonts w:hint="eastAsia"/>
                <w:b/>
                <w:bCs/>
                <w:lang w:val="en-CA"/>
              </w:rPr>
              <w:t>委员会主席</w:t>
            </w:r>
            <w:r w:rsidRPr="00CF1CC8">
              <w:rPr>
                <w:rFonts w:hint="eastAsia"/>
                <w:lang w:val="en-CA"/>
              </w:rPr>
              <w:t>介绍了</w:t>
            </w:r>
            <w:r>
              <w:rPr>
                <w:lang w:val="en-CA"/>
              </w:rPr>
              <w:t>451</w:t>
            </w:r>
            <w:r w:rsidRPr="00CF1CC8">
              <w:rPr>
                <w:rFonts w:hint="eastAsia"/>
                <w:lang w:val="en-CA"/>
              </w:rPr>
              <w:t>号文件，</w:t>
            </w:r>
            <w:r>
              <w:rPr>
                <w:rFonts w:hint="eastAsia"/>
                <w:lang w:val="en-CA"/>
              </w:rPr>
              <w:t>即该</w:t>
            </w:r>
            <w:r w:rsidRPr="00CF1CC8">
              <w:rPr>
                <w:rFonts w:hint="eastAsia"/>
                <w:lang w:val="en-CA"/>
              </w:rPr>
              <w:t>委员会提交全</w:t>
            </w:r>
            <w:r>
              <w:rPr>
                <w:rFonts w:hint="eastAsia"/>
                <w:lang w:val="en-CA"/>
              </w:rPr>
              <w:t>体</w:t>
            </w:r>
            <w:r w:rsidRPr="00CF1CC8">
              <w:rPr>
                <w:rFonts w:hint="eastAsia"/>
                <w:lang w:val="en-CA"/>
              </w:rPr>
              <w:t>会</w:t>
            </w:r>
            <w:r>
              <w:rPr>
                <w:rFonts w:hint="eastAsia"/>
                <w:lang w:val="en-CA"/>
              </w:rPr>
              <w:t>议</w:t>
            </w:r>
            <w:r w:rsidRPr="00CF1CC8">
              <w:rPr>
                <w:rFonts w:hint="eastAsia"/>
                <w:lang w:val="en-CA"/>
              </w:rPr>
              <w:t>的第</w:t>
            </w:r>
            <w:r>
              <w:rPr>
                <w:rFonts w:hint="eastAsia"/>
                <w:lang w:val="en-CA"/>
              </w:rPr>
              <w:t>八</w:t>
            </w:r>
            <w:r w:rsidRPr="00CF1CC8">
              <w:rPr>
                <w:rFonts w:hint="eastAsia"/>
                <w:lang w:val="en-CA"/>
              </w:rPr>
              <w:t>份报告，</w:t>
            </w:r>
            <w:r>
              <w:rPr>
                <w:rFonts w:hint="eastAsia"/>
                <w:lang w:val="en-CA"/>
              </w:rPr>
              <w:t>其内容</w:t>
            </w:r>
            <w:r w:rsidRPr="00CF1CC8">
              <w:rPr>
                <w:rFonts w:hint="eastAsia"/>
                <w:lang w:val="en-CA"/>
              </w:rPr>
              <w:t>涉及</w:t>
            </w:r>
            <w:r>
              <w:rPr>
                <w:rFonts w:hint="eastAsia"/>
                <w:lang w:val="en-CA"/>
              </w:rPr>
              <w:t>第</w:t>
            </w:r>
            <w:r>
              <w:rPr>
                <w:rFonts w:hint="eastAsia"/>
                <w:lang w:val="en-CA"/>
              </w:rPr>
              <w:t>5</w:t>
            </w:r>
            <w:r w:rsidRPr="00CF1CC8">
              <w:rPr>
                <w:rFonts w:hint="eastAsia"/>
                <w:lang w:val="en-CA"/>
              </w:rPr>
              <w:t>委员会关于议项</w:t>
            </w:r>
            <w:r w:rsidRPr="00CF1CC8">
              <w:rPr>
                <w:rFonts w:hint="eastAsia"/>
                <w:lang w:val="en-CA"/>
              </w:rPr>
              <w:t>9.</w:t>
            </w:r>
            <w:r>
              <w:rPr>
                <w:lang w:val="en-CA"/>
              </w:rPr>
              <w:t>2</w:t>
            </w:r>
            <w:r>
              <w:rPr>
                <w:rFonts w:hint="eastAsia"/>
                <w:lang w:val="en-CA"/>
              </w:rPr>
              <w:t>以及在应用《无线电规则》过程中所遭遇的困难与不一致方面得出</w:t>
            </w:r>
            <w:r w:rsidRPr="00CF1CC8">
              <w:rPr>
                <w:rFonts w:hint="eastAsia"/>
                <w:lang w:val="en-CA"/>
              </w:rPr>
              <w:t>的结论。现提议</w:t>
            </w:r>
            <w:r>
              <w:rPr>
                <w:rFonts w:hint="eastAsia"/>
                <w:lang w:val="en-CA"/>
              </w:rPr>
              <w:t>批准</w:t>
            </w:r>
            <w:r>
              <w:rPr>
                <w:lang w:val="en-CA"/>
              </w:rPr>
              <w:t>451</w:t>
            </w:r>
            <w:r w:rsidRPr="00CF1CC8">
              <w:rPr>
                <w:rFonts w:hint="eastAsia"/>
                <w:lang w:val="en-CA"/>
              </w:rPr>
              <w:t>号文件所载以下案</w:t>
            </w:r>
            <w:r>
              <w:rPr>
                <w:rFonts w:hint="eastAsia"/>
                <w:lang w:val="en-CA"/>
              </w:rPr>
              <w:t>文</w:t>
            </w:r>
            <w:r w:rsidRPr="00CF1CC8">
              <w:rPr>
                <w:rFonts w:hint="eastAsia"/>
                <w:lang w:val="en-CA"/>
              </w:rPr>
              <w:t>并作为大会决定纳入会议记录：</w:t>
            </w:r>
          </w:p>
          <w:p w14:paraId="257DE2BE" w14:textId="77777777" w:rsidR="0073279E" w:rsidRPr="000F102F" w:rsidRDefault="0073279E" w:rsidP="00C72A03">
            <w:pPr>
              <w:widowControl/>
              <w:rPr>
                <w:lang w:val="en-CA"/>
              </w:rPr>
            </w:pPr>
            <w:r w:rsidRPr="000F102F">
              <w:rPr>
                <w:lang w:val="en-CA"/>
              </w:rPr>
              <w:lastRenderedPageBreak/>
              <w:t>3.12</w:t>
            </w:r>
            <w:r w:rsidRPr="000F102F">
              <w:rPr>
                <w:lang w:val="en-CA"/>
              </w:rPr>
              <w:tab/>
            </w:r>
            <w:r w:rsidRPr="00995F36">
              <w:rPr>
                <w:rFonts w:hint="eastAsia"/>
                <w:b/>
                <w:bCs/>
                <w:lang w:val="en-CA"/>
              </w:rPr>
              <w:t>伊朗伊斯兰共和国代表</w:t>
            </w:r>
            <w:r w:rsidRPr="00995F36">
              <w:rPr>
                <w:rFonts w:hint="eastAsia"/>
                <w:lang w:val="en-CA"/>
              </w:rPr>
              <w:t>赞同该案文，但提议在</w:t>
            </w:r>
            <w:r>
              <w:rPr>
                <w:rFonts w:hint="eastAsia"/>
                <w:lang w:val="en-CA"/>
              </w:rPr>
              <w:t>以</w:t>
            </w:r>
            <w:r w:rsidRPr="00995F36">
              <w:rPr>
                <w:rFonts w:hint="eastAsia"/>
                <w:lang w:val="en-CA"/>
              </w:rPr>
              <w:t>“在审议</w:t>
            </w:r>
            <w:r w:rsidRPr="00995F36">
              <w:rPr>
                <w:rFonts w:hint="eastAsia"/>
                <w:lang w:val="en-CA"/>
              </w:rPr>
              <w:t>3.2.5.6</w:t>
            </w:r>
            <w:r w:rsidRPr="00995F36">
              <w:rPr>
                <w:rFonts w:hint="eastAsia"/>
                <w:lang w:val="en-CA"/>
              </w:rPr>
              <w:t>节时……”</w:t>
            </w:r>
            <w:r>
              <w:rPr>
                <w:rFonts w:hint="eastAsia"/>
                <w:lang w:val="en-CA"/>
              </w:rPr>
              <w:t>开头的</w:t>
            </w:r>
            <w:r w:rsidRPr="00995F36">
              <w:rPr>
                <w:rFonts w:hint="eastAsia"/>
                <w:lang w:val="en-CA"/>
              </w:rPr>
              <w:t>段</w:t>
            </w:r>
            <w:r>
              <w:rPr>
                <w:rFonts w:hint="eastAsia"/>
                <w:lang w:val="en-CA"/>
              </w:rPr>
              <w:t>落</w:t>
            </w:r>
            <w:r w:rsidRPr="00995F36">
              <w:rPr>
                <w:rFonts w:hint="eastAsia"/>
                <w:lang w:val="en-CA"/>
              </w:rPr>
              <w:t>中增加以下</w:t>
            </w:r>
            <w:r>
              <w:rPr>
                <w:rFonts w:hint="eastAsia"/>
                <w:lang w:val="en-CA"/>
              </w:rPr>
              <w:t>一</w:t>
            </w:r>
            <w:r w:rsidRPr="00995F36">
              <w:rPr>
                <w:rFonts w:hint="eastAsia"/>
                <w:lang w:val="en-CA"/>
              </w:rPr>
              <w:t>句</w:t>
            </w:r>
            <w:r>
              <w:rPr>
                <w:rFonts w:hint="eastAsia"/>
                <w:lang w:val="en-CA"/>
              </w:rPr>
              <w:t>：</w:t>
            </w:r>
            <w:r w:rsidRPr="00995F36">
              <w:rPr>
                <w:rFonts w:hint="eastAsia"/>
                <w:lang w:val="en-CA"/>
              </w:rPr>
              <w:t>“</w:t>
            </w:r>
            <w:r w:rsidRPr="00995F36">
              <w:rPr>
                <w:rFonts w:hint="eastAsia"/>
                <w:lang w:val="en-CA"/>
              </w:rPr>
              <w:t>WRC-19</w:t>
            </w:r>
            <w:r>
              <w:rPr>
                <w:rFonts w:hint="eastAsia"/>
                <w:lang w:val="en-CA"/>
              </w:rPr>
              <w:t>亦</w:t>
            </w:r>
            <w:r w:rsidRPr="00995F36">
              <w:rPr>
                <w:rFonts w:hint="eastAsia"/>
                <w:lang w:val="en-CA"/>
              </w:rPr>
              <w:t>决定，无线电通信局在对</w:t>
            </w:r>
            <w:r>
              <w:rPr>
                <w:rFonts w:hint="eastAsia"/>
                <w:lang w:val="en-CA"/>
              </w:rPr>
              <w:t>该局</w:t>
            </w:r>
            <w:r w:rsidRPr="00995F36">
              <w:rPr>
                <w:rFonts w:hint="eastAsia"/>
                <w:lang w:val="en-CA"/>
              </w:rPr>
              <w:t>收到的相关</w:t>
            </w:r>
            <w:r>
              <w:rPr>
                <w:rFonts w:hint="eastAsia"/>
                <w:lang w:val="en-CA"/>
              </w:rPr>
              <w:t>提交资料</w:t>
            </w:r>
            <w:r w:rsidRPr="00995F36">
              <w:rPr>
                <w:rFonts w:hint="eastAsia"/>
                <w:lang w:val="en-CA"/>
              </w:rPr>
              <w:t>进行技术和</w:t>
            </w:r>
            <w:r>
              <w:rPr>
                <w:rFonts w:hint="eastAsia"/>
                <w:lang w:val="en-CA"/>
              </w:rPr>
              <w:t>规则</w:t>
            </w:r>
            <w:r w:rsidRPr="00995F36">
              <w:rPr>
                <w:rFonts w:hint="eastAsia"/>
                <w:lang w:val="en-CA"/>
              </w:rPr>
              <w:t>审查时，不</w:t>
            </w:r>
            <w:r>
              <w:rPr>
                <w:rFonts w:hint="eastAsia"/>
                <w:lang w:val="en-CA"/>
              </w:rPr>
              <w:t>得</w:t>
            </w:r>
            <w:r w:rsidRPr="00995F36">
              <w:rPr>
                <w:rFonts w:hint="eastAsia"/>
                <w:lang w:val="en-CA"/>
              </w:rPr>
              <w:t>考虑海上测试点。”</w:t>
            </w:r>
          </w:p>
          <w:p w14:paraId="6970642B" w14:textId="77777777" w:rsidR="0073279E" w:rsidRPr="000F102F" w:rsidRDefault="0073279E" w:rsidP="00C72A03">
            <w:pPr>
              <w:widowControl/>
              <w:rPr>
                <w:lang w:val="en-CA"/>
              </w:rPr>
            </w:pPr>
            <w:r w:rsidRPr="000F102F">
              <w:rPr>
                <w:lang w:val="en-CA"/>
              </w:rPr>
              <w:t>3.13</w:t>
            </w:r>
            <w:r w:rsidRPr="000F102F">
              <w:rPr>
                <w:lang w:val="en-CA"/>
              </w:rPr>
              <w:tab/>
            </w:r>
            <w:r w:rsidRPr="00995F36">
              <w:rPr>
                <w:rFonts w:hint="eastAsia"/>
                <w:b/>
                <w:bCs/>
                <w:lang w:val="en-CA"/>
              </w:rPr>
              <w:t>无线电通信局主任</w:t>
            </w:r>
            <w:r>
              <w:rPr>
                <w:rFonts w:hint="eastAsia"/>
                <w:lang w:val="en-CA"/>
              </w:rPr>
              <w:t>表示</w:t>
            </w:r>
            <w:r w:rsidRPr="00995F36">
              <w:rPr>
                <w:rFonts w:hint="eastAsia"/>
                <w:lang w:val="en-CA"/>
              </w:rPr>
              <w:t>，由于该提案</w:t>
            </w:r>
            <w:r>
              <w:rPr>
                <w:rFonts w:hint="eastAsia"/>
                <w:lang w:val="en-CA"/>
              </w:rPr>
              <w:t>体现的正是无线电通信局当</w:t>
            </w:r>
            <w:r w:rsidRPr="00995F36">
              <w:rPr>
                <w:rFonts w:hint="eastAsia"/>
                <w:lang w:val="en-CA"/>
              </w:rPr>
              <w:t>前的做法，</w:t>
            </w:r>
            <w:r>
              <w:rPr>
                <w:rFonts w:hint="eastAsia"/>
                <w:lang w:val="en-CA"/>
              </w:rPr>
              <w:t>因此</w:t>
            </w:r>
            <w:r w:rsidRPr="00995F36">
              <w:rPr>
                <w:rFonts w:hint="eastAsia"/>
                <w:lang w:val="en-CA"/>
              </w:rPr>
              <w:t>他不反对将</w:t>
            </w:r>
            <w:r>
              <w:rPr>
                <w:rFonts w:hint="eastAsia"/>
                <w:lang w:val="en-CA"/>
              </w:rPr>
              <w:t>此提案纳入相关段落</w:t>
            </w:r>
            <w:r w:rsidRPr="00995F36">
              <w:rPr>
                <w:rFonts w:hint="eastAsia"/>
                <w:lang w:val="en-CA"/>
              </w:rPr>
              <w:t>。</w:t>
            </w:r>
          </w:p>
          <w:p w14:paraId="17BFBAF6" w14:textId="77777777" w:rsidR="0073279E" w:rsidRDefault="0073279E" w:rsidP="00C72A03">
            <w:pPr>
              <w:widowControl/>
              <w:rPr>
                <w:lang w:val="en-CA"/>
              </w:rPr>
            </w:pPr>
            <w:r w:rsidRPr="000F102F">
              <w:rPr>
                <w:lang w:val="en-CA"/>
              </w:rPr>
              <w:t>3.14</w:t>
            </w:r>
            <w:r w:rsidRPr="000F102F">
              <w:rPr>
                <w:lang w:val="en-CA"/>
              </w:rPr>
              <w:tab/>
            </w:r>
            <w:r>
              <w:rPr>
                <w:rFonts w:hint="eastAsia"/>
                <w:lang w:val="en-CA"/>
              </w:rPr>
              <w:t>因此以下案文被</w:t>
            </w:r>
            <w:r w:rsidRPr="00995F36">
              <w:rPr>
                <w:rFonts w:hint="eastAsia"/>
                <w:b/>
                <w:bCs/>
              </w:rPr>
              <w:t>批准</w:t>
            </w:r>
            <w:r>
              <w:rPr>
                <w:rFonts w:hint="eastAsia"/>
              </w:rPr>
              <w:t>作为大会决定纳入</w:t>
            </w:r>
            <w:r w:rsidRPr="00CF1CC8">
              <w:rPr>
                <w:rFonts w:hint="eastAsia"/>
                <w:lang w:val="fr-CH"/>
              </w:rPr>
              <w:t>会议记录</w:t>
            </w:r>
            <w:r w:rsidRPr="00CF1CC8">
              <w:rPr>
                <w:rFonts w:hint="eastAsia"/>
                <w:lang w:val="en-CA"/>
              </w:rPr>
              <w:t>：</w:t>
            </w:r>
          </w:p>
          <w:p w14:paraId="31743414" w14:textId="77777777" w:rsidR="0073279E" w:rsidRDefault="0073279E" w:rsidP="00C72A03">
            <w:pPr>
              <w:widowControl/>
              <w:ind w:firstLineChars="200" w:firstLine="480"/>
            </w:pPr>
            <w:r w:rsidRPr="00CF1CC8">
              <w:rPr>
                <w:rFonts w:hint="eastAsia"/>
              </w:rPr>
              <w:t>“根据</w:t>
            </w:r>
            <w:r w:rsidRPr="00CF1CC8">
              <w:rPr>
                <w:rFonts w:hint="eastAsia"/>
              </w:rPr>
              <w:t>WRC-19</w:t>
            </w:r>
            <w:r w:rsidRPr="00CF1CC8">
              <w:rPr>
                <w:rFonts w:hint="eastAsia"/>
              </w:rPr>
              <w:t>议项</w:t>
            </w:r>
            <w:r w:rsidRPr="00CF1CC8">
              <w:rPr>
                <w:rFonts w:hint="eastAsia"/>
              </w:rPr>
              <w:t>9.2</w:t>
            </w:r>
            <w:r w:rsidRPr="00CF1CC8">
              <w:rPr>
                <w:rFonts w:hint="eastAsia"/>
              </w:rPr>
              <w:t>，大会收到了无线电通信局主任提交的题为“无</w:t>
            </w:r>
            <w:r>
              <w:rPr>
                <w:rFonts w:hint="eastAsia"/>
              </w:rPr>
              <w:t>线</w:t>
            </w:r>
            <w:r w:rsidRPr="00CF1CC8">
              <w:rPr>
                <w:rFonts w:hint="eastAsia"/>
              </w:rPr>
              <w:t>电通信局主任关于无线电通信部门活动的报告，第二部分”的</w:t>
            </w:r>
            <w:r w:rsidRPr="00CF1CC8">
              <w:rPr>
                <w:rFonts w:hint="eastAsia"/>
              </w:rPr>
              <w:t>4</w:t>
            </w:r>
            <w:r w:rsidRPr="00CF1CC8">
              <w:rPr>
                <w:rFonts w:hint="eastAsia"/>
              </w:rPr>
              <w:t>号文件补遗</w:t>
            </w:r>
            <w:r w:rsidRPr="00CF1CC8">
              <w:rPr>
                <w:rFonts w:hint="eastAsia"/>
              </w:rPr>
              <w:t>2</w:t>
            </w:r>
            <w:r w:rsidRPr="00CF1CC8">
              <w:rPr>
                <w:rFonts w:hint="eastAsia"/>
              </w:rPr>
              <w:t>。</w:t>
            </w:r>
            <w:r>
              <w:rPr>
                <w:rFonts w:hint="eastAsia"/>
              </w:rPr>
              <w:t>此</w:t>
            </w:r>
            <w:r w:rsidRPr="00CF1CC8">
              <w:rPr>
                <w:rFonts w:hint="eastAsia"/>
              </w:rPr>
              <w:t>报告总结了应用无线电规则程序及其他相关事宜的经验。</w:t>
            </w:r>
            <w:hyperlink r:id="rId178" w:history="1">
              <w:r w:rsidRPr="0073279E">
                <w:rPr>
                  <w:rStyle w:val="Hyperlink"/>
                </w:rPr>
                <w:t>351</w:t>
              </w:r>
            </w:hyperlink>
            <w:r w:rsidRPr="00CF1CC8">
              <w:rPr>
                <w:rFonts w:hint="eastAsia"/>
              </w:rPr>
              <w:t>号文件汇编了</w:t>
            </w:r>
            <w:r w:rsidRPr="00CF1CC8">
              <w:rPr>
                <w:rFonts w:hint="eastAsia"/>
              </w:rPr>
              <w:t>WRC-19</w:t>
            </w:r>
            <w:r w:rsidRPr="00CF1CC8">
              <w:rPr>
                <w:rFonts w:hint="eastAsia"/>
              </w:rPr>
              <w:t>在审议主任报告过程中取得的成果。</w:t>
            </w:r>
          </w:p>
          <w:p w14:paraId="51FEAC65" w14:textId="77777777" w:rsidR="0073279E" w:rsidRPr="00CF1CC8" w:rsidRDefault="0073279E" w:rsidP="00C72A03">
            <w:pPr>
              <w:widowControl/>
              <w:ind w:firstLineChars="200" w:firstLine="480"/>
            </w:pPr>
            <w:r w:rsidRPr="00CF1CC8">
              <w:rPr>
                <w:rFonts w:hint="eastAsia"/>
              </w:rPr>
              <w:t>在审议有关“《无线电规则》第</w:t>
            </w:r>
            <w:r w:rsidRPr="00CF1CC8">
              <w:rPr>
                <w:rFonts w:hint="eastAsia"/>
                <w:b/>
                <w:bCs/>
              </w:rPr>
              <w:t>5.328B</w:t>
            </w:r>
            <w:r w:rsidRPr="00CF1CC8">
              <w:rPr>
                <w:rFonts w:hint="eastAsia"/>
              </w:rPr>
              <w:t>款中，按照《无线电规则》第</w:t>
            </w:r>
            <w:r w:rsidRPr="00CF1CC8">
              <w:rPr>
                <w:rFonts w:hint="eastAsia"/>
                <w:b/>
                <w:bCs/>
              </w:rPr>
              <w:t>9.7</w:t>
            </w:r>
            <w:r w:rsidRPr="00CF1CC8">
              <w:rPr>
                <w:rFonts w:hint="eastAsia"/>
              </w:rPr>
              <w:t>款规定，与非地球静止空间站通信的地球静止空间站星间链路的协调要求”的第</w:t>
            </w:r>
            <w:r w:rsidRPr="00CF1CC8">
              <w:t>3.1.2.1</w:t>
            </w:r>
            <w:r w:rsidRPr="00CF1CC8">
              <w:rPr>
                <w:rFonts w:hint="eastAsia"/>
              </w:rPr>
              <w:t>节时，为符合《无线电规则》第</w:t>
            </w:r>
            <w:r w:rsidRPr="00CF1CC8">
              <w:rPr>
                <w:rFonts w:hint="eastAsia"/>
                <w:b/>
                <w:bCs/>
              </w:rPr>
              <w:t>5.328B</w:t>
            </w:r>
            <w:r w:rsidRPr="00CF1CC8">
              <w:rPr>
                <w:rFonts w:hint="eastAsia"/>
              </w:rPr>
              <w:t>款和《无线电规则》第</w:t>
            </w:r>
            <w:r w:rsidRPr="00CF1CC8">
              <w:rPr>
                <w:rFonts w:hint="eastAsia"/>
                <w:b/>
                <w:bCs/>
              </w:rPr>
              <w:t>11.32</w:t>
            </w:r>
            <w:r w:rsidRPr="00CF1CC8">
              <w:rPr>
                <w:rFonts w:hint="eastAsia"/>
              </w:rPr>
              <w:t>款相关的程序规则中第</w:t>
            </w:r>
            <w:r w:rsidRPr="00CF1CC8">
              <w:rPr>
                <w:rFonts w:hint="eastAsia"/>
              </w:rPr>
              <w:t>6.4</w:t>
            </w:r>
            <w:r w:rsidRPr="00CF1CC8">
              <w:rPr>
                <w:rFonts w:hint="eastAsia"/>
              </w:rPr>
              <w:t>段的规定，</w:t>
            </w:r>
            <w:r w:rsidRPr="00CF1CC8">
              <w:rPr>
                <w:rFonts w:hint="eastAsia"/>
              </w:rPr>
              <w:t>WRC-19</w:t>
            </w:r>
            <w:r w:rsidRPr="00CF1CC8">
              <w:rPr>
                <w:rFonts w:hint="eastAsia"/>
              </w:rPr>
              <w:t>责成无线电通信局，针对这种以频率</w:t>
            </w:r>
            <w:r w:rsidRPr="00CF1CC8">
              <w:rPr>
                <w:rFonts w:hint="eastAsia"/>
              </w:rPr>
              <w:lastRenderedPageBreak/>
              <w:t>重叠为基础的</w:t>
            </w:r>
            <w:r w:rsidRPr="00CF1CC8">
              <w:rPr>
                <w:rFonts w:hint="eastAsia"/>
              </w:rPr>
              <w:t>GSO</w:t>
            </w:r>
            <w:r w:rsidRPr="00CF1CC8">
              <w:rPr>
                <w:rFonts w:hint="eastAsia"/>
              </w:rPr>
              <w:t>电台链路确立类似于</w:t>
            </w:r>
            <w:r w:rsidRPr="00CF1CC8">
              <w:t>non-GSO</w:t>
            </w:r>
            <w:r w:rsidRPr="00CF1CC8">
              <w:rPr>
                <w:rFonts w:hint="eastAsia"/>
              </w:rPr>
              <w:t>电台的协调要求，直到确立了其他标准或方法为止。</w:t>
            </w:r>
          </w:p>
          <w:p w14:paraId="32288352" w14:textId="77777777" w:rsidR="0073279E" w:rsidRPr="00CF1CC8" w:rsidRDefault="0073279E" w:rsidP="00C72A03">
            <w:pPr>
              <w:widowControl/>
              <w:ind w:firstLineChars="200" w:firstLine="480"/>
            </w:pPr>
            <w:r w:rsidRPr="00CF1CC8">
              <w:rPr>
                <w:rFonts w:hint="eastAsia"/>
              </w:rPr>
              <w:t>在审议有关“根据《无线电规则》第</w:t>
            </w:r>
            <w:r w:rsidRPr="00CF1CC8">
              <w:rPr>
                <w:rFonts w:hint="eastAsia"/>
                <w:b/>
                <w:bCs/>
              </w:rPr>
              <w:t>9.53A</w:t>
            </w:r>
            <w:r w:rsidRPr="00CF1CC8">
              <w:rPr>
                <w:rFonts w:hint="eastAsia"/>
              </w:rPr>
              <w:t>款公布</w:t>
            </w:r>
            <w:r w:rsidRPr="00CF1CC8">
              <w:rPr>
                <w:rFonts w:hint="eastAsia"/>
              </w:rPr>
              <w:t>CR/D</w:t>
            </w:r>
            <w:r w:rsidRPr="00CF1CC8">
              <w:rPr>
                <w:rFonts w:hint="eastAsia"/>
              </w:rPr>
              <w:t>前在</w:t>
            </w:r>
            <w:r w:rsidRPr="00CF1CC8">
              <w:rPr>
                <w:rFonts w:hint="eastAsia"/>
              </w:rPr>
              <w:t>BR IFIC</w:t>
            </w:r>
            <w:r w:rsidRPr="00CF1CC8">
              <w:rPr>
                <w:rFonts w:hint="eastAsia"/>
              </w:rPr>
              <w:t>中提供</w:t>
            </w:r>
            <w:r w:rsidRPr="00CF1CC8">
              <w:rPr>
                <w:rFonts w:hint="eastAsia"/>
              </w:rPr>
              <w:t>CR/D</w:t>
            </w:r>
            <w:r w:rsidRPr="00CF1CC8">
              <w:rPr>
                <w:rFonts w:hint="eastAsia"/>
              </w:rPr>
              <w:t>草案数据库”的第</w:t>
            </w:r>
            <w:r w:rsidRPr="00CF1CC8">
              <w:t>3.1.3.</w:t>
            </w:r>
            <w:r w:rsidRPr="00CF1CC8">
              <w:rPr>
                <w:rFonts w:hint="eastAsia"/>
              </w:rPr>
              <w:t>4</w:t>
            </w:r>
            <w:r w:rsidRPr="00CF1CC8">
              <w:rPr>
                <w:rFonts w:hint="eastAsia"/>
              </w:rPr>
              <w:t>节时，</w:t>
            </w:r>
            <w:r w:rsidRPr="00CF1CC8">
              <w:rPr>
                <w:rFonts w:hint="eastAsia"/>
              </w:rPr>
              <w:t>WRC-19</w:t>
            </w:r>
            <w:r w:rsidRPr="00CF1CC8">
              <w:rPr>
                <w:rFonts w:hint="eastAsia"/>
              </w:rPr>
              <w:t>责成无线电通信局停止其目前创建</w:t>
            </w:r>
            <w:r w:rsidRPr="00CF1CC8">
              <w:rPr>
                <w:rFonts w:hint="eastAsia"/>
              </w:rPr>
              <w:t>CR/D</w:t>
            </w:r>
            <w:r w:rsidRPr="00CF1CC8">
              <w:rPr>
                <w:rFonts w:hint="eastAsia"/>
              </w:rPr>
              <w:t>草案的做法。</w:t>
            </w:r>
          </w:p>
          <w:p w14:paraId="5742B874" w14:textId="77777777" w:rsidR="0073279E" w:rsidRPr="00CF1CC8" w:rsidRDefault="0073279E" w:rsidP="00C72A03">
            <w:pPr>
              <w:widowControl/>
              <w:ind w:firstLineChars="200" w:firstLine="480"/>
            </w:pPr>
            <w:r w:rsidRPr="00CF1CC8">
              <w:rPr>
                <w:rFonts w:hint="eastAsia"/>
              </w:rPr>
              <w:t>在审议有关“</w:t>
            </w:r>
            <w:r w:rsidRPr="00CF1CC8">
              <w:rPr>
                <w:rFonts w:hint="eastAsia"/>
                <w:bCs/>
              </w:rPr>
              <w:t>根据《无线电规则》第</w:t>
            </w:r>
            <w:r w:rsidRPr="00CF1CC8">
              <w:rPr>
                <w:rFonts w:hint="eastAsia"/>
                <w:b/>
              </w:rPr>
              <w:t>11.32</w:t>
            </w:r>
            <w:r w:rsidRPr="00CF1CC8">
              <w:rPr>
                <w:rFonts w:hint="eastAsia"/>
                <w:bCs/>
              </w:rPr>
              <w:t>和</w:t>
            </w:r>
            <w:r w:rsidRPr="00CF1CC8">
              <w:rPr>
                <w:rFonts w:hint="eastAsia"/>
                <w:b/>
              </w:rPr>
              <w:t>11.32A</w:t>
            </w:r>
            <w:r w:rsidRPr="00CF1CC8">
              <w:rPr>
                <w:rFonts w:hint="eastAsia"/>
                <w:bCs/>
              </w:rPr>
              <w:t>款进行审查期间的卫星网络协调状况”的第</w:t>
            </w:r>
            <w:r w:rsidRPr="00CF1CC8">
              <w:rPr>
                <w:bCs/>
              </w:rPr>
              <w:t>3.1.4.2</w:t>
            </w:r>
            <w:r w:rsidRPr="00CF1CC8">
              <w:rPr>
                <w:rFonts w:hint="eastAsia"/>
                <w:bCs/>
              </w:rPr>
              <w:t>节时，</w:t>
            </w:r>
            <w:r w:rsidRPr="00CF1CC8">
              <w:rPr>
                <w:rFonts w:hint="eastAsia"/>
              </w:rPr>
              <w:t>WRC-19</w:t>
            </w:r>
            <w:r w:rsidRPr="00CF1CC8">
              <w:rPr>
                <w:rFonts w:hint="eastAsia"/>
              </w:rPr>
              <w:t>支持主任报告在本节中介绍的无线电通信局软件工具开发工作，并确认所描述的工具将满足主管部门在传达其与受影响主管部门之间的协调状态的需求。</w:t>
            </w:r>
          </w:p>
          <w:p w14:paraId="35AB27E9" w14:textId="77777777" w:rsidR="0073279E" w:rsidRPr="00CF1CC8" w:rsidRDefault="0073279E" w:rsidP="00C72A03">
            <w:pPr>
              <w:widowControl/>
              <w:ind w:firstLineChars="200" w:firstLine="480"/>
            </w:pPr>
            <w:r w:rsidRPr="00CF1CC8">
              <w:rPr>
                <w:rFonts w:hint="eastAsia"/>
              </w:rPr>
              <w:t>WRC-19</w:t>
            </w:r>
            <w:r w:rsidRPr="00CF1CC8">
              <w:rPr>
                <w:rFonts w:hint="eastAsia"/>
              </w:rPr>
              <w:t>责成无线电通信局根据《无线电规则》第</w:t>
            </w:r>
            <w:r w:rsidRPr="00CF1CC8">
              <w:rPr>
                <w:rFonts w:hint="eastAsia"/>
                <w:b/>
                <w:bCs/>
              </w:rPr>
              <w:t>11.32A</w:t>
            </w:r>
            <w:r w:rsidRPr="00CF1CC8">
              <w:rPr>
                <w:rFonts w:hint="eastAsia"/>
              </w:rPr>
              <w:t>款进行审查时，如果在通知单级别提供了与受影响主管部门卫星网络的协调完成情况，还需考虑此类信息，以便通知主管部门可从已经达成的协调协议中受益。</w:t>
            </w:r>
          </w:p>
          <w:p w14:paraId="0226F375" w14:textId="77777777" w:rsidR="0073279E" w:rsidRPr="00CF1CC8" w:rsidRDefault="0073279E" w:rsidP="00C72A03">
            <w:pPr>
              <w:widowControl/>
              <w:ind w:firstLineChars="200" w:firstLine="480"/>
            </w:pPr>
            <w:r w:rsidRPr="00CF1CC8">
              <w:rPr>
                <w:rFonts w:hint="eastAsia"/>
              </w:rPr>
              <w:t>WRC-19</w:t>
            </w:r>
            <w:r w:rsidRPr="00CF1CC8">
              <w:rPr>
                <w:rFonts w:hint="eastAsia"/>
              </w:rPr>
              <w:t>决定修订</w:t>
            </w:r>
            <w:r w:rsidRPr="00CF1CC8">
              <w:rPr>
                <w:rFonts w:hint="eastAsia"/>
                <w:bCs/>
              </w:rPr>
              <w:t>《无线电规则》</w:t>
            </w:r>
            <w:r w:rsidRPr="00CF1CC8">
              <w:rPr>
                <w:rFonts w:hint="eastAsia"/>
              </w:rPr>
              <w:t>附录</w:t>
            </w:r>
            <w:r w:rsidRPr="00CF1CC8">
              <w:rPr>
                <w:rFonts w:hint="eastAsia"/>
                <w:b/>
                <w:bCs/>
              </w:rPr>
              <w:t>4</w:t>
            </w:r>
            <w:r w:rsidRPr="00CF1CC8">
              <w:rPr>
                <w:rFonts w:hint="eastAsia"/>
              </w:rPr>
              <w:t>的相关部分，以便进行此类审查。</w:t>
            </w:r>
          </w:p>
          <w:p w14:paraId="2B5692DE" w14:textId="77777777" w:rsidR="0073279E" w:rsidRPr="00CF1CC8" w:rsidRDefault="0073279E" w:rsidP="00C72A03">
            <w:pPr>
              <w:widowControl/>
              <w:ind w:firstLineChars="200" w:firstLine="480"/>
            </w:pPr>
            <w:r w:rsidRPr="00CF1CC8">
              <w:rPr>
                <w:rFonts w:hint="eastAsia"/>
              </w:rPr>
              <w:t>在审议关于“执行临时登记的《无线电规则》第</w:t>
            </w:r>
            <w:r w:rsidRPr="00CF1CC8">
              <w:rPr>
                <w:rFonts w:hint="eastAsia"/>
                <w:b/>
                <w:bCs/>
              </w:rPr>
              <w:t>11.47</w:t>
            </w:r>
            <w:r w:rsidRPr="00CF1CC8">
              <w:rPr>
                <w:rFonts w:hint="eastAsia"/>
              </w:rPr>
              <w:t>款的可能修订结果”的第</w:t>
            </w:r>
            <w:r w:rsidRPr="00CF1CC8">
              <w:rPr>
                <w:rFonts w:hint="eastAsia"/>
              </w:rPr>
              <w:t>3.1.4.3</w:t>
            </w:r>
            <w:r w:rsidRPr="00CF1CC8">
              <w:rPr>
                <w:rFonts w:hint="eastAsia"/>
              </w:rPr>
              <w:t>节时</w:t>
            </w:r>
            <w:r>
              <w:rPr>
                <w:rFonts w:hint="eastAsia"/>
              </w:rPr>
              <w:t>，</w:t>
            </w:r>
            <w:r w:rsidRPr="00CF1CC8">
              <w:rPr>
                <w:rFonts w:hint="eastAsia"/>
              </w:rPr>
              <w:t>WRC-19</w:t>
            </w:r>
            <w:r w:rsidRPr="00CF1CC8">
              <w:rPr>
                <w:rFonts w:hint="eastAsia"/>
              </w:rPr>
              <w:t>就</w:t>
            </w:r>
            <w:r>
              <w:rPr>
                <w:rFonts w:hint="eastAsia"/>
              </w:rPr>
              <w:t>两个选项中的</w:t>
            </w:r>
            <w:r w:rsidRPr="00CF1CC8">
              <w:rPr>
                <w:rFonts w:hint="eastAsia"/>
              </w:rPr>
              <w:t>第二个做出决定如下：</w:t>
            </w:r>
          </w:p>
          <w:p w14:paraId="334D0D71" w14:textId="77777777" w:rsidR="0073279E" w:rsidRPr="00CF1CC8" w:rsidRDefault="0073279E" w:rsidP="00C72A03">
            <w:pPr>
              <w:widowControl/>
              <w:ind w:firstLineChars="200" w:firstLine="480"/>
              <w:rPr>
                <w:b/>
              </w:rPr>
            </w:pPr>
            <w:r w:rsidRPr="00CF1CC8">
              <w:rPr>
                <w:rFonts w:hint="eastAsia"/>
              </w:rPr>
              <w:lastRenderedPageBreak/>
              <w:t>如果无线电通信局自</w:t>
            </w:r>
            <w:r>
              <w:rPr>
                <w:rFonts w:hint="eastAsia"/>
              </w:rPr>
              <w:t>预期投入使用</w:t>
            </w:r>
            <w:r w:rsidRPr="00CF1CC8">
              <w:rPr>
                <w:rFonts w:hint="eastAsia"/>
              </w:rPr>
              <w:t>日的</w:t>
            </w:r>
            <w:r w:rsidRPr="00CF1CC8">
              <w:rPr>
                <w:rFonts w:hint="eastAsia"/>
              </w:rPr>
              <w:t>4</w:t>
            </w:r>
            <w:r w:rsidRPr="00CF1CC8">
              <w:rPr>
                <w:rFonts w:hint="eastAsia"/>
              </w:rPr>
              <w:t>个月内没有收到确认，则责成无线电通信局将数据库中的预期</w:t>
            </w:r>
            <w:r>
              <w:rPr>
                <w:rFonts w:hint="eastAsia"/>
              </w:rPr>
              <w:t>投入使</w:t>
            </w:r>
            <w:r w:rsidRPr="00CF1CC8">
              <w:rPr>
                <w:rFonts w:hint="eastAsia"/>
              </w:rPr>
              <w:t>用日期自动延长至根据</w:t>
            </w:r>
            <w:r w:rsidRPr="00CF1CC8">
              <w:rPr>
                <w:rFonts w:hint="eastAsia"/>
                <w:bCs/>
              </w:rPr>
              <w:t>《无线电规则》</w:t>
            </w:r>
            <w:r w:rsidRPr="00CF1CC8">
              <w:rPr>
                <w:rFonts w:hint="eastAsia"/>
              </w:rPr>
              <w:t>第</w:t>
            </w:r>
            <w:r w:rsidRPr="00CF1CC8">
              <w:rPr>
                <w:rFonts w:hint="eastAsia"/>
                <w:b/>
                <w:bCs/>
              </w:rPr>
              <w:t>11.44</w:t>
            </w:r>
            <w:r w:rsidRPr="00CF1CC8">
              <w:rPr>
                <w:rFonts w:hint="eastAsia"/>
              </w:rPr>
              <w:t>款确定的规则期限到期日：不会公布对</w:t>
            </w:r>
            <w:r>
              <w:rPr>
                <w:rFonts w:hint="eastAsia"/>
              </w:rPr>
              <w:t>投入使</w:t>
            </w:r>
            <w:r w:rsidRPr="00CF1CC8">
              <w:rPr>
                <w:rFonts w:hint="eastAsia"/>
              </w:rPr>
              <w:t>用日期的这一修改，但能够在无线电通信局网站上查阅到这一信息。此选项不要求对现行《无线电规则》进行任何修改。</w:t>
            </w:r>
          </w:p>
          <w:p w14:paraId="2E097AC6" w14:textId="77777777" w:rsidR="0073279E" w:rsidRPr="00CF1CC8" w:rsidRDefault="0073279E" w:rsidP="00C72A03">
            <w:pPr>
              <w:widowControl/>
              <w:ind w:firstLineChars="200" w:firstLine="480"/>
            </w:pPr>
            <w:r w:rsidRPr="00CF1CC8">
              <w:rPr>
                <w:rFonts w:hint="eastAsia"/>
              </w:rPr>
              <w:t>在审议关于“《无线电规则》第</w:t>
            </w:r>
            <w:r w:rsidRPr="00CF1CC8">
              <w:rPr>
                <w:rFonts w:hint="eastAsia"/>
                <w:b/>
                <w:bCs/>
              </w:rPr>
              <w:t>21</w:t>
            </w:r>
            <w:r w:rsidRPr="00CF1CC8">
              <w:rPr>
                <w:rFonts w:hint="eastAsia"/>
              </w:rPr>
              <w:t>条中的功率通量密度（</w:t>
            </w:r>
            <w:r w:rsidRPr="00CF1CC8">
              <w:rPr>
                <w:rFonts w:hint="eastAsia"/>
              </w:rPr>
              <w:t>pdf</w:t>
            </w:r>
            <w:r w:rsidRPr="00CF1CC8">
              <w:rPr>
                <w:rFonts w:hint="eastAsia"/>
              </w:rPr>
              <w:t>）限值适用于</w:t>
            </w:r>
            <w:r w:rsidRPr="00CF1CC8">
              <w:rPr>
                <w:rFonts w:hint="eastAsia"/>
              </w:rPr>
              <w:t>40-40.5GHz</w:t>
            </w:r>
            <w:r w:rsidRPr="00CF1CC8">
              <w:rPr>
                <w:rFonts w:hint="eastAsia"/>
              </w:rPr>
              <w:t>频段上的卫星移动业务”的第</w:t>
            </w:r>
            <w:r w:rsidRPr="00CF1CC8">
              <w:rPr>
                <w:rFonts w:hint="eastAsia"/>
              </w:rPr>
              <w:t>3.1.7.1</w:t>
            </w:r>
            <w:r w:rsidRPr="00CF1CC8">
              <w:rPr>
                <w:rFonts w:hint="eastAsia"/>
              </w:rPr>
              <w:t>节时，</w:t>
            </w:r>
            <w:r w:rsidRPr="00CF1CC8">
              <w:t>WRC-19</w:t>
            </w:r>
            <w:r w:rsidRPr="00CF1CC8">
              <w:rPr>
                <w:rFonts w:hint="eastAsia"/>
              </w:rPr>
              <w:t>决定恢复《无线电规则》的表</w:t>
            </w:r>
            <w:r w:rsidRPr="00CF1CC8">
              <w:rPr>
                <w:rFonts w:hint="eastAsia"/>
                <w:b/>
                <w:bCs/>
              </w:rPr>
              <w:t>21-4</w:t>
            </w:r>
            <w:r w:rsidRPr="00CF1CC8">
              <w:rPr>
                <w:rFonts w:hint="eastAsia"/>
              </w:rPr>
              <w:t>中缺失了的对</w:t>
            </w:r>
            <w:r w:rsidRPr="00CF1CC8">
              <w:rPr>
                <w:rFonts w:hint="eastAsia"/>
              </w:rPr>
              <w:t>40-40.5 GHz</w:t>
            </w:r>
            <w:r w:rsidRPr="00CF1CC8">
              <w:rPr>
                <w:rFonts w:hint="eastAsia"/>
              </w:rPr>
              <w:t>频段内卫星移动业务的提及，</w:t>
            </w:r>
            <w:r>
              <w:rPr>
                <w:rFonts w:hint="eastAsia"/>
              </w:rPr>
              <w:t>而且</w:t>
            </w:r>
            <w:r w:rsidRPr="00CF1CC8">
              <w:rPr>
                <w:rFonts w:hint="eastAsia"/>
              </w:rPr>
              <w:t>对表</w:t>
            </w:r>
            <w:r w:rsidRPr="00CF1CC8">
              <w:rPr>
                <w:rFonts w:hint="eastAsia"/>
                <w:b/>
                <w:bCs/>
              </w:rPr>
              <w:t>21-4</w:t>
            </w:r>
            <w:r w:rsidRPr="00CF1CC8">
              <w:rPr>
                <w:rFonts w:hint="eastAsia"/>
              </w:rPr>
              <w:t>的这一修改于</w:t>
            </w:r>
            <w:r w:rsidRPr="00CF1CC8">
              <w:rPr>
                <w:rFonts w:hint="eastAsia"/>
              </w:rPr>
              <w:t>2019</w:t>
            </w:r>
            <w:r w:rsidRPr="00CF1CC8">
              <w:rPr>
                <w:rFonts w:hint="eastAsia"/>
              </w:rPr>
              <w:t>年</w:t>
            </w:r>
            <w:r w:rsidRPr="00CF1CC8">
              <w:rPr>
                <w:rFonts w:hint="eastAsia"/>
              </w:rPr>
              <w:t>11</w:t>
            </w:r>
            <w:r w:rsidRPr="00CF1CC8">
              <w:rPr>
                <w:rFonts w:hint="eastAsia"/>
              </w:rPr>
              <w:t>月</w:t>
            </w:r>
            <w:r w:rsidRPr="00CF1CC8">
              <w:rPr>
                <w:rFonts w:hint="eastAsia"/>
              </w:rPr>
              <w:t>23</w:t>
            </w:r>
            <w:r w:rsidRPr="00CF1CC8">
              <w:rPr>
                <w:rFonts w:hint="eastAsia"/>
              </w:rPr>
              <w:t>日生效。</w:t>
            </w:r>
            <w:r w:rsidRPr="00CF1CC8">
              <w:rPr>
                <w:rFonts w:hint="eastAsia"/>
              </w:rPr>
              <w:t>WRC-19</w:t>
            </w:r>
            <w:r w:rsidRPr="00CF1CC8">
              <w:rPr>
                <w:rFonts w:hint="eastAsia"/>
              </w:rPr>
              <w:t>决定责成无线电通信局不审查在此恢复生效时已公布的</w:t>
            </w:r>
            <w:r w:rsidRPr="00CF1CC8">
              <w:rPr>
                <w:rFonts w:hint="eastAsia"/>
              </w:rPr>
              <w:t>MSS</w:t>
            </w:r>
            <w:r w:rsidRPr="00CF1CC8">
              <w:rPr>
                <w:rFonts w:hint="eastAsia"/>
              </w:rPr>
              <w:t>频率指配。</w:t>
            </w:r>
          </w:p>
          <w:p w14:paraId="3CB7C5C9" w14:textId="77777777" w:rsidR="0073279E" w:rsidRPr="00CF1CC8" w:rsidRDefault="0073279E" w:rsidP="00C72A03">
            <w:pPr>
              <w:widowControl/>
              <w:ind w:firstLineChars="200" w:firstLine="480"/>
            </w:pPr>
            <w:r w:rsidRPr="00CF1CC8">
              <w:rPr>
                <w:rFonts w:hint="eastAsia"/>
              </w:rPr>
              <w:t>在审议关于“适用于</w:t>
            </w:r>
            <w:r w:rsidRPr="00CF1CC8">
              <w:rPr>
                <w:rFonts w:hint="eastAsia"/>
              </w:rPr>
              <w:t>17.7-19.3 GHz</w:t>
            </w:r>
            <w:r w:rsidRPr="00CF1CC8">
              <w:rPr>
                <w:rFonts w:hint="eastAsia"/>
              </w:rPr>
              <w:t>频段卫星固定业务非对地静止卫星系统的《无线电规则》第</w:t>
            </w:r>
            <w:r w:rsidRPr="00CF1CC8">
              <w:rPr>
                <w:rFonts w:hint="eastAsia"/>
              </w:rPr>
              <w:t>21</w:t>
            </w:r>
            <w:r w:rsidRPr="00CF1CC8">
              <w:rPr>
                <w:rFonts w:hint="eastAsia"/>
              </w:rPr>
              <w:t>条</w:t>
            </w:r>
            <w:r w:rsidRPr="00CF1CC8">
              <w:rPr>
                <w:rFonts w:hint="eastAsia"/>
              </w:rPr>
              <w:t>PFD</w:t>
            </w:r>
            <w:r w:rsidRPr="00CF1CC8">
              <w:rPr>
                <w:rFonts w:hint="eastAsia"/>
              </w:rPr>
              <w:t>限值定义中的比例系数”的第</w:t>
            </w:r>
            <w:r w:rsidRPr="00CF1CC8">
              <w:rPr>
                <w:rFonts w:hint="eastAsia"/>
              </w:rPr>
              <w:t>3.1.7.2</w:t>
            </w:r>
            <w:r w:rsidRPr="00CF1CC8">
              <w:rPr>
                <w:rFonts w:hint="eastAsia"/>
              </w:rPr>
              <w:t>节时，</w:t>
            </w:r>
            <w:r w:rsidRPr="00CF1CC8">
              <w:rPr>
                <w:rFonts w:hint="eastAsia"/>
              </w:rPr>
              <w:t>WRC-19</w:t>
            </w:r>
            <w:r w:rsidRPr="00CF1CC8">
              <w:rPr>
                <w:rFonts w:hint="eastAsia"/>
              </w:rPr>
              <w:t>请</w:t>
            </w:r>
            <w:r w:rsidRPr="00CF1CC8">
              <w:rPr>
                <w:rFonts w:hint="eastAsia"/>
              </w:rPr>
              <w:t>ITU-R</w:t>
            </w:r>
            <w:r w:rsidRPr="00CF1CC8">
              <w:rPr>
                <w:rFonts w:hint="eastAsia"/>
              </w:rPr>
              <w:t>研究《无线电规则》第</w:t>
            </w:r>
            <w:r w:rsidRPr="00CF1CC8">
              <w:rPr>
                <w:rFonts w:hint="eastAsia"/>
                <w:b/>
                <w:bCs/>
              </w:rPr>
              <w:t>21.16.6</w:t>
            </w:r>
            <w:r w:rsidRPr="00CF1CC8">
              <w:rPr>
                <w:rFonts w:hint="eastAsia"/>
              </w:rPr>
              <w:t>款所包含公式对于大型非对地静止卫星系统（如，诸如拥有</w:t>
            </w:r>
            <w:r w:rsidRPr="00CF1CC8">
              <w:rPr>
                <w:rFonts w:hint="eastAsia"/>
              </w:rPr>
              <w:t>1 000</w:t>
            </w:r>
            <w:r w:rsidRPr="00CF1CC8">
              <w:rPr>
                <w:rFonts w:hint="eastAsia"/>
              </w:rPr>
              <w:t>颗以上卫星的非对地静止卫星系统）的适宜性。</w:t>
            </w:r>
            <w:r w:rsidRPr="00CF1CC8">
              <w:rPr>
                <w:rFonts w:hint="eastAsia"/>
              </w:rPr>
              <w:t>WRC-23</w:t>
            </w:r>
            <w:r w:rsidRPr="00CF1CC8">
              <w:rPr>
                <w:rFonts w:hint="eastAsia"/>
              </w:rPr>
              <w:t>可在常设议项</w:t>
            </w:r>
            <w:r w:rsidRPr="00CF1CC8">
              <w:rPr>
                <w:rFonts w:hint="eastAsia"/>
              </w:rPr>
              <w:t>7</w:t>
            </w:r>
            <w:r w:rsidRPr="00CF1CC8">
              <w:rPr>
                <w:rFonts w:hint="eastAsia"/>
              </w:rPr>
              <w:t>下审议研究结果，如果</w:t>
            </w:r>
            <w:r>
              <w:rPr>
                <w:rFonts w:hint="eastAsia"/>
              </w:rPr>
              <w:t>此议项下的一个问题已经包括在</w:t>
            </w:r>
            <w:r w:rsidRPr="00CF1CC8">
              <w:rPr>
                <w:rFonts w:hint="eastAsia"/>
              </w:rPr>
              <w:t>CPM-23</w:t>
            </w:r>
            <w:r w:rsidRPr="00CF1CC8">
              <w:rPr>
                <w:rFonts w:hint="eastAsia"/>
              </w:rPr>
              <w:t>报告中</w:t>
            </w:r>
            <w:r>
              <w:rPr>
                <w:rFonts w:hint="eastAsia"/>
              </w:rPr>
              <w:t>的话</w:t>
            </w:r>
            <w:r w:rsidRPr="00CF1CC8">
              <w:rPr>
                <w:rFonts w:hint="eastAsia"/>
              </w:rPr>
              <w:t>。</w:t>
            </w:r>
            <w:r w:rsidRPr="00CF1CC8">
              <w:rPr>
                <w:rFonts w:hint="eastAsia"/>
              </w:rPr>
              <w:t>WRC-19</w:t>
            </w:r>
            <w:r w:rsidRPr="00CF1CC8">
              <w:rPr>
                <w:rFonts w:hint="eastAsia"/>
              </w:rPr>
              <w:t>还责成无线电通信局在审查</w:t>
            </w:r>
            <w:r w:rsidRPr="00CF1CC8">
              <w:t>non-GSO</w:t>
            </w:r>
            <w:r w:rsidRPr="00CF1CC8">
              <w:rPr>
                <w:rFonts w:hint="eastAsia"/>
              </w:rPr>
              <w:t xml:space="preserve"> FSS</w:t>
            </w:r>
            <w:r w:rsidRPr="00CF1CC8">
              <w:rPr>
                <w:rFonts w:hint="eastAsia"/>
              </w:rPr>
              <w:t>卫星系统的频率指配是否符合适用于</w:t>
            </w:r>
            <w:r w:rsidRPr="00CF1CC8">
              <w:rPr>
                <w:rFonts w:hint="eastAsia"/>
              </w:rPr>
              <w:t>17.7-19.3 GHz</w:t>
            </w:r>
            <w:r w:rsidRPr="00CF1CC8">
              <w:rPr>
                <w:rFonts w:hint="eastAsia"/>
              </w:rPr>
              <w:t>频段的</w:t>
            </w:r>
            <w:r w:rsidRPr="00CF1CC8">
              <w:rPr>
                <w:rFonts w:hint="eastAsia"/>
                <w:bCs/>
              </w:rPr>
              <w:t>《无</w:t>
            </w:r>
            <w:r w:rsidRPr="00CF1CC8">
              <w:rPr>
                <w:rFonts w:hint="eastAsia"/>
                <w:bCs/>
              </w:rPr>
              <w:lastRenderedPageBreak/>
              <w:t>线电规则》</w:t>
            </w:r>
            <w:r w:rsidRPr="00CF1CC8">
              <w:rPr>
                <w:rFonts w:hint="eastAsia"/>
              </w:rPr>
              <w:t>第</w:t>
            </w:r>
            <w:r w:rsidRPr="00CF1CC8">
              <w:rPr>
                <w:rFonts w:hint="eastAsia"/>
                <w:b/>
                <w:bCs/>
              </w:rPr>
              <w:t>21</w:t>
            </w:r>
            <w:r w:rsidRPr="00CF1CC8">
              <w:rPr>
                <w:rFonts w:hint="eastAsia"/>
              </w:rPr>
              <w:t>条</w:t>
            </w:r>
            <w:proofErr w:type="spellStart"/>
            <w:r w:rsidRPr="00CF1CC8">
              <w:rPr>
                <w:rFonts w:hint="eastAsia"/>
              </w:rPr>
              <w:t>pfd</w:t>
            </w:r>
            <w:proofErr w:type="spellEnd"/>
            <w:r w:rsidRPr="00CF1CC8">
              <w:rPr>
                <w:rFonts w:hint="eastAsia"/>
              </w:rPr>
              <w:t>限值的情况时，根据《无线电规则》第</w:t>
            </w:r>
            <w:r w:rsidRPr="00CF1CC8">
              <w:rPr>
                <w:rFonts w:hint="eastAsia"/>
                <w:b/>
                <w:bCs/>
              </w:rPr>
              <w:t>9.35</w:t>
            </w:r>
            <w:r w:rsidRPr="00CF1CC8">
              <w:rPr>
                <w:rFonts w:hint="eastAsia"/>
              </w:rPr>
              <w:t>/</w:t>
            </w:r>
            <w:r w:rsidRPr="00CF1CC8">
              <w:rPr>
                <w:rFonts w:hint="eastAsia"/>
                <w:b/>
                <w:bCs/>
              </w:rPr>
              <w:t>11.31</w:t>
            </w:r>
            <w:r w:rsidRPr="00CF1CC8">
              <w:rPr>
                <w:rFonts w:hint="eastAsia"/>
              </w:rPr>
              <w:t>款发布有条件的审查合格结论，如果通知主管部</w:t>
            </w:r>
            <w:r>
              <w:rPr>
                <w:rFonts w:hint="eastAsia"/>
              </w:rPr>
              <w:t>门</w:t>
            </w:r>
            <w:r w:rsidRPr="00CF1CC8">
              <w:rPr>
                <w:rFonts w:hint="eastAsia"/>
              </w:rPr>
              <w:t>要求</w:t>
            </w:r>
            <w:r>
              <w:rPr>
                <w:rFonts w:hint="eastAsia"/>
              </w:rPr>
              <w:t>它</w:t>
            </w:r>
            <w:r w:rsidRPr="00CF1CC8">
              <w:rPr>
                <w:rFonts w:hint="eastAsia"/>
              </w:rPr>
              <w:t>这样做的话。这种做法须适用</w:t>
            </w:r>
            <w:r>
              <w:rPr>
                <w:rFonts w:hint="eastAsia"/>
              </w:rPr>
              <w:t>于自</w:t>
            </w:r>
            <w:r w:rsidRPr="00CF1CC8">
              <w:rPr>
                <w:rFonts w:hint="eastAsia"/>
              </w:rPr>
              <w:t>2019</w:t>
            </w:r>
            <w:r w:rsidRPr="00CF1CC8">
              <w:rPr>
                <w:rFonts w:hint="eastAsia"/>
              </w:rPr>
              <w:t>年</w:t>
            </w:r>
            <w:r w:rsidRPr="00CF1CC8">
              <w:rPr>
                <w:rFonts w:hint="eastAsia"/>
              </w:rPr>
              <w:t>11</w:t>
            </w:r>
            <w:r w:rsidRPr="00CF1CC8">
              <w:rPr>
                <w:rFonts w:hint="eastAsia"/>
              </w:rPr>
              <w:t>月</w:t>
            </w:r>
            <w:r w:rsidRPr="00CF1CC8">
              <w:rPr>
                <w:rFonts w:hint="eastAsia"/>
              </w:rPr>
              <w:t>23</w:t>
            </w:r>
            <w:r w:rsidRPr="00CF1CC8">
              <w:rPr>
                <w:rFonts w:hint="eastAsia"/>
              </w:rPr>
              <w:t>日</w:t>
            </w:r>
            <w:r>
              <w:rPr>
                <w:rFonts w:hint="eastAsia"/>
              </w:rPr>
              <w:t>直</w:t>
            </w:r>
            <w:r w:rsidRPr="00CF1CC8">
              <w:rPr>
                <w:rFonts w:hint="eastAsia"/>
              </w:rPr>
              <w:t>至</w:t>
            </w:r>
            <w:r w:rsidRPr="00CF1CC8">
              <w:rPr>
                <w:rFonts w:hint="eastAsia"/>
              </w:rPr>
              <w:t>WRC-23</w:t>
            </w:r>
            <w:r w:rsidRPr="00CF1CC8">
              <w:rPr>
                <w:rFonts w:hint="eastAsia"/>
              </w:rPr>
              <w:t>最后一天收到的</w:t>
            </w:r>
            <w:r w:rsidRPr="00CF1CC8">
              <w:t>non-GSO</w:t>
            </w:r>
            <w:r w:rsidRPr="00CF1CC8">
              <w:rPr>
                <w:rFonts w:hint="eastAsia"/>
              </w:rPr>
              <w:t xml:space="preserve"> FSS</w:t>
            </w:r>
            <w:r w:rsidRPr="00CF1CC8">
              <w:rPr>
                <w:rFonts w:hint="eastAsia"/>
              </w:rPr>
              <w:t>卫星系统协调请求。</w:t>
            </w:r>
          </w:p>
          <w:p w14:paraId="712B9146" w14:textId="77777777" w:rsidR="0073279E" w:rsidRPr="00CF1CC8" w:rsidRDefault="0073279E" w:rsidP="00C72A03">
            <w:pPr>
              <w:widowControl/>
              <w:ind w:firstLineChars="200" w:firstLine="480"/>
              <w:rPr>
                <w:lang w:val="en-CA"/>
              </w:rPr>
            </w:pPr>
            <w:r w:rsidRPr="00CF1CC8">
              <w:rPr>
                <w:rFonts w:hint="eastAsia"/>
              </w:rPr>
              <w:t>在审议关于“使用《无线电规则》附录</w:t>
            </w:r>
            <w:r w:rsidRPr="00CF1CC8">
              <w:rPr>
                <w:rFonts w:hint="eastAsia"/>
                <w:b/>
                <w:bCs/>
              </w:rPr>
              <w:t>30B</w:t>
            </w:r>
            <w:r w:rsidRPr="00CF1CC8">
              <w:rPr>
                <w:rFonts w:hint="eastAsia"/>
              </w:rPr>
              <w:t>附件</w:t>
            </w:r>
            <w:r w:rsidRPr="00CF1CC8">
              <w:rPr>
                <w:rFonts w:hint="eastAsia"/>
              </w:rPr>
              <w:t>4</w:t>
            </w:r>
            <w:r w:rsidRPr="00CF1CC8">
              <w:rPr>
                <w:rFonts w:hint="eastAsia"/>
              </w:rPr>
              <w:t>方法审查时的海上网格点”的第</w:t>
            </w:r>
            <w:r w:rsidRPr="00CF1CC8">
              <w:rPr>
                <w:rFonts w:hint="eastAsia"/>
              </w:rPr>
              <w:t>3.2.5.6</w:t>
            </w:r>
            <w:r w:rsidRPr="00CF1CC8">
              <w:rPr>
                <w:rFonts w:hint="eastAsia"/>
              </w:rPr>
              <w:t>节时，</w:t>
            </w:r>
            <w:r w:rsidRPr="00CF1CC8">
              <w:rPr>
                <w:rFonts w:hint="eastAsia"/>
              </w:rPr>
              <w:t>WRC-19</w:t>
            </w:r>
            <w:r w:rsidRPr="00CF1CC8">
              <w:rPr>
                <w:rFonts w:hint="eastAsia"/>
              </w:rPr>
              <w:t>决定，除了适用附录</w:t>
            </w:r>
            <w:r w:rsidRPr="00CF1CC8">
              <w:rPr>
                <w:rFonts w:hint="eastAsia"/>
                <w:b/>
                <w:bCs/>
              </w:rPr>
              <w:t>30B</w:t>
            </w:r>
            <w:r w:rsidRPr="00CF1CC8">
              <w:rPr>
                <w:rFonts w:hint="eastAsia"/>
              </w:rPr>
              <w:t>附件</w:t>
            </w:r>
            <w:r w:rsidRPr="00CF1CC8">
              <w:rPr>
                <w:rFonts w:hint="eastAsia"/>
              </w:rPr>
              <w:t>4</w:t>
            </w:r>
            <w:r w:rsidRPr="00CF1CC8">
              <w:rPr>
                <w:rFonts w:hint="eastAsia"/>
              </w:rPr>
              <w:t>第</w:t>
            </w:r>
            <w:r w:rsidRPr="00CF1CC8">
              <w:rPr>
                <w:rFonts w:hint="eastAsia"/>
              </w:rPr>
              <w:t>2.2</w:t>
            </w:r>
            <w:r w:rsidRPr="00CF1CC8">
              <w:rPr>
                <w:rFonts w:hint="eastAsia"/>
              </w:rPr>
              <w:t>段的测试点外，应只考虑位于陆地和服务区内的网格点。在做出该决定时，</w:t>
            </w:r>
            <w:r w:rsidRPr="00CF1CC8">
              <w:rPr>
                <w:rFonts w:hint="eastAsia"/>
              </w:rPr>
              <w:t>WRC-19</w:t>
            </w:r>
            <w:r w:rsidRPr="00CF1CC8">
              <w:rPr>
                <w:rFonts w:hint="eastAsia"/>
              </w:rPr>
              <w:t>认</w:t>
            </w:r>
            <w:r>
              <w:rPr>
                <w:rFonts w:hint="eastAsia"/>
              </w:rPr>
              <w:t>可</w:t>
            </w:r>
            <w:r w:rsidRPr="00CF1CC8">
              <w:rPr>
                <w:rFonts w:hint="eastAsia"/>
              </w:rPr>
              <w:t>，如果对附录</w:t>
            </w:r>
            <w:r w:rsidRPr="00CF1CC8">
              <w:rPr>
                <w:rFonts w:hint="eastAsia"/>
                <w:b/>
                <w:bCs/>
              </w:rPr>
              <w:t>30B</w:t>
            </w:r>
            <w:r w:rsidRPr="00CF1CC8">
              <w:rPr>
                <w:rFonts w:hint="eastAsia"/>
              </w:rPr>
              <w:t>的使用超出了目前使用范围，将来可能需要重新考虑这一决定。</w:t>
            </w:r>
            <w:r w:rsidRPr="00995F36">
              <w:rPr>
                <w:rFonts w:hint="eastAsia"/>
                <w:lang w:val="en-CA"/>
              </w:rPr>
              <w:t>WRC-19</w:t>
            </w:r>
            <w:r>
              <w:rPr>
                <w:rFonts w:hint="eastAsia"/>
                <w:lang w:val="en-CA"/>
              </w:rPr>
              <w:t>亦</w:t>
            </w:r>
            <w:r w:rsidRPr="00995F36">
              <w:rPr>
                <w:rFonts w:hint="eastAsia"/>
                <w:lang w:val="en-CA"/>
              </w:rPr>
              <w:t>决定，无线电通信局在对</w:t>
            </w:r>
            <w:r>
              <w:rPr>
                <w:rFonts w:hint="eastAsia"/>
                <w:lang w:val="en-CA"/>
              </w:rPr>
              <w:t>该局</w:t>
            </w:r>
            <w:r w:rsidRPr="00995F36">
              <w:rPr>
                <w:rFonts w:hint="eastAsia"/>
                <w:lang w:val="en-CA"/>
              </w:rPr>
              <w:t>收到的相关</w:t>
            </w:r>
            <w:r>
              <w:rPr>
                <w:rFonts w:hint="eastAsia"/>
                <w:lang w:val="en-CA"/>
              </w:rPr>
              <w:t>提交资料</w:t>
            </w:r>
            <w:r w:rsidRPr="00995F36">
              <w:rPr>
                <w:rFonts w:hint="eastAsia"/>
                <w:lang w:val="en-CA"/>
              </w:rPr>
              <w:t>进行技术和</w:t>
            </w:r>
            <w:r>
              <w:rPr>
                <w:rFonts w:hint="eastAsia"/>
                <w:lang w:val="en-CA"/>
              </w:rPr>
              <w:t>规则</w:t>
            </w:r>
            <w:r w:rsidRPr="00995F36">
              <w:rPr>
                <w:rFonts w:hint="eastAsia"/>
                <w:lang w:val="en-CA"/>
              </w:rPr>
              <w:t>审查时，不应考虑海上测试点。</w:t>
            </w:r>
            <w:r w:rsidRPr="00CF1CC8">
              <w:rPr>
                <w:lang w:val="en-CA"/>
              </w:rPr>
              <w:t xml:space="preserve"> </w:t>
            </w:r>
          </w:p>
          <w:p w14:paraId="2F7121CB" w14:textId="77777777" w:rsidR="0073279E" w:rsidRPr="00CF1CC8" w:rsidRDefault="0073279E" w:rsidP="00C72A03">
            <w:pPr>
              <w:widowControl/>
              <w:ind w:firstLineChars="200" w:firstLine="480"/>
              <w:rPr>
                <w:lang w:eastAsia="ja-JP"/>
              </w:rPr>
            </w:pPr>
            <w:bookmarkStart w:id="22" w:name="lt_pId220"/>
            <w:r w:rsidRPr="00CF1CC8">
              <w:rPr>
                <w:rFonts w:hint="eastAsia"/>
                <w:lang w:eastAsia="ja-JP"/>
              </w:rPr>
              <w:t>在审议关于“第</w:t>
            </w:r>
            <w:r w:rsidRPr="00CF1CC8">
              <w:rPr>
                <w:rFonts w:hint="eastAsia"/>
                <w:b/>
                <w:bCs/>
                <w:lang w:eastAsia="ja-JP"/>
              </w:rPr>
              <w:t>49</w:t>
            </w:r>
            <w:r w:rsidRPr="00CF1CC8">
              <w:rPr>
                <w:rFonts w:hint="eastAsia"/>
                <w:lang w:eastAsia="ja-JP"/>
              </w:rPr>
              <w:t>号决议</w:t>
            </w:r>
            <w:r w:rsidRPr="00CF1CC8">
              <w:rPr>
                <w:rFonts w:hint="eastAsia"/>
                <w:b/>
                <w:bCs/>
                <w:lang w:eastAsia="ja-JP"/>
              </w:rPr>
              <w:t>（</w:t>
            </w:r>
            <w:r w:rsidRPr="00CF1CC8">
              <w:rPr>
                <w:rFonts w:hint="eastAsia"/>
                <w:b/>
                <w:bCs/>
                <w:lang w:eastAsia="ja-JP"/>
              </w:rPr>
              <w:t>WRC-15</w:t>
            </w:r>
            <w:r w:rsidRPr="00CF1CC8">
              <w:rPr>
                <w:rFonts w:hint="eastAsia"/>
                <w:b/>
                <w:bCs/>
                <w:lang w:eastAsia="ja-JP"/>
              </w:rPr>
              <w:t>，修订版）</w:t>
            </w:r>
            <w:r w:rsidRPr="00CF1CC8">
              <w:rPr>
                <w:rFonts w:hint="eastAsia"/>
                <w:lang w:eastAsia="ja-JP"/>
              </w:rPr>
              <w:t>”的第</w:t>
            </w:r>
            <w:r w:rsidRPr="00CF1CC8">
              <w:rPr>
                <w:rFonts w:hint="eastAsia"/>
                <w:lang w:eastAsia="ja-JP"/>
              </w:rPr>
              <w:t>3.3.1</w:t>
            </w:r>
            <w:r w:rsidRPr="00CF1CC8">
              <w:rPr>
                <w:rFonts w:hint="eastAsia"/>
                <w:lang w:eastAsia="ja-JP"/>
              </w:rPr>
              <w:t>节时，</w:t>
            </w:r>
            <w:r w:rsidRPr="00CF1CC8">
              <w:rPr>
                <w:rFonts w:hint="eastAsia"/>
                <w:lang w:eastAsia="ja-JP"/>
              </w:rPr>
              <w:t>WRC-19</w:t>
            </w:r>
            <w:r w:rsidRPr="00CF1CC8">
              <w:rPr>
                <w:rFonts w:hint="eastAsia"/>
                <w:lang w:eastAsia="ja-JP"/>
              </w:rPr>
              <w:t>还决定请</w:t>
            </w:r>
            <w:r w:rsidRPr="00CF1CC8">
              <w:rPr>
                <w:rFonts w:hint="eastAsia"/>
                <w:lang w:eastAsia="ja-JP"/>
              </w:rPr>
              <w:t>ITU-R</w:t>
            </w:r>
            <w:r w:rsidRPr="00CF1CC8">
              <w:rPr>
                <w:rFonts w:hint="eastAsia"/>
                <w:lang w:eastAsia="ja-JP"/>
              </w:rPr>
              <w:t>研究需要不断更新第</w:t>
            </w:r>
            <w:r w:rsidRPr="00CF1CC8">
              <w:rPr>
                <w:rFonts w:hint="eastAsia"/>
                <w:b/>
                <w:bCs/>
                <w:lang w:eastAsia="ja-JP"/>
              </w:rPr>
              <w:t>49</w:t>
            </w:r>
            <w:r w:rsidRPr="00CF1CC8">
              <w:rPr>
                <w:rFonts w:hint="eastAsia"/>
                <w:lang w:eastAsia="ja-JP"/>
              </w:rPr>
              <w:t>号决议</w:t>
            </w:r>
            <w:r w:rsidRPr="00CF1CC8">
              <w:rPr>
                <w:rFonts w:hint="eastAsia"/>
                <w:b/>
                <w:bCs/>
                <w:lang w:eastAsia="ja-JP"/>
              </w:rPr>
              <w:t>（</w:t>
            </w:r>
            <w:r w:rsidRPr="00CF1CC8">
              <w:rPr>
                <w:rFonts w:hint="eastAsia"/>
                <w:b/>
                <w:bCs/>
                <w:lang w:eastAsia="ja-JP"/>
              </w:rPr>
              <w:t>WRC-15</w:t>
            </w:r>
            <w:r w:rsidRPr="00CF1CC8">
              <w:rPr>
                <w:rFonts w:hint="eastAsia"/>
                <w:b/>
                <w:bCs/>
                <w:lang w:eastAsia="ja-JP"/>
              </w:rPr>
              <w:t>，修订版）</w:t>
            </w:r>
            <w:r w:rsidRPr="00CF1CC8">
              <w:rPr>
                <w:rFonts w:hint="eastAsia"/>
                <w:lang w:eastAsia="ja-JP"/>
              </w:rPr>
              <w:t>数据以及简化第</w:t>
            </w:r>
            <w:r w:rsidRPr="00CF1CC8">
              <w:rPr>
                <w:rFonts w:hint="eastAsia"/>
                <w:b/>
                <w:bCs/>
                <w:lang w:eastAsia="ja-JP"/>
              </w:rPr>
              <w:t>49</w:t>
            </w:r>
            <w:r w:rsidRPr="00CF1CC8">
              <w:rPr>
                <w:rFonts w:hint="eastAsia"/>
                <w:lang w:eastAsia="ja-JP"/>
              </w:rPr>
              <w:t>号决议</w:t>
            </w:r>
            <w:r w:rsidRPr="00CF1CC8">
              <w:rPr>
                <w:rFonts w:hint="eastAsia"/>
                <w:b/>
                <w:bCs/>
                <w:lang w:eastAsia="ja-JP"/>
              </w:rPr>
              <w:t>（</w:t>
            </w:r>
            <w:r w:rsidRPr="00CF1CC8">
              <w:rPr>
                <w:rFonts w:hint="eastAsia"/>
                <w:b/>
                <w:bCs/>
                <w:lang w:eastAsia="ja-JP"/>
              </w:rPr>
              <w:t>WRC-15</w:t>
            </w:r>
            <w:r w:rsidRPr="00CF1CC8">
              <w:rPr>
                <w:rFonts w:hint="eastAsia"/>
                <w:b/>
                <w:bCs/>
                <w:lang w:eastAsia="ja-JP"/>
              </w:rPr>
              <w:t>，修订版）</w:t>
            </w:r>
            <w:r w:rsidRPr="00CF1CC8">
              <w:rPr>
                <w:rFonts w:hint="eastAsia"/>
                <w:lang w:eastAsia="ja-JP"/>
              </w:rPr>
              <w:t>数据提交的问题。</w:t>
            </w:r>
          </w:p>
          <w:p w14:paraId="222A29DC" w14:textId="77777777" w:rsidR="0073279E" w:rsidRPr="00CF1CC8" w:rsidRDefault="0073279E" w:rsidP="00C72A03">
            <w:pPr>
              <w:widowControl/>
              <w:ind w:firstLineChars="200" w:firstLine="480"/>
              <w:rPr>
                <w:lang w:eastAsia="ja-JP"/>
              </w:rPr>
            </w:pPr>
            <w:r w:rsidRPr="00CF1CC8">
              <w:rPr>
                <w:rFonts w:hint="eastAsia"/>
                <w:lang w:eastAsia="ja-JP"/>
              </w:rPr>
              <w:t>在审议关于“固定卫星业务典型地球站结果”的第</w:t>
            </w:r>
            <w:r w:rsidRPr="00CF1CC8">
              <w:rPr>
                <w:rFonts w:hint="eastAsia"/>
                <w:lang w:eastAsia="ja-JP"/>
              </w:rPr>
              <w:t>3.4.2</w:t>
            </w:r>
            <w:r w:rsidRPr="00CF1CC8">
              <w:rPr>
                <w:rFonts w:hint="eastAsia"/>
                <w:lang w:eastAsia="ja-JP"/>
              </w:rPr>
              <w:t>节时，</w:t>
            </w:r>
            <w:r w:rsidRPr="00CF1CC8">
              <w:rPr>
                <w:rFonts w:hint="eastAsia"/>
                <w:lang w:eastAsia="ja-JP"/>
              </w:rPr>
              <w:t>WRC-19</w:t>
            </w:r>
            <w:r w:rsidRPr="00CF1CC8">
              <w:rPr>
                <w:rFonts w:hint="eastAsia"/>
                <w:lang w:eastAsia="ja-JP"/>
              </w:rPr>
              <w:t>责成无线电通信局终止对卫星固定业务典型地球站信息的收集。</w:t>
            </w:r>
          </w:p>
          <w:p w14:paraId="4694B0D7" w14:textId="77777777" w:rsidR="0073279E" w:rsidRPr="000F102F" w:rsidRDefault="0073279E" w:rsidP="00C72A03">
            <w:pPr>
              <w:widowControl/>
              <w:ind w:firstLineChars="200" w:firstLine="480"/>
              <w:rPr>
                <w:lang w:val="en-CA" w:eastAsia="ja-JP"/>
              </w:rPr>
            </w:pPr>
            <w:r w:rsidRPr="00CF1CC8">
              <w:rPr>
                <w:rFonts w:hint="eastAsia"/>
                <w:lang w:eastAsia="ja-JP"/>
              </w:rPr>
              <w:t>在审议关于“</w:t>
            </w:r>
            <w:r>
              <w:rPr>
                <w:rFonts w:hint="eastAsia"/>
              </w:rPr>
              <w:t>超出正常范围的</w:t>
            </w:r>
            <w:r w:rsidRPr="00CF1CC8">
              <w:rPr>
                <w:rFonts w:hint="eastAsia"/>
                <w:lang w:eastAsia="ja-JP"/>
              </w:rPr>
              <w:t>参数”的第</w:t>
            </w:r>
            <w:r w:rsidRPr="00CF1CC8">
              <w:rPr>
                <w:rFonts w:hint="eastAsia"/>
                <w:lang w:eastAsia="ja-JP"/>
              </w:rPr>
              <w:t>3.4.3</w:t>
            </w:r>
            <w:r w:rsidRPr="00CF1CC8">
              <w:rPr>
                <w:rFonts w:hint="eastAsia"/>
                <w:lang w:eastAsia="ja-JP"/>
              </w:rPr>
              <w:t>节时，</w:t>
            </w:r>
            <w:r w:rsidRPr="00CF1CC8">
              <w:rPr>
                <w:rFonts w:hint="eastAsia"/>
                <w:lang w:eastAsia="ja-JP"/>
              </w:rPr>
              <w:t>WRC-19</w:t>
            </w:r>
            <w:r w:rsidRPr="00CF1CC8">
              <w:rPr>
                <w:rFonts w:hint="eastAsia"/>
                <w:lang w:eastAsia="ja-JP"/>
              </w:rPr>
              <w:t>请</w:t>
            </w:r>
            <w:r w:rsidRPr="00CF1CC8">
              <w:rPr>
                <w:rFonts w:hint="eastAsia"/>
                <w:lang w:eastAsia="ja-JP"/>
              </w:rPr>
              <w:t>ITU-R</w:t>
            </w:r>
            <w:r w:rsidRPr="00CF1CC8">
              <w:rPr>
                <w:rFonts w:hint="eastAsia"/>
                <w:lang w:eastAsia="ja-JP"/>
              </w:rPr>
              <w:t>在下一个研究期内审查在该报告</w:t>
            </w:r>
            <w:r w:rsidRPr="00CF1CC8">
              <w:rPr>
                <w:rFonts w:hint="eastAsia"/>
                <w:lang w:eastAsia="ja-JP"/>
              </w:rPr>
              <w:lastRenderedPageBreak/>
              <w:t>的这一节中讨论的参数，并向无线电通信局提供一切必要的指导。</w:t>
            </w:r>
            <w:r w:rsidRPr="00CF1CC8">
              <w:rPr>
                <w:rFonts w:hint="eastAsia"/>
              </w:rPr>
              <w:t>”</w:t>
            </w:r>
            <w:bookmarkEnd w:id="22"/>
          </w:p>
          <w:p w14:paraId="515112BA" w14:textId="77777777" w:rsidR="0075203D" w:rsidRPr="0073279E" w:rsidRDefault="0073279E" w:rsidP="00C72A03">
            <w:pPr>
              <w:widowControl/>
              <w:rPr>
                <w:lang w:val="en-CA"/>
              </w:rPr>
            </w:pPr>
            <w:r w:rsidRPr="000F102F">
              <w:rPr>
                <w:lang w:val="en-CA"/>
              </w:rPr>
              <w:t>3.15</w:t>
            </w:r>
            <w:r w:rsidRPr="000F102F">
              <w:rPr>
                <w:lang w:val="en-CA"/>
              </w:rPr>
              <w:tab/>
            </w:r>
            <w:bookmarkStart w:id="23" w:name="lt_pId222"/>
            <w:r>
              <w:rPr>
                <w:lang w:val="en-CA"/>
              </w:rPr>
              <w:t>451</w:t>
            </w:r>
            <w:r w:rsidRPr="00CF1CC8">
              <w:rPr>
                <w:rFonts w:hint="eastAsia"/>
                <w:lang w:val="en-CA"/>
              </w:rPr>
              <w:t>号文件</w:t>
            </w:r>
            <w:r>
              <w:rPr>
                <w:rFonts w:hint="eastAsia"/>
                <w:lang w:val="en-CA"/>
              </w:rPr>
              <w:t>的修正稿</w:t>
            </w:r>
            <w:r w:rsidRPr="00B46775">
              <w:rPr>
                <w:rFonts w:hint="eastAsia"/>
                <w:b/>
                <w:bCs/>
                <w:lang w:val="en-CA"/>
              </w:rPr>
              <w:t>获得批准</w:t>
            </w:r>
            <w:r>
              <w:rPr>
                <w:rFonts w:hint="eastAsia"/>
                <w:lang w:val="en-CA"/>
              </w:rPr>
              <w:t>。</w:t>
            </w:r>
            <w:bookmarkEnd w:id="23"/>
          </w:p>
        </w:tc>
        <w:tc>
          <w:tcPr>
            <w:tcW w:w="1654" w:type="pct"/>
          </w:tcPr>
          <w:p w14:paraId="2E48559E" w14:textId="49CB3A7C" w:rsidR="0075203D" w:rsidRPr="00FB00CB" w:rsidRDefault="005F1151" w:rsidP="00C72A03">
            <w:pPr>
              <w:pStyle w:val="Default"/>
              <w:widowControl/>
              <w:rPr>
                <w:rFonts w:ascii="STKaiti" w:eastAsia="STKaiti" w:hAnsi="STKaiti"/>
              </w:rPr>
            </w:pPr>
            <w:r w:rsidRPr="00FB00CB">
              <w:rPr>
                <w:rFonts w:ascii="STKaiti" w:eastAsia="STKaiti" w:hAnsi="STKaiti"/>
              </w:rPr>
              <w:lastRenderedPageBreak/>
              <w:t>RRB</w:t>
            </w:r>
            <w:r w:rsidRPr="00FB00CB">
              <w:rPr>
                <w:rFonts w:ascii="STKaiti" w:eastAsia="STKaiti" w:hAnsi="STKaiti" w:hint="eastAsia"/>
              </w:rPr>
              <w:t>在第</w:t>
            </w:r>
            <w:r w:rsidR="00FB00CB" w:rsidRPr="00FB00CB">
              <w:rPr>
                <w:rFonts w:ascii="STKaiti" w:eastAsia="STKaiti" w:hAnsi="STKaiti" w:hint="eastAsia"/>
              </w:rPr>
              <w:t>8</w:t>
            </w:r>
            <w:r w:rsidR="00FB00CB" w:rsidRPr="00FB00CB">
              <w:rPr>
                <w:rFonts w:ascii="STKaiti" w:eastAsia="STKaiti" w:hAnsi="STKaiti"/>
              </w:rPr>
              <w:t>5</w:t>
            </w:r>
            <w:r w:rsidRPr="00FB00CB">
              <w:rPr>
                <w:rFonts w:ascii="STKaiti" w:eastAsia="STKaiti" w:hAnsi="STKaiti" w:hint="eastAsia"/>
              </w:rPr>
              <w:t>次会议上决定将该决定作为一条注释纳入有关《无线电规则》第</w:t>
            </w:r>
            <w:r w:rsidR="00FB00CB" w:rsidRPr="00FB00CB">
              <w:rPr>
                <w:rFonts w:ascii="STKaiti" w:eastAsia="STKaiti" w:hAnsi="STKaiti"/>
                <w:b/>
                <w:bCs/>
              </w:rPr>
              <w:t>9.11A</w:t>
            </w:r>
            <w:r w:rsidR="00FB00CB" w:rsidRPr="00FB00CB">
              <w:rPr>
                <w:rFonts w:ascii="STKaiti" w:eastAsia="STKaiti" w:hAnsi="STKaiti" w:hint="eastAsia"/>
              </w:rPr>
              <w:t>、</w:t>
            </w:r>
            <w:r w:rsidR="00FB00CB" w:rsidRPr="00FB00CB">
              <w:rPr>
                <w:rFonts w:ascii="STKaiti" w:eastAsia="STKaiti" w:hAnsi="STKaiti"/>
                <w:b/>
                <w:bCs/>
              </w:rPr>
              <w:t>11.31</w:t>
            </w:r>
            <w:r w:rsidR="00FB00CB" w:rsidRPr="00FB00CB">
              <w:rPr>
                <w:rFonts w:ascii="STKaiti" w:eastAsia="STKaiti" w:hAnsi="STKaiti" w:hint="eastAsia"/>
              </w:rPr>
              <w:t>和</w:t>
            </w:r>
            <w:r w:rsidR="00FB00CB" w:rsidRPr="00FB00CB">
              <w:rPr>
                <w:rFonts w:ascii="STKaiti" w:eastAsia="STKaiti" w:hAnsi="STKaiti"/>
                <w:b/>
                <w:bCs/>
              </w:rPr>
              <w:t>11.47</w:t>
            </w:r>
            <w:r w:rsidRPr="00FB00CB">
              <w:rPr>
                <w:rFonts w:ascii="STKaiti" w:eastAsia="STKaiti" w:hAnsi="STKaiti" w:hint="eastAsia"/>
              </w:rPr>
              <w:t>款</w:t>
            </w:r>
            <w:r w:rsidR="00FB00CB" w:rsidRPr="00FB00CB">
              <w:rPr>
                <w:rFonts w:ascii="STKaiti" w:eastAsia="STKaiti" w:hAnsi="STKaiti" w:hint="eastAsia"/>
              </w:rPr>
              <w:t>以及附录</w:t>
            </w:r>
            <w:r w:rsidR="00FB00CB" w:rsidRPr="00FB00CB">
              <w:rPr>
                <w:rFonts w:ascii="STKaiti" w:eastAsia="STKaiti" w:hAnsi="STKaiti" w:hint="eastAsia"/>
                <w:b/>
                <w:bCs/>
              </w:rPr>
              <w:t>3</w:t>
            </w:r>
            <w:r w:rsidR="00FB00CB" w:rsidRPr="00FB00CB">
              <w:rPr>
                <w:rFonts w:ascii="STKaiti" w:eastAsia="STKaiti" w:hAnsi="STKaiti"/>
                <w:b/>
                <w:bCs/>
              </w:rPr>
              <w:t>0</w:t>
            </w:r>
            <w:r w:rsidR="00FB00CB" w:rsidRPr="00FB00CB">
              <w:rPr>
                <w:rFonts w:ascii="STKaiti" w:eastAsia="STKaiti" w:hAnsi="STKaiti" w:hint="eastAsia"/>
                <w:b/>
                <w:bCs/>
              </w:rPr>
              <w:t>B</w:t>
            </w:r>
            <w:r w:rsidR="00FB00CB" w:rsidRPr="00FB00CB">
              <w:rPr>
                <w:rFonts w:ascii="STKaiti" w:eastAsia="STKaiti" w:hAnsi="STKaiti" w:hint="eastAsia"/>
              </w:rPr>
              <w:t>附件4</w:t>
            </w:r>
            <w:r w:rsidRPr="00FB00CB">
              <w:rPr>
                <w:rFonts w:ascii="STKaiti" w:eastAsia="STKaiti" w:hAnsi="STKaiti" w:hint="eastAsia"/>
              </w:rPr>
              <w:t>的《程序规则》中。（</w:t>
            </w:r>
            <w:hyperlink r:id="rId179" w:history="1">
              <w:r w:rsidR="00FB00CB" w:rsidRPr="00FB00CB">
                <w:rPr>
                  <w:rStyle w:val="Hyperlink"/>
                  <w:rFonts w:ascii="STKaiti" w:eastAsia="STKaiti" w:hAnsi="STKaiti"/>
                </w:rPr>
                <w:t>CR/471</w:t>
              </w:r>
            </w:hyperlink>
            <w:r w:rsidRPr="00FB00CB">
              <w:rPr>
                <w:rFonts w:ascii="STKaiti" w:eastAsia="STKaiti" w:hAnsi="STKaiti" w:hint="eastAsia"/>
              </w:rPr>
              <w:t>号通函）</w:t>
            </w:r>
          </w:p>
        </w:tc>
      </w:tr>
      <w:tr w:rsidR="0075203D" w:rsidRPr="0075203D" w14:paraId="0E359796" w14:textId="77777777" w:rsidTr="00A67566">
        <w:tc>
          <w:tcPr>
            <w:tcW w:w="238" w:type="pct"/>
          </w:tcPr>
          <w:p w14:paraId="0B8382C0"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75</w:t>
            </w:r>
          </w:p>
        </w:tc>
        <w:tc>
          <w:tcPr>
            <w:tcW w:w="421" w:type="pct"/>
            <w:gridSpan w:val="2"/>
          </w:tcPr>
          <w:p w14:paraId="4F3BB5EC"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0BF0516" w14:textId="3784BB6E" w:rsidR="0075203D" w:rsidRPr="0075203D" w:rsidRDefault="005F1151" w:rsidP="001C4FBB">
            <w:pPr>
              <w:widowControl/>
              <w:rPr>
                <w:rFonts w:cs="Times New Roman"/>
                <w:bCs/>
              </w:rPr>
            </w:pPr>
            <w:r>
              <w:rPr>
                <w:rFonts w:cs="Times New Roman"/>
                <w:bCs/>
              </w:rPr>
              <w:t>第</w:t>
            </w:r>
            <w:r>
              <w:rPr>
                <w:rFonts w:cs="Times New Roman"/>
                <w:bCs/>
              </w:rPr>
              <w:t>8</w:t>
            </w:r>
            <w:r>
              <w:rPr>
                <w:rFonts w:cs="Times New Roman"/>
                <w:bCs/>
              </w:rPr>
              <w:t>次全体会议</w:t>
            </w:r>
            <w:r w:rsidR="0075203D" w:rsidRPr="0075203D">
              <w:rPr>
                <w:rFonts w:cs="Times New Roman"/>
                <w:bCs/>
              </w:rPr>
              <w:t xml:space="preserve"> </w:t>
            </w:r>
            <w:hyperlink r:id="rId180" w:history="1">
              <w:r w:rsidR="0075203D" w:rsidRPr="0075203D">
                <w:rPr>
                  <w:rStyle w:val="Hyperlink"/>
                  <w:rFonts w:cs="Times New Roman"/>
                  <w:bCs/>
                </w:rPr>
                <w:t>CMR19/569</w:t>
              </w:r>
            </w:hyperlink>
            <w:r w:rsidR="008A6B54">
              <w:rPr>
                <w:rFonts w:cs="Times New Roman" w:hint="eastAsia"/>
                <w:bCs/>
              </w:rPr>
              <w:t>号文件</w:t>
            </w:r>
          </w:p>
          <w:p w14:paraId="7B32FB79" w14:textId="0D963E01" w:rsidR="0075203D" w:rsidRPr="0075203D" w:rsidRDefault="008A6B54" w:rsidP="001C4FBB">
            <w:pPr>
              <w:widowControl/>
              <w:rPr>
                <w:rFonts w:cs="Times New Roman"/>
                <w:bCs/>
              </w:rPr>
            </w:pPr>
            <w:r>
              <w:rPr>
                <w:rFonts w:cs="Times New Roman" w:hint="eastAsia"/>
              </w:rPr>
              <w:t>批准</w:t>
            </w:r>
            <w:r w:rsidR="0075203D" w:rsidRPr="0075203D">
              <w:rPr>
                <w:rFonts w:cs="Times New Roman"/>
              </w:rPr>
              <w:t xml:space="preserve"> </w:t>
            </w:r>
            <w:hyperlink r:id="rId181" w:history="1">
              <w:r w:rsidR="0075203D" w:rsidRPr="0075203D">
                <w:rPr>
                  <w:rStyle w:val="Hyperlink"/>
                  <w:rFonts w:cs="Times New Roman"/>
                </w:rPr>
                <w:t>CMR19/452</w:t>
              </w:r>
            </w:hyperlink>
            <w:r>
              <w:rPr>
                <w:rFonts w:cs="Times New Roman" w:hint="eastAsia"/>
                <w:bCs/>
              </w:rPr>
              <w:t>号文件</w:t>
            </w:r>
          </w:p>
        </w:tc>
        <w:tc>
          <w:tcPr>
            <w:tcW w:w="2096" w:type="pct"/>
          </w:tcPr>
          <w:p w14:paraId="6DE65308" w14:textId="77777777" w:rsidR="0073279E" w:rsidRPr="00CA12A7" w:rsidRDefault="0073279E" w:rsidP="00C72A03">
            <w:pPr>
              <w:widowControl/>
              <w:rPr>
                <w:highlight w:val="cyan"/>
                <w:lang w:val="en-CA"/>
              </w:rPr>
            </w:pPr>
            <w:r w:rsidRPr="000F102F">
              <w:rPr>
                <w:lang w:val="en-CA"/>
              </w:rPr>
              <w:t>3.16</w:t>
            </w:r>
            <w:r w:rsidRPr="000F102F">
              <w:rPr>
                <w:lang w:val="en-CA"/>
              </w:rPr>
              <w:tab/>
            </w:r>
            <w:r w:rsidRPr="00CF1CC8">
              <w:rPr>
                <w:rFonts w:hint="eastAsia"/>
                <w:b/>
                <w:bCs/>
                <w:lang w:val="en-CA"/>
              </w:rPr>
              <w:t>第</w:t>
            </w:r>
            <w:r>
              <w:rPr>
                <w:b/>
                <w:bCs/>
                <w:lang w:val="en-CA"/>
              </w:rPr>
              <w:t>5</w:t>
            </w:r>
            <w:r w:rsidRPr="00CF1CC8">
              <w:rPr>
                <w:rFonts w:hint="eastAsia"/>
                <w:b/>
                <w:bCs/>
                <w:lang w:val="en-CA"/>
              </w:rPr>
              <w:t>委员会主席</w:t>
            </w:r>
            <w:r w:rsidRPr="00CF1CC8">
              <w:rPr>
                <w:rFonts w:hint="eastAsia"/>
                <w:lang w:val="en-CA"/>
              </w:rPr>
              <w:t>介绍了</w:t>
            </w:r>
            <w:r>
              <w:rPr>
                <w:lang w:val="en-CA"/>
              </w:rPr>
              <w:t>452</w:t>
            </w:r>
            <w:r w:rsidRPr="00CF1CC8">
              <w:rPr>
                <w:rFonts w:hint="eastAsia"/>
                <w:lang w:val="en-CA"/>
              </w:rPr>
              <w:t>号文件，</w:t>
            </w:r>
            <w:r>
              <w:rPr>
                <w:rFonts w:hint="eastAsia"/>
                <w:lang w:val="en-CA"/>
              </w:rPr>
              <w:t>即该</w:t>
            </w:r>
            <w:r w:rsidRPr="00CF1CC8">
              <w:rPr>
                <w:rFonts w:hint="eastAsia"/>
                <w:lang w:val="en-CA"/>
              </w:rPr>
              <w:t>委员会提交全</w:t>
            </w:r>
            <w:r>
              <w:rPr>
                <w:rFonts w:hint="eastAsia"/>
                <w:lang w:val="en-CA"/>
              </w:rPr>
              <w:t>体</w:t>
            </w:r>
            <w:r w:rsidRPr="00CF1CC8">
              <w:rPr>
                <w:rFonts w:hint="eastAsia"/>
                <w:lang w:val="en-CA"/>
              </w:rPr>
              <w:t>会</w:t>
            </w:r>
            <w:r>
              <w:rPr>
                <w:rFonts w:hint="eastAsia"/>
                <w:lang w:val="en-CA"/>
              </w:rPr>
              <w:t>议</w:t>
            </w:r>
            <w:r w:rsidRPr="00CF1CC8">
              <w:rPr>
                <w:rFonts w:hint="eastAsia"/>
                <w:lang w:val="en-CA"/>
              </w:rPr>
              <w:t>的第</w:t>
            </w:r>
            <w:r>
              <w:rPr>
                <w:rFonts w:hint="eastAsia"/>
                <w:lang w:val="en-CA"/>
              </w:rPr>
              <w:t>八</w:t>
            </w:r>
            <w:r w:rsidRPr="00CF1CC8">
              <w:rPr>
                <w:rFonts w:hint="eastAsia"/>
                <w:lang w:val="en-CA"/>
              </w:rPr>
              <w:t>份报告，</w:t>
            </w:r>
            <w:r>
              <w:rPr>
                <w:rFonts w:hint="eastAsia"/>
                <w:lang w:val="en-CA"/>
              </w:rPr>
              <w:t>其内容</w:t>
            </w:r>
            <w:r w:rsidRPr="00CF1CC8">
              <w:rPr>
                <w:rFonts w:hint="eastAsia"/>
                <w:lang w:val="en-CA"/>
              </w:rPr>
              <w:t>涉及</w:t>
            </w:r>
            <w:r>
              <w:rPr>
                <w:rFonts w:hint="eastAsia"/>
                <w:lang w:val="en-CA"/>
              </w:rPr>
              <w:t>第</w:t>
            </w:r>
            <w:r>
              <w:rPr>
                <w:rFonts w:hint="eastAsia"/>
                <w:lang w:val="en-CA"/>
              </w:rPr>
              <w:t>5</w:t>
            </w:r>
            <w:r w:rsidRPr="00CF1CC8">
              <w:rPr>
                <w:rFonts w:hint="eastAsia"/>
                <w:lang w:val="en-CA"/>
              </w:rPr>
              <w:t>委员会关于议项</w:t>
            </w:r>
            <w:r w:rsidRPr="00CF1CC8">
              <w:rPr>
                <w:rFonts w:hint="eastAsia"/>
                <w:lang w:val="en-CA"/>
              </w:rPr>
              <w:t>9.</w:t>
            </w:r>
            <w:r>
              <w:rPr>
                <w:lang w:val="en-CA"/>
              </w:rPr>
              <w:t>3</w:t>
            </w:r>
            <w:r w:rsidRPr="00CF1CC8">
              <w:rPr>
                <w:rFonts w:hint="eastAsia"/>
                <w:lang w:val="en-CA"/>
              </w:rPr>
              <w:t>的结论。现提议</w:t>
            </w:r>
            <w:r>
              <w:rPr>
                <w:rFonts w:hint="eastAsia"/>
                <w:lang w:val="en-CA"/>
              </w:rPr>
              <w:t>批准</w:t>
            </w:r>
            <w:r>
              <w:rPr>
                <w:lang w:val="en-CA"/>
              </w:rPr>
              <w:t>452</w:t>
            </w:r>
            <w:r w:rsidRPr="00CF1CC8">
              <w:rPr>
                <w:rFonts w:hint="eastAsia"/>
                <w:lang w:val="en-CA"/>
              </w:rPr>
              <w:t>号文件所载以下案</w:t>
            </w:r>
            <w:r>
              <w:rPr>
                <w:rFonts w:hint="eastAsia"/>
                <w:lang w:val="en-CA"/>
              </w:rPr>
              <w:t>文</w:t>
            </w:r>
            <w:r w:rsidRPr="00CF1CC8">
              <w:rPr>
                <w:rFonts w:hint="eastAsia"/>
                <w:lang w:val="en-CA"/>
              </w:rPr>
              <w:t>并作为大会决定纳入会议记录：</w:t>
            </w:r>
          </w:p>
          <w:p w14:paraId="380C4056" w14:textId="77777777" w:rsidR="0073279E" w:rsidRPr="0048072D" w:rsidRDefault="0073279E" w:rsidP="00C72A03">
            <w:pPr>
              <w:widowControl/>
              <w:ind w:firstLineChars="200" w:firstLine="480"/>
            </w:pPr>
            <w:r w:rsidRPr="00CF1CC8">
              <w:rPr>
                <w:rFonts w:hint="eastAsia"/>
              </w:rPr>
              <w:t>“根据</w:t>
            </w:r>
            <w:r w:rsidRPr="00CF1CC8">
              <w:t>WRC-19</w:t>
            </w:r>
            <w:r w:rsidRPr="00CF1CC8">
              <w:rPr>
                <w:rFonts w:hint="eastAsia"/>
              </w:rPr>
              <w:t>议项</w:t>
            </w:r>
            <w:r w:rsidRPr="00CF1CC8">
              <w:t>9.3</w:t>
            </w:r>
            <w:r w:rsidRPr="00CF1CC8">
              <w:rPr>
                <w:rFonts w:hint="eastAsia"/>
              </w:rPr>
              <w:t>，会议收到了无线电规则委员会题为</w:t>
            </w:r>
            <w:r w:rsidRPr="00436C91">
              <w:rPr>
                <w:rFonts w:ascii="STKaiti" w:eastAsia="STKaiti" w:hAnsi="STKaiti" w:hint="eastAsia"/>
              </w:rPr>
              <w:t>无线电规则委员会关于第</w:t>
            </w:r>
            <w:r w:rsidRPr="00436C91">
              <w:rPr>
                <w:rFonts w:ascii="STKaiti" w:eastAsia="STKaiti" w:hAnsi="STKaiti"/>
                <w:b/>
                <w:bCs/>
              </w:rPr>
              <w:t>80</w:t>
            </w:r>
            <w:r w:rsidRPr="00436C91">
              <w:rPr>
                <w:rFonts w:ascii="STKaiti" w:eastAsia="STKaiti" w:hAnsi="STKaiti" w:hint="eastAsia"/>
              </w:rPr>
              <w:t>号决议的报告</w:t>
            </w:r>
            <w:r w:rsidRPr="00436C91">
              <w:rPr>
                <w:rFonts w:ascii="STKaiti" w:eastAsia="STKaiti" w:hAnsi="STKaiti" w:hint="eastAsia"/>
                <w:b/>
                <w:bCs/>
              </w:rPr>
              <w:t>（</w:t>
            </w:r>
            <w:r w:rsidRPr="00436C91">
              <w:rPr>
                <w:rFonts w:ascii="STKaiti" w:eastAsia="STKaiti" w:hAnsi="STKaiti"/>
                <w:b/>
                <w:bCs/>
              </w:rPr>
              <w:t>WRC-07</w:t>
            </w:r>
            <w:r w:rsidRPr="00436C91">
              <w:rPr>
                <w:rFonts w:ascii="STKaiti" w:eastAsia="STKaiti" w:hAnsi="STKaiti" w:hint="eastAsia"/>
                <w:b/>
                <w:bCs/>
              </w:rPr>
              <w:t>，修订版）</w:t>
            </w:r>
            <w:r w:rsidRPr="00CF1CC8">
              <w:rPr>
                <w:rFonts w:hint="eastAsia"/>
              </w:rPr>
              <w:t>的</w:t>
            </w:r>
            <w:r w:rsidRPr="00CF1CC8">
              <w:t>15</w:t>
            </w:r>
            <w:r w:rsidRPr="00CF1CC8">
              <w:rPr>
                <w:rFonts w:hint="eastAsia"/>
              </w:rPr>
              <w:t>号文件。本报告总结了无线电规则委员会与第</w:t>
            </w:r>
            <w:r w:rsidRPr="00CF1CC8">
              <w:rPr>
                <w:b/>
                <w:bCs/>
              </w:rPr>
              <w:t>80</w:t>
            </w:r>
            <w:r w:rsidRPr="00CF1CC8">
              <w:rPr>
                <w:rFonts w:hint="eastAsia"/>
              </w:rPr>
              <w:t>号决议</w:t>
            </w:r>
            <w:r w:rsidRPr="00CF1CC8">
              <w:rPr>
                <w:rFonts w:hint="eastAsia"/>
                <w:b/>
                <w:bCs/>
              </w:rPr>
              <w:t>（</w:t>
            </w:r>
            <w:r w:rsidRPr="00CF1CC8">
              <w:rPr>
                <w:b/>
                <w:bCs/>
              </w:rPr>
              <w:t>WRC-07</w:t>
            </w:r>
            <w:r w:rsidRPr="00CF1CC8">
              <w:rPr>
                <w:rFonts w:hint="eastAsia"/>
                <w:b/>
                <w:bCs/>
              </w:rPr>
              <w:t>，修订版）</w:t>
            </w:r>
            <w:r w:rsidRPr="00CF1CC8">
              <w:rPr>
                <w:rFonts w:hint="eastAsia"/>
              </w:rPr>
              <w:t>有关的活动。</w:t>
            </w:r>
          </w:p>
          <w:p w14:paraId="490CE268" w14:textId="77777777" w:rsidR="0073279E" w:rsidRPr="00CF1CC8" w:rsidRDefault="0073279E" w:rsidP="00C72A03">
            <w:pPr>
              <w:widowControl/>
              <w:ind w:firstLineChars="200" w:firstLine="480"/>
              <w:rPr>
                <w:bCs/>
              </w:rPr>
            </w:pPr>
            <w:r w:rsidRPr="00CF1CC8">
              <w:rPr>
                <w:rFonts w:hint="eastAsia"/>
              </w:rPr>
              <w:t>在审议本报告有关“</w:t>
            </w:r>
            <w:r>
              <w:rPr>
                <w:rFonts w:hint="eastAsia"/>
              </w:rPr>
              <w:t>投入使用与</w:t>
            </w:r>
            <w:r w:rsidRPr="00CF1CC8">
              <w:rPr>
                <w:rFonts w:hint="eastAsia"/>
              </w:rPr>
              <w:t>通知登入</w:t>
            </w:r>
            <w:r>
              <w:rPr>
                <w:rFonts w:hint="eastAsia"/>
              </w:rPr>
              <w:t>国际</w:t>
            </w:r>
            <w:r w:rsidRPr="00CF1CC8">
              <w:rPr>
                <w:rFonts w:hint="eastAsia"/>
              </w:rPr>
              <w:t>频率</w:t>
            </w:r>
            <w:r>
              <w:rPr>
                <w:rFonts w:hint="eastAsia"/>
              </w:rPr>
              <w:t>登记</w:t>
            </w:r>
            <w:r w:rsidRPr="00CF1CC8">
              <w:rPr>
                <w:rFonts w:hint="eastAsia"/>
              </w:rPr>
              <w:t>总表</w:t>
            </w:r>
            <w:r>
              <w:rPr>
                <w:rFonts w:hint="eastAsia"/>
              </w:rPr>
              <w:t>（</w:t>
            </w:r>
            <w:r w:rsidRPr="00CF1CC8">
              <w:rPr>
                <w:rFonts w:hint="eastAsia"/>
              </w:rPr>
              <w:t>MIFR</w:t>
            </w:r>
            <w:r>
              <w:rPr>
                <w:rFonts w:hint="eastAsia"/>
              </w:rPr>
              <w:t>）</w:t>
            </w:r>
            <w:r w:rsidRPr="00CF1CC8">
              <w:rPr>
                <w:rFonts w:hint="eastAsia"/>
              </w:rPr>
              <w:t>之间的关联”的第</w:t>
            </w:r>
            <w:r w:rsidRPr="00CF1CC8">
              <w:rPr>
                <w:rFonts w:hint="eastAsia"/>
              </w:rPr>
              <w:t>4</w:t>
            </w:r>
            <w:r w:rsidRPr="00CF1CC8">
              <w:t>.2</w:t>
            </w:r>
            <w:r w:rsidRPr="00CF1CC8">
              <w:rPr>
                <w:rFonts w:hint="eastAsia"/>
              </w:rPr>
              <w:t>款时，</w:t>
            </w:r>
            <w:r w:rsidRPr="00CF1CC8">
              <w:rPr>
                <w:bCs/>
              </w:rPr>
              <w:t>WRC-19</w:t>
            </w:r>
            <w:r w:rsidRPr="00CF1CC8">
              <w:rPr>
                <w:rFonts w:hint="eastAsia"/>
                <w:bCs/>
              </w:rPr>
              <w:t>就以下情况做出决定：</w:t>
            </w:r>
          </w:p>
          <w:p w14:paraId="0E568E58" w14:textId="77777777" w:rsidR="0073279E" w:rsidRPr="00F4558B" w:rsidRDefault="0073279E" w:rsidP="00F4558B">
            <w:pPr>
              <w:pStyle w:val="enumlev1"/>
            </w:pPr>
            <w:r w:rsidRPr="00522539">
              <w:rPr>
                <w:i/>
              </w:rPr>
              <w:t>a)</w:t>
            </w:r>
            <w:r w:rsidRPr="00F4558B">
              <w:tab/>
            </w:r>
            <w:r w:rsidRPr="00F4558B">
              <w:rPr>
                <w:rFonts w:ascii="SimSun" w:eastAsia="SimSun" w:hAnsi="SimSun" w:cs="SimSun" w:hint="eastAsia"/>
              </w:rPr>
              <w:t>与投入使用《无线电规则》附录</w:t>
            </w:r>
            <w:r w:rsidRPr="00F4558B">
              <w:rPr>
                <w:rFonts w:hint="eastAsia"/>
              </w:rPr>
              <w:t>30</w:t>
            </w:r>
            <w:r w:rsidRPr="00F4558B">
              <w:rPr>
                <w:rFonts w:ascii="SimSun" w:eastAsia="SimSun" w:hAnsi="SimSun" w:cs="SimSun" w:hint="eastAsia"/>
              </w:rPr>
              <w:t>、</w:t>
            </w:r>
            <w:r w:rsidRPr="00F4558B">
              <w:rPr>
                <w:rFonts w:hint="eastAsia"/>
              </w:rPr>
              <w:t>30</w:t>
            </w:r>
            <w:r w:rsidRPr="00F4558B">
              <w:t>A</w:t>
            </w:r>
            <w:r w:rsidRPr="00F4558B">
              <w:rPr>
                <w:rFonts w:ascii="SimSun" w:eastAsia="SimSun" w:hAnsi="SimSun" w:cs="SimSun" w:hint="eastAsia"/>
              </w:rPr>
              <w:t>或</w:t>
            </w:r>
            <w:r w:rsidRPr="00F4558B">
              <w:t>30B</w:t>
            </w:r>
            <w:r w:rsidRPr="00F4558B">
              <w:rPr>
                <w:rFonts w:ascii="SimSun" w:eastAsia="SimSun" w:hAnsi="SimSun" w:cs="SimSun" w:hint="eastAsia"/>
              </w:rPr>
              <w:t>频率指配相关的信息在这些频率指配的</w:t>
            </w:r>
            <w:r w:rsidRPr="00F4558B">
              <w:rPr>
                <w:rFonts w:hint="eastAsia"/>
              </w:rPr>
              <w:t>B</w:t>
            </w:r>
            <w:r w:rsidRPr="00F4558B">
              <w:rPr>
                <w:rFonts w:ascii="SimSun" w:eastAsia="SimSun" w:hAnsi="SimSun" w:cs="SimSun" w:hint="eastAsia"/>
              </w:rPr>
              <w:t>部分和通知提交资料审查结束前提交，</w:t>
            </w:r>
          </w:p>
          <w:p w14:paraId="299F824A" w14:textId="77777777" w:rsidR="0073279E" w:rsidRPr="00F4558B" w:rsidRDefault="0073279E" w:rsidP="00F4558B">
            <w:pPr>
              <w:pStyle w:val="enumlev1"/>
            </w:pPr>
            <w:r w:rsidRPr="00522539">
              <w:rPr>
                <w:i/>
              </w:rPr>
              <w:t>b)</w:t>
            </w:r>
            <w:r w:rsidRPr="00F4558B">
              <w:tab/>
            </w:r>
            <w:r w:rsidRPr="00F4558B">
              <w:rPr>
                <w:rFonts w:ascii="SimSun" w:eastAsia="SimSun" w:hAnsi="SimSun" w:cs="SimSun" w:hint="eastAsia"/>
              </w:rPr>
              <w:t>有关这些频率指配的《无线电规则》第</w:t>
            </w:r>
            <w:r w:rsidRPr="00F4558B">
              <w:t>11.44</w:t>
            </w:r>
            <w:r w:rsidRPr="00F4558B">
              <w:rPr>
                <w:rFonts w:ascii="SimSun" w:eastAsia="SimSun" w:hAnsi="SimSun" w:cs="SimSun" w:hint="eastAsia"/>
              </w:rPr>
              <w:t>和第</w:t>
            </w:r>
            <w:r w:rsidRPr="00F4558B">
              <w:t>11.44B</w:t>
            </w:r>
            <w:r w:rsidRPr="00F4558B">
              <w:rPr>
                <w:rFonts w:ascii="SimSun" w:eastAsia="SimSun" w:hAnsi="SimSun" w:cs="SimSun" w:hint="eastAsia"/>
              </w:rPr>
              <w:t>款要求在</w:t>
            </w:r>
            <w:r w:rsidRPr="00F4558B">
              <w:rPr>
                <w:rFonts w:hint="eastAsia"/>
              </w:rPr>
              <w:t>B</w:t>
            </w:r>
            <w:r w:rsidRPr="00F4558B">
              <w:rPr>
                <w:rFonts w:ascii="SimSun" w:eastAsia="SimSun" w:hAnsi="SimSun" w:cs="SimSun" w:hint="eastAsia"/>
              </w:rPr>
              <w:t>部分和通知提交资料审查结束前已得到满足，</w:t>
            </w:r>
          </w:p>
          <w:p w14:paraId="67560CD3" w14:textId="77777777" w:rsidR="0073279E" w:rsidRPr="00F4558B" w:rsidRDefault="0073279E" w:rsidP="00F4558B">
            <w:pPr>
              <w:pStyle w:val="enumlev1"/>
            </w:pPr>
            <w:r w:rsidRPr="00522539">
              <w:rPr>
                <w:i/>
              </w:rPr>
              <w:t>c)</w:t>
            </w:r>
            <w:r w:rsidRPr="00F4558B">
              <w:tab/>
            </w:r>
            <w:r w:rsidRPr="00F4558B">
              <w:rPr>
                <w:rFonts w:ascii="SimSun" w:eastAsia="SimSun" w:hAnsi="SimSun" w:cs="SimSun" w:hint="eastAsia"/>
              </w:rPr>
              <w:t>在满足《无线电规则》第</w:t>
            </w:r>
            <w:r w:rsidRPr="00F4558B">
              <w:t>11.44B</w:t>
            </w:r>
            <w:r w:rsidRPr="00F4558B">
              <w:rPr>
                <w:rFonts w:ascii="SimSun" w:eastAsia="SimSun" w:hAnsi="SimSun" w:cs="SimSun" w:hint="eastAsia"/>
              </w:rPr>
              <w:t>款的要求后，</w:t>
            </w:r>
            <w:r w:rsidRPr="00F4558B">
              <w:rPr>
                <w:rFonts w:ascii="SimSun" w:eastAsia="SimSun" w:hAnsi="SimSun" w:cs="SimSun" w:hint="eastAsia"/>
              </w:rPr>
              <w:lastRenderedPageBreak/>
              <w:t>卫星已在这些指配通知提交资料审查结束前移至另一轨道位置，</w:t>
            </w:r>
          </w:p>
          <w:p w14:paraId="6B36E07A" w14:textId="77777777" w:rsidR="0073279E" w:rsidRPr="00F4558B" w:rsidRDefault="0073279E" w:rsidP="00F4558B">
            <w:pPr>
              <w:pStyle w:val="enumlev1"/>
            </w:pPr>
            <w:r w:rsidRPr="00522539">
              <w:rPr>
                <w:i/>
              </w:rPr>
              <w:t>d)</w:t>
            </w:r>
            <w:r w:rsidRPr="00F4558B">
              <w:tab/>
            </w:r>
            <w:r w:rsidRPr="00F4558B">
              <w:rPr>
                <w:rFonts w:ascii="SimSun" w:eastAsia="SimSun" w:hAnsi="SimSun" w:cs="SimSun" w:hint="eastAsia"/>
              </w:rPr>
              <w:t>这些指配的</w:t>
            </w:r>
            <w:r w:rsidRPr="00F4558B">
              <w:rPr>
                <w:rFonts w:hint="eastAsia"/>
              </w:rPr>
              <w:t>B</w:t>
            </w:r>
            <w:r w:rsidRPr="00F4558B">
              <w:rPr>
                <w:rFonts w:ascii="SimSun" w:eastAsia="SimSun" w:hAnsi="SimSun" w:cs="SimSun" w:hint="eastAsia"/>
              </w:rPr>
              <w:t>部分提交资料的审查因通知主管部门疏忽造成的差错导致通知单退回通知主管部门，</w:t>
            </w:r>
          </w:p>
          <w:p w14:paraId="334EA2C1" w14:textId="77777777" w:rsidR="0073279E" w:rsidRPr="00F4558B" w:rsidRDefault="0073279E" w:rsidP="00F4558B">
            <w:pPr>
              <w:pStyle w:val="enumlev1"/>
            </w:pPr>
            <w:r w:rsidRPr="00522539">
              <w:rPr>
                <w:i/>
              </w:rPr>
              <w:t>e)</w:t>
            </w:r>
            <w:r w:rsidRPr="00F4558B">
              <w:tab/>
            </w:r>
            <w:r w:rsidRPr="00F4558B">
              <w:rPr>
                <w:rFonts w:ascii="SimSun" w:eastAsia="SimSun" w:hAnsi="SimSun" w:cs="SimSun" w:hint="eastAsia"/>
              </w:rPr>
              <w:t>通知主管部门通报无线电通信局其无法在重新提交</w:t>
            </w:r>
            <w:r w:rsidRPr="00F4558B">
              <w:rPr>
                <w:rFonts w:hint="eastAsia"/>
              </w:rPr>
              <w:t>B</w:t>
            </w:r>
            <w:r w:rsidRPr="00F4558B">
              <w:rPr>
                <w:rFonts w:ascii="SimSun" w:eastAsia="SimSun" w:hAnsi="SimSun" w:cs="SimSun" w:hint="eastAsia"/>
              </w:rPr>
              <w:t>部分和通知资料时满足《无线电规则》第</w:t>
            </w:r>
            <w:r w:rsidRPr="00F4558B">
              <w:t>11.44</w:t>
            </w:r>
            <w:r w:rsidRPr="00F4558B">
              <w:rPr>
                <w:rFonts w:ascii="SimSun" w:eastAsia="SimSun" w:hAnsi="SimSun" w:cs="SimSun" w:hint="eastAsia"/>
              </w:rPr>
              <w:t>和</w:t>
            </w:r>
            <w:r w:rsidRPr="00F4558B">
              <w:t>11.44B</w:t>
            </w:r>
            <w:r w:rsidRPr="00F4558B">
              <w:rPr>
                <w:rFonts w:ascii="SimSun" w:eastAsia="SimSun" w:hAnsi="SimSun" w:cs="SimSun" w:hint="eastAsia"/>
              </w:rPr>
              <w:t>款的要求；</w:t>
            </w:r>
          </w:p>
          <w:p w14:paraId="6AC69875" w14:textId="77777777" w:rsidR="0073279E" w:rsidRPr="00CF1CC8" w:rsidRDefault="0073279E" w:rsidP="00C72A03">
            <w:pPr>
              <w:widowControl/>
              <w:ind w:firstLineChars="200" w:firstLine="480"/>
              <w:rPr>
                <w:bCs/>
              </w:rPr>
            </w:pPr>
            <w:r w:rsidRPr="00CF1CC8">
              <w:rPr>
                <w:rFonts w:hint="eastAsia"/>
                <w:bCs/>
              </w:rPr>
              <w:t>责成无线电规则委员会根据具体情况审议</w:t>
            </w:r>
            <w:r>
              <w:rPr>
                <w:rFonts w:hint="eastAsia"/>
                <w:bCs/>
              </w:rPr>
              <w:t>，</w:t>
            </w:r>
            <w:r w:rsidRPr="00CF1CC8">
              <w:rPr>
                <w:rFonts w:hint="eastAsia"/>
                <w:bCs/>
              </w:rPr>
              <w:t>是否可将在</w:t>
            </w:r>
            <w:r>
              <w:rPr>
                <w:rFonts w:hint="eastAsia"/>
                <w:bCs/>
              </w:rPr>
              <w:t>结束</w:t>
            </w:r>
            <w:r w:rsidRPr="00CF1CC8">
              <w:rPr>
                <w:rFonts w:hint="eastAsia"/>
                <w:bCs/>
              </w:rPr>
              <w:t>其</w:t>
            </w:r>
            <w:r w:rsidRPr="00CF1CC8">
              <w:rPr>
                <w:rFonts w:hint="eastAsia"/>
                <w:bCs/>
              </w:rPr>
              <w:t>B</w:t>
            </w:r>
            <w:r w:rsidRPr="00CF1CC8">
              <w:rPr>
                <w:rFonts w:hint="eastAsia"/>
                <w:bCs/>
              </w:rPr>
              <w:t>部分和通知提交资料</w:t>
            </w:r>
            <w:r>
              <w:rPr>
                <w:rFonts w:hint="eastAsia"/>
                <w:bCs/>
              </w:rPr>
              <w:t>的</w:t>
            </w:r>
            <w:r w:rsidRPr="00CF1CC8">
              <w:rPr>
                <w:rFonts w:hint="eastAsia"/>
                <w:bCs/>
              </w:rPr>
              <w:t>审查</w:t>
            </w:r>
            <w:r>
              <w:rPr>
                <w:rFonts w:hint="eastAsia"/>
                <w:bCs/>
              </w:rPr>
              <w:t>之</w:t>
            </w:r>
            <w:r w:rsidRPr="00CF1CC8">
              <w:rPr>
                <w:rFonts w:hint="eastAsia"/>
                <w:bCs/>
              </w:rPr>
              <w:t>前满足</w:t>
            </w:r>
            <w:r w:rsidRPr="00CF1CC8">
              <w:rPr>
                <w:rFonts w:hint="eastAsia"/>
              </w:rPr>
              <w:t>《无线电规则》第</w:t>
            </w:r>
            <w:r w:rsidRPr="00CF1CC8">
              <w:rPr>
                <w:b/>
              </w:rPr>
              <w:t>11.44</w:t>
            </w:r>
            <w:r w:rsidRPr="00CF1CC8">
              <w:rPr>
                <w:rFonts w:hint="eastAsia"/>
              </w:rPr>
              <w:t>和</w:t>
            </w:r>
            <w:r w:rsidRPr="00CF1CC8">
              <w:rPr>
                <w:b/>
              </w:rPr>
              <w:t>11.44B</w:t>
            </w:r>
            <w:r w:rsidRPr="00CF1CC8">
              <w:rPr>
                <w:rFonts w:hint="eastAsia"/>
                <w:bCs/>
              </w:rPr>
              <w:t>款要求的情况接受为频率指配的</w:t>
            </w:r>
            <w:r>
              <w:rPr>
                <w:rFonts w:hint="eastAsia"/>
                <w:bCs/>
              </w:rPr>
              <w:t>投入使用</w:t>
            </w:r>
            <w:r w:rsidRPr="00CF1CC8">
              <w:rPr>
                <w:rFonts w:hint="eastAsia"/>
                <w:bCs/>
              </w:rPr>
              <w:t>。</w:t>
            </w:r>
          </w:p>
          <w:p w14:paraId="5FD3B23E" w14:textId="77777777" w:rsidR="0073279E" w:rsidRPr="00206A5C" w:rsidRDefault="0073279E" w:rsidP="00C72A03">
            <w:pPr>
              <w:widowControl/>
              <w:ind w:firstLineChars="200" w:firstLine="480"/>
            </w:pPr>
            <w:r w:rsidRPr="00CF1CC8">
              <w:rPr>
                <w:rFonts w:hint="eastAsia"/>
              </w:rPr>
              <w:t>在审议本报告有关“关</w:t>
            </w:r>
            <w:r w:rsidRPr="00CF1CC8">
              <w:t>于延展频率指配</w:t>
            </w:r>
            <w:r>
              <w:rPr>
                <w:rFonts w:hint="eastAsia"/>
              </w:rPr>
              <w:t>投入使用</w:t>
            </w:r>
            <w:r w:rsidRPr="00CF1CC8">
              <w:t>或重新</w:t>
            </w:r>
            <w:r>
              <w:rPr>
                <w:rFonts w:hint="eastAsia"/>
              </w:rPr>
              <w:t>投入使用</w:t>
            </w:r>
            <w:r w:rsidRPr="00CF1CC8">
              <w:rPr>
                <w:rFonts w:hint="eastAsia"/>
              </w:rPr>
              <w:t>时限的</w:t>
            </w:r>
            <w:r w:rsidRPr="00CF1CC8">
              <w:t>问题</w:t>
            </w:r>
            <w:r w:rsidRPr="00CF1CC8">
              <w:rPr>
                <w:rFonts w:hint="eastAsia"/>
              </w:rPr>
              <w:t>”的第</w:t>
            </w:r>
            <w:r w:rsidRPr="00CF1CC8">
              <w:rPr>
                <w:rFonts w:hint="eastAsia"/>
              </w:rPr>
              <w:t>4.</w:t>
            </w:r>
            <w:r w:rsidRPr="00CF1CC8">
              <w:t>3</w:t>
            </w:r>
            <w:r w:rsidRPr="00CF1CC8">
              <w:rPr>
                <w:rFonts w:hint="eastAsia"/>
              </w:rPr>
              <w:t>款时：</w:t>
            </w:r>
          </w:p>
          <w:p w14:paraId="5769EA89" w14:textId="77777777" w:rsidR="0073279E" w:rsidRPr="00CF1CC8" w:rsidRDefault="0073279E" w:rsidP="00C72A03">
            <w:pPr>
              <w:widowControl/>
              <w:ind w:firstLineChars="200" w:firstLine="480"/>
            </w:pPr>
            <w:r w:rsidRPr="00CF1CC8">
              <w:rPr>
                <w:rFonts w:hint="eastAsia"/>
              </w:rPr>
              <w:t>针对有关“共箭</w:t>
            </w:r>
            <w:r w:rsidRPr="00CF1CC8">
              <w:t>发射</w:t>
            </w:r>
            <w:r w:rsidRPr="00CF1CC8">
              <w:rPr>
                <w:rFonts w:hint="eastAsia"/>
              </w:rPr>
              <w:t>延误</w:t>
            </w:r>
            <w:r w:rsidRPr="00CF1CC8">
              <w:t>情况</w:t>
            </w:r>
            <w:r w:rsidRPr="00CF1CC8">
              <w:rPr>
                <w:rFonts w:hint="eastAsia"/>
              </w:rPr>
              <w:t>”的第</w:t>
            </w:r>
            <w:r w:rsidRPr="00CF1CC8">
              <w:t>4.3.4</w:t>
            </w:r>
            <w:r w:rsidRPr="00CF1CC8">
              <w:rPr>
                <w:rFonts w:hint="eastAsia"/>
              </w:rPr>
              <w:t>款，</w:t>
            </w:r>
            <w:r w:rsidRPr="00CF1CC8">
              <w:t>WRC-19</w:t>
            </w:r>
            <w:r w:rsidRPr="00CF1CC8">
              <w:rPr>
                <w:rFonts w:hint="eastAsia"/>
              </w:rPr>
              <w:t>做出决定，无线电规则委员会须考虑根据需要向委员会提供以下信息，以满足因共箭发射延误而延长规则期限的要求：</w:t>
            </w:r>
          </w:p>
          <w:p w14:paraId="155766D5" w14:textId="77777777" w:rsidR="0073279E" w:rsidRPr="00CF1CC8" w:rsidRDefault="0073279E" w:rsidP="00F4558B">
            <w:pPr>
              <w:pStyle w:val="enumlev1"/>
              <w:rPr>
                <w:bCs/>
              </w:rPr>
            </w:pPr>
            <w:r w:rsidRPr="00CF1CC8">
              <w:rPr>
                <w:bCs/>
              </w:rPr>
              <w:t>–</w:t>
            </w:r>
            <w:r w:rsidRPr="00CF1CC8">
              <w:rPr>
                <w:bCs/>
              </w:rPr>
              <w:tab/>
            </w:r>
            <w:proofErr w:type="spellStart"/>
            <w:r w:rsidRPr="00CF1CC8">
              <w:rPr>
                <w:rFonts w:ascii="SimSun" w:eastAsia="SimSun" w:hAnsi="SimSun" w:cs="SimSun" w:hint="eastAsia"/>
              </w:rPr>
              <w:t>概述所要发射的卫星及其频段</w:t>
            </w:r>
            <w:proofErr w:type="spellEnd"/>
            <w:r w:rsidRPr="00CF1CC8">
              <w:rPr>
                <w:rFonts w:ascii="SimSun" w:eastAsia="SimSun" w:hAnsi="SimSun" w:cs="SimSun" w:hint="eastAsia"/>
              </w:rPr>
              <w:t>；</w:t>
            </w:r>
          </w:p>
          <w:p w14:paraId="5510C3C8" w14:textId="77777777" w:rsidR="0073279E" w:rsidRPr="00CF1CC8" w:rsidRDefault="0073279E" w:rsidP="00F4558B">
            <w:pPr>
              <w:pStyle w:val="enumlev1"/>
            </w:pPr>
            <w:r w:rsidRPr="00CF1CC8">
              <w:rPr>
                <w:bCs/>
              </w:rPr>
              <w:t>–</w:t>
            </w:r>
            <w:r w:rsidRPr="00CF1CC8">
              <w:rPr>
                <w:bCs/>
              </w:rPr>
              <w:tab/>
            </w:r>
            <w:proofErr w:type="spellStart"/>
            <w:r w:rsidRPr="00CF1CC8">
              <w:rPr>
                <w:rFonts w:ascii="SimSun" w:eastAsia="SimSun" w:hAnsi="SimSun" w:cs="SimSun" w:hint="eastAsia"/>
              </w:rPr>
              <w:t>所选制造卫星的制造商名称和合同签字日期</w:t>
            </w:r>
            <w:proofErr w:type="spellEnd"/>
            <w:r w:rsidRPr="00CF1CC8">
              <w:rPr>
                <w:rFonts w:ascii="SimSun" w:eastAsia="SimSun" w:hAnsi="SimSun" w:cs="SimSun" w:hint="eastAsia"/>
              </w:rPr>
              <w:t>；</w:t>
            </w:r>
          </w:p>
          <w:p w14:paraId="7F33B7A7" w14:textId="77777777" w:rsidR="0073279E" w:rsidRPr="00CF1CC8" w:rsidRDefault="0073279E" w:rsidP="00F4558B">
            <w:pPr>
              <w:pStyle w:val="enumlev1"/>
              <w:rPr>
                <w:bCs/>
              </w:rPr>
            </w:pPr>
            <w:r w:rsidRPr="00CF1CC8">
              <w:rPr>
                <w:bCs/>
              </w:rPr>
              <w:t>–</w:t>
            </w:r>
            <w:r w:rsidRPr="00CF1CC8">
              <w:rPr>
                <w:bCs/>
              </w:rPr>
              <w:tab/>
            </w:r>
            <w:proofErr w:type="spellStart"/>
            <w:r w:rsidRPr="00CF1CC8">
              <w:rPr>
                <w:rFonts w:ascii="SimSun" w:eastAsia="SimSun" w:hAnsi="SimSun" w:cs="SimSun" w:hint="eastAsia"/>
                <w:bCs/>
              </w:rPr>
              <w:t>卫星生产情况，包括开始日期和是否预期在初始发射窗口前完成</w:t>
            </w:r>
            <w:proofErr w:type="spellEnd"/>
            <w:r w:rsidRPr="00CF1CC8">
              <w:rPr>
                <w:rFonts w:ascii="SimSun" w:eastAsia="SimSun" w:hAnsi="SimSun" w:cs="SimSun" w:hint="eastAsia"/>
                <w:bCs/>
              </w:rPr>
              <w:t>；</w:t>
            </w:r>
          </w:p>
          <w:p w14:paraId="7E19865D" w14:textId="77777777" w:rsidR="0073279E" w:rsidRPr="00CF1CC8" w:rsidRDefault="0073279E" w:rsidP="00F4558B">
            <w:pPr>
              <w:pStyle w:val="enumlev1"/>
              <w:rPr>
                <w:bCs/>
              </w:rPr>
            </w:pPr>
            <w:r w:rsidRPr="00CF1CC8">
              <w:rPr>
                <w:bCs/>
              </w:rPr>
              <w:lastRenderedPageBreak/>
              <w:t>–</w:t>
            </w:r>
            <w:r w:rsidRPr="00CF1CC8">
              <w:rPr>
                <w:bCs/>
              </w:rPr>
              <w:tab/>
            </w:r>
            <w:proofErr w:type="spellStart"/>
            <w:r w:rsidRPr="00CF1CC8">
              <w:rPr>
                <w:rFonts w:ascii="SimSun" w:eastAsia="SimSun" w:hAnsi="SimSun" w:cs="SimSun" w:hint="eastAsia"/>
                <w:bCs/>
              </w:rPr>
              <w:t>发射服务提供商名称和合同签字日期</w:t>
            </w:r>
            <w:proofErr w:type="spellEnd"/>
            <w:r w:rsidRPr="00CF1CC8">
              <w:rPr>
                <w:rFonts w:ascii="SimSun" w:eastAsia="SimSun" w:hAnsi="SimSun" w:cs="SimSun" w:hint="eastAsia"/>
                <w:bCs/>
              </w:rPr>
              <w:t>；</w:t>
            </w:r>
          </w:p>
          <w:p w14:paraId="34449200" w14:textId="77777777" w:rsidR="0073279E" w:rsidRPr="00CF1CC8" w:rsidRDefault="0073279E" w:rsidP="00F4558B">
            <w:pPr>
              <w:pStyle w:val="enumlev1"/>
              <w:rPr>
                <w:bCs/>
              </w:rPr>
            </w:pPr>
            <w:r w:rsidRPr="00CF1CC8">
              <w:rPr>
                <w:bCs/>
              </w:rPr>
              <w:t>–</w:t>
            </w:r>
            <w:r w:rsidRPr="00CF1CC8">
              <w:rPr>
                <w:bCs/>
              </w:rPr>
              <w:tab/>
            </w:r>
            <w:proofErr w:type="spellStart"/>
            <w:r w:rsidRPr="00CF1CC8">
              <w:rPr>
                <w:rFonts w:ascii="SimSun" w:eastAsia="SimSun" w:hAnsi="SimSun" w:cs="SimSun" w:hint="eastAsia"/>
                <w:bCs/>
              </w:rPr>
              <w:t>初始和修改后的发射窗口</w:t>
            </w:r>
            <w:proofErr w:type="spellEnd"/>
            <w:r w:rsidRPr="00CF1CC8">
              <w:rPr>
                <w:rFonts w:ascii="SimSun" w:eastAsia="SimSun" w:hAnsi="SimSun" w:cs="SimSun" w:hint="eastAsia"/>
                <w:bCs/>
              </w:rPr>
              <w:t>；</w:t>
            </w:r>
          </w:p>
          <w:p w14:paraId="45A1D959" w14:textId="77777777" w:rsidR="0073279E" w:rsidRPr="00CF1CC8" w:rsidRDefault="0073279E" w:rsidP="00F4558B">
            <w:pPr>
              <w:pStyle w:val="enumlev1"/>
              <w:rPr>
                <w:bCs/>
              </w:rPr>
            </w:pPr>
            <w:r w:rsidRPr="00CF1CC8">
              <w:rPr>
                <w:bCs/>
              </w:rPr>
              <w:t>–</w:t>
            </w:r>
            <w:r w:rsidRPr="00CF1CC8">
              <w:rPr>
                <w:bCs/>
              </w:rPr>
              <w:tab/>
            </w:r>
            <w:proofErr w:type="spellStart"/>
            <w:r w:rsidRPr="00CF1CC8">
              <w:rPr>
                <w:rFonts w:ascii="SimSun" w:eastAsia="SimSun" w:hAnsi="SimSun" w:cs="SimSun" w:hint="eastAsia"/>
                <w:bCs/>
              </w:rPr>
              <w:t>充分详细的资料以证明因共箭发射延误而申请延期（如，发射服务提供商说明因影响共箭卫星的延误而延期发射的信函</w:t>
            </w:r>
            <w:proofErr w:type="spellEnd"/>
            <w:r>
              <w:rPr>
                <w:rFonts w:ascii="SimSun" w:eastAsia="SimSun" w:hAnsi="SimSun" w:cs="SimSun" w:hint="eastAsia"/>
                <w:bCs/>
              </w:rPr>
              <w:t>）；</w:t>
            </w:r>
          </w:p>
          <w:p w14:paraId="6D1C12E1" w14:textId="77777777" w:rsidR="0073279E" w:rsidRPr="00CF1CC8" w:rsidRDefault="0073279E" w:rsidP="00F4558B">
            <w:pPr>
              <w:pStyle w:val="enumlev1"/>
              <w:rPr>
                <w:bCs/>
              </w:rPr>
            </w:pPr>
            <w:r w:rsidRPr="00CF1CC8">
              <w:rPr>
                <w:bCs/>
              </w:rPr>
              <w:t>–</w:t>
            </w:r>
            <w:r w:rsidRPr="00CF1CC8">
              <w:rPr>
                <w:bCs/>
              </w:rPr>
              <w:tab/>
            </w:r>
            <w:proofErr w:type="spellStart"/>
            <w:r w:rsidRPr="00CF1CC8">
              <w:rPr>
                <w:rFonts w:ascii="SimSun" w:eastAsia="SimSun" w:hAnsi="SimSun" w:cs="SimSun" w:hint="eastAsia"/>
                <w:bCs/>
              </w:rPr>
              <w:t>说明要求延期的长度的详细资料；和</w:t>
            </w:r>
            <w:proofErr w:type="spellEnd"/>
          </w:p>
          <w:p w14:paraId="690D42FD" w14:textId="77777777" w:rsidR="0073279E" w:rsidRPr="00CF1CC8" w:rsidRDefault="0073279E" w:rsidP="00F4558B">
            <w:pPr>
              <w:pStyle w:val="enumlev1"/>
              <w:rPr>
                <w:bCs/>
              </w:rPr>
            </w:pPr>
            <w:r w:rsidRPr="00CF1CC8">
              <w:rPr>
                <w:bCs/>
              </w:rPr>
              <w:t>–</w:t>
            </w:r>
            <w:r w:rsidRPr="00CF1CC8">
              <w:rPr>
                <w:rFonts w:hint="eastAsia"/>
                <w:bCs/>
              </w:rPr>
              <w:tab/>
            </w:r>
            <w:proofErr w:type="spellStart"/>
            <w:r w:rsidRPr="00CF1CC8">
              <w:rPr>
                <w:rFonts w:ascii="SimSun" w:eastAsia="SimSun" w:hAnsi="SimSun" w:cs="SimSun" w:hint="eastAsia"/>
                <w:bCs/>
              </w:rPr>
              <w:t>任何其他相关信息和文件</w:t>
            </w:r>
            <w:proofErr w:type="spellEnd"/>
            <w:r w:rsidRPr="00CF1CC8">
              <w:rPr>
                <w:rFonts w:ascii="SimSun" w:eastAsia="SimSun" w:hAnsi="SimSun" w:cs="SimSun" w:hint="eastAsia"/>
                <w:bCs/>
              </w:rPr>
              <w:t>。</w:t>
            </w:r>
          </w:p>
          <w:p w14:paraId="3CCFCA7D" w14:textId="77777777" w:rsidR="0073279E" w:rsidRPr="00CF1CC8" w:rsidRDefault="0073279E" w:rsidP="00C72A03">
            <w:pPr>
              <w:widowControl/>
              <w:ind w:firstLineChars="200" w:firstLine="480"/>
            </w:pPr>
            <w:r w:rsidRPr="00CF1CC8">
              <w:rPr>
                <w:rFonts w:hint="eastAsia"/>
              </w:rPr>
              <w:t>在审议关于“采用电推进的空间电台满足规则时限”的第</w:t>
            </w:r>
            <w:r w:rsidRPr="00CF1CC8">
              <w:t>4.3.5</w:t>
            </w:r>
            <w:r w:rsidRPr="00CF1CC8">
              <w:rPr>
                <w:rFonts w:hint="eastAsia"/>
              </w:rPr>
              <w:t>节时，</w:t>
            </w:r>
            <w:r w:rsidRPr="00CF1CC8">
              <w:rPr>
                <w:rFonts w:hint="eastAsia"/>
              </w:rPr>
              <w:t>WRC-19</w:t>
            </w:r>
            <w:r w:rsidRPr="00CF1CC8">
              <w:rPr>
                <w:rFonts w:hint="eastAsia"/>
              </w:rPr>
              <w:t>决定请</w:t>
            </w:r>
            <w:r w:rsidRPr="00CF1CC8">
              <w:rPr>
                <w:rFonts w:hint="eastAsia"/>
              </w:rPr>
              <w:t>ITU-R</w:t>
            </w:r>
            <w:r w:rsidRPr="00CF1CC8">
              <w:rPr>
                <w:rFonts w:hint="eastAsia"/>
              </w:rPr>
              <w:t>研究《无线电规则》是否应考虑到电推进卫星技术的采用问题，供未来一届有权能的</w:t>
            </w:r>
            <w:r w:rsidRPr="00CF1CC8">
              <w:rPr>
                <w:rFonts w:hint="eastAsia"/>
              </w:rPr>
              <w:t>WRC</w:t>
            </w:r>
            <w:r w:rsidRPr="00CF1CC8">
              <w:rPr>
                <w:rFonts w:hint="eastAsia"/>
              </w:rPr>
              <w:t>审议。</w:t>
            </w:r>
          </w:p>
          <w:p w14:paraId="0A97EA71" w14:textId="77777777" w:rsidR="0073279E" w:rsidRPr="00CF1CC8" w:rsidRDefault="0073279E" w:rsidP="00C72A03">
            <w:pPr>
              <w:widowControl/>
              <w:ind w:firstLineChars="200" w:firstLine="480"/>
            </w:pPr>
            <w:r w:rsidRPr="00CF1CC8">
              <w:rPr>
                <w:rFonts w:hint="eastAsia"/>
              </w:rPr>
              <w:t>在审议满足不可抗力或共箭发射延误条件的要求时，</w:t>
            </w:r>
            <w:r w:rsidRPr="00CF1CC8">
              <w:t>WRC-19</w:t>
            </w:r>
            <w:r w:rsidRPr="00CF1CC8">
              <w:rPr>
                <w:rFonts w:hint="eastAsia"/>
              </w:rPr>
              <w:t>责成</w:t>
            </w:r>
            <w:r w:rsidRPr="00CF1CC8">
              <w:rPr>
                <w:rFonts w:hint="eastAsia"/>
              </w:rPr>
              <w:t>R</w:t>
            </w:r>
            <w:r w:rsidRPr="00CF1CC8">
              <w:t>RB</w:t>
            </w:r>
            <w:r w:rsidRPr="00CF1CC8">
              <w:rPr>
                <w:rFonts w:hint="eastAsia"/>
              </w:rPr>
              <w:t>继续在确定延期长度时，根据每一个独立案件的优势具体考虑电推进技术的使用。</w:t>
            </w:r>
            <w:bookmarkStart w:id="24" w:name="_Toc16501762"/>
            <w:bookmarkStart w:id="25" w:name="_Toc520420663"/>
          </w:p>
          <w:p w14:paraId="01099A0A" w14:textId="77777777" w:rsidR="0073279E" w:rsidRPr="00CF1CC8" w:rsidRDefault="0073279E" w:rsidP="00C72A03">
            <w:pPr>
              <w:widowControl/>
              <w:ind w:firstLineChars="200" w:firstLine="480"/>
              <w:rPr>
                <w:iCs/>
              </w:rPr>
            </w:pPr>
            <w:r w:rsidRPr="00CF1CC8">
              <w:rPr>
                <w:rFonts w:hint="eastAsia"/>
              </w:rPr>
              <w:t>针对有关“发展中国家提出的、并不满足不可抗力或共箭发射延误条件的要求”的第</w:t>
            </w:r>
            <w:r w:rsidRPr="00CF1CC8">
              <w:t>4.3.6</w:t>
            </w:r>
            <w:r w:rsidRPr="00CF1CC8">
              <w:rPr>
                <w:rFonts w:hint="eastAsia"/>
              </w:rPr>
              <w:t>款，</w:t>
            </w:r>
            <w:bookmarkEnd w:id="24"/>
            <w:r w:rsidRPr="00CF1CC8">
              <w:t>WRC-19</w:t>
            </w:r>
            <w:r w:rsidRPr="00CF1CC8">
              <w:rPr>
                <w:rFonts w:hint="eastAsia"/>
              </w:rPr>
              <w:t>请</w:t>
            </w:r>
            <w:r w:rsidRPr="00CF1CC8">
              <w:t>ITU-R</w:t>
            </w:r>
            <w:r w:rsidRPr="00CF1CC8">
              <w:rPr>
                <w:rFonts w:hint="eastAsia"/>
              </w:rPr>
              <w:t>研究发展中国家提出的、并不满足不可抗力或共箭发射延误条件的规则期限延期要求，并制定</w:t>
            </w:r>
            <w:r w:rsidRPr="00CF1CC8">
              <w:rPr>
                <w:rFonts w:hint="eastAsia"/>
              </w:rPr>
              <w:t>R</w:t>
            </w:r>
            <w:r w:rsidRPr="00CF1CC8">
              <w:t>RB</w:t>
            </w:r>
            <w:r w:rsidRPr="00CF1CC8">
              <w:rPr>
                <w:rFonts w:hint="eastAsia"/>
              </w:rPr>
              <w:t>可考虑向发展中国家授予规则期限延期的具体标准和条件。</w:t>
            </w:r>
            <w:bookmarkStart w:id="26" w:name="_Toc16501763"/>
            <w:bookmarkStart w:id="27" w:name="_Toc4119429"/>
          </w:p>
          <w:p w14:paraId="686732D1" w14:textId="77777777" w:rsidR="0073279E" w:rsidRPr="00CF1CC8" w:rsidRDefault="0073279E" w:rsidP="00C72A03">
            <w:pPr>
              <w:widowControl/>
              <w:ind w:firstLineChars="200" w:firstLine="480"/>
              <w:rPr>
                <w:bCs/>
              </w:rPr>
            </w:pPr>
            <w:r w:rsidRPr="00CF1CC8">
              <w:rPr>
                <w:rFonts w:hint="eastAsia"/>
              </w:rPr>
              <w:t>在审议本报告有关“请求将‘通知主管部门’由一个主管部门转为或改为另一个主管部门”的第</w:t>
            </w:r>
            <w:r w:rsidRPr="00CF1CC8">
              <w:rPr>
                <w:rFonts w:hint="eastAsia"/>
              </w:rPr>
              <w:t>4</w:t>
            </w:r>
            <w:r w:rsidRPr="00CF1CC8">
              <w:t>.4</w:t>
            </w:r>
            <w:r w:rsidRPr="00CF1CC8">
              <w:rPr>
                <w:rFonts w:hint="eastAsia"/>
              </w:rPr>
              <w:t>款</w:t>
            </w:r>
            <w:r w:rsidRPr="00CF1CC8">
              <w:rPr>
                <w:rFonts w:hint="eastAsia"/>
              </w:rPr>
              <w:lastRenderedPageBreak/>
              <w:t>时，</w:t>
            </w:r>
            <w:bookmarkStart w:id="28" w:name="_Hlk24360461"/>
            <w:bookmarkEnd w:id="25"/>
            <w:bookmarkEnd w:id="26"/>
            <w:bookmarkEnd w:id="27"/>
            <w:r w:rsidRPr="00CF1CC8">
              <w:rPr>
                <w:bCs/>
              </w:rPr>
              <w:t>WRC-19</w:t>
            </w:r>
            <w:r w:rsidRPr="00CF1CC8">
              <w:rPr>
                <w:rFonts w:hint="eastAsia"/>
                <w:bCs/>
              </w:rPr>
              <w:t>对委员会迄今为止在处理</w:t>
            </w:r>
            <w:r w:rsidRPr="00CF1CC8">
              <w:rPr>
                <w:bCs/>
              </w:rPr>
              <w:t>将一个政府间卫星通信组织所属的卫星网络的通知主管部门从代表该组织行事的一个主管部门改为该政府间卫星组织内代表该政府间组织行事的另一个主管部门</w:t>
            </w:r>
            <w:r w:rsidRPr="00CF1CC8">
              <w:rPr>
                <w:rFonts w:hint="eastAsia"/>
                <w:bCs/>
              </w:rPr>
              <w:t>的情况所采用的方法予以确认。</w:t>
            </w:r>
            <w:r w:rsidRPr="00CF1CC8">
              <w:rPr>
                <w:bCs/>
              </w:rPr>
              <w:t>WRC-19</w:t>
            </w:r>
            <w:r w:rsidRPr="00CF1CC8">
              <w:rPr>
                <w:rFonts w:hint="eastAsia"/>
                <w:bCs/>
              </w:rPr>
              <w:t>进一步做出决定，该政府间卫星组织相关负责机构需通过信函确认同意变更通知主管部门。此外，</w:t>
            </w:r>
            <w:r w:rsidRPr="00CF1CC8">
              <w:rPr>
                <w:bCs/>
              </w:rPr>
              <w:t>WRC-19</w:t>
            </w:r>
            <w:r w:rsidRPr="00CF1CC8">
              <w:rPr>
                <w:rFonts w:hint="eastAsia"/>
                <w:bCs/>
              </w:rPr>
              <w:t>决定，委员会须拒绝以下变更要求：</w:t>
            </w:r>
          </w:p>
          <w:p w14:paraId="5A157D2D" w14:textId="77777777" w:rsidR="0073279E" w:rsidRPr="00CF1CC8" w:rsidRDefault="0073279E" w:rsidP="00F4558B">
            <w:pPr>
              <w:pStyle w:val="enumlev1"/>
              <w:rPr>
                <w:lang w:val="en-US"/>
              </w:rPr>
            </w:pPr>
            <w:r w:rsidRPr="00CF1CC8">
              <w:t>–</w:t>
            </w:r>
            <w:r w:rsidRPr="00CF1CC8">
              <w:tab/>
            </w:r>
            <w:proofErr w:type="spellStart"/>
            <w:r w:rsidRPr="00CF1CC8">
              <w:rPr>
                <w:rFonts w:ascii="SimSun" w:eastAsia="SimSun" w:hAnsi="SimSun" w:cs="SimSun" w:hint="eastAsia"/>
              </w:rPr>
              <w:t>将一个政府间卫星通信组织所属的卫星网络的通知主管部门从代表该组织行事的一个主管部门改为并非该政府间成员的主管部门</w:t>
            </w:r>
            <w:proofErr w:type="spellEnd"/>
            <w:r w:rsidRPr="00CF1CC8">
              <w:rPr>
                <w:rFonts w:ascii="SimSun" w:eastAsia="SimSun" w:hAnsi="SimSun" w:cs="SimSun" w:hint="eastAsia"/>
              </w:rPr>
              <w:t>；</w:t>
            </w:r>
          </w:p>
          <w:p w14:paraId="05701951" w14:textId="77777777" w:rsidR="0073279E" w:rsidRPr="00CF1CC8" w:rsidRDefault="0073279E" w:rsidP="00F4558B">
            <w:pPr>
              <w:pStyle w:val="enumlev1"/>
              <w:rPr>
                <w:lang w:val="en-US"/>
              </w:rPr>
            </w:pPr>
            <w:r w:rsidRPr="00CF1CC8">
              <w:t>–</w:t>
            </w:r>
            <w:r w:rsidRPr="00CF1CC8">
              <w:tab/>
            </w:r>
            <w:proofErr w:type="spellStart"/>
            <w:r w:rsidRPr="00CF1CC8">
              <w:rPr>
                <w:rFonts w:ascii="SimSun" w:eastAsia="SimSun" w:hAnsi="SimSun" w:cs="SimSun" w:hint="eastAsia"/>
              </w:rPr>
              <w:t>将某个卫星网络或系统的通知主管部门从一个代表自身行事的主管部门变更为另一个亦代表自身行事的主管部门</w:t>
            </w:r>
            <w:r w:rsidRPr="00CF1CC8">
              <w:rPr>
                <w:rFonts w:ascii="SimSun" w:eastAsia="SimSun" w:hAnsi="SimSun" w:cs="SimSun" w:hint="eastAsia"/>
                <w:lang w:val="en-US"/>
              </w:rPr>
              <w:t>；或</w:t>
            </w:r>
            <w:proofErr w:type="spellEnd"/>
            <w:r w:rsidRPr="00CF1CC8">
              <w:rPr>
                <w:lang w:val="en-US"/>
              </w:rPr>
              <w:t xml:space="preserve"> </w:t>
            </w:r>
          </w:p>
          <w:p w14:paraId="3887F678" w14:textId="77777777" w:rsidR="0073279E" w:rsidRPr="00CF1CC8" w:rsidRDefault="0073279E" w:rsidP="00F4558B">
            <w:pPr>
              <w:pStyle w:val="enumlev1"/>
              <w:rPr>
                <w:lang w:val="en-US"/>
              </w:rPr>
            </w:pPr>
            <w:r w:rsidRPr="00CF1CC8">
              <w:t>–</w:t>
            </w:r>
            <w:r w:rsidRPr="00CF1CC8">
              <w:tab/>
            </w:r>
            <w:proofErr w:type="spellStart"/>
            <w:r w:rsidRPr="00CF1CC8">
              <w:rPr>
                <w:rFonts w:ascii="SimSun" w:eastAsia="SimSun" w:hAnsi="SimSun" w:cs="SimSun" w:hint="eastAsia"/>
              </w:rPr>
              <w:t>将通知主管部门从一个代表一组并非某一政府间卫星通信组织成员的具名主管部门行事的主管部门变更为该组另一个主管部门</w:t>
            </w:r>
            <w:proofErr w:type="spellEnd"/>
            <w:r w:rsidRPr="00CF1CC8">
              <w:rPr>
                <w:rFonts w:ascii="SimSun" w:eastAsia="SimSun" w:hAnsi="SimSun" w:cs="SimSun" w:hint="eastAsia"/>
              </w:rPr>
              <w:t>。</w:t>
            </w:r>
            <w:bookmarkStart w:id="29" w:name="_Toc520420664"/>
            <w:bookmarkStart w:id="30" w:name="_Toc16501764"/>
            <w:bookmarkStart w:id="31" w:name="_Toc4119430"/>
            <w:bookmarkEnd w:id="28"/>
          </w:p>
          <w:bookmarkEnd w:id="29"/>
          <w:bookmarkEnd w:id="30"/>
          <w:bookmarkEnd w:id="31"/>
          <w:p w14:paraId="53071C5B" w14:textId="77777777" w:rsidR="0073279E" w:rsidRPr="00CF1CC8" w:rsidRDefault="0073279E" w:rsidP="00C72A03">
            <w:pPr>
              <w:widowControl/>
              <w:ind w:firstLineChars="200" w:firstLine="480"/>
              <w:rPr>
                <w:rFonts w:ascii="Calibri" w:hAnsi="Calibri" w:cs="Calibri"/>
                <w:b/>
                <w:color w:val="800000"/>
                <w:sz w:val="22"/>
              </w:rPr>
            </w:pPr>
            <w:r w:rsidRPr="00CF1CC8">
              <w:rPr>
                <w:rFonts w:hint="eastAsia"/>
              </w:rPr>
              <w:t>在审议本报告有关“《无线电规则》第</w:t>
            </w:r>
            <w:r w:rsidRPr="00CF1CC8">
              <w:rPr>
                <w:rFonts w:hint="eastAsia"/>
                <w:b/>
                <w:bCs/>
              </w:rPr>
              <w:t>1.112</w:t>
            </w:r>
            <w:r w:rsidRPr="00CF1CC8">
              <w:rPr>
                <w:rFonts w:hint="eastAsia"/>
              </w:rPr>
              <w:t>款和关于第</w:t>
            </w:r>
            <w:r w:rsidRPr="00CF1CC8">
              <w:rPr>
                <w:rFonts w:hint="eastAsia"/>
                <w:b/>
                <w:bCs/>
              </w:rPr>
              <w:t>1.112</w:t>
            </w:r>
            <w:r w:rsidRPr="00CF1CC8">
              <w:rPr>
                <w:rFonts w:hint="eastAsia"/>
              </w:rPr>
              <w:t>款程序规则的卫星网络定义的解释”的第</w:t>
            </w:r>
            <w:r w:rsidRPr="00CF1CC8">
              <w:rPr>
                <w:rFonts w:hint="eastAsia"/>
              </w:rPr>
              <w:t>4.</w:t>
            </w:r>
            <w:r w:rsidRPr="00CF1CC8">
              <w:t>5</w:t>
            </w:r>
            <w:r w:rsidRPr="00CF1CC8">
              <w:rPr>
                <w:rFonts w:hint="eastAsia"/>
              </w:rPr>
              <w:t>款时，</w:t>
            </w:r>
            <w:r w:rsidRPr="00CF1CC8">
              <w:t>WRC-19</w:t>
            </w:r>
            <w:r w:rsidRPr="00CF1CC8">
              <w:rPr>
                <w:rFonts w:hint="eastAsia"/>
              </w:rPr>
              <w:t>决定，报告该节提出的问题可直接由</w:t>
            </w:r>
            <w:r w:rsidRPr="00CF1CC8">
              <w:t>WRC-19</w:t>
            </w:r>
            <w:r w:rsidRPr="00CF1CC8">
              <w:rPr>
                <w:rFonts w:hint="eastAsia"/>
              </w:rPr>
              <w:t>在议项</w:t>
            </w:r>
            <w:r w:rsidRPr="00CF1CC8">
              <w:rPr>
                <w:rFonts w:hint="eastAsia"/>
              </w:rPr>
              <w:t>7</w:t>
            </w:r>
            <w:r w:rsidRPr="00CF1CC8">
              <w:rPr>
                <w:rFonts w:hint="eastAsia"/>
              </w:rPr>
              <w:t>问题</w:t>
            </w:r>
            <w:r w:rsidRPr="00CF1CC8">
              <w:rPr>
                <w:rFonts w:hint="eastAsia"/>
              </w:rPr>
              <w:t>H</w:t>
            </w:r>
            <w:r w:rsidRPr="00CF1CC8">
              <w:rPr>
                <w:rFonts w:hint="eastAsia"/>
              </w:rPr>
              <w:t>下处理。</w:t>
            </w:r>
          </w:p>
          <w:p w14:paraId="52D7A2D4" w14:textId="77777777" w:rsidR="0073279E" w:rsidRPr="000F102F" w:rsidRDefault="0073279E" w:rsidP="00C72A03">
            <w:pPr>
              <w:widowControl/>
              <w:rPr>
                <w:lang w:val="en-CA"/>
              </w:rPr>
            </w:pPr>
            <w:r w:rsidRPr="000F102F">
              <w:rPr>
                <w:lang w:val="en-CA"/>
              </w:rPr>
              <w:t>3.17</w:t>
            </w:r>
            <w:r w:rsidRPr="000F102F">
              <w:rPr>
                <w:lang w:val="en-CA"/>
              </w:rPr>
              <w:tab/>
            </w:r>
            <w:r w:rsidRPr="007C6EB7">
              <w:rPr>
                <w:b/>
                <w:bCs/>
              </w:rPr>
              <w:t>会议对此表示同意</w:t>
            </w:r>
            <w:r w:rsidRPr="007C6EB7">
              <w:rPr>
                <w:rFonts w:hint="eastAsia"/>
                <w:b/>
                <w:bCs/>
              </w:rPr>
              <w:t>。</w:t>
            </w:r>
          </w:p>
          <w:p w14:paraId="358E7BB4" w14:textId="77777777" w:rsidR="0075203D" w:rsidRPr="0073279E" w:rsidRDefault="0073279E" w:rsidP="00C72A03">
            <w:pPr>
              <w:widowControl/>
              <w:rPr>
                <w:lang w:val="en-CA"/>
              </w:rPr>
            </w:pPr>
            <w:r w:rsidRPr="000F102F">
              <w:rPr>
                <w:lang w:val="en-CA"/>
              </w:rPr>
              <w:t>3.18</w:t>
            </w:r>
            <w:r w:rsidRPr="000F102F">
              <w:rPr>
                <w:lang w:val="en-CA"/>
              </w:rPr>
              <w:tab/>
            </w:r>
            <w:r w:rsidRPr="0048157B">
              <w:t>4</w:t>
            </w:r>
            <w:r>
              <w:t>52</w:t>
            </w:r>
            <w:r w:rsidRPr="0048157B">
              <w:t>号文件</w:t>
            </w:r>
            <w:r w:rsidRPr="0048157B">
              <w:rPr>
                <w:b/>
                <w:bCs/>
              </w:rPr>
              <w:t>获得批准</w:t>
            </w:r>
            <w:r>
              <w:rPr>
                <w:rFonts w:hint="eastAsia"/>
              </w:rPr>
              <w:t>。</w:t>
            </w:r>
          </w:p>
        </w:tc>
        <w:tc>
          <w:tcPr>
            <w:tcW w:w="1654" w:type="pct"/>
          </w:tcPr>
          <w:p w14:paraId="62C3D7AB" w14:textId="678A86F1" w:rsidR="0075203D" w:rsidRPr="0075203D" w:rsidRDefault="001B78B7" w:rsidP="00C72A03">
            <w:pPr>
              <w:pStyle w:val="Default"/>
              <w:widowControl/>
            </w:pPr>
            <w:r w:rsidRPr="00FB00CB">
              <w:rPr>
                <w:rFonts w:ascii="STKaiti" w:eastAsia="STKaiti" w:hAnsi="STKaiti"/>
              </w:rPr>
              <w:lastRenderedPageBreak/>
              <w:t>RRB</w:t>
            </w:r>
            <w:r w:rsidRPr="00FB00CB">
              <w:rPr>
                <w:rFonts w:ascii="STKaiti" w:eastAsia="STKaiti" w:hAnsi="STKaiti" w:hint="eastAsia"/>
              </w:rPr>
              <w:t>在第8</w:t>
            </w:r>
            <w:r>
              <w:rPr>
                <w:rFonts w:ascii="STKaiti" w:eastAsia="STKaiti" w:hAnsi="STKaiti"/>
              </w:rPr>
              <w:t>4</w:t>
            </w:r>
            <w:r w:rsidRPr="00FB00CB">
              <w:rPr>
                <w:rFonts w:ascii="STKaiti" w:eastAsia="STKaiti" w:hAnsi="STKaiti" w:hint="eastAsia"/>
              </w:rPr>
              <w:t>次会议上</w:t>
            </w:r>
            <w:r>
              <w:rPr>
                <w:rFonts w:ascii="STKaiti" w:eastAsia="STKaiti" w:hAnsi="STKaiti" w:hint="eastAsia"/>
              </w:rPr>
              <w:t>批准了对有关</w:t>
            </w:r>
            <w:r w:rsidRPr="001B78B7">
              <w:rPr>
                <w:rFonts w:ascii="STKaiti" w:eastAsia="STKaiti" w:hAnsi="STKaiti"/>
              </w:rPr>
              <w:t>《无线电规则》第</w:t>
            </w:r>
            <w:r w:rsidRPr="001B78B7">
              <w:rPr>
                <w:rFonts w:ascii="STKaiti" w:eastAsia="STKaiti" w:hAnsi="STKaiti"/>
                <w:b/>
                <w:bCs/>
              </w:rPr>
              <w:t>9.1.1</w:t>
            </w:r>
            <w:r w:rsidRPr="001B78B7">
              <w:rPr>
                <w:rFonts w:ascii="STKaiti" w:eastAsia="STKaiti" w:hAnsi="STKaiti"/>
              </w:rPr>
              <w:t>、</w:t>
            </w:r>
            <w:r w:rsidRPr="001B78B7">
              <w:rPr>
                <w:rFonts w:ascii="STKaiti" w:eastAsia="STKaiti" w:hAnsi="STKaiti"/>
                <w:b/>
                <w:bCs/>
              </w:rPr>
              <w:t>9.6.1</w:t>
            </w:r>
            <w:r w:rsidRPr="001B78B7">
              <w:rPr>
                <w:rFonts w:ascii="STKaiti" w:eastAsia="STKaiti" w:hAnsi="STKaiti"/>
              </w:rPr>
              <w:t>和</w:t>
            </w:r>
            <w:r w:rsidRPr="001B78B7">
              <w:rPr>
                <w:rFonts w:ascii="STKaiti" w:eastAsia="STKaiti" w:hAnsi="STKaiti"/>
                <w:b/>
                <w:bCs/>
              </w:rPr>
              <w:t>11.15.1</w:t>
            </w:r>
            <w:r w:rsidRPr="001B78B7">
              <w:rPr>
                <w:rFonts w:ascii="STKaiti" w:eastAsia="STKaiti" w:hAnsi="STKaiti"/>
              </w:rPr>
              <w:t>款，</w:t>
            </w:r>
            <w:r>
              <w:rPr>
                <w:rFonts w:ascii="STKaiti" w:eastAsia="STKaiti" w:hAnsi="STKaiti" w:hint="eastAsia"/>
              </w:rPr>
              <w:t>附录</w:t>
            </w:r>
            <w:r w:rsidRPr="001B78B7">
              <w:rPr>
                <w:rFonts w:ascii="STKaiti" w:eastAsia="STKaiti" w:hAnsi="STKaiti" w:hint="eastAsia"/>
                <w:b/>
                <w:bCs/>
              </w:rPr>
              <w:t>4</w:t>
            </w:r>
            <w:r>
              <w:rPr>
                <w:rFonts w:ascii="STKaiti" w:eastAsia="STKaiti" w:hAnsi="STKaiti" w:hint="eastAsia"/>
              </w:rPr>
              <w:t>附件2的</w:t>
            </w:r>
            <w:r w:rsidRPr="0075203D">
              <w:t>A.1.f.2</w:t>
            </w:r>
            <w:r>
              <w:rPr>
                <w:rFonts w:hint="eastAsia"/>
              </w:rPr>
              <w:t>和</w:t>
            </w:r>
            <w:r w:rsidRPr="0075203D">
              <w:t>A.1.f.3</w:t>
            </w:r>
            <w:r>
              <w:rPr>
                <w:rFonts w:hint="eastAsia"/>
              </w:rPr>
              <w:t>项，</w:t>
            </w:r>
            <w:r w:rsidRPr="001B78B7">
              <w:rPr>
                <w:rFonts w:ascii="STKaiti" w:eastAsia="STKaiti" w:hAnsi="STKaiti"/>
              </w:rPr>
              <w:t>附录</w:t>
            </w:r>
            <w:r w:rsidRPr="001B78B7">
              <w:rPr>
                <w:rFonts w:ascii="STKaiti" w:eastAsia="STKaiti" w:hAnsi="STKaiti"/>
                <w:b/>
                <w:bCs/>
              </w:rPr>
              <w:t>30</w:t>
            </w:r>
            <w:r w:rsidRPr="001B78B7">
              <w:rPr>
                <w:rFonts w:ascii="STKaiti" w:eastAsia="STKaiti" w:hAnsi="STKaiti"/>
              </w:rPr>
              <w:t>（第4.1.3、</w:t>
            </w:r>
            <w:r w:rsidRPr="0075203D">
              <w:t>4.1.25</w:t>
            </w:r>
            <w:r>
              <w:rPr>
                <w:rFonts w:hint="eastAsia"/>
              </w:rPr>
              <w:t>、</w:t>
            </w:r>
            <w:r w:rsidRPr="001B78B7">
              <w:rPr>
                <w:rFonts w:ascii="STKaiti" w:eastAsia="STKaiti" w:hAnsi="STKaiti"/>
              </w:rPr>
              <w:t>4.2.6和5.1.</w:t>
            </w:r>
            <w:r>
              <w:rPr>
                <w:rFonts w:ascii="STKaiti" w:eastAsia="STKaiti" w:hAnsi="STKaiti"/>
              </w:rPr>
              <w:t>2</w:t>
            </w:r>
            <w:r w:rsidRPr="001B78B7">
              <w:rPr>
                <w:rFonts w:ascii="STKaiti" w:eastAsia="STKaiti" w:hAnsi="STKaiti"/>
              </w:rPr>
              <w:t>段）</w:t>
            </w:r>
            <w:r w:rsidR="00013CA1">
              <w:rPr>
                <w:rFonts w:ascii="STKaiti" w:eastAsia="STKaiti" w:hAnsi="STKaiti" w:hint="eastAsia"/>
              </w:rPr>
              <w:t>，</w:t>
            </w:r>
            <w:r w:rsidRPr="001B78B7">
              <w:rPr>
                <w:rFonts w:ascii="STKaiti" w:eastAsia="STKaiti" w:hAnsi="STKaiti"/>
              </w:rPr>
              <w:t>附录</w:t>
            </w:r>
            <w:r w:rsidRPr="001B78B7">
              <w:rPr>
                <w:rFonts w:ascii="STKaiti" w:eastAsia="STKaiti" w:hAnsi="STKaiti"/>
                <w:b/>
                <w:bCs/>
              </w:rPr>
              <w:t>30A</w:t>
            </w:r>
            <w:r w:rsidRPr="001B78B7">
              <w:rPr>
                <w:rFonts w:ascii="STKaiti" w:eastAsia="STKaiti" w:hAnsi="STKaiti"/>
              </w:rPr>
              <w:t>第4.1.3、</w:t>
            </w:r>
            <w:r w:rsidRPr="0075203D">
              <w:t>4.1.25</w:t>
            </w:r>
            <w:r>
              <w:rPr>
                <w:rFonts w:hint="eastAsia"/>
              </w:rPr>
              <w:t>、</w:t>
            </w:r>
            <w:r w:rsidRPr="001B78B7">
              <w:rPr>
                <w:rFonts w:ascii="STKaiti" w:eastAsia="STKaiti" w:hAnsi="STKaiti"/>
              </w:rPr>
              <w:t>4.2.6和5.1.2段</w:t>
            </w:r>
            <w:r>
              <w:rPr>
                <w:rFonts w:ascii="STKaiti" w:eastAsia="STKaiti" w:hAnsi="STKaiti" w:hint="eastAsia"/>
              </w:rPr>
              <w:t>以及</w:t>
            </w:r>
            <w:r w:rsidRPr="001B78B7">
              <w:rPr>
                <w:rFonts w:ascii="STKaiti" w:eastAsia="STKaiti" w:hAnsi="STKaiti"/>
              </w:rPr>
              <w:t>附录</w:t>
            </w:r>
            <w:r w:rsidRPr="001B78B7">
              <w:rPr>
                <w:rFonts w:ascii="STKaiti" w:eastAsia="STKaiti" w:hAnsi="STKaiti"/>
                <w:b/>
                <w:bCs/>
              </w:rPr>
              <w:t>30B</w:t>
            </w:r>
            <w:r w:rsidRPr="001B78B7">
              <w:rPr>
                <w:rFonts w:ascii="STKaiti" w:eastAsia="STKaiti" w:hAnsi="STKaiti"/>
              </w:rPr>
              <w:t>第2.6和6.1段</w:t>
            </w:r>
            <w:r>
              <w:rPr>
                <w:rFonts w:ascii="STKaiti" w:eastAsia="STKaiti" w:hAnsi="STKaiti" w:hint="eastAsia"/>
              </w:rPr>
              <w:t>《程序规则》的修订，这些规则涉及</w:t>
            </w:r>
            <w:r w:rsidRPr="001B78B7">
              <w:rPr>
                <w:rFonts w:ascii="STKaiti" w:eastAsia="STKaiti" w:hAnsi="STKaiti"/>
              </w:rPr>
              <w:t>一个主管部门代表一组具名主管部门行事，向无线电通信局</w:t>
            </w:r>
            <w:r>
              <w:rPr>
                <w:rFonts w:ascii="STKaiti" w:eastAsia="STKaiti" w:hAnsi="STKaiti" w:hint="eastAsia"/>
              </w:rPr>
              <w:t>提交</w:t>
            </w:r>
            <w:r w:rsidRPr="001B78B7">
              <w:rPr>
                <w:rFonts w:ascii="STKaiti" w:eastAsia="STKaiti" w:hAnsi="STKaiti"/>
              </w:rPr>
              <w:t>卫星系统</w:t>
            </w:r>
            <w:r>
              <w:rPr>
                <w:rFonts w:ascii="STKaiti" w:eastAsia="STKaiti" w:hAnsi="STKaiti" w:hint="eastAsia"/>
              </w:rPr>
              <w:t>。（</w:t>
            </w:r>
            <w:hyperlink r:id="rId182" w:history="1">
              <w:r w:rsidRPr="0075203D">
                <w:rPr>
                  <w:rStyle w:val="Hyperlink"/>
                </w:rPr>
                <w:t>CR/465</w:t>
              </w:r>
            </w:hyperlink>
            <w:r>
              <w:rPr>
                <w:rFonts w:ascii="STKaiti" w:eastAsia="STKaiti" w:hAnsi="STKaiti" w:hint="eastAsia"/>
              </w:rPr>
              <w:t>号通函）</w:t>
            </w:r>
          </w:p>
        </w:tc>
      </w:tr>
      <w:tr w:rsidR="0075203D" w:rsidRPr="0075203D" w14:paraId="35181107" w14:textId="77777777" w:rsidTr="00A67566">
        <w:tc>
          <w:tcPr>
            <w:tcW w:w="238" w:type="pct"/>
          </w:tcPr>
          <w:p w14:paraId="39050E83"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76</w:t>
            </w:r>
          </w:p>
        </w:tc>
        <w:tc>
          <w:tcPr>
            <w:tcW w:w="421" w:type="pct"/>
            <w:gridSpan w:val="2"/>
          </w:tcPr>
          <w:p w14:paraId="120A9A33"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3BCA4B81" w14:textId="6AA9EA8C" w:rsidR="0075203D" w:rsidRPr="0075203D" w:rsidRDefault="005F1151" w:rsidP="001C4FBB">
            <w:pPr>
              <w:widowControl/>
              <w:rPr>
                <w:rFonts w:cs="Times New Roman"/>
                <w:bCs/>
              </w:rPr>
            </w:pPr>
            <w:r>
              <w:rPr>
                <w:rFonts w:cs="Times New Roman"/>
                <w:bCs/>
              </w:rPr>
              <w:t>第</w:t>
            </w:r>
            <w:r>
              <w:rPr>
                <w:rFonts w:cs="Times New Roman"/>
                <w:bCs/>
              </w:rPr>
              <w:t>8</w:t>
            </w:r>
            <w:r>
              <w:rPr>
                <w:rFonts w:cs="Times New Roman"/>
                <w:bCs/>
              </w:rPr>
              <w:t>次全体会议</w:t>
            </w:r>
            <w:r w:rsidR="0075203D" w:rsidRPr="0075203D">
              <w:rPr>
                <w:rFonts w:cs="Times New Roman"/>
                <w:bCs/>
              </w:rPr>
              <w:t xml:space="preserve"> </w:t>
            </w:r>
            <w:hyperlink r:id="rId183" w:history="1">
              <w:r w:rsidR="0075203D" w:rsidRPr="0075203D">
                <w:rPr>
                  <w:rStyle w:val="Hyperlink"/>
                  <w:rFonts w:cs="Times New Roman"/>
                  <w:bCs/>
                </w:rPr>
                <w:t>CMR19/569</w:t>
              </w:r>
            </w:hyperlink>
            <w:r w:rsidR="008A6B54">
              <w:rPr>
                <w:rFonts w:cs="Times New Roman" w:hint="eastAsia"/>
                <w:bCs/>
              </w:rPr>
              <w:t>号文件</w:t>
            </w:r>
          </w:p>
          <w:p w14:paraId="5ABF5773" w14:textId="19514FAD" w:rsidR="0075203D" w:rsidRPr="0075203D" w:rsidRDefault="008A6B54" w:rsidP="001C4FBB">
            <w:pPr>
              <w:widowControl/>
              <w:rPr>
                <w:rFonts w:cs="Times New Roman"/>
                <w:bCs/>
              </w:rPr>
            </w:pPr>
            <w:r>
              <w:rPr>
                <w:rFonts w:cs="Times New Roman" w:hint="eastAsia"/>
              </w:rPr>
              <w:t>批准</w:t>
            </w:r>
            <w:r w:rsidR="005621FF">
              <w:fldChar w:fldCharType="begin"/>
            </w:r>
            <w:r w:rsidR="005621FF">
              <w:instrText xml:space="preserve"> HYPERLINK "https://www.itu.int/md/R16-WRC19-C-0471/en" </w:instrText>
            </w:r>
            <w:r w:rsidR="005621FF">
              <w:fldChar w:fldCharType="separate"/>
            </w:r>
            <w:r w:rsidR="0075203D" w:rsidRPr="0075203D">
              <w:rPr>
                <w:rStyle w:val="Hyperlink"/>
                <w:rFonts w:cs="Times New Roman"/>
              </w:rPr>
              <w:t>CMR19/471</w:t>
            </w:r>
            <w:r w:rsidR="005621FF">
              <w:rPr>
                <w:rStyle w:val="Hyperlink"/>
                <w:rFonts w:cs="Times New Roman"/>
              </w:rPr>
              <w:fldChar w:fldCharType="end"/>
            </w:r>
            <w:r>
              <w:rPr>
                <w:rFonts w:cs="Times New Roman" w:hint="eastAsia"/>
                <w:bCs/>
              </w:rPr>
              <w:t>号文件</w:t>
            </w:r>
          </w:p>
        </w:tc>
        <w:tc>
          <w:tcPr>
            <w:tcW w:w="2096" w:type="pct"/>
          </w:tcPr>
          <w:p w14:paraId="798AAA78" w14:textId="77777777" w:rsidR="0073279E" w:rsidRPr="000F102F" w:rsidRDefault="0073279E" w:rsidP="00C72A03">
            <w:pPr>
              <w:widowControl/>
              <w:rPr>
                <w:lang w:val="en-CA"/>
              </w:rPr>
            </w:pPr>
            <w:r w:rsidRPr="000F102F">
              <w:rPr>
                <w:lang w:val="en-CA"/>
              </w:rPr>
              <w:t>3.19</w:t>
            </w:r>
            <w:r w:rsidRPr="000F102F">
              <w:rPr>
                <w:lang w:val="en-CA"/>
              </w:rPr>
              <w:tab/>
            </w:r>
            <w:bookmarkStart w:id="32" w:name="lt_pId277"/>
            <w:r w:rsidRPr="00CF1CC8">
              <w:rPr>
                <w:rFonts w:hint="eastAsia"/>
                <w:b/>
                <w:bCs/>
                <w:lang w:val="en-CA"/>
              </w:rPr>
              <w:t>第</w:t>
            </w:r>
            <w:r>
              <w:rPr>
                <w:b/>
                <w:bCs/>
                <w:lang w:val="en-CA"/>
              </w:rPr>
              <w:t>6</w:t>
            </w:r>
            <w:r w:rsidRPr="00CF1CC8">
              <w:rPr>
                <w:rFonts w:hint="eastAsia"/>
                <w:b/>
                <w:bCs/>
                <w:lang w:val="en-CA"/>
              </w:rPr>
              <w:t>委员会主席</w:t>
            </w:r>
            <w:r w:rsidRPr="00CF1CC8">
              <w:rPr>
                <w:rFonts w:hint="eastAsia"/>
                <w:lang w:val="en-CA"/>
              </w:rPr>
              <w:t>介绍了</w:t>
            </w:r>
            <w:r>
              <w:rPr>
                <w:lang w:val="en-CA"/>
              </w:rPr>
              <w:t>471</w:t>
            </w:r>
            <w:r w:rsidRPr="00CF1CC8">
              <w:rPr>
                <w:rFonts w:hint="eastAsia"/>
                <w:lang w:val="en-CA"/>
              </w:rPr>
              <w:t>号文件，</w:t>
            </w:r>
            <w:r>
              <w:rPr>
                <w:rFonts w:hint="eastAsia"/>
                <w:lang w:val="en-CA"/>
              </w:rPr>
              <w:t>即该</w:t>
            </w:r>
            <w:r w:rsidRPr="00CF1CC8">
              <w:rPr>
                <w:rFonts w:hint="eastAsia"/>
                <w:lang w:val="en-CA"/>
              </w:rPr>
              <w:t>委员会提交全</w:t>
            </w:r>
            <w:r>
              <w:rPr>
                <w:rFonts w:hint="eastAsia"/>
                <w:lang w:val="en-CA"/>
              </w:rPr>
              <w:t>体</w:t>
            </w:r>
            <w:r w:rsidRPr="00CF1CC8">
              <w:rPr>
                <w:rFonts w:hint="eastAsia"/>
                <w:lang w:val="en-CA"/>
              </w:rPr>
              <w:t>会</w:t>
            </w:r>
            <w:r>
              <w:rPr>
                <w:rFonts w:hint="eastAsia"/>
                <w:lang w:val="en-CA"/>
              </w:rPr>
              <w:t>议</w:t>
            </w:r>
            <w:r w:rsidRPr="00CF1CC8">
              <w:rPr>
                <w:rFonts w:hint="eastAsia"/>
                <w:lang w:val="en-CA"/>
              </w:rPr>
              <w:t>的第</w:t>
            </w:r>
            <w:r>
              <w:rPr>
                <w:rFonts w:hint="eastAsia"/>
                <w:lang w:val="en-CA"/>
              </w:rPr>
              <w:t>四</w:t>
            </w:r>
            <w:r w:rsidRPr="00CF1CC8">
              <w:rPr>
                <w:rFonts w:hint="eastAsia"/>
                <w:lang w:val="en-CA"/>
              </w:rPr>
              <w:t>份报告，</w:t>
            </w:r>
            <w:r>
              <w:rPr>
                <w:rFonts w:hint="eastAsia"/>
                <w:lang w:val="en-CA"/>
              </w:rPr>
              <w:t>其内容</w:t>
            </w:r>
            <w:r w:rsidRPr="00CF1CC8">
              <w:rPr>
                <w:rFonts w:hint="eastAsia"/>
                <w:lang w:val="en-CA"/>
              </w:rPr>
              <w:t>涉及</w:t>
            </w:r>
            <w:r>
              <w:rPr>
                <w:rFonts w:hint="eastAsia"/>
                <w:lang w:val="en-CA"/>
              </w:rPr>
              <w:t>第</w:t>
            </w:r>
            <w:r>
              <w:rPr>
                <w:lang w:val="en-CA"/>
              </w:rPr>
              <w:t>6</w:t>
            </w:r>
            <w:r w:rsidRPr="00CF1CC8">
              <w:rPr>
                <w:rFonts w:hint="eastAsia"/>
                <w:lang w:val="en-CA"/>
              </w:rPr>
              <w:t>委员会关于议项</w:t>
            </w:r>
            <w:r>
              <w:rPr>
                <w:lang w:val="en-CA"/>
              </w:rPr>
              <w:t>4</w:t>
            </w:r>
            <w:r>
              <w:rPr>
                <w:rFonts w:hint="eastAsia"/>
                <w:lang w:val="en-CA"/>
              </w:rPr>
              <w:t>以及</w:t>
            </w:r>
            <w:r w:rsidRPr="005F40DE">
              <w:rPr>
                <w:rFonts w:hint="eastAsia"/>
                <w:lang w:val="en-CA"/>
              </w:rPr>
              <w:t>第</w:t>
            </w:r>
            <w:r w:rsidRPr="005F40DE">
              <w:rPr>
                <w:rFonts w:hint="eastAsia"/>
                <w:lang w:val="en-CA"/>
              </w:rPr>
              <w:t>85</w:t>
            </w:r>
            <w:r w:rsidRPr="005F40DE">
              <w:rPr>
                <w:rFonts w:hint="eastAsia"/>
                <w:lang w:val="en-CA"/>
              </w:rPr>
              <w:t>号决议（</w:t>
            </w:r>
            <w:r w:rsidRPr="005F40DE">
              <w:rPr>
                <w:rFonts w:hint="eastAsia"/>
                <w:lang w:val="en-CA"/>
              </w:rPr>
              <w:t>WRC-03</w:t>
            </w:r>
            <w:r w:rsidRPr="005F40DE">
              <w:rPr>
                <w:rFonts w:hint="eastAsia"/>
                <w:lang w:val="en-CA"/>
              </w:rPr>
              <w:t>）</w:t>
            </w:r>
            <w:r>
              <w:rPr>
                <w:rFonts w:hint="eastAsia"/>
                <w:lang w:val="en-CA"/>
              </w:rPr>
              <w:t>和</w:t>
            </w:r>
            <w:r w:rsidRPr="005F40DE">
              <w:rPr>
                <w:rFonts w:hint="eastAsia"/>
                <w:lang w:val="en-CA"/>
              </w:rPr>
              <w:t>第</w:t>
            </w:r>
            <w:r w:rsidRPr="005F40DE">
              <w:rPr>
                <w:rFonts w:hint="eastAsia"/>
                <w:lang w:val="en-CA"/>
              </w:rPr>
              <w:t>750</w:t>
            </w:r>
            <w:r w:rsidRPr="005F40DE">
              <w:rPr>
                <w:rFonts w:hint="eastAsia"/>
                <w:lang w:val="en-CA"/>
              </w:rPr>
              <w:t>号决议（</w:t>
            </w:r>
            <w:r w:rsidRPr="005F40DE">
              <w:rPr>
                <w:rFonts w:hint="eastAsia"/>
                <w:lang w:val="en-CA"/>
              </w:rPr>
              <w:t>WRC-15</w:t>
            </w:r>
            <w:r w:rsidRPr="005F40DE">
              <w:rPr>
                <w:rFonts w:hint="eastAsia"/>
                <w:lang w:val="en-CA"/>
              </w:rPr>
              <w:t>，修订版）</w:t>
            </w:r>
            <w:r w:rsidRPr="00CF1CC8">
              <w:rPr>
                <w:rFonts w:hint="eastAsia"/>
                <w:lang w:val="en-CA"/>
              </w:rPr>
              <w:t>的结论。</w:t>
            </w:r>
            <w:bookmarkStart w:id="33" w:name="lt_pId278"/>
            <w:bookmarkEnd w:id="32"/>
            <w:r w:rsidRPr="00570C75">
              <w:rPr>
                <w:rFonts w:hint="eastAsia"/>
                <w:lang w:val="en-CA"/>
              </w:rPr>
              <w:t>第</w:t>
            </w:r>
            <w:r w:rsidRPr="00570C75">
              <w:rPr>
                <w:rFonts w:hint="eastAsia"/>
                <w:lang w:val="en-CA"/>
              </w:rPr>
              <w:t>6</w:t>
            </w:r>
            <w:r w:rsidRPr="00570C75">
              <w:rPr>
                <w:rFonts w:hint="eastAsia"/>
                <w:lang w:val="en-CA"/>
              </w:rPr>
              <w:t>委员会在对相关提案进行审议并与</w:t>
            </w:r>
            <w:r w:rsidRPr="00570C75">
              <w:rPr>
                <w:lang w:val="en-CA"/>
              </w:rPr>
              <w:t>5B</w:t>
            </w:r>
            <w:r w:rsidRPr="00570C75">
              <w:rPr>
                <w:rFonts w:hint="eastAsia"/>
                <w:lang w:val="en-CA"/>
              </w:rPr>
              <w:t>工作组协商后，同意在不做修改的情况下保留</w:t>
            </w:r>
            <w:bookmarkStart w:id="34" w:name="_Hlk28356529"/>
            <w:r w:rsidRPr="00570C75">
              <w:rPr>
                <w:rFonts w:hint="eastAsia"/>
                <w:lang w:val="en-CA"/>
              </w:rPr>
              <w:t>第</w:t>
            </w:r>
            <w:r w:rsidRPr="00570C75">
              <w:rPr>
                <w:rFonts w:hint="eastAsia"/>
                <w:lang w:val="en-CA"/>
              </w:rPr>
              <w:t>85</w:t>
            </w:r>
            <w:r w:rsidRPr="00570C75">
              <w:rPr>
                <w:rFonts w:hint="eastAsia"/>
                <w:lang w:val="en-CA"/>
              </w:rPr>
              <w:t>号决议（</w:t>
            </w:r>
            <w:r w:rsidRPr="00570C75">
              <w:rPr>
                <w:rFonts w:hint="eastAsia"/>
                <w:lang w:val="en-CA"/>
              </w:rPr>
              <w:t>WRC-03</w:t>
            </w:r>
            <w:r w:rsidRPr="00570C75">
              <w:rPr>
                <w:rFonts w:hint="eastAsia"/>
                <w:lang w:val="en-CA"/>
              </w:rPr>
              <w:t>）</w:t>
            </w:r>
            <w:bookmarkEnd w:id="34"/>
            <w:r w:rsidRPr="00570C75">
              <w:rPr>
                <w:rFonts w:hint="eastAsia"/>
                <w:lang w:val="en-CA"/>
              </w:rPr>
              <w:t>。</w:t>
            </w:r>
            <w:bookmarkStart w:id="35" w:name="lt_pId279"/>
            <w:bookmarkEnd w:id="33"/>
            <w:r w:rsidRPr="00570C75">
              <w:rPr>
                <w:rFonts w:hint="eastAsia"/>
                <w:lang w:val="en-CA"/>
              </w:rPr>
              <w:t>第</w:t>
            </w:r>
            <w:r w:rsidRPr="00570C75">
              <w:rPr>
                <w:rFonts w:hint="eastAsia"/>
                <w:lang w:val="en-CA"/>
              </w:rPr>
              <w:t>6</w:t>
            </w:r>
            <w:r w:rsidRPr="00570C75">
              <w:rPr>
                <w:rFonts w:hint="eastAsia"/>
                <w:lang w:val="en-CA"/>
              </w:rPr>
              <w:t>委员会注意到了</w:t>
            </w:r>
            <w:r w:rsidRPr="00570C75">
              <w:rPr>
                <w:rFonts w:hint="eastAsia"/>
                <w:lang w:val="en-CA"/>
              </w:rPr>
              <w:t>4</w:t>
            </w:r>
            <w:r w:rsidRPr="00570C75">
              <w:rPr>
                <w:lang w:val="en-CA"/>
              </w:rPr>
              <w:t>71</w:t>
            </w:r>
            <w:r w:rsidRPr="00570C75">
              <w:rPr>
                <w:rFonts w:hint="eastAsia"/>
                <w:lang w:val="en-CA"/>
              </w:rPr>
              <w:t>号文件中阐述的国际电联法律顾问</w:t>
            </w:r>
            <w:r>
              <w:rPr>
                <w:rFonts w:hint="eastAsia"/>
                <w:lang w:val="en-CA"/>
              </w:rPr>
              <w:t>的</w:t>
            </w:r>
            <w:r w:rsidRPr="00570C75">
              <w:rPr>
                <w:rFonts w:hint="eastAsia"/>
                <w:lang w:val="en-CA"/>
              </w:rPr>
              <w:t>意见，因此进一步得出结论认为，</w:t>
            </w:r>
            <w:r w:rsidRPr="00CF1CC8">
              <w:rPr>
                <w:rFonts w:hint="eastAsia"/>
              </w:rPr>
              <w:t>无需在议项</w:t>
            </w:r>
            <w:r w:rsidRPr="00CF1CC8">
              <w:rPr>
                <w:rFonts w:hint="eastAsia"/>
              </w:rPr>
              <w:t>4</w:t>
            </w:r>
            <w:r w:rsidRPr="00CF1CC8">
              <w:rPr>
                <w:rFonts w:hint="eastAsia"/>
              </w:rPr>
              <w:t>下修改</w:t>
            </w:r>
            <w:bookmarkStart w:id="36" w:name="_Hlk25002438"/>
            <w:r w:rsidRPr="00CF1CC8">
              <w:rPr>
                <w:rFonts w:hint="eastAsia"/>
              </w:rPr>
              <w:t>第</w:t>
            </w:r>
            <w:r w:rsidRPr="00CF1CC8">
              <w:rPr>
                <w:rFonts w:hint="eastAsia"/>
              </w:rPr>
              <w:t>750</w:t>
            </w:r>
            <w:r w:rsidRPr="00CF1CC8">
              <w:rPr>
                <w:rFonts w:hint="eastAsia"/>
              </w:rPr>
              <w:t>号决议（</w:t>
            </w:r>
            <w:r w:rsidRPr="00CF1CC8">
              <w:rPr>
                <w:rFonts w:hint="eastAsia"/>
              </w:rPr>
              <w:t>WRC-15</w:t>
            </w:r>
            <w:r w:rsidRPr="00CF1CC8">
              <w:rPr>
                <w:rFonts w:hint="eastAsia"/>
              </w:rPr>
              <w:t>，修订版）</w:t>
            </w:r>
            <w:bookmarkEnd w:id="36"/>
            <w:r w:rsidRPr="00CF1CC8">
              <w:rPr>
                <w:rFonts w:hint="eastAsia"/>
              </w:rPr>
              <w:t>。</w:t>
            </w:r>
            <w:r>
              <w:rPr>
                <w:rFonts w:hint="eastAsia"/>
              </w:rPr>
              <w:t>最后该委员会提议将国际电联法律顾问的以下解释，作为大会对此问题的理解纳入全体会议的会议记录：</w:t>
            </w:r>
            <w:bookmarkEnd w:id="35"/>
          </w:p>
          <w:p w14:paraId="57BAB9AD" w14:textId="77777777" w:rsidR="0073279E" w:rsidRPr="000F102F" w:rsidRDefault="0073279E" w:rsidP="00C72A03">
            <w:pPr>
              <w:widowControl/>
              <w:rPr>
                <w:lang w:val="en-CA"/>
              </w:rPr>
            </w:pPr>
            <w:r>
              <w:rPr>
                <w:rFonts w:hint="eastAsia"/>
              </w:rPr>
              <w:t xml:space="preserve"> </w:t>
            </w:r>
            <w:r>
              <w:rPr>
                <w:rFonts w:hint="eastAsia"/>
              </w:rPr>
              <w:t>“</w:t>
            </w:r>
            <w:bookmarkStart w:id="37" w:name="_Hlk25002269"/>
            <w:r>
              <w:rPr>
                <w:rFonts w:hint="eastAsia"/>
              </w:rPr>
              <w:t>解释</w:t>
            </w:r>
            <w:r w:rsidRPr="00CF1CC8">
              <w:rPr>
                <w:rFonts w:hint="eastAsia"/>
              </w:rPr>
              <w:t>第</w:t>
            </w:r>
            <w:r w:rsidRPr="00CF1CC8">
              <w:rPr>
                <w:rFonts w:hint="eastAsia"/>
                <w:b/>
                <w:bCs/>
              </w:rPr>
              <w:t>750</w:t>
            </w:r>
            <w:r w:rsidRPr="00CF1CC8">
              <w:rPr>
                <w:rFonts w:hint="eastAsia"/>
              </w:rPr>
              <w:t>号决议</w:t>
            </w:r>
            <w:r w:rsidRPr="00CF1CC8">
              <w:rPr>
                <w:rFonts w:hint="eastAsia"/>
                <w:b/>
                <w:bCs/>
              </w:rPr>
              <w:t>（</w:t>
            </w:r>
            <w:r w:rsidRPr="00CF1CC8">
              <w:rPr>
                <w:rFonts w:hint="eastAsia"/>
                <w:b/>
                <w:bCs/>
              </w:rPr>
              <w:t>WRC-15</w:t>
            </w:r>
            <w:r w:rsidRPr="00CF1CC8">
              <w:rPr>
                <w:rFonts w:hint="eastAsia"/>
                <w:b/>
                <w:bCs/>
              </w:rPr>
              <w:t>，修订版）</w:t>
            </w:r>
            <w:bookmarkEnd w:id="37"/>
            <w:r w:rsidRPr="00547F4F">
              <w:rPr>
                <w:rFonts w:hint="eastAsia"/>
              </w:rPr>
              <w:t>时</w:t>
            </w:r>
            <w:r>
              <w:rPr>
                <w:rFonts w:hint="eastAsia"/>
              </w:rPr>
              <w:t>，本决议的</w:t>
            </w:r>
            <w:r w:rsidRPr="00570C75">
              <w:rPr>
                <w:rFonts w:ascii="楷体" w:eastAsia="楷体" w:hAnsi="楷体" w:hint="eastAsia"/>
              </w:rPr>
              <w:t>做出决议</w:t>
            </w:r>
            <w:r w:rsidRPr="00CF1CC8">
              <w:rPr>
                <w:rFonts w:hint="eastAsia"/>
              </w:rPr>
              <w:t>1</w:t>
            </w:r>
            <w:r w:rsidRPr="00CF1CC8">
              <w:rPr>
                <w:rFonts w:hint="eastAsia"/>
              </w:rPr>
              <w:t>和表</w:t>
            </w:r>
            <w:r w:rsidRPr="00CF1CC8">
              <w:rPr>
                <w:rFonts w:hint="eastAsia"/>
              </w:rPr>
              <w:t>1-1</w:t>
            </w:r>
            <w:r>
              <w:rPr>
                <w:rFonts w:hint="eastAsia"/>
              </w:rPr>
              <w:t>是指</w:t>
            </w:r>
            <w:r w:rsidRPr="00CF1CC8">
              <w:rPr>
                <w:rFonts w:hint="eastAsia"/>
              </w:rPr>
              <w:t>强制性限值，而本决议</w:t>
            </w:r>
            <w:r w:rsidRPr="00570C75">
              <w:rPr>
                <w:rFonts w:ascii="楷体" w:eastAsia="楷体" w:hAnsi="楷体" w:hint="eastAsia"/>
              </w:rPr>
              <w:t>做出决议</w:t>
            </w:r>
            <w:r w:rsidRPr="00CF1CC8">
              <w:rPr>
                <w:rFonts w:hint="eastAsia"/>
              </w:rPr>
              <w:t>2</w:t>
            </w:r>
            <w:r w:rsidRPr="00CF1CC8">
              <w:rPr>
                <w:rFonts w:hint="eastAsia"/>
              </w:rPr>
              <w:t>和表</w:t>
            </w:r>
            <w:r w:rsidRPr="00CF1CC8">
              <w:rPr>
                <w:rFonts w:hint="eastAsia"/>
              </w:rPr>
              <w:t>1-2</w:t>
            </w:r>
            <w:r>
              <w:rPr>
                <w:rFonts w:hint="eastAsia"/>
              </w:rPr>
              <w:t>是指</w:t>
            </w:r>
            <w:r w:rsidRPr="00CF1CC8">
              <w:rPr>
                <w:rFonts w:hint="eastAsia"/>
              </w:rPr>
              <w:t>非强制性限值。”</w:t>
            </w:r>
          </w:p>
          <w:p w14:paraId="3171F3E5" w14:textId="77777777" w:rsidR="0073279E" w:rsidRPr="000F102F" w:rsidRDefault="0073279E" w:rsidP="00C72A03">
            <w:pPr>
              <w:widowControl/>
              <w:rPr>
                <w:lang w:val="en-CA"/>
              </w:rPr>
            </w:pPr>
            <w:r w:rsidRPr="000F102F">
              <w:rPr>
                <w:lang w:val="en-CA"/>
              </w:rPr>
              <w:t>3.20</w:t>
            </w:r>
            <w:r w:rsidRPr="000F102F">
              <w:rPr>
                <w:lang w:val="en-CA"/>
              </w:rPr>
              <w:tab/>
            </w:r>
            <w:r w:rsidRPr="00547F4F">
              <w:t>会议对此表示</w:t>
            </w:r>
            <w:r w:rsidRPr="007C6EB7">
              <w:rPr>
                <w:b/>
                <w:bCs/>
              </w:rPr>
              <w:t>同意</w:t>
            </w:r>
            <w:r w:rsidRPr="007C6EB7">
              <w:rPr>
                <w:rFonts w:hint="eastAsia"/>
                <w:b/>
                <w:bCs/>
              </w:rPr>
              <w:t>。</w:t>
            </w:r>
          </w:p>
          <w:p w14:paraId="7BA66E0E" w14:textId="77777777" w:rsidR="0075203D" w:rsidRPr="0073279E" w:rsidRDefault="0073279E" w:rsidP="00C72A03">
            <w:pPr>
              <w:widowControl/>
              <w:rPr>
                <w:lang w:val="en-CA"/>
              </w:rPr>
            </w:pPr>
            <w:r w:rsidRPr="000F102F">
              <w:rPr>
                <w:lang w:val="en-CA"/>
              </w:rPr>
              <w:t>3.21</w:t>
            </w:r>
            <w:r w:rsidRPr="000F102F">
              <w:rPr>
                <w:lang w:val="en-CA"/>
              </w:rPr>
              <w:tab/>
            </w:r>
            <w:r w:rsidRPr="0048157B">
              <w:t>4</w:t>
            </w:r>
            <w:r>
              <w:t>71</w:t>
            </w:r>
            <w:r w:rsidRPr="0048157B">
              <w:t>号文件</w:t>
            </w:r>
            <w:r w:rsidRPr="0048157B">
              <w:rPr>
                <w:b/>
                <w:bCs/>
              </w:rPr>
              <w:t>获得批准</w:t>
            </w:r>
            <w:r>
              <w:rPr>
                <w:rFonts w:hint="eastAsia"/>
              </w:rPr>
              <w:t>。</w:t>
            </w:r>
          </w:p>
        </w:tc>
        <w:tc>
          <w:tcPr>
            <w:tcW w:w="1654" w:type="pct"/>
          </w:tcPr>
          <w:p w14:paraId="3AD9156F" w14:textId="737359A4" w:rsidR="0075203D" w:rsidRPr="00013CA1" w:rsidRDefault="005F1151" w:rsidP="00C72A03">
            <w:pPr>
              <w:pStyle w:val="Default"/>
              <w:widowControl/>
              <w:rPr>
                <w:rFonts w:ascii="STKaiti" w:eastAsia="STKaiti" w:hAnsi="STKaiti"/>
              </w:rPr>
            </w:pPr>
            <w:r w:rsidRPr="00013CA1">
              <w:rPr>
                <w:rFonts w:ascii="STKaiti" w:eastAsia="STKaiti" w:hAnsi="STKaiti"/>
              </w:rPr>
              <w:t>RRB</w:t>
            </w:r>
            <w:r w:rsidRPr="00013CA1">
              <w:rPr>
                <w:rFonts w:ascii="STKaiti" w:eastAsia="STKaiti" w:hAnsi="STKaiti" w:hint="eastAsia"/>
              </w:rPr>
              <w:t>在第</w:t>
            </w:r>
            <w:r w:rsidR="00013CA1" w:rsidRPr="00013CA1">
              <w:rPr>
                <w:rFonts w:ascii="STKaiti" w:eastAsia="STKaiti" w:hAnsi="STKaiti" w:hint="eastAsia"/>
              </w:rPr>
              <w:t>8</w:t>
            </w:r>
            <w:r w:rsidR="00013CA1" w:rsidRPr="00013CA1">
              <w:rPr>
                <w:rFonts w:ascii="STKaiti" w:eastAsia="STKaiti" w:hAnsi="STKaiti"/>
              </w:rPr>
              <w:t>5</w:t>
            </w:r>
            <w:r w:rsidRPr="00013CA1">
              <w:rPr>
                <w:rFonts w:ascii="STKaiti" w:eastAsia="STKaiti" w:hAnsi="STKaiti" w:hint="eastAsia"/>
              </w:rPr>
              <w:t>次会议上决定将该决定作为一条注释纳入有关《无线电规则》第</w:t>
            </w:r>
            <w:r w:rsidR="00013CA1" w:rsidRPr="00013CA1">
              <w:rPr>
                <w:rFonts w:ascii="STKaiti" w:eastAsia="STKaiti" w:hAnsi="STKaiti" w:hint="eastAsia"/>
                <w:b/>
                <w:bCs/>
              </w:rPr>
              <w:t>5</w:t>
            </w:r>
            <w:r w:rsidR="00013CA1" w:rsidRPr="00013CA1">
              <w:rPr>
                <w:rFonts w:ascii="STKaiti" w:eastAsia="STKaiti" w:hAnsi="STKaiti"/>
                <w:b/>
                <w:bCs/>
              </w:rPr>
              <w:t>71</w:t>
            </w:r>
            <w:r w:rsidR="00013CA1" w:rsidRPr="00013CA1">
              <w:rPr>
                <w:rFonts w:ascii="STKaiti" w:eastAsia="STKaiti" w:hAnsi="STKaiti" w:hint="eastAsia"/>
              </w:rPr>
              <w:t>号决议</w:t>
            </w:r>
            <w:r w:rsidRPr="00013CA1">
              <w:rPr>
                <w:rFonts w:ascii="STKaiti" w:eastAsia="STKaiti" w:hAnsi="STKaiti" w:hint="eastAsia"/>
              </w:rPr>
              <w:t>的《程序规则》中。（</w:t>
            </w:r>
            <w:hyperlink r:id="rId184" w:history="1">
              <w:r w:rsidR="00013CA1" w:rsidRPr="00013CA1">
                <w:rPr>
                  <w:rStyle w:val="Hyperlink"/>
                  <w:rFonts w:ascii="STKaiti" w:eastAsia="STKaiti" w:hAnsi="STKaiti"/>
                </w:rPr>
                <w:t>CR/471</w:t>
              </w:r>
            </w:hyperlink>
            <w:r w:rsidRPr="00013CA1">
              <w:rPr>
                <w:rFonts w:ascii="STKaiti" w:eastAsia="STKaiti" w:hAnsi="STKaiti" w:hint="eastAsia"/>
              </w:rPr>
              <w:t>号通函）</w:t>
            </w:r>
          </w:p>
        </w:tc>
      </w:tr>
      <w:tr w:rsidR="0075203D" w:rsidRPr="0075203D" w14:paraId="2E9E02EF" w14:textId="77777777" w:rsidTr="00A67566">
        <w:tc>
          <w:tcPr>
            <w:tcW w:w="238" w:type="pct"/>
          </w:tcPr>
          <w:p w14:paraId="7751FAE1"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77</w:t>
            </w:r>
          </w:p>
        </w:tc>
        <w:tc>
          <w:tcPr>
            <w:tcW w:w="421" w:type="pct"/>
            <w:gridSpan w:val="2"/>
          </w:tcPr>
          <w:p w14:paraId="1F127291"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FB694AE" w14:textId="77777777" w:rsidR="008A6B54" w:rsidRDefault="008A6B54" w:rsidP="001C4FBB">
            <w:pPr>
              <w:widowControl/>
              <w:rPr>
                <w:rFonts w:cs="Times New Roman"/>
                <w:bCs/>
              </w:rPr>
            </w:pPr>
            <w:r>
              <w:rPr>
                <w:rFonts w:cs="Times New Roman" w:hint="eastAsia"/>
                <w:bCs/>
              </w:rPr>
              <w:t>第</w:t>
            </w:r>
            <w:r w:rsidR="0075203D" w:rsidRPr="0075203D">
              <w:rPr>
                <w:rFonts w:cs="Times New Roman"/>
                <w:bCs/>
              </w:rPr>
              <w:t>10</w:t>
            </w:r>
            <w:r>
              <w:rPr>
                <w:rFonts w:cs="Times New Roman" w:hint="eastAsia"/>
                <w:bCs/>
              </w:rPr>
              <w:t>次全体会议</w:t>
            </w:r>
          </w:p>
          <w:p w14:paraId="21C1DCA6" w14:textId="35B1AAC6" w:rsidR="0075203D" w:rsidRPr="0075203D" w:rsidRDefault="005F16B1" w:rsidP="001C4FBB">
            <w:pPr>
              <w:widowControl/>
              <w:rPr>
                <w:rFonts w:cs="Times New Roman"/>
                <w:bCs/>
              </w:rPr>
            </w:pPr>
            <w:hyperlink r:id="rId185" w:history="1">
              <w:r w:rsidR="0075203D" w:rsidRPr="0075203D">
                <w:rPr>
                  <w:rStyle w:val="Hyperlink"/>
                  <w:rFonts w:cs="Times New Roman"/>
                  <w:bCs/>
                </w:rPr>
                <w:t>CMR19/571</w:t>
              </w:r>
            </w:hyperlink>
            <w:r w:rsidR="008A6B54">
              <w:rPr>
                <w:rFonts w:cs="Times New Roman" w:hint="eastAsia"/>
                <w:bCs/>
              </w:rPr>
              <w:t>号文件</w:t>
            </w:r>
            <w:r w:rsidR="008A6B54" w:rsidRPr="0075203D">
              <w:rPr>
                <w:rFonts w:cs="Times New Roman"/>
                <w:bCs/>
              </w:rPr>
              <w:t xml:space="preserve"> </w:t>
            </w:r>
            <w:r w:rsidR="0075203D" w:rsidRPr="0075203D">
              <w:rPr>
                <w:rFonts w:cs="Times New Roman"/>
                <w:bCs/>
              </w:rPr>
              <w:t xml:space="preserve"> </w:t>
            </w:r>
          </w:p>
          <w:p w14:paraId="253A9A15" w14:textId="4E91E3F0" w:rsidR="0075203D" w:rsidRPr="0075203D" w:rsidRDefault="008A6B54" w:rsidP="001C4FBB">
            <w:pPr>
              <w:widowControl/>
              <w:rPr>
                <w:rFonts w:cs="Times New Roman"/>
                <w:bCs/>
              </w:rPr>
            </w:pPr>
            <w:r>
              <w:rPr>
                <w:rFonts w:cs="Times New Roman" w:hint="eastAsia"/>
              </w:rPr>
              <w:lastRenderedPageBreak/>
              <w:t>批准</w:t>
            </w:r>
            <w:r w:rsidR="005621FF">
              <w:fldChar w:fldCharType="begin"/>
            </w:r>
            <w:r w:rsidR="005621FF">
              <w:instrText xml:space="preserve"> HYPERLINK "https://www.itu.int/md/R16-WRC19-C-0518/en" </w:instrText>
            </w:r>
            <w:r w:rsidR="005621FF">
              <w:fldChar w:fldCharType="separate"/>
            </w:r>
            <w:r w:rsidR="0075203D" w:rsidRPr="0075203D">
              <w:rPr>
                <w:rStyle w:val="Hyperlink"/>
                <w:rFonts w:cs="Times New Roman"/>
              </w:rPr>
              <w:t>CMR19/518</w:t>
            </w:r>
            <w:r w:rsidR="005621FF">
              <w:rPr>
                <w:rStyle w:val="Hyperlink"/>
                <w:rFonts w:cs="Times New Roman"/>
              </w:rPr>
              <w:fldChar w:fldCharType="end"/>
            </w:r>
            <w:r>
              <w:rPr>
                <w:rFonts w:cs="Times New Roman" w:hint="eastAsia"/>
                <w:bCs/>
              </w:rPr>
              <w:t>号文件</w:t>
            </w:r>
          </w:p>
        </w:tc>
        <w:tc>
          <w:tcPr>
            <w:tcW w:w="2096" w:type="pct"/>
          </w:tcPr>
          <w:p w14:paraId="5435DFEF" w14:textId="77777777" w:rsidR="0073279E" w:rsidRDefault="0073279E" w:rsidP="00C72A03">
            <w:pPr>
              <w:widowControl/>
              <w:autoSpaceDE/>
              <w:autoSpaceDN/>
              <w:spacing w:before="0"/>
              <w:rPr>
                <w:rFonts w:eastAsia="Times New Roman"/>
              </w:rPr>
            </w:pPr>
            <w:r w:rsidRPr="00AE493B">
              <w:rPr>
                <w:rFonts w:eastAsia="Times New Roman"/>
              </w:rPr>
              <w:lastRenderedPageBreak/>
              <w:t>2.4</w:t>
            </w:r>
            <w:r w:rsidRPr="00AE493B">
              <w:rPr>
                <w:rFonts w:eastAsia="Times New Roman"/>
              </w:rPr>
              <w:tab/>
            </w:r>
            <w:r w:rsidRPr="009B41F0">
              <w:rPr>
                <w:rFonts w:ascii="SimSun" w:hAnsi="SimSun" w:cs="SimSun" w:hint="eastAsia"/>
                <w:b/>
                <w:bCs/>
              </w:rPr>
              <w:t>第</w:t>
            </w:r>
            <w:r w:rsidRPr="009B41F0">
              <w:rPr>
                <w:rFonts w:eastAsia="Times New Roman" w:hint="eastAsia"/>
                <w:b/>
                <w:bCs/>
              </w:rPr>
              <w:t>5</w:t>
            </w:r>
            <w:r w:rsidRPr="009B41F0">
              <w:rPr>
                <w:rFonts w:ascii="SimSun" w:hAnsi="SimSun" w:cs="SimSun" w:hint="eastAsia"/>
                <w:b/>
                <w:bCs/>
              </w:rPr>
              <w:t>委员会主席</w:t>
            </w:r>
            <w:r w:rsidRPr="00816CBC">
              <w:rPr>
                <w:rFonts w:ascii="SimSun" w:hAnsi="SimSun" w:cs="SimSun" w:hint="eastAsia"/>
              </w:rPr>
              <w:t>介绍了</w:t>
            </w:r>
            <w:r w:rsidRPr="00816CBC">
              <w:rPr>
                <w:rFonts w:eastAsia="Times New Roman" w:hint="eastAsia"/>
              </w:rPr>
              <w:t>518</w:t>
            </w:r>
            <w:r>
              <w:rPr>
                <w:rFonts w:ascii="SimSun" w:hAnsi="SimSun" w:cs="SimSun" w:hint="eastAsia"/>
              </w:rPr>
              <w:t>号文件，其中载有</w:t>
            </w:r>
            <w:r w:rsidRPr="00816CBC">
              <w:rPr>
                <w:rFonts w:ascii="SimSun" w:hAnsi="SimSun" w:cs="SimSun" w:hint="eastAsia"/>
              </w:rPr>
              <w:t>第</w:t>
            </w:r>
            <w:r w:rsidRPr="00816CBC">
              <w:rPr>
                <w:rFonts w:eastAsia="Times New Roman" w:hint="eastAsia"/>
              </w:rPr>
              <w:t>5</w:t>
            </w:r>
            <w:r>
              <w:rPr>
                <w:rFonts w:ascii="SimSun" w:hAnsi="SimSun" w:cs="SimSun" w:hint="eastAsia"/>
              </w:rPr>
              <w:t>委员会提交全会</w:t>
            </w:r>
            <w:r w:rsidRPr="00816CBC">
              <w:rPr>
                <w:rFonts w:ascii="SimSun" w:hAnsi="SimSun" w:cs="SimSun" w:hint="eastAsia"/>
              </w:rPr>
              <w:t>的第十四份报告，涉及</w:t>
            </w:r>
            <w:r w:rsidRPr="00816CBC">
              <w:rPr>
                <w:rFonts w:eastAsia="Times New Roman" w:hint="eastAsia"/>
              </w:rPr>
              <w:t>WRC-19</w:t>
            </w:r>
            <w:r>
              <w:rPr>
                <w:rFonts w:ascii="SimSun" w:hAnsi="SimSun" w:cs="SimSun" w:hint="eastAsia"/>
              </w:rPr>
              <w:t>对通知主管部门有关具体卫星网络规则处理的请求的审议</w:t>
            </w:r>
            <w:r w:rsidRPr="00816CBC">
              <w:rPr>
                <w:rFonts w:ascii="SimSun" w:hAnsi="SimSun" w:cs="SimSun" w:hint="eastAsia"/>
              </w:rPr>
              <w:t>。</w:t>
            </w:r>
            <w:r>
              <w:rPr>
                <w:rFonts w:ascii="SimSun" w:hAnsi="SimSun" w:cs="SimSun" w:hint="eastAsia"/>
              </w:rPr>
              <w:t>建议将以下案文作为大会的一项决定纳入</w:t>
            </w:r>
            <w:r w:rsidRPr="00816CBC">
              <w:rPr>
                <w:rFonts w:ascii="SimSun" w:hAnsi="SimSun" w:cs="SimSun" w:hint="eastAsia"/>
              </w:rPr>
              <w:t>全体会议记录：</w:t>
            </w:r>
          </w:p>
          <w:p w14:paraId="31DCB887" w14:textId="77777777" w:rsidR="0073279E" w:rsidRDefault="0073279E" w:rsidP="00C72A03">
            <w:pPr>
              <w:widowControl/>
              <w:autoSpaceDE/>
              <w:autoSpaceDN/>
              <w:ind w:firstLineChars="200" w:firstLine="480"/>
            </w:pPr>
            <w:r>
              <w:rPr>
                <w:rFonts w:hint="eastAsia"/>
              </w:rPr>
              <w:lastRenderedPageBreak/>
              <w:t>“</w:t>
            </w:r>
            <w:r w:rsidRPr="00512E35">
              <w:rPr>
                <w:rFonts w:hint="eastAsia"/>
              </w:rPr>
              <w:t>WRC-19</w:t>
            </w:r>
            <w:r>
              <w:rPr>
                <w:rFonts w:hint="eastAsia"/>
              </w:rPr>
              <w:t>收到若干份文件，其中包含通知主管部门有关具体卫星网络规则处理的请求</w:t>
            </w:r>
            <w:r w:rsidRPr="00512E35">
              <w:rPr>
                <w:rFonts w:hint="eastAsia"/>
              </w:rPr>
              <w:t>。</w:t>
            </w:r>
            <w:r w:rsidRPr="00512E35">
              <w:rPr>
                <w:rFonts w:hint="eastAsia"/>
              </w:rPr>
              <w:t>WRC-19</w:t>
            </w:r>
            <w:r>
              <w:rPr>
                <w:rFonts w:hint="eastAsia"/>
              </w:rPr>
              <w:t>有关</w:t>
            </w:r>
            <w:r w:rsidRPr="00512E35">
              <w:rPr>
                <w:rFonts w:hint="eastAsia"/>
              </w:rPr>
              <w:t>这些请求的</w:t>
            </w:r>
            <w:r>
              <w:rPr>
                <w:rFonts w:hint="eastAsia"/>
              </w:rPr>
              <w:t>审议</w:t>
            </w:r>
            <w:r w:rsidRPr="00512E35">
              <w:rPr>
                <w:rFonts w:hint="eastAsia"/>
              </w:rPr>
              <w:t>结果如下所示。</w:t>
            </w:r>
          </w:p>
          <w:p w14:paraId="7B9FF1AD" w14:textId="77777777" w:rsidR="0073279E" w:rsidRPr="00874C6E" w:rsidRDefault="0073279E" w:rsidP="00C72A03">
            <w:pPr>
              <w:pStyle w:val="Headingb"/>
              <w:widowControl/>
              <w:rPr>
                <w:lang w:eastAsia="zh-CN"/>
              </w:rPr>
            </w:pPr>
            <w:r>
              <w:rPr>
                <w:rFonts w:ascii="SimSun" w:eastAsia="SimSun" w:hAnsi="SimSun" w:cs="SimSun" w:hint="eastAsia"/>
                <w:lang w:eastAsia="zh-CN"/>
              </w:rPr>
              <w:t>请求有关具体</w:t>
            </w:r>
            <w:r w:rsidRPr="00874C6E">
              <w:rPr>
                <w:rFonts w:ascii="SimSun" w:eastAsia="SimSun" w:hAnsi="SimSun" w:cs="SimSun" w:hint="eastAsia"/>
                <w:lang w:eastAsia="zh-CN"/>
              </w:rPr>
              <w:t>卫星网络申报的</w:t>
            </w:r>
            <w:r>
              <w:rPr>
                <w:rFonts w:hint="eastAsia"/>
                <w:lang w:eastAsia="zh-CN"/>
              </w:rPr>
              <w:t>W</w:t>
            </w:r>
            <w:r>
              <w:rPr>
                <w:lang w:eastAsia="zh-CN"/>
              </w:rPr>
              <w:t>RC</w:t>
            </w:r>
            <w:r w:rsidRPr="00874C6E">
              <w:rPr>
                <w:rFonts w:ascii="SimSun" w:eastAsia="SimSun" w:hAnsi="SimSun" w:cs="SimSun" w:hint="eastAsia"/>
                <w:lang w:eastAsia="zh-CN"/>
              </w:rPr>
              <w:t>决定</w:t>
            </w:r>
          </w:p>
          <w:p w14:paraId="4207637F" w14:textId="77777777" w:rsidR="0073279E" w:rsidRPr="00166301" w:rsidRDefault="0073279E" w:rsidP="00C72A03">
            <w:pPr>
              <w:pStyle w:val="Headingi"/>
              <w:widowControl/>
              <w:rPr>
                <w:rFonts w:eastAsia="STKaiti"/>
                <w:i w:val="0"/>
                <w:lang w:val="en-IN" w:eastAsia="zh-CN"/>
              </w:rPr>
            </w:pPr>
            <w:r w:rsidRPr="00166301">
              <w:rPr>
                <w:rFonts w:eastAsia="STKaiti" w:hint="eastAsia"/>
                <w:i w:val="0"/>
                <w:lang w:eastAsia="zh-CN"/>
              </w:rPr>
              <w:t>请求</w:t>
            </w:r>
            <w:r w:rsidRPr="00166301">
              <w:rPr>
                <w:rFonts w:eastAsia="STKaiti"/>
                <w:i w:val="0"/>
              </w:rPr>
              <w:t>ASIASAT-AK</w:t>
            </w:r>
            <w:r w:rsidRPr="00166301">
              <w:rPr>
                <w:rFonts w:eastAsia="STKaiti"/>
                <w:i w:val="0"/>
              </w:rPr>
              <w:t>、</w:t>
            </w:r>
            <w:r w:rsidRPr="00166301">
              <w:rPr>
                <w:rFonts w:eastAsia="STKaiti"/>
                <w:i w:val="0"/>
              </w:rPr>
              <w:t>ASIASAT-AK1</w:t>
            </w:r>
            <w:r w:rsidRPr="00166301">
              <w:rPr>
                <w:rFonts w:eastAsia="STKaiti"/>
                <w:i w:val="0"/>
                <w:lang w:eastAsia="zh-CN"/>
              </w:rPr>
              <w:t>和</w:t>
            </w:r>
            <w:r w:rsidRPr="00166301">
              <w:rPr>
                <w:rFonts w:eastAsia="STKaiti"/>
                <w:i w:val="0"/>
              </w:rPr>
              <w:t>ASIASAT-AKX</w:t>
            </w:r>
            <w:r w:rsidRPr="00166301">
              <w:rPr>
                <w:rFonts w:eastAsia="STKaiti" w:hint="eastAsia"/>
                <w:i w:val="0"/>
                <w:lang w:val="en-IN" w:eastAsia="zh-CN"/>
              </w:rPr>
              <w:t>卫星网络</w:t>
            </w:r>
          </w:p>
          <w:p w14:paraId="3080DD79" w14:textId="77777777" w:rsidR="0073279E" w:rsidRDefault="0073279E" w:rsidP="00C72A03">
            <w:pPr>
              <w:widowControl/>
              <w:spacing w:after="360"/>
              <w:ind w:firstLineChars="200" w:firstLine="480"/>
            </w:pPr>
            <w:r w:rsidRPr="00DB11A3">
              <w:t>WRC-19</w:t>
            </w:r>
            <w:r w:rsidRPr="00DB11A3">
              <w:rPr>
                <w:rFonts w:hint="eastAsia"/>
              </w:rPr>
              <w:t>审议</w:t>
            </w:r>
            <w:r>
              <w:rPr>
                <w:rFonts w:hint="eastAsia"/>
              </w:rPr>
              <w:t>了中国在</w:t>
            </w:r>
            <w:r w:rsidRPr="00DB11A3">
              <w:rPr>
                <w:rFonts w:hint="eastAsia"/>
              </w:rPr>
              <w:t>第</w:t>
            </w:r>
            <w:r w:rsidRPr="00F4558B">
              <w:t>28(Add.22)</w:t>
            </w:r>
            <w:r w:rsidRPr="00DB11A3">
              <w:rPr>
                <w:rFonts w:hint="eastAsia"/>
              </w:rPr>
              <w:t>号文件中</w:t>
            </w:r>
            <w:r>
              <w:rPr>
                <w:rFonts w:hint="eastAsia"/>
              </w:rPr>
              <w:t>提出</w:t>
            </w:r>
            <w:r w:rsidRPr="00DB11A3">
              <w:rPr>
                <w:rFonts w:hint="eastAsia"/>
              </w:rPr>
              <w:t>的</w:t>
            </w:r>
            <w:r>
              <w:rPr>
                <w:rFonts w:hint="eastAsia"/>
              </w:rPr>
              <w:t>、关于</w:t>
            </w:r>
            <w:r w:rsidRPr="009F3046">
              <w:rPr>
                <w:rFonts w:hint="eastAsia"/>
              </w:rPr>
              <w:t>某些</w:t>
            </w:r>
            <w:r w:rsidRPr="009F3046">
              <w:rPr>
                <w:rFonts w:hint="eastAsia"/>
              </w:rPr>
              <w:t>C</w:t>
            </w:r>
            <w:r>
              <w:rPr>
                <w:rFonts w:hint="eastAsia"/>
              </w:rPr>
              <w:t>波段频率指配</w:t>
            </w:r>
            <w:r w:rsidRPr="009F3046">
              <w:rPr>
                <w:rFonts w:hint="eastAsia"/>
              </w:rPr>
              <w:t>和</w:t>
            </w:r>
            <w:r w:rsidRPr="009F3046">
              <w:rPr>
                <w:rFonts w:hint="eastAsia"/>
              </w:rPr>
              <w:t>Ku</w:t>
            </w:r>
            <w:r>
              <w:rPr>
                <w:rFonts w:hint="eastAsia"/>
              </w:rPr>
              <w:t>波段频率</w:t>
            </w:r>
            <w:r w:rsidRPr="009F3046">
              <w:rPr>
                <w:rFonts w:hint="eastAsia"/>
              </w:rPr>
              <w:t>指配对中国</w:t>
            </w:r>
            <w:r w:rsidRPr="009F3046">
              <w:rPr>
                <w:rFonts w:hint="eastAsia"/>
              </w:rPr>
              <w:t>ASIASAT-AK</w:t>
            </w:r>
            <w:r>
              <w:rPr>
                <w:rFonts w:hint="eastAsia"/>
              </w:rPr>
              <w:t>、</w:t>
            </w:r>
            <w:r w:rsidRPr="009F3046">
              <w:rPr>
                <w:rFonts w:hint="eastAsia"/>
              </w:rPr>
              <w:t>ASIASAT-AK1</w:t>
            </w:r>
            <w:r w:rsidRPr="009F3046">
              <w:rPr>
                <w:rFonts w:hint="eastAsia"/>
              </w:rPr>
              <w:t>和</w:t>
            </w:r>
            <w:r w:rsidRPr="009F3046">
              <w:rPr>
                <w:rFonts w:hint="eastAsia"/>
              </w:rPr>
              <w:t>ASIASAT-AKX</w:t>
            </w:r>
            <w:r w:rsidRPr="009F3046">
              <w:rPr>
                <w:rFonts w:hint="eastAsia"/>
              </w:rPr>
              <w:t>卫星网络</w:t>
            </w:r>
            <w:r>
              <w:rPr>
                <w:rFonts w:hint="eastAsia"/>
              </w:rPr>
              <w:t>有效性的具体请求</w:t>
            </w:r>
            <w:r w:rsidRPr="009F3046">
              <w:rPr>
                <w:rFonts w:hint="eastAsia"/>
              </w:rPr>
              <w:t>。在审议了第</w:t>
            </w:r>
            <w:r w:rsidRPr="00F4558B">
              <w:t>28(Add.22)</w:t>
            </w:r>
            <w:r w:rsidRPr="009F3046">
              <w:rPr>
                <w:rFonts w:hint="eastAsia"/>
              </w:rPr>
              <w:t>号文件的内容以及其中提出的特定问题后，</w:t>
            </w:r>
            <w:r w:rsidRPr="009F3046">
              <w:rPr>
                <w:rFonts w:hint="eastAsia"/>
              </w:rPr>
              <w:t>WRC-19</w:t>
            </w:r>
            <w:r>
              <w:rPr>
                <w:rFonts w:hint="eastAsia"/>
              </w:rPr>
              <w:t>决定接受</w:t>
            </w:r>
            <w:r w:rsidRPr="009F3046">
              <w:rPr>
                <w:rFonts w:hint="eastAsia"/>
              </w:rPr>
              <w:t>第</w:t>
            </w:r>
            <w:r w:rsidRPr="00F4558B">
              <w:t>28(Add.22)</w:t>
            </w:r>
            <w:r w:rsidRPr="009F3046">
              <w:rPr>
                <w:rFonts w:hint="eastAsia"/>
              </w:rPr>
              <w:t>号文件中</w:t>
            </w:r>
            <w:r>
              <w:rPr>
                <w:rFonts w:hint="eastAsia"/>
              </w:rPr>
              <w:t>所含的请求，并因此责成</w:t>
            </w:r>
            <w:r w:rsidRPr="009F3046">
              <w:rPr>
                <w:rFonts w:hint="eastAsia"/>
              </w:rPr>
              <w:t>无线电通信局在</w:t>
            </w:r>
            <w:r>
              <w:rPr>
                <w:rFonts w:hint="eastAsia"/>
              </w:rPr>
              <w:t>《</w:t>
            </w:r>
            <w:r w:rsidRPr="009F3046">
              <w:rPr>
                <w:rFonts w:hint="eastAsia"/>
              </w:rPr>
              <w:t>国际频率</w:t>
            </w:r>
            <w:r>
              <w:rPr>
                <w:rFonts w:hint="eastAsia"/>
              </w:rPr>
              <w:t>登记</w:t>
            </w:r>
            <w:r w:rsidRPr="009F3046">
              <w:rPr>
                <w:rFonts w:hint="eastAsia"/>
              </w:rPr>
              <w:t>总表</w:t>
            </w:r>
            <w:r>
              <w:rPr>
                <w:rFonts w:hint="eastAsia"/>
              </w:rPr>
              <w:t>》</w:t>
            </w:r>
            <w:r w:rsidRPr="009F3046">
              <w:rPr>
                <w:rFonts w:hint="eastAsia"/>
              </w:rPr>
              <w:t>中</w:t>
            </w:r>
            <w:r>
              <w:rPr>
                <w:rFonts w:hint="eastAsia"/>
              </w:rPr>
              <w:t>维持下表中所列的、对</w:t>
            </w:r>
            <w:r w:rsidRPr="009F3046">
              <w:rPr>
                <w:rFonts w:hint="eastAsia"/>
              </w:rPr>
              <w:t>ASIASAT-AK</w:t>
            </w:r>
            <w:r>
              <w:rPr>
                <w:rFonts w:hint="eastAsia"/>
              </w:rPr>
              <w:t>、</w:t>
            </w:r>
            <w:r w:rsidRPr="009F3046">
              <w:rPr>
                <w:rFonts w:hint="eastAsia"/>
              </w:rPr>
              <w:t>ASIASAT-AK1</w:t>
            </w:r>
            <w:r w:rsidRPr="009F3046">
              <w:rPr>
                <w:rFonts w:hint="eastAsia"/>
              </w:rPr>
              <w:t>和</w:t>
            </w:r>
            <w:r w:rsidRPr="009F3046">
              <w:rPr>
                <w:rFonts w:hint="eastAsia"/>
              </w:rPr>
              <w:t>ASIASAT-AKX</w:t>
            </w:r>
            <w:r w:rsidRPr="009F3046">
              <w:rPr>
                <w:rFonts w:hint="eastAsia"/>
              </w:rPr>
              <w:t>卫星网络</w:t>
            </w:r>
            <w:r>
              <w:rPr>
                <w:rFonts w:hint="eastAsia"/>
              </w:rPr>
              <w:t>的频率指配</w:t>
            </w:r>
            <w:r w:rsidRPr="009F3046">
              <w:rPr>
                <w:rFonts w:hint="eastAsia"/>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841"/>
              <w:gridCol w:w="1539"/>
              <w:gridCol w:w="1725"/>
            </w:tblGrid>
            <w:tr w:rsidR="0073279E" w:rsidRPr="005F5599" w14:paraId="4FE01AD6" w14:textId="77777777" w:rsidTr="00166301">
              <w:trPr>
                <w:trHeight w:val="300"/>
                <w:tblHeader/>
                <w:jc w:val="center"/>
              </w:trPr>
              <w:tc>
                <w:tcPr>
                  <w:tcW w:w="1922" w:type="dxa"/>
                  <w:shd w:val="clear" w:color="auto" w:fill="D9D9D9"/>
                  <w:noWrap/>
                  <w:vAlign w:val="center"/>
                  <w:hideMark/>
                </w:tcPr>
                <w:p w14:paraId="5ABD38BB" w14:textId="77777777" w:rsidR="0073279E" w:rsidRPr="005F5599" w:rsidRDefault="0073279E" w:rsidP="00C72A03">
                  <w:pPr>
                    <w:keepNext/>
                    <w:spacing w:before="80" w:after="80"/>
                    <w:jc w:val="center"/>
                    <w:rPr>
                      <w:rFonts w:ascii="Times New Roman Bold" w:eastAsia="Times New Roman" w:hAnsi="Times New Roman Bold" w:cs="Times New Roman Bold"/>
                      <w:b/>
                      <w:sz w:val="20"/>
                    </w:rPr>
                  </w:pPr>
                  <w:r w:rsidRPr="005F5599">
                    <w:rPr>
                      <w:rFonts w:ascii="SimSun" w:hAnsi="SimSun" w:cs="SimSun" w:hint="eastAsia"/>
                      <w:b/>
                      <w:sz w:val="20"/>
                    </w:rPr>
                    <w:t>卫星网络</w:t>
                  </w:r>
                </w:p>
              </w:tc>
              <w:tc>
                <w:tcPr>
                  <w:tcW w:w="1004" w:type="dxa"/>
                  <w:shd w:val="clear" w:color="auto" w:fill="D9D9D9"/>
                  <w:noWrap/>
                  <w:vAlign w:val="center"/>
                  <w:hideMark/>
                </w:tcPr>
                <w:p w14:paraId="28364C9B" w14:textId="77777777" w:rsidR="0073279E" w:rsidRPr="005F5599" w:rsidRDefault="0073279E" w:rsidP="00C72A03">
                  <w:pPr>
                    <w:keepNext/>
                    <w:spacing w:before="80" w:after="80"/>
                    <w:jc w:val="center"/>
                    <w:rPr>
                      <w:rFonts w:ascii="Times New Roman Bold" w:eastAsia="Times New Roman" w:hAnsi="Times New Roman Bold" w:cs="Times New Roman Bold"/>
                      <w:b/>
                      <w:sz w:val="20"/>
                    </w:rPr>
                  </w:pPr>
                  <w:r w:rsidRPr="005F5599">
                    <w:rPr>
                      <w:rFonts w:ascii="SimSun" w:hAnsi="SimSun" w:cs="SimSun" w:hint="eastAsia"/>
                      <w:b/>
                      <w:sz w:val="20"/>
                    </w:rPr>
                    <w:t>经度</w:t>
                  </w:r>
                </w:p>
              </w:tc>
              <w:tc>
                <w:tcPr>
                  <w:tcW w:w="1889" w:type="dxa"/>
                  <w:shd w:val="clear" w:color="auto" w:fill="D9D9D9"/>
                  <w:noWrap/>
                  <w:vAlign w:val="center"/>
                  <w:hideMark/>
                </w:tcPr>
                <w:p w14:paraId="462594A6" w14:textId="77777777" w:rsidR="0073279E" w:rsidRPr="005F5599" w:rsidRDefault="0073279E" w:rsidP="00C72A03">
                  <w:pPr>
                    <w:keepNext/>
                    <w:spacing w:before="80" w:after="80"/>
                    <w:jc w:val="center"/>
                    <w:rPr>
                      <w:rFonts w:ascii="Times New Roman Bold" w:eastAsia="Times New Roman" w:hAnsi="Times New Roman Bold" w:cs="Times New Roman Bold"/>
                      <w:b/>
                      <w:sz w:val="20"/>
                    </w:rPr>
                  </w:pPr>
                  <w:r w:rsidRPr="005F5599">
                    <w:rPr>
                      <w:rFonts w:ascii="SimSun" w:hAnsi="SimSun" w:cs="SimSun" w:hint="eastAsia"/>
                      <w:b/>
                      <w:sz w:val="20"/>
                    </w:rPr>
                    <w:t>最小频率</w:t>
                  </w:r>
                  <w:r w:rsidRPr="005F5599">
                    <w:rPr>
                      <w:rFonts w:ascii="SimSun" w:hAnsi="SimSun" w:cs="SimSun"/>
                      <w:b/>
                      <w:sz w:val="20"/>
                    </w:rPr>
                    <w:t>（</w:t>
                  </w:r>
                  <w:r w:rsidRPr="005F5599">
                    <w:rPr>
                      <w:rFonts w:ascii="Times New Roman Bold" w:eastAsia="Times New Roman" w:hAnsi="Times New Roman Bold" w:cs="Times New Roman Bold"/>
                      <w:b/>
                      <w:sz w:val="20"/>
                    </w:rPr>
                    <w:t>MHz</w:t>
                  </w:r>
                  <w:r w:rsidRPr="005F5599">
                    <w:rPr>
                      <w:rFonts w:ascii="SimSun" w:hAnsi="SimSun" w:cs="SimSun"/>
                      <w:b/>
                      <w:sz w:val="20"/>
                    </w:rPr>
                    <w:t>）</w:t>
                  </w:r>
                </w:p>
              </w:tc>
              <w:tc>
                <w:tcPr>
                  <w:tcW w:w="2126" w:type="dxa"/>
                  <w:shd w:val="clear" w:color="auto" w:fill="D9D9D9"/>
                  <w:noWrap/>
                  <w:vAlign w:val="center"/>
                  <w:hideMark/>
                </w:tcPr>
                <w:p w14:paraId="2AC482F1" w14:textId="77777777" w:rsidR="0073279E" w:rsidRPr="005F5599" w:rsidRDefault="0073279E" w:rsidP="00C72A03">
                  <w:pPr>
                    <w:keepNext/>
                    <w:spacing w:before="80" w:after="80"/>
                    <w:jc w:val="center"/>
                    <w:rPr>
                      <w:rFonts w:ascii="Times New Roman Bold" w:eastAsia="Times New Roman" w:hAnsi="Times New Roman Bold" w:cs="Times New Roman Bold"/>
                      <w:b/>
                      <w:sz w:val="20"/>
                    </w:rPr>
                  </w:pPr>
                  <w:r w:rsidRPr="005F5599">
                    <w:rPr>
                      <w:rFonts w:ascii="SimSun" w:hAnsi="SimSun" w:cs="SimSun" w:hint="eastAsia"/>
                      <w:b/>
                      <w:sz w:val="20"/>
                    </w:rPr>
                    <w:t>最大频率</w:t>
                  </w:r>
                  <w:r w:rsidRPr="005F5599">
                    <w:rPr>
                      <w:rFonts w:ascii="SimSun" w:hAnsi="SimSun" w:cs="SimSun"/>
                      <w:b/>
                      <w:sz w:val="20"/>
                    </w:rPr>
                    <w:t>（</w:t>
                  </w:r>
                  <w:r w:rsidRPr="005F5599">
                    <w:rPr>
                      <w:rFonts w:ascii="Times New Roman Bold" w:eastAsia="Times New Roman" w:hAnsi="Times New Roman Bold" w:cs="Times New Roman Bold"/>
                      <w:b/>
                      <w:sz w:val="20"/>
                    </w:rPr>
                    <w:t>MHz</w:t>
                  </w:r>
                  <w:r w:rsidRPr="005F5599">
                    <w:rPr>
                      <w:rFonts w:ascii="SimSun" w:hAnsi="SimSun" w:cs="SimSun"/>
                      <w:b/>
                      <w:sz w:val="20"/>
                    </w:rPr>
                    <w:t>）</w:t>
                  </w:r>
                </w:p>
              </w:tc>
            </w:tr>
            <w:tr w:rsidR="0073279E" w:rsidRPr="005F5599" w14:paraId="49EA73BE" w14:textId="77777777" w:rsidTr="00166301">
              <w:trPr>
                <w:trHeight w:val="300"/>
                <w:jc w:val="center"/>
              </w:trPr>
              <w:tc>
                <w:tcPr>
                  <w:tcW w:w="1922" w:type="dxa"/>
                  <w:noWrap/>
                  <w:vAlign w:val="center"/>
                </w:tcPr>
                <w:p w14:paraId="637261ED"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w:t>
                  </w:r>
                </w:p>
              </w:tc>
              <w:tc>
                <w:tcPr>
                  <w:tcW w:w="1004" w:type="dxa"/>
                  <w:noWrap/>
                </w:tcPr>
                <w:p w14:paraId="3623A74D"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10D60586"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6 425</w:t>
                  </w:r>
                </w:p>
              </w:tc>
              <w:tc>
                <w:tcPr>
                  <w:tcW w:w="2126" w:type="dxa"/>
                  <w:noWrap/>
                  <w:vAlign w:val="center"/>
                </w:tcPr>
                <w:p w14:paraId="7D9EA344"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6 723</w:t>
                  </w:r>
                </w:p>
              </w:tc>
            </w:tr>
            <w:tr w:rsidR="0073279E" w:rsidRPr="005F5599" w14:paraId="2D1AA960" w14:textId="77777777" w:rsidTr="00166301">
              <w:trPr>
                <w:trHeight w:val="300"/>
                <w:jc w:val="center"/>
              </w:trPr>
              <w:tc>
                <w:tcPr>
                  <w:tcW w:w="1922" w:type="dxa"/>
                  <w:noWrap/>
                  <w:vAlign w:val="center"/>
                </w:tcPr>
                <w:p w14:paraId="42672C98"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w:t>
                  </w:r>
                </w:p>
              </w:tc>
              <w:tc>
                <w:tcPr>
                  <w:tcW w:w="1004" w:type="dxa"/>
                  <w:noWrap/>
                </w:tcPr>
                <w:p w14:paraId="0B26A4A1"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64866D0F"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10 950</w:t>
                  </w:r>
                </w:p>
              </w:tc>
              <w:tc>
                <w:tcPr>
                  <w:tcW w:w="2126" w:type="dxa"/>
                  <w:noWrap/>
                  <w:vAlign w:val="center"/>
                </w:tcPr>
                <w:p w14:paraId="1412B79C"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11 197</w:t>
                  </w:r>
                </w:p>
              </w:tc>
            </w:tr>
            <w:tr w:rsidR="0073279E" w:rsidRPr="005F5599" w14:paraId="7BFC4653" w14:textId="77777777" w:rsidTr="00166301">
              <w:trPr>
                <w:trHeight w:val="300"/>
                <w:jc w:val="center"/>
              </w:trPr>
              <w:tc>
                <w:tcPr>
                  <w:tcW w:w="1922" w:type="dxa"/>
                  <w:noWrap/>
                  <w:vAlign w:val="center"/>
                </w:tcPr>
                <w:p w14:paraId="72E08936"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w:t>
                  </w:r>
                </w:p>
              </w:tc>
              <w:tc>
                <w:tcPr>
                  <w:tcW w:w="1004" w:type="dxa"/>
                  <w:noWrap/>
                </w:tcPr>
                <w:p w14:paraId="2AFCC572"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3E2F5E63"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11 453</w:t>
                  </w:r>
                </w:p>
              </w:tc>
              <w:tc>
                <w:tcPr>
                  <w:tcW w:w="2126" w:type="dxa"/>
                  <w:noWrap/>
                  <w:vAlign w:val="center"/>
                </w:tcPr>
                <w:p w14:paraId="3A44C9BE"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11 700</w:t>
                  </w:r>
                </w:p>
              </w:tc>
            </w:tr>
            <w:tr w:rsidR="0073279E" w:rsidRPr="005F5599" w14:paraId="1E3C707F" w14:textId="77777777" w:rsidTr="00166301">
              <w:trPr>
                <w:trHeight w:val="300"/>
                <w:jc w:val="center"/>
              </w:trPr>
              <w:tc>
                <w:tcPr>
                  <w:tcW w:w="1922" w:type="dxa"/>
                  <w:noWrap/>
                  <w:vAlign w:val="center"/>
                </w:tcPr>
                <w:p w14:paraId="1822E939"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ASIASAT-AK1</w:t>
                  </w:r>
                </w:p>
              </w:tc>
              <w:tc>
                <w:tcPr>
                  <w:tcW w:w="1004" w:type="dxa"/>
                  <w:noWrap/>
                </w:tcPr>
                <w:p w14:paraId="0E59E7FB"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2A254B79"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12 200</w:t>
                  </w:r>
                </w:p>
              </w:tc>
              <w:tc>
                <w:tcPr>
                  <w:tcW w:w="2126" w:type="dxa"/>
                  <w:noWrap/>
                  <w:vAlign w:val="center"/>
                </w:tcPr>
                <w:p w14:paraId="73CD18C7"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12 250</w:t>
                  </w:r>
                </w:p>
              </w:tc>
            </w:tr>
            <w:tr w:rsidR="0073279E" w:rsidRPr="005F5599" w14:paraId="0FD2C00C" w14:textId="77777777" w:rsidTr="00166301">
              <w:trPr>
                <w:trHeight w:val="300"/>
                <w:jc w:val="center"/>
              </w:trPr>
              <w:tc>
                <w:tcPr>
                  <w:tcW w:w="1922" w:type="dxa"/>
                  <w:noWrap/>
                  <w:vAlign w:val="center"/>
                </w:tcPr>
                <w:p w14:paraId="0FB488B0"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ASIASAT-AKX</w:t>
                  </w:r>
                </w:p>
              </w:tc>
              <w:tc>
                <w:tcPr>
                  <w:tcW w:w="1004" w:type="dxa"/>
                  <w:noWrap/>
                </w:tcPr>
                <w:p w14:paraId="1BEC8588"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5BCB71B8"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6 425</w:t>
                  </w:r>
                </w:p>
              </w:tc>
              <w:tc>
                <w:tcPr>
                  <w:tcW w:w="2126" w:type="dxa"/>
                  <w:noWrap/>
                  <w:vAlign w:val="center"/>
                </w:tcPr>
                <w:p w14:paraId="26D68C57"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6 725</w:t>
                  </w:r>
                </w:p>
              </w:tc>
            </w:tr>
            <w:tr w:rsidR="0073279E" w:rsidRPr="005F5599" w14:paraId="1CBD00CC" w14:textId="77777777" w:rsidTr="00166301">
              <w:trPr>
                <w:trHeight w:val="300"/>
                <w:jc w:val="center"/>
              </w:trPr>
              <w:tc>
                <w:tcPr>
                  <w:tcW w:w="1922" w:type="dxa"/>
                  <w:noWrap/>
                  <w:vAlign w:val="center"/>
                </w:tcPr>
                <w:p w14:paraId="231E490E"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lastRenderedPageBreak/>
                    <w:t>ASIASAT-AKX</w:t>
                  </w:r>
                </w:p>
              </w:tc>
              <w:tc>
                <w:tcPr>
                  <w:tcW w:w="1004" w:type="dxa"/>
                  <w:noWrap/>
                </w:tcPr>
                <w:p w14:paraId="5BE55681"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08348A74"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10 953</w:t>
                  </w:r>
                </w:p>
              </w:tc>
              <w:tc>
                <w:tcPr>
                  <w:tcW w:w="2126" w:type="dxa"/>
                  <w:noWrap/>
                  <w:vAlign w:val="center"/>
                </w:tcPr>
                <w:p w14:paraId="62B033B8"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11 200</w:t>
                  </w:r>
                </w:p>
              </w:tc>
            </w:tr>
            <w:tr w:rsidR="0073279E" w:rsidRPr="005F5599" w14:paraId="4917E5A5" w14:textId="77777777" w:rsidTr="00166301">
              <w:trPr>
                <w:trHeight w:val="300"/>
                <w:jc w:val="center"/>
              </w:trPr>
              <w:tc>
                <w:tcPr>
                  <w:tcW w:w="1922" w:type="dxa"/>
                  <w:noWrap/>
                  <w:vAlign w:val="center"/>
                </w:tcPr>
                <w:p w14:paraId="19D45B9E"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ASIASAT-AKX</w:t>
                  </w:r>
                </w:p>
              </w:tc>
              <w:tc>
                <w:tcPr>
                  <w:tcW w:w="1004" w:type="dxa"/>
                  <w:noWrap/>
                </w:tcPr>
                <w:p w14:paraId="02CB7725"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52A68980"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11 450</w:t>
                  </w:r>
                </w:p>
              </w:tc>
              <w:tc>
                <w:tcPr>
                  <w:tcW w:w="2126" w:type="dxa"/>
                  <w:noWrap/>
                  <w:vAlign w:val="center"/>
                </w:tcPr>
                <w:p w14:paraId="59F5E325"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11 699</w:t>
                  </w:r>
                </w:p>
              </w:tc>
            </w:tr>
            <w:tr w:rsidR="0073279E" w:rsidRPr="005F5599" w14:paraId="69194EE9" w14:textId="77777777" w:rsidTr="00166301">
              <w:trPr>
                <w:trHeight w:val="300"/>
                <w:jc w:val="center"/>
              </w:trPr>
              <w:tc>
                <w:tcPr>
                  <w:tcW w:w="1922" w:type="dxa"/>
                  <w:noWrap/>
                  <w:vAlign w:val="center"/>
                </w:tcPr>
                <w:p w14:paraId="34D1D7AA"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ASIASAT-AKX</w:t>
                  </w:r>
                </w:p>
              </w:tc>
              <w:tc>
                <w:tcPr>
                  <w:tcW w:w="1004" w:type="dxa"/>
                  <w:noWrap/>
                </w:tcPr>
                <w:p w14:paraId="714B5DBC"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122°E</w:t>
                  </w:r>
                </w:p>
              </w:tc>
              <w:tc>
                <w:tcPr>
                  <w:tcW w:w="1889" w:type="dxa"/>
                  <w:noWrap/>
                  <w:vAlign w:val="center"/>
                </w:tcPr>
                <w:p w14:paraId="7357F259"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13 753</w:t>
                  </w:r>
                </w:p>
              </w:tc>
              <w:tc>
                <w:tcPr>
                  <w:tcW w:w="2126" w:type="dxa"/>
                  <w:noWrap/>
                  <w:vAlign w:val="center"/>
                </w:tcPr>
                <w:p w14:paraId="0FF946AF" w14:textId="77777777" w:rsidR="0073279E" w:rsidRPr="005F5599" w:rsidRDefault="0073279E" w:rsidP="00C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5F5599">
                    <w:rPr>
                      <w:rFonts w:eastAsia="Times New Roman"/>
                      <w:sz w:val="20"/>
                    </w:rPr>
                    <w:t>14 000</w:t>
                  </w:r>
                </w:p>
              </w:tc>
            </w:tr>
          </w:tbl>
          <w:p w14:paraId="0AF52859" w14:textId="77777777" w:rsidR="0073279E" w:rsidRPr="00166301" w:rsidRDefault="0073279E" w:rsidP="00C72A03">
            <w:pPr>
              <w:pStyle w:val="Headingi"/>
              <w:widowControl/>
              <w:rPr>
                <w:rFonts w:eastAsia="STKaiti"/>
                <w:i w:val="0"/>
                <w:lang w:val="en-IN" w:eastAsia="zh-CN"/>
              </w:rPr>
            </w:pPr>
            <w:r w:rsidRPr="00166301">
              <w:rPr>
                <w:rFonts w:eastAsia="STKaiti" w:hint="eastAsia"/>
                <w:i w:val="0"/>
                <w:lang w:eastAsia="zh-CN"/>
              </w:rPr>
              <w:t>请求</w:t>
            </w:r>
            <w:r w:rsidRPr="00166301">
              <w:rPr>
                <w:rFonts w:eastAsia="STKaiti"/>
                <w:i w:val="0"/>
              </w:rPr>
              <w:t>INTELSAT8 328.5E</w:t>
            </w:r>
            <w:r w:rsidRPr="00166301">
              <w:rPr>
                <w:rFonts w:eastAsia="STKaiti"/>
                <w:i w:val="0"/>
                <w:lang w:eastAsia="zh-CN"/>
              </w:rPr>
              <w:t>和</w:t>
            </w:r>
            <w:r w:rsidRPr="00166301">
              <w:rPr>
                <w:rFonts w:eastAsia="STKaiti"/>
                <w:i w:val="0"/>
              </w:rPr>
              <w:t>INTELSAT9 328.5E</w:t>
            </w:r>
            <w:r w:rsidRPr="00166301">
              <w:rPr>
                <w:rFonts w:eastAsia="STKaiti" w:hint="eastAsia"/>
                <w:i w:val="0"/>
                <w:lang w:val="en-IN" w:eastAsia="zh-CN"/>
              </w:rPr>
              <w:t>卫星网络</w:t>
            </w:r>
          </w:p>
          <w:p w14:paraId="7A19A0CA" w14:textId="77777777" w:rsidR="0073279E" w:rsidRPr="00DB11A3" w:rsidRDefault="0073279E" w:rsidP="00C72A03">
            <w:pPr>
              <w:widowControl/>
              <w:ind w:firstLineChars="200" w:firstLine="480"/>
              <w:rPr>
                <w:b/>
              </w:rPr>
            </w:pPr>
            <w:r w:rsidRPr="00DB11A3">
              <w:t>WRC-19</w:t>
            </w:r>
            <w:r w:rsidRPr="00DB11A3">
              <w:rPr>
                <w:rFonts w:hint="eastAsia"/>
              </w:rPr>
              <w:t>审议</w:t>
            </w:r>
            <w:r>
              <w:rPr>
                <w:rFonts w:hint="eastAsia"/>
              </w:rPr>
              <w:t>了在</w:t>
            </w:r>
            <w:r w:rsidRPr="00DB11A3">
              <w:rPr>
                <w:rFonts w:hint="eastAsia"/>
              </w:rPr>
              <w:t>第</w:t>
            </w:r>
            <w:r w:rsidRPr="00F4558B">
              <w:t>46(Add.22)</w:t>
            </w:r>
            <w:r w:rsidRPr="00DB11A3">
              <w:rPr>
                <w:rFonts w:hint="eastAsia"/>
              </w:rPr>
              <w:t>号文件中</w:t>
            </w:r>
            <w:r>
              <w:rPr>
                <w:rFonts w:hint="eastAsia"/>
              </w:rPr>
              <w:t>提出</w:t>
            </w:r>
            <w:r w:rsidRPr="00DB11A3">
              <w:rPr>
                <w:rFonts w:hint="eastAsia"/>
              </w:rPr>
              <w:t>的</w:t>
            </w:r>
            <w:r>
              <w:rPr>
                <w:rFonts w:hint="eastAsia"/>
              </w:rPr>
              <w:t>、</w:t>
            </w:r>
            <w:r w:rsidRPr="009F3046">
              <w:rPr>
                <w:rFonts w:hint="eastAsia"/>
              </w:rPr>
              <w:t>关于保留</w:t>
            </w:r>
            <w:r>
              <w:rPr>
                <w:rFonts w:hint="eastAsia"/>
              </w:rPr>
              <w:t>10 950-</w:t>
            </w:r>
            <w:r w:rsidRPr="009F3046">
              <w:rPr>
                <w:rFonts w:hint="eastAsia"/>
              </w:rPr>
              <w:t>11 195 MHz</w:t>
            </w:r>
            <w:r w:rsidRPr="009F3046">
              <w:rPr>
                <w:rFonts w:hint="eastAsia"/>
              </w:rPr>
              <w:t>和</w:t>
            </w:r>
            <w:r w:rsidRPr="009F3046">
              <w:rPr>
                <w:rFonts w:hint="eastAsia"/>
              </w:rPr>
              <w:t>11</w:t>
            </w:r>
            <w:r>
              <w:t> </w:t>
            </w:r>
            <w:r w:rsidRPr="009F3046">
              <w:rPr>
                <w:rFonts w:hint="eastAsia"/>
              </w:rPr>
              <w:t>1</w:t>
            </w:r>
            <w:r>
              <w:rPr>
                <w:rFonts w:hint="eastAsia"/>
              </w:rPr>
              <w:t>97.98-</w:t>
            </w:r>
            <w:r w:rsidRPr="009F3046">
              <w:rPr>
                <w:rFonts w:hint="eastAsia"/>
              </w:rPr>
              <w:t>11 198.03 MHz</w:t>
            </w:r>
            <w:r w:rsidRPr="009F3046">
              <w:rPr>
                <w:rFonts w:hint="eastAsia"/>
              </w:rPr>
              <w:t>频段内对</w:t>
            </w:r>
            <w:r w:rsidRPr="009F3046">
              <w:rPr>
                <w:rFonts w:hint="eastAsia"/>
              </w:rPr>
              <w:t>INTELSAT8 328.5E</w:t>
            </w:r>
            <w:r w:rsidRPr="009F3046">
              <w:rPr>
                <w:rFonts w:hint="eastAsia"/>
              </w:rPr>
              <w:t>和</w:t>
            </w:r>
            <w:r w:rsidRPr="009F3046">
              <w:rPr>
                <w:rFonts w:hint="eastAsia"/>
              </w:rPr>
              <w:t>INTELSAT9 328.5E</w:t>
            </w:r>
            <w:r>
              <w:rPr>
                <w:rFonts w:hint="eastAsia"/>
              </w:rPr>
              <w:t>卫星网络的</w:t>
            </w:r>
            <w:r w:rsidRPr="009F3046">
              <w:rPr>
                <w:rFonts w:hint="eastAsia"/>
              </w:rPr>
              <w:t>频率指配的</w:t>
            </w:r>
            <w:r>
              <w:rPr>
                <w:rFonts w:hint="eastAsia"/>
              </w:rPr>
              <w:t>具体请求</w:t>
            </w:r>
            <w:r w:rsidRPr="009F3046">
              <w:rPr>
                <w:rFonts w:hint="eastAsia"/>
              </w:rPr>
              <w:t>。</w:t>
            </w:r>
            <w:r>
              <w:rPr>
                <w:rFonts w:hint="eastAsia"/>
              </w:rPr>
              <w:t>鉴于文件中提出的特定</w:t>
            </w:r>
            <w:r w:rsidRPr="009F3046">
              <w:rPr>
                <w:rFonts w:hint="eastAsia"/>
              </w:rPr>
              <w:t>问题，</w:t>
            </w:r>
            <w:r w:rsidRPr="009F3046">
              <w:rPr>
                <w:rFonts w:hint="eastAsia"/>
              </w:rPr>
              <w:t>WRC-19</w:t>
            </w:r>
            <w:r>
              <w:rPr>
                <w:rFonts w:hint="eastAsia"/>
              </w:rPr>
              <w:t>决定接受该文件中提出的具体请求</w:t>
            </w:r>
            <w:r w:rsidRPr="009F3046">
              <w:rPr>
                <w:rFonts w:hint="eastAsia"/>
              </w:rPr>
              <w:t>。因此，</w:t>
            </w:r>
            <w:r w:rsidRPr="009F3046">
              <w:rPr>
                <w:rFonts w:hint="eastAsia"/>
              </w:rPr>
              <w:t>WRC-19</w:t>
            </w:r>
            <w:r>
              <w:rPr>
                <w:rFonts w:hint="eastAsia"/>
              </w:rPr>
              <w:t>责成</w:t>
            </w:r>
            <w:r w:rsidRPr="009F3046">
              <w:rPr>
                <w:rFonts w:hint="eastAsia"/>
              </w:rPr>
              <w:t>无线电通信局在</w:t>
            </w:r>
            <w:r>
              <w:rPr>
                <w:rFonts w:hint="eastAsia"/>
              </w:rPr>
              <w:t>《</w:t>
            </w:r>
            <w:r w:rsidRPr="009F3046">
              <w:rPr>
                <w:rFonts w:hint="eastAsia"/>
              </w:rPr>
              <w:t>国际频率</w:t>
            </w:r>
            <w:r>
              <w:rPr>
                <w:rFonts w:hint="eastAsia"/>
              </w:rPr>
              <w:t>登记</w:t>
            </w:r>
            <w:r w:rsidRPr="009F3046">
              <w:rPr>
                <w:rFonts w:hint="eastAsia"/>
              </w:rPr>
              <w:t>总表</w:t>
            </w:r>
            <w:r>
              <w:rPr>
                <w:rFonts w:hint="eastAsia"/>
              </w:rPr>
              <w:t>》</w:t>
            </w:r>
            <w:r w:rsidRPr="009F3046">
              <w:rPr>
                <w:rFonts w:hint="eastAsia"/>
              </w:rPr>
              <w:t>中</w:t>
            </w:r>
            <w:r>
              <w:rPr>
                <w:rFonts w:hint="eastAsia"/>
              </w:rPr>
              <w:t>维持</w:t>
            </w:r>
            <w:r w:rsidRPr="009F3046">
              <w:rPr>
                <w:rFonts w:hint="eastAsia"/>
              </w:rPr>
              <w:t>上述频率指配</w:t>
            </w:r>
            <w:r>
              <w:rPr>
                <w:rFonts w:hint="eastAsia"/>
              </w:rPr>
              <w:t>。</w:t>
            </w:r>
          </w:p>
          <w:p w14:paraId="443A6A02" w14:textId="77777777" w:rsidR="0073279E" w:rsidRPr="00F96EFA" w:rsidRDefault="0073279E" w:rsidP="00C72A03">
            <w:pPr>
              <w:pStyle w:val="Headingb"/>
              <w:widowControl/>
              <w:rPr>
                <w:rFonts w:ascii="Calibri" w:hAnsi="Calibri" w:cs="Calibri"/>
                <w:lang w:eastAsia="zh-CN"/>
              </w:rPr>
            </w:pPr>
            <w:r w:rsidRPr="00DB11A3">
              <w:rPr>
                <w:rFonts w:ascii="SimSun" w:eastAsia="SimSun" w:hAnsi="SimSun" w:cs="SimSun" w:hint="eastAsia"/>
                <w:lang w:eastAsia="zh-CN"/>
              </w:rPr>
              <w:t>请求在《无线电规则》附录</w:t>
            </w:r>
            <w:r w:rsidRPr="00DB11A3">
              <w:rPr>
                <w:rFonts w:hint="eastAsia"/>
                <w:lang w:eastAsia="zh-CN"/>
              </w:rPr>
              <w:t>30</w:t>
            </w:r>
            <w:r w:rsidRPr="00DB11A3">
              <w:rPr>
                <w:rFonts w:ascii="SimSun" w:eastAsia="SimSun" w:hAnsi="SimSun" w:cs="SimSun" w:hint="eastAsia"/>
                <w:lang w:eastAsia="zh-CN"/>
              </w:rPr>
              <w:t>和附录</w:t>
            </w:r>
            <w:r w:rsidRPr="00DB11A3">
              <w:rPr>
                <w:rFonts w:hint="eastAsia"/>
                <w:lang w:eastAsia="zh-CN"/>
              </w:rPr>
              <w:t>30A</w:t>
            </w:r>
            <w:r w:rsidRPr="00DB11A3">
              <w:rPr>
                <w:rFonts w:ascii="SimSun" w:eastAsia="SimSun" w:hAnsi="SimSun" w:cs="SimSun" w:hint="eastAsia"/>
                <w:lang w:eastAsia="zh-CN"/>
              </w:rPr>
              <w:t>规划中纳入</w:t>
            </w:r>
            <w:r w:rsidRPr="00DB11A3">
              <w:rPr>
                <w:rFonts w:hint="eastAsia"/>
                <w:lang w:eastAsia="zh-CN"/>
              </w:rPr>
              <w:t>10</w:t>
            </w:r>
            <w:r w:rsidRPr="00DB11A3">
              <w:rPr>
                <w:rFonts w:ascii="SimSun" w:eastAsia="SimSun" w:hAnsi="SimSun" w:cs="SimSun" w:hint="eastAsia"/>
                <w:lang w:eastAsia="zh-CN"/>
              </w:rPr>
              <w:t>个</w:t>
            </w:r>
            <w:r w:rsidRPr="00DB11A3">
              <w:rPr>
                <w:lang w:eastAsia="zh-CN"/>
              </w:rPr>
              <w:t>1.9</w:t>
            </w:r>
            <w:r w:rsidRPr="00DB11A3">
              <w:sym w:font="Symbol" w:char="F0B0"/>
            </w:r>
            <w:r w:rsidRPr="00DB11A3">
              <w:rPr>
                <w:lang w:eastAsia="zh-CN"/>
              </w:rPr>
              <w:t>E</w:t>
            </w:r>
            <w:r w:rsidRPr="00DB11A3">
              <w:rPr>
                <w:rFonts w:ascii="SimSun" w:eastAsia="SimSun" w:hAnsi="SimSun" w:cs="SimSun" w:hint="eastAsia"/>
                <w:lang w:eastAsia="zh-CN"/>
              </w:rPr>
              <w:t>轨道位置上的指配，以取代保加利亚在</w:t>
            </w:r>
            <w:r w:rsidRPr="00DB11A3">
              <w:rPr>
                <w:lang w:eastAsia="zh-CN"/>
              </w:rPr>
              <w:t>1.2</w:t>
            </w:r>
            <w:r w:rsidRPr="00DB11A3">
              <w:sym w:font="Symbol" w:char="F0B0"/>
            </w:r>
            <w:r w:rsidRPr="00DB11A3">
              <w:rPr>
                <w:lang w:eastAsia="zh-CN"/>
              </w:rPr>
              <w:t xml:space="preserve"> W</w:t>
            </w:r>
            <w:r w:rsidRPr="00DB11A3">
              <w:rPr>
                <w:rFonts w:ascii="SimSun" w:eastAsia="SimSun" w:hAnsi="SimSun" w:cs="SimSun" w:hint="eastAsia"/>
                <w:lang w:eastAsia="zh-CN"/>
              </w:rPr>
              <w:t>轨道位置上出现在现有规划中的指配</w:t>
            </w:r>
          </w:p>
          <w:p w14:paraId="100195B0" w14:textId="77777777" w:rsidR="0073279E" w:rsidRPr="00DB11A3" w:rsidRDefault="0073279E" w:rsidP="00C72A03">
            <w:pPr>
              <w:widowControl/>
              <w:ind w:firstLineChars="200" w:firstLine="480"/>
            </w:pPr>
            <w:r w:rsidRPr="00DB11A3">
              <w:t>WRC-19</w:t>
            </w:r>
            <w:r w:rsidRPr="00DB11A3">
              <w:rPr>
                <w:rFonts w:hint="eastAsia"/>
              </w:rPr>
              <w:t>审议</w:t>
            </w:r>
            <w:r>
              <w:rPr>
                <w:rFonts w:hint="eastAsia"/>
              </w:rPr>
              <w:t>了在</w:t>
            </w:r>
            <w:r w:rsidRPr="00DB11A3">
              <w:rPr>
                <w:rFonts w:hint="eastAsia"/>
              </w:rPr>
              <w:t>第</w:t>
            </w:r>
            <w:r w:rsidRPr="00F4558B">
              <w:t>43(Add.2)</w:t>
            </w:r>
            <w:r>
              <w:rPr>
                <w:rFonts w:hint="eastAsia"/>
              </w:rPr>
              <w:t>号文件中的具体请求，以</w:t>
            </w:r>
            <w:r w:rsidRPr="00DB11A3">
              <w:rPr>
                <w:rFonts w:hint="eastAsia"/>
              </w:rPr>
              <w:t>考虑</w:t>
            </w:r>
            <w:r w:rsidRPr="00DB11A3">
              <w:t>在《无线电规则》附录</w:t>
            </w:r>
            <w:r w:rsidRPr="00DB11A3">
              <w:rPr>
                <w:b/>
                <w:bCs/>
              </w:rPr>
              <w:t>30</w:t>
            </w:r>
            <w:r w:rsidRPr="00DB11A3">
              <w:t>和</w:t>
            </w:r>
            <w:r w:rsidRPr="00DB11A3">
              <w:rPr>
                <w:b/>
                <w:bCs/>
              </w:rPr>
              <w:t>30A</w:t>
            </w:r>
            <w:r w:rsidRPr="00DB11A3">
              <w:t>规划中纳入</w:t>
            </w:r>
            <w:r w:rsidRPr="00DB11A3">
              <w:t>10</w:t>
            </w:r>
            <w:r w:rsidRPr="00DB11A3">
              <w:t>个轨道位置</w:t>
            </w:r>
            <w:r w:rsidRPr="00DB11A3">
              <w:t>1.9</w:t>
            </w:r>
            <w:r w:rsidRPr="00DB11A3">
              <w:sym w:font="Symbol" w:char="F0B0"/>
            </w:r>
            <w:r w:rsidRPr="00DB11A3">
              <w:t xml:space="preserve"> E</w:t>
            </w:r>
            <w:r w:rsidRPr="00DB11A3">
              <w:rPr>
                <w:rFonts w:hint="eastAsia"/>
              </w:rPr>
              <w:t>上</w:t>
            </w:r>
            <w:r w:rsidRPr="00DB11A3">
              <w:t>的指配，</w:t>
            </w:r>
            <w:r w:rsidRPr="00DB11A3">
              <w:rPr>
                <w:rFonts w:hint="eastAsia"/>
              </w:rPr>
              <w:t>以便</w:t>
            </w:r>
            <w:r w:rsidRPr="00DB11A3">
              <w:t>根据《无线电规则》附录</w:t>
            </w:r>
            <w:r w:rsidRPr="00DB11A3">
              <w:rPr>
                <w:b/>
                <w:bCs/>
              </w:rPr>
              <w:t>30</w:t>
            </w:r>
            <w:r w:rsidRPr="00DB11A3">
              <w:t>和</w:t>
            </w:r>
            <w:r w:rsidRPr="00DB11A3">
              <w:rPr>
                <w:rFonts w:hint="eastAsia"/>
              </w:rPr>
              <w:t>附录</w:t>
            </w:r>
            <w:r w:rsidRPr="00DB11A3">
              <w:rPr>
                <w:b/>
                <w:bCs/>
              </w:rPr>
              <w:t>30A</w:t>
            </w:r>
            <w:r w:rsidRPr="00DB11A3">
              <w:t>第</w:t>
            </w:r>
            <w:r w:rsidRPr="00DB11A3">
              <w:t>4</w:t>
            </w:r>
            <w:r w:rsidRPr="00DB11A3">
              <w:t>条第</w:t>
            </w:r>
            <w:r w:rsidRPr="00DB11A3">
              <w:t>4.1.27</w:t>
            </w:r>
            <w:r w:rsidRPr="00DB11A3">
              <w:t>段，</w:t>
            </w:r>
            <w:r w:rsidRPr="00DB11A3">
              <w:rPr>
                <w:rFonts w:hint="eastAsia"/>
              </w:rPr>
              <w:t>取代保加利亚在</w:t>
            </w:r>
            <w:r w:rsidRPr="00DB11A3">
              <w:t>1.2</w:t>
            </w:r>
            <w:r w:rsidRPr="00DB11A3">
              <w:sym w:font="Symbol" w:char="F0B0"/>
            </w:r>
            <w:r>
              <w:t xml:space="preserve"> </w:t>
            </w:r>
            <w:r w:rsidRPr="00DB11A3">
              <w:t>W</w:t>
            </w:r>
            <w:r w:rsidRPr="00DB11A3">
              <w:rPr>
                <w:rFonts w:hint="eastAsia"/>
              </w:rPr>
              <w:t>轨道位置上</w:t>
            </w:r>
            <w:r w:rsidRPr="00DB11A3">
              <w:t>出现在</w:t>
            </w:r>
            <w:r w:rsidRPr="00DB11A3">
              <w:rPr>
                <w:rFonts w:hint="eastAsia"/>
              </w:rPr>
              <w:t>现有</w:t>
            </w:r>
            <w:r w:rsidRPr="00DB11A3">
              <w:t>规划中的指配</w:t>
            </w:r>
            <w:r w:rsidRPr="00DB11A3">
              <w:rPr>
                <w:rFonts w:hint="eastAsia"/>
              </w:rPr>
              <w:t>。认识到这一请求与</w:t>
            </w:r>
            <w:r w:rsidRPr="00DB11A3">
              <w:t>WRC-12</w:t>
            </w:r>
            <w:r w:rsidRPr="00DB11A3">
              <w:rPr>
                <w:rFonts w:hint="eastAsia"/>
              </w:rPr>
              <w:t>关于同一问题的决定有关，并考虑到</w:t>
            </w:r>
            <w:r w:rsidRPr="00DB11A3">
              <w:t>WRC-12</w:t>
            </w:r>
            <w:r w:rsidRPr="00DB11A3">
              <w:rPr>
                <w:rFonts w:hint="eastAsia"/>
              </w:rPr>
              <w:t>后开展的活动的结果以及成功完成《无线电规则》附录</w:t>
            </w:r>
            <w:r w:rsidRPr="00DB11A3">
              <w:rPr>
                <w:b/>
                <w:bCs/>
              </w:rPr>
              <w:t>30</w:t>
            </w:r>
            <w:r w:rsidRPr="00DB11A3">
              <w:rPr>
                <w:rFonts w:hint="eastAsia"/>
              </w:rPr>
              <w:t>第</w:t>
            </w:r>
            <w:r w:rsidRPr="00DB11A3">
              <w:t>4</w:t>
            </w:r>
            <w:r w:rsidRPr="00DB11A3">
              <w:rPr>
                <w:rFonts w:hint="eastAsia"/>
              </w:rPr>
              <w:t>条的程序并</w:t>
            </w:r>
            <w:r w:rsidRPr="00DB11A3">
              <w:t>根据《无线电规</w:t>
            </w:r>
            <w:r w:rsidRPr="00DB11A3">
              <w:lastRenderedPageBreak/>
              <w:t>则》附录</w:t>
            </w:r>
            <w:r w:rsidRPr="00DB11A3">
              <w:rPr>
                <w:b/>
                <w:bCs/>
              </w:rPr>
              <w:t>30</w:t>
            </w:r>
            <w:r w:rsidRPr="00DB11A3">
              <w:t>第</w:t>
            </w:r>
            <w:r w:rsidRPr="00DB11A3">
              <w:t>4</w:t>
            </w:r>
            <w:r w:rsidRPr="00DB11A3">
              <w:t>条为</w:t>
            </w:r>
            <w:r w:rsidRPr="00DB11A3">
              <w:rPr>
                <w:rFonts w:hint="eastAsia"/>
              </w:rPr>
              <w:t>在</w:t>
            </w:r>
            <w:r w:rsidRPr="00DB11A3">
              <w:t>轨道位置</w:t>
            </w:r>
            <w:r w:rsidRPr="00DB11A3">
              <w:t>1.9</w:t>
            </w:r>
            <w:r w:rsidRPr="002B5439">
              <w:sym w:font="Symbol" w:char="F0B0"/>
            </w:r>
            <w:r w:rsidRPr="002B5439">
              <w:t> </w:t>
            </w:r>
            <w:r w:rsidRPr="00DB11A3">
              <w:t>E</w:t>
            </w:r>
            <w:r w:rsidRPr="00DB11A3">
              <w:rPr>
                <w:rFonts w:hint="eastAsia"/>
              </w:rPr>
              <w:t>上</w:t>
            </w:r>
            <w:r w:rsidRPr="00DB11A3">
              <w:t>11.7-12.2 GHz</w:t>
            </w:r>
            <w:r w:rsidRPr="00DB11A3">
              <w:t>频段内</w:t>
            </w:r>
            <w:r w:rsidRPr="00DB11A3">
              <w:t>BSS</w:t>
            </w:r>
            <w:r w:rsidRPr="00DB11A3">
              <w:t>信道申报的通知</w:t>
            </w:r>
            <w:r w:rsidRPr="00DB11A3">
              <w:rPr>
                <w:rFonts w:hint="eastAsia"/>
              </w:rPr>
              <w:t>，</w:t>
            </w:r>
            <w:r w:rsidRPr="00DB11A3">
              <w:rPr>
                <w:rFonts w:hint="eastAsia"/>
              </w:rPr>
              <w:t>W</w:t>
            </w:r>
            <w:r w:rsidRPr="00DB11A3">
              <w:t>RC-19</w:t>
            </w:r>
            <w:r w:rsidRPr="00DB11A3">
              <w:rPr>
                <w:rFonts w:hint="eastAsia"/>
              </w:rPr>
              <w:t>决定</w:t>
            </w:r>
            <w:r>
              <w:rPr>
                <w:rFonts w:hint="eastAsia"/>
              </w:rPr>
              <w:t>接受</w:t>
            </w:r>
            <w:r w:rsidRPr="00DB11A3">
              <w:rPr>
                <w:rFonts w:hint="eastAsia"/>
              </w:rPr>
              <w:t>该请求。</w:t>
            </w:r>
          </w:p>
          <w:p w14:paraId="27D834F1" w14:textId="77777777" w:rsidR="0073279E" w:rsidRDefault="0073279E" w:rsidP="00C72A03">
            <w:pPr>
              <w:widowControl/>
              <w:ind w:firstLineChars="200" w:firstLine="480"/>
            </w:pPr>
            <w:r w:rsidRPr="00512E35">
              <w:t>WRC-19</w:t>
            </w:r>
            <w:r>
              <w:rPr>
                <w:rFonts w:hint="eastAsia"/>
              </w:rPr>
              <w:t>责成</w:t>
            </w:r>
            <w:r w:rsidRPr="00512E35">
              <w:rPr>
                <w:rFonts w:hint="eastAsia"/>
              </w:rPr>
              <w:t>无线电通信局将</w:t>
            </w:r>
            <w:r>
              <w:rPr>
                <w:rFonts w:hint="eastAsia"/>
              </w:rPr>
              <w:t>十</w:t>
            </w:r>
            <w:r w:rsidRPr="00512E35">
              <w:rPr>
                <w:rFonts w:hint="eastAsia"/>
              </w:rPr>
              <w:t>个</w:t>
            </w:r>
            <w:r w:rsidRPr="00512E35">
              <w:t>33 MHz BSS</w:t>
            </w:r>
            <w:r w:rsidRPr="00512E35">
              <w:rPr>
                <w:rFonts w:hint="eastAsia"/>
              </w:rPr>
              <w:t>和</w:t>
            </w:r>
            <w:r w:rsidRPr="00512E35">
              <w:t>BSS</w:t>
            </w:r>
            <w:r w:rsidRPr="00512E35">
              <w:rPr>
                <w:rFonts w:hint="eastAsia"/>
              </w:rPr>
              <w:t>馈线链路信道</w:t>
            </w:r>
            <w:r w:rsidRPr="00512E35">
              <w:t>1</w:t>
            </w:r>
            <w:r w:rsidRPr="00512E35">
              <w:rPr>
                <w:rFonts w:hint="eastAsia"/>
              </w:rPr>
              <w:t>、</w:t>
            </w:r>
            <w:r w:rsidRPr="00512E35">
              <w:t>2</w:t>
            </w:r>
            <w:r w:rsidRPr="00512E35">
              <w:rPr>
                <w:rFonts w:hint="eastAsia"/>
              </w:rPr>
              <w:t>、</w:t>
            </w:r>
            <w:r w:rsidRPr="00512E35">
              <w:t>3</w:t>
            </w:r>
            <w:r w:rsidRPr="00512E35">
              <w:rPr>
                <w:rFonts w:hint="eastAsia"/>
              </w:rPr>
              <w:t>、</w:t>
            </w:r>
            <w:r w:rsidRPr="00512E35">
              <w:t>4</w:t>
            </w:r>
            <w:r w:rsidRPr="00512E35">
              <w:rPr>
                <w:rFonts w:hint="eastAsia"/>
              </w:rPr>
              <w:t>、</w:t>
            </w:r>
            <w:r w:rsidRPr="00512E35">
              <w:t>5</w:t>
            </w:r>
            <w:r w:rsidRPr="00512E35">
              <w:rPr>
                <w:rFonts w:hint="eastAsia"/>
              </w:rPr>
              <w:t>、</w:t>
            </w:r>
            <w:r w:rsidRPr="00512E35">
              <w:t>6</w:t>
            </w:r>
            <w:r w:rsidRPr="00512E35">
              <w:rPr>
                <w:rFonts w:hint="eastAsia"/>
              </w:rPr>
              <w:t>、</w:t>
            </w:r>
            <w:r w:rsidRPr="00512E35">
              <w:t>7</w:t>
            </w:r>
            <w:r w:rsidRPr="00512E35">
              <w:rPr>
                <w:rFonts w:hint="eastAsia"/>
              </w:rPr>
              <w:t>、</w:t>
            </w:r>
            <w:r w:rsidRPr="00512E35">
              <w:t>8</w:t>
            </w:r>
            <w:r w:rsidRPr="00512E35">
              <w:rPr>
                <w:rFonts w:hint="eastAsia"/>
              </w:rPr>
              <w:t>、</w:t>
            </w:r>
            <w:r w:rsidRPr="00512E35">
              <w:t>17</w:t>
            </w:r>
            <w:r w:rsidRPr="00512E35">
              <w:rPr>
                <w:rFonts w:hint="eastAsia"/>
              </w:rPr>
              <w:t>和</w:t>
            </w:r>
            <w:r w:rsidRPr="00512E35">
              <w:t>18</w:t>
            </w:r>
            <w:r>
              <w:rPr>
                <w:rFonts w:hint="eastAsia"/>
              </w:rPr>
              <w:t>纳入</w:t>
            </w:r>
            <w:r w:rsidRPr="00512E35">
              <w:rPr>
                <w:rFonts w:hint="eastAsia"/>
              </w:rPr>
              <w:t>《无线电规则》附录</w:t>
            </w:r>
            <w:r w:rsidRPr="00512E35">
              <w:rPr>
                <w:b/>
                <w:bCs/>
              </w:rPr>
              <w:t>30</w:t>
            </w:r>
            <w:r w:rsidRPr="00512E35">
              <w:rPr>
                <w:rFonts w:hint="eastAsia"/>
              </w:rPr>
              <w:t>和</w:t>
            </w:r>
            <w:r>
              <w:rPr>
                <w:rFonts w:hint="eastAsia"/>
              </w:rPr>
              <w:t>附录</w:t>
            </w:r>
            <w:r w:rsidRPr="00512E35">
              <w:rPr>
                <w:b/>
                <w:bCs/>
              </w:rPr>
              <w:t>30A</w:t>
            </w:r>
            <w:r w:rsidRPr="00512E35">
              <w:rPr>
                <w:rFonts w:hint="eastAsia"/>
              </w:rPr>
              <w:t>中，其特性列于</w:t>
            </w:r>
            <w:r>
              <w:rPr>
                <w:rFonts w:hint="eastAsia"/>
              </w:rPr>
              <w:t>下面有关</w:t>
            </w:r>
            <w:r w:rsidRPr="00512E35">
              <w:rPr>
                <w:rFonts w:hint="eastAsia"/>
              </w:rPr>
              <w:t>保加利亚主管部门</w:t>
            </w:r>
            <w:r>
              <w:rPr>
                <w:rFonts w:hint="eastAsia"/>
              </w:rPr>
              <w:t>的表</w:t>
            </w:r>
            <w:r>
              <w:rPr>
                <w:rFonts w:hint="eastAsia"/>
              </w:rPr>
              <w:t>1</w:t>
            </w:r>
            <w:r>
              <w:rPr>
                <w:rFonts w:hint="eastAsia"/>
              </w:rPr>
              <w:t>中</w:t>
            </w:r>
            <w:r w:rsidRPr="00512E35">
              <w:rPr>
                <w:rFonts w:hint="eastAsia"/>
              </w:rPr>
              <w:t>。一旦</w:t>
            </w:r>
            <w:r>
              <w:rPr>
                <w:rFonts w:hint="eastAsia"/>
              </w:rPr>
              <w:t>完成</w:t>
            </w:r>
            <w:r w:rsidRPr="00512E35">
              <w:rPr>
                <w:rFonts w:hint="eastAsia"/>
              </w:rPr>
              <w:t>纳入</w:t>
            </w:r>
            <w:r>
              <w:rPr>
                <w:rFonts w:hint="eastAsia"/>
              </w:rPr>
              <w:t>，无线电通信局须</w:t>
            </w:r>
            <w:r w:rsidRPr="00512E35">
              <w:rPr>
                <w:rFonts w:hint="eastAsia"/>
              </w:rPr>
              <w:t>在附录</w:t>
            </w:r>
            <w:r w:rsidRPr="00512E35">
              <w:rPr>
                <w:b/>
                <w:bCs/>
              </w:rPr>
              <w:t>30</w:t>
            </w:r>
            <w:r w:rsidRPr="00512E35">
              <w:rPr>
                <w:rFonts w:hint="eastAsia"/>
              </w:rPr>
              <w:t>和</w:t>
            </w:r>
            <w:r>
              <w:rPr>
                <w:rFonts w:hint="eastAsia"/>
              </w:rPr>
              <w:t>附录</w:t>
            </w:r>
            <w:r w:rsidRPr="00512E35">
              <w:rPr>
                <w:b/>
                <w:bCs/>
              </w:rPr>
              <w:t>30</w:t>
            </w:r>
            <w:r w:rsidRPr="00512E35">
              <w:rPr>
                <w:rFonts w:hint="eastAsia"/>
                <w:b/>
                <w:bCs/>
              </w:rPr>
              <w:t>A</w:t>
            </w:r>
            <w:r>
              <w:rPr>
                <w:rFonts w:hint="eastAsia"/>
              </w:rPr>
              <w:t>规划中删除</w:t>
            </w:r>
            <w:r w:rsidRPr="00512E35">
              <w:rPr>
                <w:rFonts w:hint="eastAsia"/>
              </w:rPr>
              <w:t>保加利亚主管部门</w:t>
            </w:r>
            <w:r>
              <w:rPr>
                <w:rFonts w:hint="eastAsia"/>
              </w:rPr>
              <w:t>在轨道位置</w:t>
            </w:r>
            <w:r>
              <w:t>1.2</w:t>
            </w:r>
            <w:r w:rsidRPr="001836BE">
              <w:sym w:font="Symbol" w:char="F0B0"/>
            </w:r>
            <w:r>
              <w:t xml:space="preserve"> W</w:t>
            </w:r>
            <w:r>
              <w:rPr>
                <w:rFonts w:hint="eastAsia"/>
              </w:rPr>
              <w:t>上的现有规划</w:t>
            </w:r>
            <w:r w:rsidRPr="00512E35">
              <w:rPr>
                <w:rFonts w:hint="eastAsia"/>
              </w:rPr>
              <w:t>指配，并在附加</w:t>
            </w:r>
            <w:r>
              <w:rPr>
                <w:rFonts w:hint="eastAsia"/>
              </w:rPr>
              <w:t>使用的列表以及下面</w:t>
            </w:r>
            <w:r w:rsidRPr="00512E35">
              <w:rPr>
                <w:rFonts w:hint="eastAsia"/>
              </w:rPr>
              <w:t>表</w:t>
            </w:r>
            <w:r w:rsidRPr="00512E35">
              <w:t>2</w:t>
            </w:r>
            <w:r w:rsidRPr="00512E35">
              <w:rPr>
                <w:rFonts w:hint="eastAsia"/>
              </w:rPr>
              <w:t>中</w:t>
            </w:r>
            <w:r>
              <w:rPr>
                <w:rFonts w:hint="eastAsia"/>
              </w:rPr>
              <w:t>确定的</w:t>
            </w:r>
            <w:r w:rsidRPr="00512E35">
              <w:t>BULSAT-BSS-1.2W</w:t>
            </w:r>
            <w:r>
              <w:t>-</w:t>
            </w:r>
            <w:r w:rsidRPr="00512E35">
              <w:t>W</w:t>
            </w:r>
            <w:r w:rsidRPr="00512E35">
              <w:rPr>
                <w:rFonts w:hint="eastAsia"/>
              </w:rPr>
              <w:t>卫星网络</w:t>
            </w:r>
            <w:r>
              <w:rPr>
                <w:rFonts w:hint="eastAsia"/>
              </w:rPr>
              <w:t>登记总表中</w:t>
            </w:r>
            <w:r w:rsidRPr="00512E35">
              <w:rPr>
                <w:rFonts w:hint="eastAsia"/>
              </w:rPr>
              <w:t>取消</w:t>
            </w:r>
            <w:r>
              <w:rPr>
                <w:rFonts w:hint="eastAsia"/>
              </w:rPr>
              <w:t>对应</w:t>
            </w:r>
            <w:r w:rsidRPr="00512E35">
              <w:rPr>
                <w:rFonts w:hint="eastAsia"/>
              </w:rPr>
              <w:t>上述</w:t>
            </w:r>
            <w:r>
              <w:rPr>
                <w:rFonts w:hint="eastAsia"/>
              </w:rPr>
              <w:t>十个信道的</w:t>
            </w:r>
            <w:r w:rsidRPr="00512E35">
              <w:rPr>
                <w:rFonts w:hint="eastAsia"/>
              </w:rPr>
              <w:t>频率指配</w:t>
            </w:r>
            <w:r>
              <w:rPr>
                <w:rFonts w:hint="eastAsia"/>
              </w:rPr>
              <w:t>。</w:t>
            </w:r>
          </w:p>
          <w:p w14:paraId="2C73B747" w14:textId="77777777" w:rsidR="0073279E" w:rsidRPr="00166301" w:rsidRDefault="0073279E" w:rsidP="00C72A03">
            <w:pPr>
              <w:pStyle w:val="TableNo"/>
              <w:widowControl/>
              <w:rPr>
                <w:lang w:eastAsia="zh-CN"/>
              </w:rPr>
            </w:pPr>
            <w:r>
              <w:rPr>
                <w:rFonts w:ascii="SimSun" w:eastAsia="SimSun" w:hAnsi="SimSun" w:cs="SimSun" w:hint="eastAsia"/>
                <w:lang w:eastAsia="zh-CN"/>
              </w:rPr>
              <w:t>表</w:t>
            </w:r>
            <w:r w:rsidRPr="002051E8">
              <w:rPr>
                <w:lang w:eastAsia="zh-CN"/>
              </w:rPr>
              <w:t>1</w:t>
            </w:r>
          </w:p>
          <w:p w14:paraId="6E4ADB55" w14:textId="77777777" w:rsidR="0073279E" w:rsidRPr="00166301" w:rsidRDefault="0073279E" w:rsidP="00C72A03">
            <w:pPr>
              <w:pStyle w:val="Tabletitle0"/>
              <w:widowControl/>
              <w:rPr>
                <w:lang w:eastAsia="zh-CN"/>
              </w:rPr>
            </w:pPr>
            <w:r w:rsidRPr="00166301">
              <w:rPr>
                <w:rFonts w:ascii="SimSun" w:hAnsi="SimSun" w:cs="SimSun" w:hint="eastAsia"/>
                <w:lang w:eastAsia="zh-CN"/>
              </w:rPr>
              <w:t>保加利亚主管部门新的《无线电规则》附录</w:t>
            </w:r>
            <w:r w:rsidRPr="00166301">
              <w:rPr>
                <w:rFonts w:hint="eastAsia"/>
                <w:lang w:eastAsia="zh-CN"/>
              </w:rPr>
              <w:t>30</w:t>
            </w:r>
            <w:r w:rsidRPr="00166301">
              <w:rPr>
                <w:rFonts w:ascii="SimSun" w:hAnsi="SimSun" w:cs="SimSun" w:hint="eastAsia"/>
                <w:lang w:eastAsia="zh-CN"/>
              </w:rPr>
              <w:t>和附录</w:t>
            </w:r>
            <w:r w:rsidRPr="00166301">
              <w:rPr>
                <w:rFonts w:hint="eastAsia"/>
                <w:lang w:eastAsia="zh-CN"/>
              </w:rPr>
              <w:t>30A</w:t>
            </w:r>
            <w:r w:rsidRPr="00166301">
              <w:rPr>
                <w:rFonts w:ascii="SimSun" w:hAnsi="SimSun" w:cs="SimSun" w:hint="eastAsia"/>
                <w:lang w:eastAsia="zh-CN"/>
              </w:rPr>
              <w:t>规划指配的特性清单</w:t>
            </w:r>
          </w:p>
          <w:tbl>
            <w:tblPr>
              <w:tblStyle w:val="TableGrid"/>
              <w:tblW w:w="5670" w:type="dxa"/>
              <w:jc w:val="center"/>
              <w:tblLayout w:type="fixed"/>
              <w:tblLook w:val="04A0" w:firstRow="1" w:lastRow="0" w:firstColumn="1" w:lastColumn="0" w:noHBand="0" w:noVBand="1"/>
            </w:tblPr>
            <w:tblGrid>
              <w:gridCol w:w="2124"/>
              <w:gridCol w:w="1773"/>
              <w:gridCol w:w="1773"/>
            </w:tblGrid>
            <w:tr w:rsidR="0073279E" w:rsidRPr="005962E4" w14:paraId="396FF192" w14:textId="77777777" w:rsidTr="00166301">
              <w:trPr>
                <w:jc w:val="center"/>
              </w:trPr>
              <w:tc>
                <w:tcPr>
                  <w:tcW w:w="3256" w:type="dxa"/>
                </w:tcPr>
                <w:p w14:paraId="48CD4317" w14:textId="77777777" w:rsidR="0073279E" w:rsidRPr="005962E4" w:rsidRDefault="0073279E" w:rsidP="00C72A03">
                  <w:pPr>
                    <w:pStyle w:val="TableHead0"/>
                    <w:widowControl/>
                  </w:pPr>
                  <w:proofErr w:type="spellStart"/>
                  <w:r>
                    <w:rPr>
                      <w:rFonts w:hint="eastAsia"/>
                    </w:rPr>
                    <w:t>参数</w:t>
                  </w:r>
                  <w:proofErr w:type="spellEnd"/>
                </w:p>
              </w:tc>
              <w:tc>
                <w:tcPr>
                  <w:tcW w:w="2693" w:type="dxa"/>
                </w:tcPr>
                <w:p w14:paraId="0593A2E6" w14:textId="77777777" w:rsidR="0073279E" w:rsidRPr="005962E4" w:rsidRDefault="0073279E" w:rsidP="00C72A03">
                  <w:pPr>
                    <w:pStyle w:val="TableHead0"/>
                    <w:widowControl/>
                  </w:pPr>
                  <w:proofErr w:type="spellStart"/>
                  <w:r>
                    <w:rPr>
                      <w:rFonts w:hint="eastAsia"/>
                    </w:rPr>
                    <w:t>下行链路</w:t>
                  </w:r>
                  <w:proofErr w:type="spellEnd"/>
                </w:p>
              </w:tc>
              <w:tc>
                <w:tcPr>
                  <w:tcW w:w="2693" w:type="dxa"/>
                </w:tcPr>
                <w:p w14:paraId="0BDD075B" w14:textId="77777777" w:rsidR="0073279E" w:rsidRPr="005962E4" w:rsidRDefault="0073279E" w:rsidP="00C72A03">
                  <w:pPr>
                    <w:pStyle w:val="TableHead0"/>
                    <w:widowControl/>
                  </w:pPr>
                  <w:proofErr w:type="spellStart"/>
                  <w:r>
                    <w:rPr>
                      <w:rFonts w:hint="eastAsia"/>
                    </w:rPr>
                    <w:t>馈线链路</w:t>
                  </w:r>
                  <w:proofErr w:type="spellEnd"/>
                </w:p>
              </w:tc>
            </w:tr>
            <w:tr w:rsidR="0073279E" w14:paraId="6F45B6AA" w14:textId="77777777" w:rsidTr="00166301">
              <w:trPr>
                <w:jc w:val="center"/>
              </w:trPr>
              <w:tc>
                <w:tcPr>
                  <w:tcW w:w="3256" w:type="dxa"/>
                </w:tcPr>
                <w:p w14:paraId="16933AC5"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轨道位置</w:t>
                  </w:r>
                </w:p>
              </w:tc>
              <w:tc>
                <w:tcPr>
                  <w:tcW w:w="5386" w:type="dxa"/>
                  <w:gridSpan w:val="2"/>
                </w:tcPr>
                <w:p w14:paraId="29424B0B" w14:textId="77777777" w:rsidR="0073279E" w:rsidRPr="00CB46B5" w:rsidRDefault="0073279E" w:rsidP="00C72A03">
                  <w:pPr>
                    <w:pStyle w:val="TableText0"/>
                    <w:widowControl/>
                    <w:jc w:val="center"/>
                  </w:pPr>
                  <w:r w:rsidRPr="00CB46B5">
                    <w:t>1.9</w:t>
                  </w:r>
                  <w:r>
                    <w:t>°</w:t>
                  </w:r>
                  <w:r w:rsidRPr="00CB46B5">
                    <w:t>E</w:t>
                  </w:r>
                </w:p>
              </w:tc>
            </w:tr>
            <w:tr w:rsidR="0073279E" w14:paraId="6A87DF8C" w14:textId="77777777" w:rsidTr="00166301">
              <w:trPr>
                <w:jc w:val="center"/>
              </w:trPr>
              <w:tc>
                <w:tcPr>
                  <w:tcW w:w="3256" w:type="dxa"/>
                </w:tcPr>
                <w:p w14:paraId="607D9782" w14:textId="77777777" w:rsidR="0073279E" w:rsidRPr="00CB46B5" w:rsidRDefault="0073279E" w:rsidP="00C72A03">
                  <w:pPr>
                    <w:pStyle w:val="TableText0"/>
                    <w:widowControl/>
                    <w:rPr>
                      <w:lang w:eastAsia="zh-CN"/>
                    </w:rPr>
                  </w:pPr>
                  <w:r>
                    <w:rPr>
                      <w:rFonts w:ascii="SimSun" w:eastAsia="SimSun" w:hAnsi="SimSun" w:cs="SimSun" w:hint="eastAsia"/>
                      <w:lang w:eastAsia="zh-CN"/>
                    </w:rPr>
                    <w:t>站点维持</w:t>
                  </w:r>
                  <w:r w:rsidRPr="00874C6E">
                    <w:rPr>
                      <w:rFonts w:ascii="SimSun" w:eastAsia="SimSun" w:hAnsi="SimSun" w:cs="SimSun" w:hint="eastAsia"/>
                      <w:lang w:eastAsia="zh-CN"/>
                    </w:rPr>
                    <w:t>（东</w:t>
                  </w:r>
                  <w:r>
                    <w:rPr>
                      <w:rFonts w:hint="eastAsia"/>
                      <w:lang w:eastAsia="zh-CN"/>
                    </w:rPr>
                    <w:t>-</w:t>
                  </w:r>
                  <w:r w:rsidRPr="00874C6E">
                    <w:rPr>
                      <w:rFonts w:ascii="SimSun" w:eastAsia="SimSun" w:hAnsi="SimSun" w:cs="SimSun" w:hint="eastAsia"/>
                      <w:lang w:eastAsia="zh-CN"/>
                    </w:rPr>
                    <w:t>西）</w:t>
                  </w:r>
                </w:p>
              </w:tc>
              <w:tc>
                <w:tcPr>
                  <w:tcW w:w="5386" w:type="dxa"/>
                  <w:gridSpan w:val="2"/>
                </w:tcPr>
                <w:p w14:paraId="4D2A4AE4" w14:textId="77777777" w:rsidR="0073279E" w:rsidRPr="00CB46B5" w:rsidRDefault="0073279E" w:rsidP="00C72A03">
                  <w:pPr>
                    <w:pStyle w:val="TableText0"/>
                    <w:widowControl/>
                    <w:jc w:val="center"/>
                  </w:pPr>
                  <w:r w:rsidRPr="00CB46B5">
                    <w:t>0.05</w:t>
                  </w:r>
                  <w:r>
                    <w:t>°</w:t>
                  </w:r>
                </w:p>
              </w:tc>
            </w:tr>
            <w:tr w:rsidR="0073279E" w14:paraId="00A991D5" w14:textId="77777777" w:rsidTr="00166301">
              <w:trPr>
                <w:jc w:val="center"/>
              </w:trPr>
              <w:tc>
                <w:tcPr>
                  <w:tcW w:w="3256" w:type="dxa"/>
                </w:tcPr>
                <w:p w14:paraId="7997EC13" w14:textId="77777777" w:rsidR="0073279E" w:rsidRPr="00CB46B5" w:rsidRDefault="0073279E" w:rsidP="00C72A03">
                  <w:pPr>
                    <w:pStyle w:val="TableText0"/>
                    <w:widowControl/>
                    <w:rPr>
                      <w:lang w:eastAsia="zh-CN"/>
                    </w:rPr>
                  </w:pPr>
                  <w:r>
                    <w:rPr>
                      <w:rFonts w:ascii="SimSun" w:eastAsia="SimSun" w:hAnsi="SimSun" w:cs="SimSun" w:hint="eastAsia"/>
                      <w:lang w:eastAsia="zh-CN"/>
                    </w:rPr>
                    <w:t>波束</w:t>
                  </w:r>
                  <w:r w:rsidRPr="00874C6E">
                    <w:rPr>
                      <w:rFonts w:ascii="SimSun" w:eastAsia="SimSun" w:hAnsi="SimSun" w:cs="SimSun" w:hint="eastAsia"/>
                      <w:lang w:eastAsia="zh-CN"/>
                    </w:rPr>
                    <w:t>识别</w:t>
                  </w:r>
                </w:p>
              </w:tc>
              <w:tc>
                <w:tcPr>
                  <w:tcW w:w="5386" w:type="dxa"/>
                  <w:gridSpan w:val="2"/>
                </w:tcPr>
                <w:p w14:paraId="54489C86" w14:textId="77777777" w:rsidR="0073279E" w:rsidRPr="00CB46B5" w:rsidRDefault="0073279E" w:rsidP="00C72A03">
                  <w:pPr>
                    <w:pStyle w:val="TableText0"/>
                    <w:widowControl/>
                    <w:jc w:val="center"/>
                  </w:pPr>
                  <w:r w:rsidRPr="00CB46B5">
                    <w:t>BUL02000</w:t>
                  </w:r>
                </w:p>
              </w:tc>
            </w:tr>
            <w:tr w:rsidR="0073279E" w14:paraId="733FDC2C" w14:textId="77777777" w:rsidTr="00166301">
              <w:trPr>
                <w:jc w:val="center"/>
              </w:trPr>
              <w:tc>
                <w:tcPr>
                  <w:tcW w:w="3256" w:type="dxa"/>
                </w:tcPr>
                <w:p w14:paraId="044C40FE" w14:textId="77777777" w:rsidR="0073279E" w:rsidRPr="00CB46B5" w:rsidRDefault="0073279E" w:rsidP="00C72A03">
                  <w:pPr>
                    <w:pStyle w:val="TableText0"/>
                    <w:widowControl/>
                    <w:rPr>
                      <w:lang w:eastAsia="zh-CN"/>
                    </w:rPr>
                  </w:pPr>
                  <w:r>
                    <w:rPr>
                      <w:rFonts w:ascii="SimSun" w:eastAsia="SimSun" w:hAnsi="SimSun" w:cs="SimSun" w:hint="eastAsia"/>
                      <w:lang w:eastAsia="zh-CN"/>
                    </w:rPr>
                    <w:lastRenderedPageBreak/>
                    <w:t>收到</w:t>
                  </w:r>
                  <w:r w:rsidRPr="00874C6E">
                    <w:rPr>
                      <w:rFonts w:ascii="SimSun" w:eastAsia="SimSun" w:hAnsi="SimSun" w:cs="SimSun" w:hint="eastAsia"/>
                      <w:lang w:eastAsia="zh-CN"/>
                    </w:rPr>
                    <w:t>日期</w:t>
                  </w:r>
                </w:p>
              </w:tc>
              <w:tc>
                <w:tcPr>
                  <w:tcW w:w="5386" w:type="dxa"/>
                  <w:gridSpan w:val="2"/>
                </w:tcPr>
                <w:p w14:paraId="7C6614FB" w14:textId="77777777" w:rsidR="0073279E" w:rsidRPr="00CB46B5" w:rsidRDefault="0073279E" w:rsidP="00C72A03">
                  <w:pPr>
                    <w:pStyle w:val="TableText0"/>
                    <w:widowControl/>
                    <w:jc w:val="center"/>
                  </w:pPr>
                  <w:r w:rsidRPr="00CB46B5">
                    <w:t>23.11.2019</w:t>
                  </w:r>
                </w:p>
              </w:tc>
            </w:tr>
            <w:tr w:rsidR="0073279E" w14:paraId="0B46C2BF" w14:textId="77777777" w:rsidTr="00166301">
              <w:trPr>
                <w:jc w:val="center"/>
              </w:trPr>
              <w:tc>
                <w:tcPr>
                  <w:tcW w:w="3256" w:type="dxa"/>
                </w:tcPr>
                <w:p w14:paraId="73EE6FA7"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保护日期</w:t>
                  </w:r>
                </w:p>
              </w:tc>
              <w:tc>
                <w:tcPr>
                  <w:tcW w:w="2693" w:type="dxa"/>
                </w:tcPr>
                <w:p w14:paraId="1D3E5A9F" w14:textId="77777777" w:rsidR="0073279E" w:rsidRPr="00CB46B5" w:rsidRDefault="0073279E" w:rsidP="00C72A03">
                  <w:pPr>
                    <w:pStyle w:val="TableText0"/>
                    <w:widowControl/>
                  </w:pPr>
                  <w:r w:rsidRPr="00CB46B5">
                    <w:t>19.03.2012</w:t>
                  </w:r>
                </w:p>
              </w:tc>
              <w:tc>
                <w:tcPr>
                  <w:tcW w:w="2693" w:type="dxa"/>
                </w:tcPr>
                <w:p w14:paraId="7C275076" w14:textId="77777777" w:rsidR="0073279E" w:rsidRPr="00CB46B5" w:rsidRDefault="0073279E" w:rsidP="00C72A03">
                  <w:pPr>
                    <w:pStyle w:val="TableText0"/>
                    <w:widowControl/>
                    <w:jc w:val="center"/>
                  </w:pPr>
                  <w:r w:rsidRPr="00CB46B5">
                    <w:t>04.11.2010</w:t>
                  </w:r>
                </w:p>
              </w:tc>
            </w:tr>
            <w:tr w:rsidR="0073279E" w14:paraId="494660E3" w14:textId="77777777" w:rsidTr="00166301">
              <w:trPr>
                <w:jc w:val="center"/>
              </w:trPr>
              <w:tc>
                <w:tcPr>
                  <w:tcW w:w="3256" w:type="dxa"/>
                </w:tcPr>
                <w:p w14:paraId="34A9C0E0"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卫星波束名称</w:t>
                  </w:r>
                </w:p>
              </w:tc>
              <w:tc>
                <w:tcPr>
                  <w:tcW w:w="5386" w:type="dxa"/>
                  <w:gridSpan w:val="2"/>
                </w:tcPr>
                <w:p w14:paraId="6F5920A6" w14:textId="77777777" w:rsidR="0073279E" w:rsidRPr="00CB46B5" w:rsidRDefault="0073279E" w:rsidP="00C72A03">
                  <w:pPr>
                    <w:pStyle w:val="TableText0"/>
                    <w:widowControl/>
                    <w:jc w:val="center"/>
                  </w:pPr>
                  <w:r w:rsidRPr="00CB46B5">
                    <w:t>E001</w:t>
                  </w:r>
                </w:p>
              </w:tc>
            </w:tr>
            <w:tr w:rsidR="0073279E" w14:paraId="5A938276" w14:textId="77777777" w:rsidTr="00166301">
              <w:trPr>
                <w:jc w:val="center"/>
              </w:trPr>
              <w:tc>
                <w:tcPr>
                  <w:tcW w:w="3256" w:type="dxa"/>
                </w:tcPr>
                <w:p w14:paraId="2BFFC38D" w14:textId="77777777" w:rsidR="0073279E" w:rsidRPr="00CB46B5" w:rsidRDefault="0073279E" w:rsidP="00C72A03">
                  <w:pPr>
                    <w:pStyle w:val="TableText0"/>
                    <w:widowControl/>
                    <w:rPr>
                      <w:lang w:eastAsia="zh-CN"/>
                    </w:rPr>
                  </w:pPr>
                  <w:r>
                    <w:rPr>
                      <w:rFonts w:ascii="SimSun" w:eastAsia="SimSun" w:hAnsi="SimSun" w:cs="SimSun" w:hint="eastAsia"/>
                      <w:lang w:eastAsia="zh-CN"/>
                    </w:rPr>
                    <w:t>波束</w:t>
                  </w:r>
                  <w:r w:rsidRPr="00874C6E">
                    <w:rPr>
                      <w:rFonts w:ascii="SimSun" w:eastAsia="SimSun" w:hAnsi="SimSun" w:cs="SimSun" w:hint="eastAsia"/>
                      <w:lang w:eastAsia="zh-CN"/>
                    </w:rPr>
                    <w:t>类型</w:t>
                  </w:r>
                </w:p>
              </w:tc>
              <w:tc>
                <w:tcPr>
                  <w:tcW w:w="5386" w:type="dxa"/>
                  <w:gridSpan w:val="2"/>
                </w:tcPr>
                <w:p w14:paraId="0DFDBEF5" w14:textId="77777777" w:rsidR="0073279E" w:rsidRPr="00CB46B5" w:rsidRDefault="0073279E" w:rsidP="00C72A03">
                  <w:pPr>
                    <w:pStyle w:val="TableText0"/>
                    <w:widowControl/>
                    <w:jc w:val="center"/>
                  </w:pPr>
                  <w:r>
                    <w:rPr>
                      <w:rFonts w:ascii="SimSun" w:eastAsia="SimSun" w:hAnsi="SimSun" w:cs="SimSun" w:hint="eastAsia"/>
                      <w:lang w:eastAsia="zh-CN"/>
                    </w:rPr>
                    <w:t>成形</w:t>
                  </w:r>
                </w:p>
              </w:tc>
            </w:tr>
            <w:tr w:rsidR="0073279E" w14:paraId="709E88AD" w14:textId="77777777" w:rsidTr="00166301">
              <w:trPr>
                <w:jc w:val="center"/>
              </w:trPr>
              <w:tc>
                <w:tcPr>
                  <w:tcW w:w="3256" w:type="dxa"/>
                </w:tcPr>
                <w:p w14:paraId="6800D151"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最大同极化天线增益</w:t>
                  </w:r>
                </w:p>
              </w:tc>
              <w:tc>
                <w:tcPr>
                  <w:tcW w:w="2693" w:type="dxa"/>
                </w:tcPr>
                <w:p w14:paraId="026AF236" w14:textId="77777777" w:rsidR="0073279E" w:rsidRPr="00CB46B5" w:rsidRDefault="0073279E" w:rsidP="00C72A03">
                  <w:pPr>
                    <w:pStyle w:val="TableText0"/>
                    <w:widowControl/>
                  </w:pPr>
                  <w:r w:rsidRPr="00CB46B5">
                    <w:rPr>
                      <w:lang w:val="bg-BG"/>
                    </w:rPr>
                    <w:t>33</w:t>
                  </w:r>
                  <w:r w:rsidRPr="00CB46B5">
                    <w:t xml:space="preserve">.8 </w:t>
                  </w:r>
                  <w:proofErr w:type="spellStart"/>
                  <w:r w:rsidRPr="00CB46B5">
                    <w:t>dBi</w:t>
                  </w:r>
                  <w:proofErr w:type="spellEnd"/>
                </w:p>
              </w:tc>
              <w:tc>
                <w:tcPr>
                  <w:tcW w:w="2693" w:type="dxa"/>
                </w:tcPr>
                <w:p w14:paraId="5BDAB6AA" w14:textId="77777777" w:rsidR="0073279E" w:rsidRPr="00CB46B5" w:rsidRDefault="0073279E" w:rsidP="00C72A03">
                  <w:pPr>
                    <w:pStyle w:val="TableText0"/>
                    <w:widowControl/>
                    <w:jc w:val="center"/>
                  </w:pPr>
                  <w:r w:rsidRPr="00CB46B5">
                    <w:t xml:space="preserve">36.5 </w:t>
                  </w:r>
                  <w:proofErr w:type="spellStart"/>
                  <w:r w:rsidRPr="00CB46B5">
                    <w:t>dBi</w:t>
                  </w:r>
                  <w:proofErr w:type="spellEnd"/>
                </w:p>
              </w:tc>
            </w:tr>
            <w:tr w:rsidR="0073279E" w14:paraId="05515167" w14:textId="77777777" w:rsidTr="00166301">
              <w:trPr>
                <w:jc w:val="center"/>
              </w:trPr>
              <w:tc>
                <w:tcPr>
                  <w:tcW w:w="3256" w:type="dxa"/>
                </w:tcPr>
                <w:p w14:paraId="0CEE3B6E"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最大交叉极化天线增益</w:t>
                  </w:r>
                </w:p>
              </w:tc>
              <w:tc>
                <w:tcPr>
                  <w:tcW w:w="2693" w:type="dxa"/>
                </w:tcPr>
                <w:p w14:paraId="2A6A91B3" w14:textId="77777777" w:rsidR="0073279E" w:rsidRPr="00CB46B5" w:rsidRDefault="0073279E" w:rsidP="00C72A03">
                  <w:pPr>
                    <w:pStyle w:val="TableText0"/>
                    <w:widowControl/>
                  </w:pPr>
                  <w:r w:rsidRPr="00CB46B5">
                    <w:t xml:space="preserve">-2 </w:t>
                  </w:r>
                  <w:proofErr w:type="spellStart"/>
                  <w:r w:rsidRPr="00CB46B5">
                    <w:t>dBi</w:t>
                  </w:r>
                  <w:proofErr w:type="spellEnd"/>
                </w:p>
              </w:tc>
              <w:tc>
                <w:tcPr>
                  <w:tcW w:w="2693" w:type="dxa"/>
                </w:tcPr>
                <w:p w14:paraId="55645658" w14:textId="77777777" w:rsidR="0073279E" w:rsidRPr="00CB46B5" w:rsidRDefault="0073279E" w:rsidP="00C72A03">
                  <w:pPr>
                    <w:pStyle w:val="TableText0"/>
                    <w:widowControl/>
                    <w:jc w:val="center"/>
                  </w:pPr>
                  <w:r w:rsidRPr="00CB46B5">
                    <w:t xml:space="preserve">0 </w:t>
                  </w:r>
                  <w:proofErr w:type="spellStart"/>
                  <w:r w:rsidRPr="00CB46B5">
                    <w:t>dBi</w:t>
                  </w:r>
                  <w:proofErr w:type="spellEnd"/>
                </w:p>
              </w:tc>
            </w:tr>
            <w:tr w:rsidR="0073279E" w14:paraId="7AA27498" w14:textId="77777777" w:rsidTr="00166301">
              <w:trPr>
                <w:jc w:val="center"/>
              </w:trPr>
              <w:tc>
                <w:tcPr>
                  <w:tcW w:w="3256" w:type="dxa"/>
                </w:tcPr>
                <w:p w14:paraId="1BAC9152"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同极</w:t>
                  </w:r>
                  <w:r>
                    <w:rPr>
                      <w:rFonts w:ascii="SimSun" w:eastAsia="SimSun" w:hAnsi="SimSun" w:cs="SimSun" w:hint="eastAsia"/>
                      <w:lang w:eastAsia="zh-CN"/>
                    </w:rPr>
                    <w:t>化</w:t>
                  </w:r>
                  <w:r w:rsidRPr="00874C6E">
                    <w:rPr>
                      <w:rFonts w:ascii="SimSun" w:eastAsia="SimSun" w:hAnsi="SimSun" w:cs="SimSun" w:hint="eastAsia"/>
                      <w:lang w:eastAsia="zh-CN"/>
                    </w:rPr>
                    <w:t>和交叉极</w:t>
                  </w:r>
                  <w:r>
                    <w:rPr>
                      <w:rFonts w:ascii="SimSun" w:eastAsia="SimSun" w:hAnsi="SimSun" w:cs="SimSun" w:hint="eastAsia"/>
                      <w:lang w:eastAsia="zh-CN"/>
                    </w:rPr>
                    <w:t>化</w:t>
                  </w:r>
                  <w:r w:rsidRPr="00874C6E">
                    <w:rPr>
                      <w:rFonts w:ascii="SimSun" w:eastAsia="SimSun" w:hAnsi="SimSun" w:cs="SimSun" w:hint="eastAsia"/>
                      <w:lang w:eastAsia="zh-CN"/>
                    </w:rPr>
                    <w:t>天线增益轮廓</w:t>
                  </w:r>
                </w:p>
              </w:tc>
              <w:tc>
                <w:tcPr>
                  <w:tcW w:w="5386" w:type="dxa"/>
                  <w:gridSpan w:val="2"/>
                </w:tcPr>
                <w:p w14:paraId="464FB368" w14:textId="77777777" w:rsidR="0073279E" w:rsidRPr="00CB46B5" w:rsidRDefault="0073279E" w:rsidP="00C72A03">
                  <w:pPr>
                    <w:pStyle w:val="TableText0"/>
                    <w:widowControl/>
                    <w:jc w:val="center"/>
                    <w:rPr>
                      <w:lang w:eastAsia="zh-CN"/>
                    </w:rPr>
                  </w:pPr>
                  <w:r>
                    <w:rPr>
                      <w:rFonts w:ascii="SimSun" w:eastAsia="SimSun" w:hAnsi="SimSun" w:cs="SimSun" w:hint="eastAsia"/>
                      <w:lang w:eastAsia="zh-CN"/>
                    </w:rPr>
                    <w:t>对应如下</w:t>
                  </w:r>
                  <w:r w:rsidRPr="004C7D07">
                    <w:rPr>
                      <w:rFonts w:ascii="SimSun" w:eastAsia="SimSun" w:hAnsi="SimSun" w:cs="SimSun" w:hint="eastAsia"/>
                      <w:lang w:eastAsia="zh-CN"/>
                    </w:rPr>
                    <w:t>表</w:t>
                  </w:r>
                  <w:r w:rsidRPr="004C7D07">
                    <w:rPr>
                      <w:rFonts w:hint="eastAsia"/>
                      <w:lang w:eastAsia="zh-CN"/>
                    </w:rPr>
                    <w:t>2</w:t>
                  </w:r>
                  <w:r>
                    <w:rPr>
                      <w:rFonts w:ascii="SimSun" w:eastAsia="SimSun" w:hAnsi="SimSun" w:cs="SimSun" w:hint="eastAsia"/>
                      <w:lang w:eastAsia="zh-CN"/>
                    </w:rPr>
                    <w:t>中</w:t>
                  </w:r>
                  <w:r w:rsidRPr="004C7D07">
                    <w:rPr>
                      <w:rFonts w:hint="eastAsia"/>
                      <w:lang w:eastAsia="zh-CN"/>
                    </w:rPr>
                    <w:t>BULSAT-BSS-1.2W-W</w:t>
                  </w:r>
                  <w:r w:rsidRPr="004C7D07">
                    <w:rPr>
                      <w:rFonts w:ascii="SimSun" w:eastAsia="SimSun" w:hAnsi="SimSun" w:cs="SimSun" w:hint="eastAsia"/>
                      <w:lang w:eastAsia="zh-CN"/>
                    </w:rPr>
                    <w:t>卫星网络的</w:t>
                  </w:r>
                  <w:r w:rsidRPr="004C7D07">
                    <w:rPr>
                      <w:rFonts w:hint="eastAsia"/>
                      <w:lang w:eastAsia="zh-CN"/>
                    </w:rPr>
                    <w:t>CEED</w:t>
                  </w:r>
                  <w:r w:rsidRPr="004C7D07">
                    <w:rPr>
                      <w:rFonts w:ascii="SimSun" w:eastAsia="SimSun" w:hAnsi="SimSun" w:cs="SimSun" w:hint="eastAsia"/>
                      <w:lang w:eastAsia="zh-CN"/>
                    </w:rPr>
                    <w:t>下行链路波束和</w:t>
                  </w:r>
                  <w:r w:rsidRPr="004C7D07">
                    <w:rPr>
                      <w:rFonts w:hint="eastAsia"/>
                      <w:lang w:eastAsia="zh-CN"/>
                    </w:rPr>
                    <w:t>CER</w:t>
                  </w:r>
                  <w:r w:rsidRPr="004C7D07">
                    <w:rPr>
                      <w:rFonts w:ascii="SimSun" w:eastAsia="SimSun" w:hAnsi="SimSun" w:cs="SimSun" w:hint="eastAsia"/>
                      <w:lang w:eastAsia="zh-CN"/>
                    </w:rPr>
                    <w:t>馈线链路波束</w:t>
                  </w:r>
                </w:p>
              </w:tc>
            </w:tr>
            <w:tr w:rsidR="0073279E" w14:paraId="08092F1B" w14:textId="77777777" w:rsidTr="00166301">
              <w:trPr>
                <w:jc w:val="center"/>
              </w:trPr>
              <w:tc>
                <w:tcPr>
                  <w:tcW w:w="3256" w:type="dxa"/>
                </w:tcPr>
                <w:p w14:paraId="455FE6ED"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视轴</w:t>
                  </w:r>
                </w:p>
              </w:tc>
              <w:tc>
                <w:tcPr>
                  <w:tcW w:w="5386" w:type="dxa"/>
                  <w:gridSpan w:val="2"/>
                </w:tcPr>
                <w:p w14:paraId="0B2AE7BF" w14:textId="77777777" w:rsidR="0073279E" w:rsidRPr="00CB46B5" w:rsidRDefault="0073279E" w:rsidP="00C72A03">
                  <w:pPr>
                    <w:pStyle w:val="TableText0"/>
                    <w:widowControl/>
                    <w:jc w:val="center"/>
                  </w:pPr>
                  <w:proofErr w:type="spellStart"/>
                  <w:r w:rsidRPr="004C7D07">
                    <w:rPr>
                      <w:rFonts w:ascii="SimSun" w:eastAsia="SimSun" w:hAnsi="SimSun" w:cs="SimSun" w:hint="eastAsia"/>
                    </w:rPr>
                    <w:t>与</w:t>
                  </w:r>
                  <w:r w:rsidRPr="004C7D07">
                    <w:rPr>
                      <w:rFonts w:hint="eastAsia"/>
                    </w:rPr>
                    <w:t>GIMS</w:t>
                  </w:r>
                  <w:r w:rsidRPr="004C7D07">
                    <w:rPr>
                      <w:rFonts w:ascii="SimSun" w:eastAsia="SimSun" w:hAnsi="SimSun" w:cs="SimSun" w:hint="eastAsia"/>
                    </w:rPr>
                    <w:t>数据相同</w:t>
                  </w:r>
                  <w:proofErr w:type="spellEnd"/>
                </w:p>
              </w:tc>
            </w:tr>
            <w:tr w:rsidR="0073279E" w14:paraId="061D60FA" w14:textId="77777777" w:rsidTr="00166301">
              <w:trPr>
                <w:jc w:val="center"/>
              </w:trPr>
              <w:tc>
                <w:tcPr>
                  <w:tcW w:w="3256" w:type="dxa"/>
                </w:tcPr>
                <w:p w14:paraId="6360D26F"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服务区</w:t>
                  </w:r>
                </w:p>
              </w:tc>
              <w:tc>
                <w:tcPr>
                  <w:tcW w:w="5386" w:type="dxa"/>
                  <w:gridSpan w:val="2"/>
                </w:tcPr>
                <w:p w14:paraId="1475CBF0" w14:textId="77777777" w:rsidR="0073279E" w:rsidRPr="00CB46B5" w:rsidRDefault="0073279E" w:rsidP="00C72A03">
                  <w:pPr>
                    <w:pStyle w:val="TableText0"/>
                    <w:widowControl/>
                    <w:jc w:val="center"/>
                    <w:rPr>
                      <w:lang w:eastAsia="zh-CN"/>
                    </w:rPr>
                  </w:pPr>
                  <w:r w:rsidRPr="004C7D07">
                    <w:rPr>
                      <w:rFonts w:ascii="SimSun" w:eastAsia="SimSun" w:hAnsi="SimSun" w:cs="SimSun" w:hint="eastAsia"/>
                      <w:lang w:eastAsia="zh-CN"/>
                    </w:rPr>
                    <w:t>在</w:t>
                  </w:r>
                  <w:r w:rsidRPr="004C7D07">
                    <w:rPr>
                      <w:rFonts w:hint="eastAsia"/>
                      <w:lang w:eastAsia="zh-CN"/>
                    </w:rPr>
                    <w:t>GIMS</w:t>
                  </w:r>
                  <w:r w:rsidRPr="004C7D07">
                    <w:rPr>
                      <w:rFonts w:ascii="SimSun" w:eastAsia="SimSun" w:hAnsi="SimSun" w:cs="SimSun" w:hint="eastAsia"/>
                      <w:lang w:eastAsia="zh-CN"/>
                    </w:rPr>
                    <w:t>软件应用程序中将国家领土定义为</w:t>
                  </w:r>
                  <w:r w:rsidRPr="004C7D07">
                    <w:rPr>
                      <w:rFonts w:cs="Times New Roman"/>
                      <w:lang w:eastAsia="zh-CN"/>
                    </w:rPr>
                    <w:t>“</w:t>
                  </w:r>
                  <w:r w:rsidRPr="004C7D07">
                    <w:rPr>
                      <w:rFonts w:hint="eastAsia"/>
                      <w:lang w:eastAsia="zh-CN"/>
                    </w:rPr>
                    <w:t>BUL</w:t>
                  </w:r>
                  <w:r w:rsidRPr="004C7D07">
                    <w:rPr>
                      <w:rFonts w:cs="Times New Roman"/>
                      <w:lang w:eastAsia="zh-CN"/>
                    </w:rPr>
                    <w:t>”</w:t>
                  </w:r>
                </w:p>
              </w:tc>
            </w:tr>
            <w:tr w:rsidR="0073279E" w14:paraId="47E21D27" w14:textId="77777777" w:rsidTr="00166301">
              <w:trPr>
                <w:jc w:val="center"/>
              </w:trPr>
              <w:tc>
                <w:tcPr>
                  <w:tcW w:w="3256" w:type="dxa"/>
                </w:tcPr>
                <w:p w14:paraId="301DFF6F"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测试点</w:t>
                  </w:r>
                </w:p>
              </w:tc>
              <w:tc>
                <w:tcPr>
                  <w:tcW w:w="5386" w:type="dxa"/>
                  <w:gridSpan w:val="2"/>
                </w:tcPr>
                <w:tbl>
                  <w:tblPr>
                    <w:tblW w:w="2600" w:type="dxa"/>
                    <w:jc w:val="center"/>
                    <w:tblLayout w:type="fixed"/>
                    <w:tblLook w:val="04A0" w:firstRow="1" w:lastRow="0" w:firstColumn="1" w:lastColumn="0" w:noHBand="0" w:noVBand="1"/>
                  </w:tblPr>
                  <w:tblGrid>
                    <w:gridCol w:w="1300"/>
                    <w:gridCol w:w="1300"/>
                  </w:tblGrid>
                  <w:tr w:rsidR="0073279E" w:rsidRPr="006300E6" w14:paraId="6D3961AE"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09DD0A09" w14:textId="77777777" w:rsidR="0073279E" w:rsidRPr="006300E6" w:rsidRDefault="0073279E" w:rsidP="00C72A03">
                        <w:pPr>
                          <w:pStyle w:val="TableText0"/>
                          <w:jc w:val="center"/>
                          <w:rPr>
                            <w:color w:val="000000"/>
                            <w:lang w:eastAsia="zh-CN"/>
                          </w:rPr>
                        </w:pPr>
                        <w:r>
                          <w:rPr>
                            <w:rFonts w:ascii="SimSun" w:eastAsia="SimSun" w:hAnsi="SimSun" w:cs="SimSun" w:hint="eastAsia"/>
                            <w:color w:val="000000"/>
                            <w:lang w:eastAsia="zh-CN"/>
                          </w:rPr>
                          <w:t>经度</w:t>
                        </w:r>
                        <w:r>
                          <w:rPr>
                            <w:color w:val="000000"/>
                            <w:lang w:eastAsia="zh-CN"/>
                          </w:rPr>
                          <w:t>(</w:t>
                        </w:r>
                        <w:r>
                          <w:rPr>
                            <w:lang w:eastAsia="zh-CN"/>
                          </w:rPr>
                          <w:t>°</w:t>
                        </w:r>
                        <w:r w:rsidRPr="00CB46B5">
                          <w:rPr>
                            <w:lang w:eastAsia="zh-CN"/>
                          </w:rPr>
                          <w:t>E</w:t>
                        </w:r>
                        <w:r>
                          <w:rPr>
                            <w:color w:val="000000"/>
                            <w:lang w:eastAsia="zh-CN"/>
                          </w:rPr>
                          <w:t>)</w:t>
                        </w:r>
                      </w:p>
                    </w:tc>
                    <w:tc>
                      <w:tcPr>
                        <w:tcW w:w="1300" w:type="dxa"/>
                        <w:tcBorders>
                          <w:top w:val="nil"/>
                          <w:left w:val="nil"/>
                          <w:bottom w:val="nil"/>
                          <w:right w:val="nil"/>
                        </w:tcBorders>
                        <w:shd w:val="clear" w:color="auto" w:fill="auto"/>
                        <w:noWrap/>
                        <w:vAlign w:val="bottom"/>
                        <w:hideMark/>
                      </w:tcPr>
                      <w:p w14:paraId="7FD6C465" w14:textId="77777777" w:rsidR="0073279E" w:rsidRPr="006300E6" w:rsidRDefault="0073279E" w:rsidP="00C72A03">
                        <w:pPr>
                          <w:pStyle w:val="TableText0"/>
                          <w:jc w:val="center"/>
                          <w:rPr>
                            <w:color w:val="000000"/>
                            <w:lang w:eastAsia="zh-CN"/>
                          </w:rPr>
                        </w:pPr>
                        <w:r>
                          <w:rPr>
                            <w:rFonts w:ascii="SimSun" w:eastAsia="SimSun" w:hAnsi="SimSun" w:cs="SimSun" w:hint="eastAsia"/>
                            <w:color w:val="000000"/>
                            <w:lang w:eastAsia="zh-CN"/>
                          </w:rPr>
                          <w:t>纬度</w:t>
                        </w:r>
                        <w:r>
                          <w:rPr>
                            <w:color w:val="000000"/>
                            <w:lang w:eastAsia="zh-CN"/>
                          </w:rPr>
                          <w:t>(</w:t>
                        </w:r>
                        <w:r>
                          <w:rPr>
                            <w:lang w:eastAsia="zh-CN"/>
                          </w:rPr>
                          <w:t>°N</w:t>
                        </w:r>
                        <w:r>
                          <w:rPr>
                            <w:color w:val="000000"/>
                            <w:lang w:eastAsia="zh-CN"/>
                          </w:rPr>
                          <w:t>)</w:t>
                        </w:r>
                      </w:p>
                    </w:tc>
                  </w:tr>
                  <w:tr w:rsidR="0073279E" w:rsidRPr="006300E6" w14:paraId="68243D08"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4D654E51" w14:textId="77777777" w:rsidR="0073279E" w:rsidRPr="006300E6" w:rsidRDefault="0073279E" w:rsidP="00C72A03">
                        <w:pPr>
                          <w:pStyle w:val="TableText0"/>
                          <w:jc w:val="center"/>
                          <w:rPr>
                            <w:color w:val="000000"/>
                            <w:lang w:eastAsia="zh-CN"/>
                          </w:rPr>
                        </w:pPr>
                        <w:r w:rsidRPr="006300E6">
                          <w:rPr>
                            <w:color w:val="000000"/>
                            <w:lang w:eastAsia="zh-CN"/>
                          </w:rPr>
                          <w:t>27.91</w:t>
                        </w:r>
                      </w:p>
                    </w:tc>
                    <w:tc>
                      <w:tcPr>
                        <w:tcW w:w="1300" w:type="dxa"/>
                        <w:tcBorders>
                          <w:top w:val="nil"/>
                          <w:left w:val="nil"/>
                          <w:bottom w:val="nil"/>
                          <w:right w:val="nil"/>
                        </w:tcBorders>
                        <w:shd w:val="clear" w:color="auto" w:fill="auto"/>
                        <w:noWrap/>
                        <w:vAlign w:val="bottom"/>
                        <w:hideMark/>
                      </w:tcPr>
                      <w:p w14:paraId="427A47E0" w14:textId="77777777" w:rsidR="0073279E" w:rsidRPr="006300E6" w:rsidRDefault="0073279E" w:rsidP="00C72A03">
                        <w:pPr>
                          <w:pStyle w:val="TableText0"/>
                          <w:jc w:val="center"/>
                          <w:rPr>
                            <w:color w:val="000000"/>
                            <w:lang w:eastAsia="zh-CN"/>
                          </w:rPr>
                        </w:pPr>
                        <w:r w:rsidRPr="006300E6">
                          <w:rPr>
                            <w:color w:val="000000"/>
                            <w:lang w:eastAsia="zh-CN"/>
                          </w:rPr>
                          <w:t>42.06</w:t>
                        </w:r>
                      </w:p>
                    </w:tc>
                  </w:tr>
                  <w:tr w:rsidR="0073279E" w:rsidRPr="006300E6" w14:paraId="18B2C521"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514641E2" w14:textId="77777777" w:rsidR="0073279E" w:rsidRPr="006300E6" w:rsidRDefault="0073279E" w:rsidP="00C72A03">
                        <w:pPr>
                          <w:pStyle w:val="TableText0"/>
                          <w:jc w:val="center"/>
                          <w:rPr>
                            <w:color w:val="000000"/>
                            <w:lang w:eastAsia="zh-CN"/>
                          </w:rPr>
                        </w:pPr>
                        <w:r w:rsidRPr="006300E6">
                          <w:rPr>
                            <w:color w:val="000000"/>
                            <w:lang w:eastAsia="zh-CN"/>
                          </w:rPr>
                          <w:t>28.47</w:t>
                        </w:r>
                      </w:p>
                    </w:tc>
                    <w:tc>
                      <w:tcPr>
                        <w:tcW w:w="1300" w:type="dxa"/>
                        <w:tcBorders>
                          <w:top w:val="nil"/>
                          <w:left w:val="nil"/>
                          <w:bottom w:val="nil"/>
                          <w:right w:val="nil"/>
                        </w:tcBorders>
                        <w:shd w:val="clear" w:color="auto" w:fill="auto"/>
                        <w:noWrap/>
                        <w:vAlign w:val="bottom"/>
                        <w:hideMark/>
                      </w:tcPr>
                      <w:p w14:paraId="0F5A5D1C" w14:textId="77777777" w:rsidR="0073279E" w:rsidRPr="006300E6" w:rsidRDefault="0073279E" w:rsidP="00C72A03">
                        <w:pPr>
                          <w:pStyle w:val="TableText0"/>
                          <w:jc w:val="center"/>
                          <w:rPr>
                            <w:color w:val="000000"/>
                            <w:lang w:eastAsia="zh-CN"/>
                          </w:rPr>
                        </w:pPr>
                        <w:r w:rsidRPr="006300E6">
                          <w:rPr>
                            <w:color w:val="000000"/>
                            <w:lang w:eastAsia="zh-CN"/>
                          </w:rPr>
                          <w:t>43.70</w:t>
                        </w:r>
                      </w:p>
                    </w:tc>
                  </w:tr>
                  <w:tr w:rsidR="0073279E" w:rsidRPr="006300E6" w14:paraId="025C51AD"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1D41412E" w14:textId="77777777" w:rsidR="0073279E" w:rsidRPr="006300E6" w:rsidRDefault="0073279E" w:rsidP="00C72A03">
                        <w:pPr>
                          <w:pStyle w:val="TableText0"/>
                          <w:jc w:val="center"/>
                          <w:rPr>
                            <w:color w:val="000000"/>
                            <w:lang w:eastAsia="zh-CN"/>
                          </w:rPr>
                        </w:pPr>
                        <w:r w:rsidRPr="006300E6">
                          <w:rPr>
                            <w:color w:val="000000"/>
                            <w:lang w:eastAsia="zh-CN"/>
                          </w:rPr>
                          <w:t>25.28</w:t>
                        </w:r>
                      </w:p>
                    </w:tc>
                    <w:tc>
                      <w:tcPr>
                        <w:tcW w:w="1300" w:type="dxa"/>
                        <w:tcBorders>
                          <w:top w:val="nil"/>
                          <w:left w:val="nil"/>
                          <w:bottom w:val="nil"/>
                          <w:right w:val="nil"/>
                        </w:tcBorders>
                        <w:shd w:val="clear" w:color="auto" w:fill="auto"/>
                        <w:noWrap/>
                        <w:vAlign w:val="bottom"/>
                        <w:hideMark/>
                      </w:tcPr>
                      <w:p w14:paraId="6B6E5268" w14:textId="77777777" w:rsidR="0073279E" w:rsidRPr="006300E6" w:rsidRDefault="0073279E" w:rsidP="00C72A03">
                        <w:pPr>
                          <w:pStyle w:val="TableText0"/>
                          <w:jc w:val="center"/>
                          <w:rPr>
                            <w:color w:val="000000"/>
                            <w:lang w:eastAsia="zh-CN"/>
                          </w:rPr>
                        </w:pPr>
                        <w:r w:rsidRPr="006300E6">
                          <w:rPr>
                            <w:color w:val="000000"/>
                            <w:lang w:eastAsia="zh-CN"/>
                          </w:rPr>
                          <w:t>41.35</w:t>
                        </w:r>
                      </w:p>
                    </w:tc>
                  </w:tr>
                  <w:tr w:rsidR="0073279E" w:rsidRPr="006300E6" w14:paraId="03BC3BCD"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2AB610EC" w14:textId="77777777" w:rsidR="0073279E" w:rsidRPr="006300E6" w:rsidRDefault="0073279E" w:rsidP="00C72A03">
                        <w:pPr>
                          <w:pStyle w:val="TableText0"/>
                          <w:jc w:val="center"/>
                          <w:rPr>
                            <w:color w:val="000000"/>
                            <w:lang w:eastAsia="zh-CN"/>
                          </w:rPr>
                        </w:pPr>
                        <w:r w:rsidRPr="006300E6">
                          <w:rPr>
                            <w:color w:val="000000"/>
                            <w:lang w:eastAsia="zh-CN"/>
                          </w:rPr>
                          <w:t>22.40</w:t>
                        </w:r>
                      </w:p>
                    </w:tc>
                    <w:tc>
                      <w:tcPr>
                        <w:tcW w:w="1300" w:type="dxa"/>
                        <w:tcBorders>
                          <w:top w:val="nil"/>
                          <w:left w:val="nil"/>
                          <w:bottom w:val="nil"/>
                          <w:right w:val="nil"/>
                        </w:tcBorders>
                        <w:shd w:val="clear" w:color="auto" w:fill="auto"/>
                        <w:noWrap/>
                        <w:vAlign w:val="bottom"/>
                        <w:hideMark/>
                      </w:tcPr>
                      <w:p w14:paraId="25B3F49F" w14:textId="77777777" w:rsidR="0073279E" w:rsidRPr="006300E6" w:rsidRDefault="0073279E" w:rsidP="00C72A03">
                        <w:pPr>
                          <w:pStyle w:val="TableText0"/>
                          <w:jc w:val="center"/>
                          <w:rPr>
                            <w:color w:val="000000"/>
                            <w:lang w:eastAsia="zh-CN"/>
                          </w:rPr>
                        </w:pPr>
                        <w:r w:rsidRPr="006300E6">
                          <w:rPr>
                            <w:color w:val="000000"/>
                            <w:lang w:eastAsia="zh-CN"/>
                          </w:rPr>
                          <w:t>42.30</w:t>
                        </w:r>
                      </w:p>
                    </w:tc>
                  </w:tr>
                  <w:tr w:rsidR="0073279E" w:rsidRPr="006300E6" w14:paraId="42C9F89A"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674ED840" w14:textId="77777777" w:rsidR="0073279E" w:rsidRPr="006300E6" w:rsidRDefault="0073279E" w:rsidP="00C72A03">
                        <w:pPr>
                          <w:pStyle w:val="TableText0"/>
                          <w:jc w:val="center"/>
                          <w:rPr>
                            <w:color w:val="000000"/>
                            <w:lang w:eastAsia="zh-CN"/>
                          </w:rPr>
                        </w:pPr>
                        <w:r w:rsidRPr="006300E6">
                          <w:rPr>
                            <w:color w:val="000000"/>
                            <w:lang w:eastAsia="zh-CN"/>
                          </w:rPr>
                          <w:t>23.01</w:t>
                        </w:r>
                      </w:p>
                    </w:tc>
                    <w:tc>
                      <w:tcPr>
                        <w:tcW w:w="1300" w:type="dxa"/>
                        <w:tcBorders>
                          <w:top w:val="nil"/>
                          <w:left w:val="nil"/>
                          <w:bottom w:val="nil"/>
                          <w:right w:val="nil"/>
                        </w:tcBorders>
                        <w:shd w:val="clear" w:color="auto" w:fill="auto"/>
                        <w:noWrap/>
                        <w:vAlign w:val="bottom"/>
                        <w:hideMark/>
                      </w:tcPr>
                      <w:p w14:paraId="56CAF29B" w14:textId="77777777" w:rsidR="0073279E" w:rsidRPr="006300E6" w:rsidRDefault="0073279E" w:rsidP="00C72A03">
                        <w:pPr>
                          <w:pStyle w:val="TableText0"/>
                          <w:jc w:val="center"/>
                          <w:rPr>
                            <w:color w:val="000000"/>
                            <w:lang w:eastAsia="zh-CN"/>
                          </w:rPr>
                        </w:pPr>
                        <w:r w:rsidRPr="006300E6">
                          <w:rPr>
                            <w:color w:val="000000"/>
                            <w:lang w:eastAsia="zh-CN"/>
                          </w:rPr>
                          <w:t>41.44</w:t>
                        </w:r>
                      </w:p>
                    </w:tc>
                  </w:tr>
                  <w:tr w:rsidR="0073279E" w:rsidRPr="006300E6" w14:paraId="3FEFB357"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5953130C" w14:textId="77777777" w:rsidR="0073279E" w:rsidRPr="006300E6" w:rsidRDefault="0073279E" w:rsidP="00C72A03">
                        <w:pPr>
                          <w:pStyle w:val="TableText0"/>
                          <w:jc w:val="center"/>
                          <w:rPr>
                            <w:color w:val="000000"/>
                            <w:lang w:eastAsia="zh-CN"/>
                          </w:rPr>
                        </w:pPr>
                        <w:r w:rsidRPr="006300E6">
                          <w:rPr>
                            <w:color w:val="000000"/>
                            <w:lang w:eastAsia="zh-CN"/>
                          </w:rPr>
                          <w:t>22.69</w:t>
                        </w:r>
                      </w:p>
                    </w:tc>
                    <w:tc>
                      <w:tcPr>
                        <w:tcW w:w="1300" w:type="dxa"/>
                        <w:tcBorders>
                          <w:top w:val="nil"/>
                          <w:left w:val="nil"/>
                          <w:bottom w:val="nil"/>
                          <w:right w:val="nil"/>
                        </w:tcBorders>
                        <w:shd w:val="clear" w:color="auto" w:fill="auto"/>
                        <w:noWrap/>
                        <w:vAlign w:val="bottom"/>
                        <w:hideMark/>
                      </w:tcPr>
                      <w:p w14:paraId="630E8ACD" w14:textId="77777777" w:rsidR="0073279E" w:rsidRPr="006300E6" w:rsidRDefault="0073279E" w:rsidP="00C72A03">
                        <w:pPr>
                          <w:pStyle w:val="TableText0"/>
                          <w:jc w:val="center"/>
                          <w:rPr>
                            <w:color w:val="000000"/>
                            <w:lang w:eastAsia="zh-CN"/>
                          </w:rPr>
                        </w:pPr>
                        <w:r w:rsidRPr="006300E6">
                          <w:rPr>
                            <w:color w:val="000000"/>
                            <w:lang w:eastAsia="zh-CN"/>
                          </w:rPr>
                          <w:t>44.17</w:t>
                        </w:r>
                      </w:p>
                    </w:tc>
                  </w:tr>
                  <w:tr w:rsidR="0073279E" w:rsidRPr="006300E6" w14:paraId="0DCA2E88" w14:textId="77777777" w:rsidTr="0073279E">
                    <w:trPr>
                      <w:trHeight w:val="300"/>
                      <w:jc w:val="center"/>
                    </w:trPr>
                    <w:tc>
                      <w:tcPr>
                        <w:tcW w:w="1300" w:type="dxa"/>
                        <w:tcBorders>
                          <w:top w:val="nil"/>
                          <w:left w:val="nil"/>
                          <w:bottom w:val="nil"/>
                          <w:right w:val="nil"/>
                        </w:tcBorders>
                        <w:shd w:val="clear" w:color="auto" w:fill="auto"/>
                        <w:noWrap/>
                        <w:vAlign w:val="bottom"/>
                        <w:hideMark/>
                      </w:tcPr>
                      <w:p w14:paraId="69BFD46A" w14:textId="77777777" w:rsidR="0073279E" w:rsidRPr="006A2777" w:rsidRDefault="0073279E" w:rsidP="00C72A03">
                        <w:pPr>
                          <w:pStyle w:val="TableText0"/>
                          <w:jc w:val="center"/>
                          <w:rPr>
                            <w:color w:val="000000"/>
                            <w:highlight w:val="yellow"/>
                            <w:lang w:eastAsia="zh-CN"/>
                          </w:rPr>
                        </w:pPr>
                      </w:p>
                    </w:tc>
                    <w:tc>
                      <w:tcPr>
                        <w:tcW w:w="1300" w:type="dxa"/>
                        <w:tcBorders>
                          <w:top w:val="nil"/>
                          <w:left w:val="nil"/>
                          <w:bottom w:val="nil"/>
                          <w:right w:val="nil"/>
                        </w:tcBorders>
                        <w:shd w:val="clear" w:color="auto" w:fill="auto"/>
                        <w:noWrap/>
                        <w:vAlign w:val="bottom"/>
                        <w:hideMark/>
                      </w:tcPr>
                      <w:p w14:paraId="7F44CF1B" w14:textId="77777777" w:rsidR="0073279E" w:rsidRPr="006A2777" w:rsidRDefault="0073279E" w:rsidP="00C72A03">
                        <w:pPr>
                          <w:pStyle w:val="TableText0"/>
                          <w:jc w:val="center"/>
                          <w:rPr>
                            <w:color w:val="000000"/>
                            <w:highlight w:val="yellow"/>
                            <w:lang w:eastAsia="zh-CN"/>
                          </w:rPr>
                        </w:pPr>
                      </w:p>
                    </w:tc>
                  </w:tr>
                </w:tbl>
                <w:p w14:paraId="2067C44A" w14:textId="77777777" w:rsidR="0073279E" w:rsidRPr="00CB46B5" w:rsidRDefault="0073279E" w:rsidP="00C72A03">
                  <w:pPr>
                    <w:pStyle w:val="TableText0"/>
                    <w:widowControl/>
                    <w:jc w:val="center"/>
                    <w:rPr>
                      <w:lang w:eastAsia="zh-CN"/>
                    </w:rPr>
                  </w:pPr>
                </w:p>
              </w:tc>
            </w:tr>
            <w:tr w:rsidR="0073279E" w14:paraId="7AE5C076" w14:textId="77777777" w:rsidTr="00166301">
              <w:trPr>
                <w:jc w:val="center"/>
              </w:trPr>
              <w:tc>
                <w:tcPr>
                  <w:tcW w:w="3256" w:type="dxa"/>
                </w:tcPr>
                <w:p w14:paraId="48854BF1"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lastRenderedPageBreak/>
                    <w:t>最大输入功率</w:t>
                  </w:r>
                </w:p>
              </w:tc>
              <w:tc>
                <w:tcPr>
                  <w:tcW w:w="2693" w:type="dxa"/>
                </w:tcPr>
                <w:p w14:paraId="3CBF302C" w14:textId="77777777" w:rsidR="0073279E" w:rsidRPr="00CB46B5" w:rsidRDefault="0073279E" w:rsidP="00C72A03">
                  <w:pPr>
                    <w:pStyle w:val="TableText0"/>
                    <w:widowControl/>
                    <w:jc w:val="center"/>
                    <w:rPr>
                      <w:lang w:eastAsia="zh-CN"/>
                    </w:rPr>
                  </w:pPr>
                  <w:r w:rsidRPr="00CB46B5">
                    <w:rPr>
                      <w:lang w:eastAsia="zh-CN"/>
                    </w:rPr>
                    <w:t>13.7 dBW</w:t>
                  </w:r>
                </w:p>
              </w:tc>
              <w:tc>
                <w:tcPr>
                  <w:tcW w:w="2693" w:type="dxa"/>
                </w:tcPr>
                <w:p w14:paraId="0DA7D6BD" w14:textId="77777777" w:rsidR="0073279E" w:rsidRPr="00CB46B5" w:rsidRDefault="0073279E" w:rsidP="00C72A03">
                  <w:pPr>
                    <w:pStyle w:val="TableText0"/>
                    <w:widowControl/>
                    <w:jc w:val="center"/>
                    <w:rPr>
                      <w:lang w:eastAsia="zh-CN"/>
                    </w:rPr>
                  </w:pPr>
                  <w:r w:rsidRPr="00CB46B5">
                    <w:rPr>
                      <w:lang w:eastAsia="zh-CN"/>
                    </w:rPr>
                    <w:t>18.8 dBW</w:t>
                  </w:r>
                </w:p>
              </w:tc>
            </w:tr>
            <w:tr w:rsidR="0073279E" w14:paraId="6F30B514" w14:textId="77777777" w:rsidTr="00166301">
              <w:trPr>
                <w:jc w:val="center"/>
              </w:trPr>
              <w:tc>
                <w:tcPr>
                  <w:tcW w:w="3256" w:type="dxa"/>
                </w:tcPr>
                <w:p w14:paraId="5B156AB9"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最大输入功率密度</w:t>
                  </w:r>
                </w:p>
              </w:tc>
              <w:tc>
                <w:tcPr>
                  <w:tcW w:w="2693" w:type="dxa"/>
                </w:tcPr>
                <w:p w14:paraId="5FAC1EC9" w14:textId="77777777" w:rsidR="0073279E" w:rsidRPr="00CB46B5" w:rsidRDefault="0073279E" w:rsidP="00C72A03">
                  <w:pPr>
                    <w:pStyle w:val="TableText0"/>
                    <w:widowControl/>
                    <w:jc w:val="center"/>
                    <w:rPr>
                      <w:lang w:eastAsia="zh-CN"/>
                    </w:rPr>
                  </w:pPr>
                  <w:r w:rsidRPr="00CB46B5">
                    <w:rPr>
                      <w:lang w:eastAsia="zh-CN"/>
                    </w:rPr>
                    <w:t>-61.5 dBW/Hz</w:t>
                  </w:r>
                </w:p>
              </w:tc>
              <w:tc>
                <w:tcPr>
                  <w:tcW w:w="2693" w:type="dxa"/>
                </w:tcPr>
                <w:p w14:paraId="6925EE37" w14:textId="77777777" w:rsidR="0073279E" w:rsidRPr="00CB46B5" w:rsidRDefault="0073279E" w:rsidP="00C72A03">
                  <w:pPr>
                    <w:pStyle w:val="TableText0"/>
                    <w:widowControl/>
                    <w:jc w:val="center"/>
                    <w:rPr>
                      <w:lang w:eastAsia="zh-CN"/>
                    </w:rPr>
                  </w:pPr>
                  <w:r w:rsidRPr="00CB46B5">
                    <w:rPr>
                      <w:lang w:eastAsia="zh-CN"/>
                    </w:rPr>
                    <w:t>-56.4 dBW/Hz</w:t>
                  </w:r>
                </w:p>
              </w:tc>
            </w:tr>
            <w:tr w:rsidR="0073279E" w14:paraId="310D3E48" w14:textId="77777777" w:rsidTr="00166301">
              <w:trPr>
                <w:jc w:val="center"/>
              </w:trPr>
              <w:tc>
                <w:tcPr>
                  <w:tcW w:w="3256" w:type="dxa"/>
                </w:tcPr>
                <w:p w14:paraId="3A9FBF32"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地球站天线增益</w:t>
                  </w:r>
                </w:p>
              </w:tc>
              <w:tc>
                <w:tcPr>
                  <w:tcW w:w="2693" w:type="dxa"/>
                </w:tcPr>
                <w:p w14:paraId="1D76AF9E" w14:textId="77777777" w:rsidR="0073279E" w:rsidRPr="00CB46B5" w:rsidRDefault="0073279E" w:rsidP="00C72A03">
                  <w:pPr>
                    <w:pStyle w:val="TableText0"/>
                    <w:widowControl/>
                    <w:jc w:val="center"/>
                    <w:rPr>
                      <w:lang w:eastAsia="zh-CN"/>
                    </w:rPr>
                  </w:pPr>
                  <w:r w:rsidRPr="00CB46B5">
                    <w:rPr>
                      <w:lang w:eastAsia="zh-CN"/>
                    </w:rPr>
                    <w:t xml:space="preserve">33.5 </w:t>
                  </w:r>
                  <w:proofErr w:type="spellStart"/>
                  <w:r w:rsidRPr="00CB46B5">
                    <w:rPr>
                      <w:lang w:eastAsia="zh-CN"/>
                    </w:rPr>
                    <w:t>dBi</w:t>
                  </w:r>
                  <w:proofErr w:type="spellEnd"/>
                </w:p>
              </w:tc>
              <w:tc>
                <w:tcPr>
                  <w:tcW w:w="2693" w:type="dxa"/>
                </w:tcPr>
                <w:p w14:paraId="6D3BFAB1" w14:textId="77777777" w:rsidR="0073279E" w:rsidRPr="00CB46B5" w:rsidRDefault="0073279E" w:rsidP="00C72A03">
                  <w:pPr>
                    <w:pStyle w:val="TableText0"/>
                    <w:widowControl/>
                    <w:jc w:val="center"/>
                    <w:rPr>
                      <w:lang w:eastAsia="zh-CN"/>
                    </w:rPr>
                  </w:pPr>
                  <w:r w:rsidRPr="00CB46B5">
                    <w:rPr>
                      <w:lang w:eastAsia="zh-CN"/>
                    </w:rPr>
                    <w:t xml:space="preserve">57 </w:t>
                  </w:r>
                  <w:proofErr w:type="spellStart"/>
                  <w:r w:rsidRPr="00CB46B5">
                    <w:rPr>
                      <w:lang w:eastAsia="zh-CN"/>
                    </w:rPr>
                    <w:t>dBi</w:t>
                  </w:r>
                  <w:proofErr w:type="spellEnd"/>
                </w:p>
              </w:tc>
            </w:tr>
            <w:tr w:rsidR="0073279E" w14:paraId="66DB5424" w14:textId="77777777" w:rsidTr="00166301">
              <w:trPr>
                <w:jc w:val="center"/>
              </w:trPr>
              <w:tc>
                <w:tcPr>
                  <w:tcW w:w="3256" w:type="dxa"/>
                </w:tcPr>
                <w:p w14:paraId="641B0BDF"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地球站天线直径</w:t>
                  </w:r>
                </w:p>
              </w:tc>
              <w:tc>
                <w:tcPr>
                  <w:tcW w:w="2693" w:type="dxa"/>
                </w:tcPr>
                <w:p w14:paraId="7CA3614B" w14:textId="77777777" w:rsidR="0073279E" w:rsidRPr="00CB46B5" w:rsidRDefault="0073279E" w:rsidP="00C72A03">
                  <w:pPr>
                    <w:pStyle w:val="TableText0"/>
                    <w:widowControl/>
                    <w:jc w:val="center"/>
                    <w:rPr>
                      <w:lang w:eastAsia="zh-CN"/>
                    </w:rPr>
                  </w:pPr>
                  <w:r w:rsidRPr="00CB46B5">
                    <w:rPr>
                      <w:lang w:eastAsia="zh-CN"/>
                    </w:rPr>
                    <w:t>0.6 m</w:t>
                  </w:r>
                </w:p>
              </w:tc>
              <w:tc>
                <w:tcPr>
                  <w:tcW w:w="2693" w:type="dxa"/>
                </w:tcPr>
                <w:p w14:paraId="22D8810B" w14:textId="77777777" w:rsidR="0073279E" w:rsidRPr="00CB46B5" w:rsidRDefault="0073279E" w:rsidP="00C72A03">
                  <w:pPr>
                    <w:pStyle w:val="TableText0"/>
                    <w:widowControl/>
                    <w:jc w:val="center"/>
                    <w:rPr>
                      <w:lang w:eastAsia="zh-CN"/>
                    </w:rPr>
                  </w:pPr>
                  <w:r w:rsidRPr="00CB46B5">
                    <w:rPr>
                      <w:lang w:eastAsia="zh-CN"/>
                    </w:rPr>
                    <w:t>5 m</w:t>
                  </w:r>
                </w:p>
              </w:tc>
            </w:tr>
            <w:tr w:rsidR="0073279E" w14:paraId="70A39C9A" w14:textId="77777777" w:rsidTr="00166301">
              <w:trPr>
                <w:jc w:val="center"/>
              </w:trPr>
              <w:tc>
                <w:tcPr>
                  <w:tcW w:w="3256" w:type="dxa"/>
                </w:tcPr>
                <w:p w14:paraId="0737DE6B"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地球站天线方向图</w:t>
                  </w:r>
                </w:p>
              </w:tc>
              <w:tc>
                <w:tcPr>
                  <w:tcW w:w="2693" w:type="dxa"/>
                </w:tcPr>
                <w:p w14:paraId="055C7396" w14:textId="77777777" w:rsidR="0073279E" w:rsidRPr="00CB46B5" w:rsidRDefault="0073279E" w:rsidP="00C72A03">
                  <w:pPr>
                    <w:pStyle w:val="TableText0"/>
                    <w:widowControl/>
                    <w:jc w:val="center"/>
                    <w:rPr>
                      <w:lang w:eastAsia="zh-CN"/>
                    </w:rPr>
                  </w:pPr>
                  <w:r w:rsidRPr="00CB46B5">
                    <w:rPr>
                      <w:lang w:eastAsia="zh-CN"/>
                    </w:rPr>
                    <w:t>MODRES</w:t>
                  </w:r>
                </w:p>
              </w:tc>
              <w:tc>
                <w:tcPr>
                  <w:tcW w:w="2693" w:type="dxa"/>
                </w:tcPr>
                <w:p w14:paraId="46CAE442" w14:textId="77777777" w:rsidR="0073279E" w:rsidRPr="00CB46B5" w:rsidRDefault="0073279E" w:rsidP="00C72A03">
                  <w:pPr>
                    <w:pStyle w:val="TableText0"/>
                    <w:widowControl/>
                    <w:jc w:val="center"/>
                    <w:rPr>
                      <w:lang w:eastAsia="zh-CN"/>
                    </w:rPr>
                  </w:pPr>
                  <w:r w:rsidRPr="00CB46B5">
                    <w:rPr>
                      <w:lang w:eastAsia="zh-CN"/>
                    </w:rPr>
                    <w:t>MODTES</w:t>
                  </w:r>
                </w:p>
              </w:tc>
            </w:tr>
            <w:tr w:rsidR="0073279E" w14:paraId="372F6A65" w14:textId="77777777" w:rsidTr="00166301">
              <w:trPr>
                <w:jc w:val="center"/>
              </w:trPr>
              <w:tc>
                <w:tcPr>
                  <w:tcW w:w="3256" w:type="dxa"/>
                </w:tcPr>
                <w:p w14:paraId="4FBBBDF9"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地球站</w:t>
                  </w:r>
                  <w:r w:rsidRPr="00874C6E">
                    <w:rPr>
                      <w:rFonts w:hint="eastAsia"/>
                      <w:lang w:eastAsia="zh-CN"/>
                    </w:rPr>
                    <w:t>3dB</w:t>
                  </w:r>
                  <w:r w:rsidRPr="00874C6E">
                    <w:rPr>
                      <w:rFonts w:ascii="SimSun" w:eastAsia="SimSun" w:hAnsi="SimSun" w:cs="SimSun" w:hint="eastAsia"/>
                      <w:lang w:eastAsia="zh-CN"/>
                    </w:rPr>
                    <w:t>波束宽度</w:t>
                  </w:r>
                </w:p>
              </w:tc>
              <w:tc>
                <w:tcPr>
                  <w:tcW w:w="2693" w:type="dxa"/>
                </w:tcPr>
                <w:p w14:paraId="7073E760" w14:textId="77777777" w:rsidR="0073279E" w:rsidRPr="00CB46B5" w:rsidRDefault="0073279E" w:rsidP="00C72A03">
                  <w:pPr>
                    <w:pStyle w:val="TableText0"/>
                    <w:widowControl/>
                    <w:jc w:val="center"/>
                    <w:rPr>
                      <w:lang w:eastAsia="zh-CN"/>
                    </w:rPr>
                  </w:pPr>
                  <w:r w:rsidRPr="00CB46B5">
                    <w:rPr>
                      <w:lang w:eastAsia="zh-CN"/>
                    </w:rPr>
                    <w:t>2.86</w:t>
                  </w:r>
                  <w:r w:rsidRPr="00CB46B5">
                    <w:sym w:font="Symbol" w:char="F0B0"/>
                  </w:r>
                </w:p>
              </w:tc>
              <w:tc>
                <w:tcPr>
                  <w:tcW w:w="2693" w:type="dxa"/>
                </w:tcPr>
                <w:p w14:paraId="298039A0" w14:textId="77777777" w:rsidR="0073279E" w:rsidRPr="00CB46B5" w:rsidRDefault="0073279E" w:rsidP="00C72A03">
                  <w:pPr>
                    <w:pStyle w:val="TableText0"/>
                    <w:widowControl/>
                    <w:jc w:val="center"/>
                    <w:rPr>
                      <w:lang w:eastAsia="zh-CN"/>
                    </w:rPr>
                  </w:pPr>
                  <w:r w:rsidRPr="00CB46B5">
                    <w:rPr>
                      <w:lang w:eastAsia="zh-CN"/>
                    </w:rPr>
                    <w:t>0.25</w:t>
                  </w:r>
                  <w:r w:rsidRPr="00CB46B5">
                    <w:sym w:font="Symbol" w:char="F0B0"/>
                  </w:r>
                </w:p>
              </w:tc>
            </w:tr>
            <w:tr w:rsidR="0073279E" w14:paraId="004742CE" w14:textId="77777777" w:rsidTr="00166301">
              <w:trPr>
                <w:jc w:val="center"/>
              </w:trPr>
              <w:tc>
                <w:tcPr>
                  <w:tcW w:w="3256" w:type="dxa"/>
                </w:tcPr>
                <w:p w14:paraId="3111722B" w14:textId="77777777" w:rsidR="0073279E" w:rsidRPr="00CB46B5" w:rsidRDefault="0073279E" w:rsidP="00C72A03">
                  <w:pPr>
                    <w:pStyle w:val="TableText0"/>
                    <w:widowControl/>
                    <w:rPr>
                      <w:lang w:eastAsia="zh-CN"/>
                    </w:rPr>
                  </w:pPr>
                  <w:r w:rsidRPr="00874C6E">
                    <w:rPr>
                      <w:rFonts w:hint="eastAsia"/>
                      <w:lang w:eastAsia="zh-CN"/>
                    </w:rPr>
                    <w:t>10</w:t>
                  </w:r>
                  <w:r w:rsidRPr="00874C6E">
                    <w:rPr>
                      <w:rFonts w:ascii="SimSun" w:eastAsia="SimSun" w:hAnsi="SimSun" w:cs="SimSun" w:hint="eastAsia"/>
                      <w:lang w:eastAsia="zh-CN"/>
                    </w:rPr>
                    <w:t>个</w:t>
                  </w:r>
                  <w:r>
                    <w:rPr>
                      <w:rFonts w:ascii="SimSun" w:eastAsia="SimSun" w:hAnsi="SimSun" w:cs="SimSun" w:hint="eastAsia"/>
                      <w:lang w:eastAsia="zh-CN"/>
                    </w:rPr>
                    <w:t>信道</w:t>
                  </w:r>
                </w:p>
              </w:tc>
              <w:tc>
                <w:tcPr>
                  <w:tcW w:w="2693" w:type="dxa"/>
                </w:tcPr>
                <w:p w14:paraId="0555AE6C" w14:textId="77777777" w:rsidR="0073279E" w:rsidRPr="00CB46B5" w:rsidRDefault="0073279E" w:rsidP="00C72A03">
                  <w:pPr>
                    <w:pStyle w:val="TableText0"/>
                    <w:widowControl/>
                    <w:jc w:val="center"/>
                    <w:rPr>
                      <w:lang w:eastAsia="zh-CN"/>
                    </w:rPr>
                  </w:pPr>
                  <w:r w:rsidRPr="00CB46B5">
                    <w:rPr>
                      <w:rFonts w:eastAsia="Times New Roman+FPEF"/>
                      <w:lang w:eastAsia="zh-CN"/>
                    </w:rPr>
                    <w:t>1</w:t>
                  </w:r>
                  <w:r>
                    <w:rPr>
                      <w:rFonts w:eastAsia="Times New Roman+FPEF"/>
                      <w:lang w:eastAsia="zh-CN"/>
                    </w:rPr>
                    <w:t>、</w:t>
                  </w:r>
                  <w:r w:rsidRPr="00CB46B5">
                    <w:rPr>
                      <w:rFonts w:eastAsia="Times New Roman+FPEF"/>
                      <w:lang w:eastAsia="zh-CN"/>
                    </w:rPr>
                    <w:t>2</w:t>
                  </w:r>
                  <w:r>
                    <w:rPr>
                      <w:rFonts w:eastAsia="Times New Roman+FPEF"/>
                      <w:lang w:eastAsia="zh-CN"/>
                    </w:rPr>
                    <w:t>、</w:t>
                  </w:r>
                  <w:r w:rsidRPr="00CB46B5">
                    <w:rPr>
                      <w:rFonts w:eastAsia="Times New Roman+FPEF"/>
                      <w:lang w:eastAsia="zh-CN"/>
                    </w:rPr>
                    <w:t>3</w:t>
                  </w:r>
                  <w:r>
                    <w:rPr>
                      <w:rFonts w:eastAsia="Times New Roman+FPEF"/>
                      <w:lang w:eastAsia="zh-CN"/>
                    </w:rPr>
                    <w:t>、</w:t>
                  </w:r>
                  <w:r w:rsidRPr="00CB46B5">
                    <w:rPr>
                      <w:rFonts w:eastAsia="Times New Roman+FPEF"/>
                      <w:lang w:eastAsia="zh-CN"/>
                    </w:rPr>
                    <w:t>4</w:t>
                  </w:r>
                  <w:r>
                    <w:rPr>
                      <w:rFonts w:eastAsia="Times New Roman+FPEF"/>
                      <w:lang w:eastAsia="zh-CN"/>
                    </w:rPr>
                    <w:t>、</w:t>
                  </w:r>
                  <w:r w:rsidRPr="00CB46B5">
                    <w:rPr>
                      <w:rFonts w:eastAsia="Times New Roman+FPEF"/>
                      <w:lang w:eastAsia="zh-CN"/>
                    </w:rPr>
                    <w:t>5</w:t>
                  </w:r>
                  <w:r>
                    <w:rPr>
                      <w:rFonts w:eastAsia="Times New Roman+FPEF"/>
                      <w:lang w:eastAsia="zh-CN"/>
                    </w:rPr>
                    <w:t>、</w:t>
                  </w:r>
                  <w:r w:rsidRPr="00CB46B5">
                    <w:rPr>
                      <w:rFonts w:eastAsia="Times New Roman+FPEF"/>
                      <w:lang w:eastAsia="zh-CN"/>
                    </w:rPr>
                    <w:t>6</w:t>
                  </w:r>
                  <w:r>
                    <w:rPr>
                      <w:rFonts w:eastAsia="Times New Roman+FPEF"/>
                      <w:lang w:eastAsia="zh-CN"/>
                    </w:rPr>
                    <w:t>、</w:t>
                  </w:r>
                  <w:r w:rsidRPr="00CB46B5">
                    <w:rPr>
                      <w:rFonts w:eastAsia="Times New Roman+FPEF"/>
                      <w:lang w:eastAsia="zh-CN"/>
                    </w:rPr>
                    <w:t>7</w:t>
                  </w:r>
                  <w:r>
                    <w:rPr>
                      <w:rFonts w:eastAsia="Times New Roman+FPEF"/>
                      <w:lang w:eastAsia="zh-CN"/>
                    </w:rPr>
                    <w:t>、</w:t>
                  </w:r>
                  <w:r w:rsidRPr="00CB46B5">
                    <w:rPr>
                      <w:rFonts w:eastAsia="Times New Roman+FPEF"/>
                      <w:lang w:eastAsia="zh-CN"/>
                    </w:rPr>
                    <w:t>8</w:t>
                  </w:r>
                  <w:r>
                    <w:rPr>
                      <w:rFonts w:eastAsia="Times New Roman+FPEF"/>
                      <w:lang w:eastAsia="zh-CN"/>
                    </w:rPr>
                    <w:t>、</w:t>
                  </w:r>
                  <w:r w:rsidRPr="00CB46B5">
                    <w:rPr>
                      <w:rFonts w:eastAsia="Times New Roman+FPEF"/>
                      <w:lang w:eastAsia="zh-CN"/>
                    </w:rPr>
                    <w:t>17</w:t>
                  </w:r>
                  <w:r>
                    <w:rPr>
                      <w:rFonts w:eastAsia="Times New Roman+FPEF"/>
                      <w:lang w:eastAsia="zh-CN"/>
                    </w:rPr>
                    <w:t>、</w:t>
                  </w:r>
                  <w:r w:rsidRPr="00CB46B5">
                    <w:rPr>
                      <w:rFonts w:eastAsia="Times New Roman+FPEF"/>
                      <w:lang w:eastAsia="zh-CN"/>
                    </w:rPr>
                    <w:t>18</w:t>
                  </w:r>
                </w:p>
              </w:tc>
              <w:tc>
                <w:tcPr>
                  <w:tcW w:w="2693" w:type="dxa"/>
                </w:tcPr>
                <w:p w14:paraId="43110DB2" w14:textId="77777777" w:rsidR="0073279E" w:rsidRPr="00CB46B5" w:rsidRDefault="0073279E" w:rsidP="00C72A03">
                  <w:pPr>
                    <w:pStyle w:val="TableText0"/>
                    <w:widowControl/>
                    <w:jc w:val="center"/>
                    <w:rPr>
                      <w:lang w:eastAsia="zh-CN"/>
                    </w:rPr>
                  </w:pPr>
                  <w:r w:rsidRPr="00CB46B5">
                    <w:rPr>
                      <w:rFonts w:eastAsia="Times New Roman+FPEF"/>
                      <w:lang w:eastAsia="zh-CN"/>
                    </w:rPr>
                    <w:t>1</w:t>
                  </w:r>
                  <w:r>
                    <w:rPr>
                      <w:rFonts w:eastAsia="Times New Roman+FPEF"/>
                      <w:lang w:eastAsia="zh-CN"/>
                    </w:rPr>
                    <w:t>、</w:t>
                  </w:r>
                  <w:r w:rsidRPr="00CB46B5">
                    <w:rPr>
                      <w:rFonts w:eastAsia="Times New Roman+FPEF"/>
                      <w:lang w:eastAsia="zh-CN"/>
                    </w:rPr>
                    <w:t>2</w:t>
                  </w:r>
                  <w:r>
                    <w:rPr>
                      <w:rFonts w:eastAsia="Times New Roman+FPEF"/>
                      <w:lang w:eastAsia="zh-CN"/>
                    </w:rPr>
                    <w:t>、</w:t>
                  </w:r>
                  <w:r w:rsidRPr="00CB46B5">
                    <w:rPr>
                      <w:rFonts w:eastAsia="Times New Roman+FPEF"/>
                      <w:lang w:eastAsia="zh-CN"/>
                    </w:rPr>
                    <w:t>3</w:t>
                  </w:r>
                  <w:r>
                    <w:rPr>
                      <w:rFonts w:eastAsia="Times New Roman+FPEF"/>
                      <w:lang w:eastAsia="zh-CN"/>
                    </w:rPr>
                    <w:t>、</w:t>
                  </w:r>
                  <w:r w:rsidRPr="00CB46B5">
                    <w:rPr>
                      <w:rFonts w:eastAsia="Times New Roman+FPEF"/>
                      <w:lang w:eastAsia="zh-CN"/>
                    </w:rPr>
                    <w:t>4</w:t>
                  </w:r>
                  <w:r>
                    <w:rPr>
                      <w:rFonts w:eastAsia="Times New Roman+FPEF"/>
                      <w:lang w:eastAsia="zh-CN"/>
                    </w:rPr>
                    <w:t>、</w:t>
                  </w:r>
                  <w:r w:rsidRPr="00CB46B5">
                    <w:rPr>
                      <w:rFonts w:eastAsia="Times New Roman+FPEF"/>
                      <w:lang w:eastAsia="zh-CN"/>
                    </w:rPr>
                    <w:t>5</w:t>
                  </w:r>
                  <w:r>
                    <w:rPr>
                      <w:rFonts w:eastAsia="Times New Roman+FPEF"/>
                      <w:lang w:eastAsia="zh-CN"/>
                    </w:rPr>
                    <w:t>、</w:t>
                  </w:r>
                  <w:r w:rsidRPr="00CB46B5">
                    <w:rPr>
                      <w:rFonts w:eastAsia="Times New Roman+FPEF"/>
                      <w:lang w:eastAsia="zh-CN"/>
                    </w:rPr>
                    <w:t>6</w:t>
                  </w:r>
                  <w:r>
                    <w:rPr>
                      <w:rFonts w:eastAsia="Times New Roman+FPEF"/>
                      <w:lang w:eastAsia="zh-CN"/>
                    </w:rPr>
                    <w:t>、</w:t>
                  </w:r>
                  <w:r w:rsidRPr="00CB46B5">
                    <w:rPr>
                      <w:rFonts w:eastAsia="Times New Roman+FPEF"/>
                      <w:lang w:eastAsia="zh-CN"/>
                    </w:rPr>
                    <w:t>7</w:t>
                  </w:r>
                  <w:r>
                    <w:rPr>
                      <w:rFonts w:eastAsia="Times New Roman+FPEF"/>
                      <w:lang w:eastAsia="zh-CN"/>
                    </w:rPr>
                    <w:t>、</w:t>
                  </w:r>
                  <w:r w:rsidRPr="00CB46B5">
                    <w:rPr>
                      <w:rFonts w:eastAsia="Times New Roman+FPEF"/>
                      <w:lang w:eastAsia="zh-CN"/>
                    </w:rPr>
                    <w:t>8</w:t>
                  </w:r>
                  <w:r>
                    <w:rPr>
                      <w:rFonts w:eastAsia="Times New Roman+FPEF"/>
                      <w:lang w:eastAsia="zh-CN"/>
                    </w:rPr>
                    <w:t>、</w:t>
                  </w:r>
                  <w:r w:rsidRPr="00CB46B5">
                    <w:rPr>
                      <w:rFonts w:eastAsia="Times New Roman+FPEF"/>
                      <w:lang w:eastAsia="zh-CN"/>
                    </w:rPr>
                    <w:t>17</w:t>
                  </w:r>
                  <w:r>
                    <w:rPr>
                      <w:rFonts w:eastAsia="Times New Roman+FPEF"/>
                      <w:lang w:eastAsia="zh-CN"/>
                    </w:rPr>
                    <w:t>、</w:t>
                  </w:r>
                  <w:r w:rsidRPr="00CB46B5">
                    <w:rPr>
                      <w:rFonts w:eastAsia="Times New Roman+FPEF"/>
                      <w:lang w:eastAsia="zh-CN"/>
                    </w:rPr>
                    <w:t>18</w:t>
                  </w:r>
                </w:p>
              </w:tc>
            </w:tr>
            <w:tr w:rsidR="0073279E" w14:paraId="7378F96B" w14:textId="77777777" w:rsidTr="00166301">
              <w:trPr>
                <w:jc w:val="center"/>
              </w:trPr>
              <w:tc>
                <w:tcPr>
                  <w:tcW w:w="3256" w:type="dxa"/>
                </w:tcPr>
                <w:p w14:paraId="48DA83D8"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每</w:t>
                  </w:r>
                  <w:r>
                    <w:rPr>
                      <w:rFonts w:ascii="SimSun" w:eastAsia="SimSun" w:hAnsi="SimSun" w:cs="SimSun" w:hint="eastAsia"/>
                      <w:lang w:eastAsia="zh-CN"/>
                    </w:rPr>
                    <w:t>个信道</w:t>
                  </w:r>
                  <w:r w:rsidRPr="00874C6E">
                    <w:rPr>
                      <w:rFonts w:ascii="SimSun" w:eastAsia="SimSun" w:hAnsi="SimSun" w:cs="SimSun" w:hint="eastAsia"/>
                      <w:lang w:eastAsia="zh-CN"/>
                    </w:rPr>
                    <w:t>带宽</w:t>
                  </w:r>
                </w:p>
              </w:tc>
              <w:tc>
                <w:tcPr>
                  <w:tcW w:w="2693" w:type="dxa"/>
                </w:tcPr>
                <w:p w14:paraId="0200D95B" w14:textId="77777777" w:rsidR="0073279E" w:rsidRPr="00CB46B5" w:rsidRDefault="0073279E" w:rsidP="00C72A03">
                  <w:pPr>
                    <w:pStyle w:val="TableText0"/>
                    <w:widowControl/>
                    <w:jc w:val="center"/>
                    <w:rPr>
                      <w:lang w:eastAsia="zh-CN"/>
                    </w:rPr>
                  </w:pPr>
                  <w:r w:rsidRPr="00CB46B5">
                    <w:rPr>
                      <w:lang w:eastAsia="zh-CN"/>
                    </w:rPr>
                    <w:t>33 MHz</w:t>
                  </w:r>
                </w:p>
              </w:tc>
              <w:tc>
                <w:tcPr>
                  <w:tcW w:w="2693" w:type="dxa"/>
                </w:tcPr>
                <w:p w14:paraId="759F186D" w14:textId="77777777" w:rsidR="0073279E" w:rsidRPr="00CB46B5" w:rsidRDefault="0073279E" w:rsidP="00C72A03">
                  <w:pPr>
                    <w:pStyle w:val="TableText0"/>
                    <w:widowControl/>
                    <w:jc w:val="center"/>
                    <w:rPr>
                      <w:lang w:eastAsia="zh-CN"/>
                    </w:rPr>
                  </w:pPr>
                  <w:r w:rsidRPr="00CB46B5">
                    <w:rPr>
                      <w:lang w:eastAsia="zh-CN"/>
                    </w:rPr>
                    <w:t>33 MHz</w:t>
                  </w:r>
                </w:p>
              </w:tc>
            </w:tr>
            <w:tr w:rsidR="0073279E" w14:paraId="193AF626" w14:textId="77777777" w:rsidTr="00166301">
              <w:trPr>
                <w:jc w:val="center"/>
              </w:trPr>
              <w:tc>
                <w:tcPr>
                  <w:tcW w:w="3256" w:type="dxa"/>
                </w:tcPr>
                <w:p w14:paraId="03057D54" w14:textId="77777777" w:rsidR="0073279E" w:rsidRPr="00CB46B5" w:rsidRDefault="0073279E" w:rsidP="00C72A03">
                  <w:pPr>
                    <w:pStyle w:val="TableText0"/>
                    <w:widowControl/>
                    <w:rPr>
                      <w:lang w:eastAsia="zh-CN"/>
                    </w:rPr>
                  </w:pPr>
                  <w:r>
                    <w:rPr>
                      <w:rFonts w:ascii="SimSun" w:eastAsia="SimSun" w:hAnsi="SimSun" w:cs="SimSun" w:hint="eastAsia"/>
                      <w:lang w:eastAsia="zh-CN"/>
                    </w:rPr>
                    <w:t>极化</w:t>
                  </w:r>
                </w:p>
              </w:tc>
              <w:tc>
                <w:tcPr>
                  <w:tcW w:w="2693" w:type="dxa"/>
                </w:tcPr>
                <w:p w14:paraId="04A5B1F2" w14:textId="77777777" w:rsidR="0073279E" w:rsidRPr="00CB46B5" w:rsidRDefault="0073279E" w:rsidP="00C72A03">
                  <w:pPr>
                    <w:pStyle w:val="TableText0"/>
                    <w:widowControl/>
                    <w:jc w:val="center"/>
                    <w:rPr>
                      <w:lang w:eastAsia="zh-CN"/>
                    </w:rPr>
                  </w:pPr>
                  <w:r>
                    <w:rPr>
                      <w:rFonts w:ascii="SimSun" w:eastAsia="SimSun" w:hAnsi="SimSun" w:cs="SimSun" w:hint="eastAsia"/>
                      <w:lang w:eastAsia="zh-CN"/>
                    </w:rPr>
                    <w:t>奇线性</w:t>
                  </w:r>
                  <w:r w:rsidRPr="00CB46B5">
                    <w:rPr>
                      <w:lang w:eastAsia="zh-CN"/>
                    </w:rPr>
                    <w:t>0</w:t>
                  </w:r>
                  <w:r w:rsidRPr="00CB46B5">
                    <w:sym w:font="Symbol" w:char="F0B0"/>
                  </w:r>
                </w:p>
                <w:p w14:paraId="63A84DC2" w14:textId="77777777" w:rsidR="0073279E" w:rsidRPr="00CB46B5" w:rsidRDefault="0073279E" w:rsidP="00C72A03">
                  <w:pPr>
                    <w:pStyle w:val="TableText0"/>
                    <w:widowControl/>
                    <w:jc w:val="center"/>
                    <w:rPr>
                      <w:lang w:eastAsia="zh-CN"/>
                    </w:rPr>
                  </w:pPr>
                  <w:r>
                    <w:rPr>
                      <w:rFonts w:ascii="SimSun" w:eastAsia="SimSun" w:hAnsi="SimSun" w:cs="SimSun" w:hint="eastAsia"/>
                      <w:lang w:eastAsia="zh-CN"/>
                    </w:rPr>
                    <w:t>偶线性</w:t>
                  </w:r>
                  <w:r w:rsidRPr="00CB46B5">
                    <w:rPr>
                      <w:lang w:eastAsia="zh-CN"/>
                    </w:rPr>
                    <w:t>90</w:t>
                  </w:r>
                  <w:r w:rsidRPr="00CB46B5">
                    <w:sym w:font="Symbol" w:char="F0B0"/>
                  </w:r>
                </w:p>
              </w:tc>
              <w:tc>
                <w:tcPr>
                  <w:tcW w:w="2693" w:type="dxa"/>
                </w:tcPr>
                <w:p w14:paraId="4ABBE8D4" w14:textId="77777777" w:rsidR="0073279E" w:rsidRPr="00CB46B5" w:rsidRDefault="0073279E" w:rsidP="00C72A03">
                  <w:pPr>
                    <w:pStyle w:val="TableText0"/>
                    <w:widowControl/>
                    <w:jc w:val="center"/>
                    <w:rPr>
                      <w:lang w:eastAsia="zh-CN"/>
                    </w:rPr>
                  </w:pPr>
                  <w:r>
                    <w:rPr>
                      <w:rFonts w:ascii="SimSun" w:eastAsia="SimSun" w:hAnsi="SimSun" w:cs="SimSun" w:hint="eastAsia"/>
                      <w:lang w:eastAsia="zh-CN"/>
                    </w:rPr>
                    <w:t>奇线性</w:t>
                  </w:r>
                  <w:r w:rsidRPr="00CB46B5">
                    <w:rPr>
                      <w:lang w:eastAsia="zh-CN"/>
                    </w:rPr>
                    <w:t>0</w:t>
                  </w:r>
                  <w:r w:rsidRPr="00CB46B5">
                    <w:sym w:font="Symbol" w:char="F0B0"/>
                  </w:r>
                </w:p>
                <w:p w14:paraId="25DFE402" w14:textId="77777777" w:rsidR="0073279E" w:rsidRPr="00CB46B5" w:rsidRDefault="0073279E" w:rsidP="00C72A03">
                  <w:pPr>
                    <w:pStyle w:val="TableText0"/>
                    <w:widowControl/>
                    <w:jc w:val="center"/>
                    <w:rPr>
                      <w:lang w:eastAsia="zh-CN"/>
                    </w:rPr>
                  </w:pPr>
                  <w:r>
                    <w:rPr>
                      <w:rFonts w:ascii="SimSun" w:eastAsia="SimSun" w:hAnsi="SimSun" w:cs="SimSun" w:hint="eastAsia"/>
                      <w:lang w:eastAsia="zh-CN"/>
                    </w:rPr>
                    <w:t>偶线性</w:t>
                  </w:r>
                  <w:r w:rsidRPr="00CB46B5">
                    <w:rPr>
                      <w:lang w:eastAsia="zh-CN"/>
                    </w:rPr>
                    <w:t>90</w:t>
                  </w:r>
                  <w:r w:rsidRPr="00CB46B5">
                    <w:sym w:font="Symbol" w:char="F0B0"/>
                  </w:r>
                </w:p>
              </w:tc>
            </w:tr>
            <w:tr w:rsidR="0073279E" w14:paraId="1FD9934F" w14:textId="77777777" w:rsidTr="00166301">
              <w:trPr>
                <w:jc w:val="center"/>
              </w:trPr>
              <w:tc>
                <w:tcPr>
                  <w:tcW w:w="3256" w:type="dxa"/>
                </w:tcPr>
                <w:p w14:paraId="0601C5FB" w14:textId="77777777" w:rsidR="0073279E" w:rsidRPr="00CB46B5" w:rsidRDefault="0073279E" w:rsidP="00C72A03">
                  <w:pPr>
                    <w:pStyle w:val="TableText0"/>
                    <w:widowControl/>
                    <w:rPr>
                      <w:lang w:eastAsia="zh-CN"/>
                    </w:rPr>
                  </w:pPr>
                  <w:r>
                    <w:rPr>
                      <w:rFonts w:ascii="SimSun" w:eastAsia="SimSun" w:hAnsi="SimSun" w:cs="SimSun" w:hint="eastAsia"/>
                      <w:lang w:eastAsia="zh-CN"/>
                    </w:rPr>
                    <w:t>辐射</w:t>
                  </w:r>
                  <w:r w:rsidRPr="00874C6E">
                    <w:rPr>
                      <w:rFonts w:ascii="SimSun" w:eastAsia="SimSun" w:hAnsi="SimSun" w:cs="SimSun" w:hint="eastAsia"/>
                      <w:lang w:eastAsia="zh-CN"/>
                    </w:rPr>
                    <w:t>指定</w:t>
                  </w:r>
                </w:p>
              </w:tc>
              <w:tc>
                <w:tcPr>
                  <w:tcW w:w="2693" w:type="dxa"/>
                </w:tcPr>
                <w:p w14:paraId="0D14EE2D" w14:textId="77777777" w:rsidR="0073279E" w:rsidRPr="00CB46B5" w:rsidRDefault="0073279E" w:rsidP="00C72A03">
                  <w:pPr>
                    <w:pStyle w:val="TableText0"/>
                    <w:widowControl/>
                    <w:jc w:val="center"/>
                    <w:rPr>
                      <w:lang w:eastAsia="zh-CN"/>
                    </w:rPr>
                  </w:pPr>
                  <w:r w:rsidRPr="00CB46B5">
                    <w:rPr>
                      <w:lang w:eastAsia="zh-CN"/>
                    </w:rPr>
                    <w:t>33M0G7W--</w:t>
                  </w:r>
                </w:p>
              </w:tc>
              <w:tc>
                <w:tcPr>
                  <w:tcW w:w="2693" w:type="dxa"/>
                </w:tcPr>
                <w:p w14:paraId="7701EC77" w14:textId="77777777" w:rsidR="0073279E" w:rsidRPr="00CB46B5" w:rsidRDefault="0073279E" w:rsidP="00C72A03">
                  <w:pPr>
                    <w:pStyle w:val="TableText0"/>
                    <w:widowControl/>
                    <w:jc w:val="center"/>
                    <w:rPr>
                      <w:lang w:eastAsia="zh-CN"/>
                    </w:rPr>
                  </w:pPr>
                  <w:r w:rsidRPr="00CB46B5">
                    <w:rPr>
                      <w:lang w:eastAsia="zh-CN"/>
                    </w:rPr>
                    <w:t>33M0G7W--</w:t>
                  </w:r>
                </w:p>
              </w:tc>
            </w:tr>
            <w:tr w:rsidR="0073279E" w14:paraId="1D927B4A" w14:textId="77777777" w:rsidTr="00166301">
              <w:trPr>
                <w:jc w:val="center"/>
              </w:trPr>
              <w:tc>
                <w:tcPr>
                  <w:tcW w:w="3256" w:type="dxa"/>
                </w:tcPr>
                <w:p w14:paraId="78F4FDC2"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功率控制</w:t>
                  </w:r>
                </w:p>
              </w:tc>
              <w:tc>
                <w:tcPr>
                  <w:tcW w:w="2693" w:type="dxa"/>
                </w:tcPr>
                <w:p w14:paraId="69B8074A" w14:textId="77777777" w:rsidR="0073279E" w:rsidRPr="00CB46B5" w:rsidRDefault="0073279E" w:rsidP="00C72A03">
                  <w:pPr>
                    <w:pStyle w:val="TableText0"/>
                    <w:widowControl/>
                    <w:jc w:val="center"/>
                    <w:rPr>
                      <w:lang w:eastAsia="zh-CN"/>
                    </w:rPr>
                  </w:pPr>
                </w:p>
              </w:tc>
              <w:tc>
                <w:tcPr>
                  <w:tcW w:w="2693" w:type="dxa"/>
                </w:tcPr>
                <w:p w14:paraId="53FC9FFC" w14:textId="77777777" w:rsidR="0073279E" w:rsidRPr="00CB46B5" w:rsidRDefault="0073279E" w:rsidP="00C72A03">
                  <w:pPr>
                    <w:pStyle w:val="TableText0"/>
                    <w:widowControl/>
                    <w:jc w:val="center"/>
                    <w:rPr>
                      <w:lang w:eastAsia="zh-CN"/>
                    </w:rPr>
                  </w:pPr>
                  <w:r w:rsidRPr="00CB46B5">
                    <w:rPr>
                      <w:lang w:eastAsia="zh-CN"/>
                    </w:rPr>
                    <w:t>3 dB</w:t>
                  </w:r>
                </w:p>
              </w:tc>
            </w:tr>
            <w:tr w:rsidR="0073279E" w14:paraId="7B0AD9FD" w14:textId="77777777" w:rsidTr="00166301">
              <w:trPr>
                <w:jc w:val="center"/>
              </w:trPr>
              <w:tc>
                <w:tcPr>
                  <w:tcW w:w="3256" w:type="dxa"/>
                </w:tcPr>
                <w:p w14:paraId="17907936"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自动增益控制</w:t>
                  </w:r>
                </w:p>
              </w:tc>
              <w:tc>
                <w:tcPr>
                  <w:tcW w:w="2693" w:type="dxa"/>
                </w:tcPr>
                <w:p w14:paraId="1C86D05B" w14:textId="77777777" w:rsidR="0073279E" w:rsidRPr="00CB46B5" w:rsidRDefault="0073279E" w:rsidP="00C72A03">
                  <w:pPr>
                    <w:pStyle w:val="TableText0"/>
                    <w:widowControl/>
                    <w:jc w:val="center"/>
                    <w:rPr>
                      <w:lang w:eastAsia="zh-CN"/>
                    </w:rPr>
                  </w:pPr>
                </w:p>
              </w:tc>
              <w:tc>
                <w:tcPr>
                  <w:tcW w:w="2693" w:type="dxa"/>
                </w:tcPr>
                <w:p w14:paraId="7AF3EE53" w14:textId="77777777" w:rsidR="0073279E" w:rsidRPr="00CB46B5" w:rsidRDefault="0073279E" w:rsidP="00C72A03">
                  <w:pPr>
                    <w:pStyle w:val="TableText0"/>
                    <w:widowControl/>
                    <w:jc w:val="center"/>
                    <w:rPr>
                      <w:lang w:eastAsia="zh-CN"/>
                    </w:rPr>
                  </w:pPr>
                  <w:r>
                    <w:rPr>
                      <w:lang w:eastAsia="zh-CN"/>
                    </w:rPr>
                    <w:t>15 dB</w:t>
                  </w:r>
                </w:p>
              </w:tc>
            </w:tr>
            <w:tr w:rsidR="0073279E" w14:paraId="26FD3668" w14:textId="77777777" w:rsidTr="00166301">
              <w:trPr>
                <w:jc w:val="center"/>
              </w:trPr>
              <w:tc>
                <w:tcPr>
                  <w:tcW w:w="3256" w:type="dxa"/>
                </w:tcPr>
                <w:p w14:paraId="6A59B838" w14:textId="77777777" w:rsidR="0073279E" w:rsidRPr="00CB46B5" w:rsidRDefault="0073279E" w:rsidP="00C72A03">
                  <w:pPr>
                    <w:pStyle w:val="TableText0"/>
                    <w:widowControl/>
                    <w:rPr>
                      <w:lang w:eastAsia="zh-CN"/>
                    </w:rPr>
                  </w:pPr>
                  <w:r>
                    <w:rPr>
                      <w:rFonts w:ascii="SimSun" w:eastAsia="SimSun" w:hAnsi="SimSun" w:cs="SimSun" w:hint="eastAsia"/>
                      <w:lang w:eastAsia="zh-CN"/>
                    </w:rPr>
                    <w:t>噪声</w:t>
                  </w:r>
                  <w:r w:rsidRPr="00874C6E">
                    <w:rPr>
                      <w:rFonts w:ascii="SimSun" w:eastAsia="SimSun" w:hAnsi="SimSun" w:cs="SimSun" w:hint="eastAsia"/>
                      <w:lang w:eastAsia="zh-CN"/>
                    </w:rPr>
                    <w:t>温度</w:t>
                  </w:r>
                </w:p>
              </w:tc>
              <w:tc>
                <w:tcPr>
                  <w:tcW w:w="2693" w:type="dxa"/>
                </w:tcPr>
                <w:p w14:paraId="0EFD192F" w14:textId="77777777" w:rsidR="0073279E" w:rsidRPr="00CB46B5" w:rsidRDefault="0073279E" w:rsidP="00C72A03">
                  <w:pPr>
                    <w:pStyle w:val="TableText0"/>
                    <w:widowControl/>
                    <w:jc w:val="center"/>
                    <w:rPr>
                      <w:lang w:eastAsia="zh-CN"/>
                    </w:rPr>
                  </w:pPr>
                </w:p>
              </w:tc>
              <w:tc>
                <w:tcPr>
                  <w:tcW w:w="2693" w:type="dxa"/>
                </w:tcPr>
                <w:p w14:paraId="1EBBD593" w14:textId="77777777" w:rsidR="0073279E" w:rsidRPr="00CB46B5" w:rsidRDefault="0073279E" w:rsidP="00C72A03">
                  <w:pPr>
                    <w:pStyle w:val="TableText0"/>
                    <w:widowControl/>
                    <w:jc w:val="center"/>
                    <w:rPr>
                      <w:lang w:eastAsia="zh-CN"/>
                    </w:rPr>
                  </w:pPr>
                  <w:r w:rsidRPr="00CB46B5">
                    <w:rPr>
                      <w:lang w:eastAsia="zh-CN"/>
                    </w:rPr>
                    <w:t>600 K</w:t>
                  </w:r>
                </w:p>
              </w:tc>
            </w:tr>
            <w:tr w:rsidR="0073279E" w14:paraId="7A396929" w14:textId="77777777" w:rsidTr="00166301">
              <w:trPr>
                <w:jc w:val="center"/>
              </w:trPr>
              <w:tc>
                <w:tcPr>
                  <w:tcW w:w="3256" w:type="dxa"/>
                </w:tcPr>
                <w:p w14:paraId="5B1CEAA1" w14:textId="77777777" w:rsidR="0073279E" w:rsidRPr="00CB46B5" w:rsidRDefault="0073279E" w:rsidP="00C72A03">
                  <w:pPr>
                    <w:pStyle w:val="TableText0"/>
                    <w:widowControl/>
                    <w:rPr>
                      <w:lang w:eastAsia="zh-CN"/>
                    </w:rPr>
                  </w:pPr>
                  <w:r w:rsidRPr="00874C6E">
                    <w:rPr>
                      <w:rFonts w:ascii="SimSun" w:eastAsia="SimSun" w:hAnsi="SimSun" w:cs="SimSun" w:hint="eastAsia"/>
                      <w:lang w:eastAsia="zh-CN"/>
                    </w:rPr>
                    <w:t>专用操作组代码</w:t>
                  </w:r>
                </w:p>
              </w:tc>
              <w:tc>
                <w:tcPr>
                  <w:tcW w:w="2693" w:type="dxa"/>
                </w:tcPr>
                <w:p w14:paraId="7F61FAD3" w14:textId="77777777" w:rsidR="0073279E" w:rsidRPr="00CB46B5" w:rsidRDefault="0073279E" w:rsidP="00C72A03">
                  <w:pPr>
                    <w:pStyle w:val="TableText0"/>
                    <w:widowControl/>
                    <w:jc w:val="center"/>
                    <w:rPr>
                      <w:lang w:eastAsia="zh-CN"/>
                    </w:rPr>
                  </w:pPr>
                  <w:r w:rsidRPr="001E7D72">
                    <w:rPr>
                      <w:lang w:eastAsia="zh-CN"/>
                    </w:rPr>
                    <w:t>E5</w:t>
                  </w:r>
                </w:p>
              </w:tc>
              <w:tc>
                <w:tcPr>
                  <w:tcW w:w="2693" w:type="dxa"/>
                </w:tcPr>
                <w:p w14:paraId="6CE076C6" w14:textId="77777777" w:rsidR="0073279E" w:rsidRPr="00CB46B5" w:rsidRDefault="0073279E" w:rsidP="00C72A03">
                  <w:pPr>
                    <w:pStyle w:val="TableText0"/>
                    <w:widowControl/>
                    <w:jc w:val="center"/>
                    <w:rPr>
                      <w:lang w:eastAsia="zh-CN"/>
                    </w:rPr>
                  </w:pPr>
                  <w:r w:rsidRPr="001E7D72">
                    <w:rPr>
                      <w:lang w:eastAsia="zh-CN"/>
                    </w:rPr>
                    <w:t>E5</w:t>
                  </w:r>
                </w:p>
              </w:tc>
            </w:tr>
          </w:tbl>
          <w:p w14:paraId="07844501" w14:textId="77777777" w:rsidR="0073279E" w:rsidRPr="005C675A" w:rsidRDefault="0073279E" w:rsidP="00C72A03">
            <w:pPr>
              <w:pStyle w:val="Tablefin0"/>
              <w:widowControl/>
              <w:rPr>
                <w:lang w:val="en-US" w:eastAsia="zh-CN"/>
              </w:rPr>
            </w:pPr>
          </w:p>
          <w:p w14:paraId="7857FB9F" w14:textId="77777777" w:rsidR="0073279E" w:rsidRPr="00346D8A" w:rsidRDefault="0073279E" w:rsidP="00346D8A">
            <w:pPr>
              <w:pStyle w:val="TableNo"/>
              <w:rPr>
                <w:lang w:eastAsia="zh-CN"/>
              </w:rPr>
            </w:pPr>
            <w:r>
              <w:rPr>
                <w:rFonts w:ascii="SimSun" w:eastAsia="SimSun" w:hAnsi="SimSun" w:cs="SimSun" w:hint="eastAsia"/>
                <w:lang w:eastAsia="zh-CN"/>
              </w:rPr>
              <w:t>表</w:t>
            </w:r>
            <w:r w:rsidRPr="00567FBF">
              <w:rPr>
                <w:lang w:eastAsia="zh-CN"/>
              </w:rPr>
              <w:t>2</w:t>
            </w:r>
          </w:p>
          <w:p w14:paraId="625CEECE" w14:textId="77777777" w:rsidR="0073279E" w:rsidRPr="00346D8A" w:rsidRDefault="0073279E" w:rsidP="00346D8A">
            <w:pPr>
              <w:pStyle w:val="Tabletitle0"/>
              <w:rPr>
                <w:lang w:eastAsia="zh-CN"/>
              </w:rPr>
            </w:pPr>
            <w:r w:rsidRPr="00874C6E">
              <w:rPr>
                <w:rFonts w:hint="eastAsia"/>
                <w:lang w:eastAsia="zh-CN"/>
              </w:rPr>
              <w:t>BULSAT-BSS-1.2W-W</w:t>
            </w:r>
            <w:r w:rsidRPr="00874C6E">
              <w:rPr>
                <w:rFonts w:ascii="SimSun" w:hAnsi="SimSun" w:cs="SimSun" w:hint="eastAsia"/>
                <w:lang w:eastAsia="zh-CN"/>
              </w:rPr>
              <w:t>卫星网络的相</w:t>
            </w:r>
            <w:r>
              <w:rPr>
                <w:lang w:eastAsia="zh-CN"/>
              </w:rPr>
              <w:br/>
            </w:r>
            <w:r w:rsidRPr="00874C6E">
              <w:rPr>
                <w:rFonts w:ascii="SimSun" w:hAnsi="SimSun" w:cs="SimSun" w:hint="eastAsia"/>
                <w:lang w:eastAsia="zh-CN"/>
              </w:rPr>
              <w:t>关波束，在该波束中将取消频率指配</w:t>
            </w:r>
          </w:p>
          <w:tbl>
            <w:tblPr>
              <w:tblStyle w:val="TableGrid"/>
              <w:tblW w:w="5670" w:type="dxa"/>
              <w:jc w:val="center"/>
              <w:tblLayout w:type="fixed"/>
              <w:tblLook w:val="04A0" w:firstRow="1" w:lastRow="0" w:firstColumn="1" w:lastColumn="0" w:noHBand="0" w:noVBand="1"/>
            </w:tblPr>
            <w:tblGrid>
              <w:gridCol w:w="1625"/>
              <w:gridCol w:w="1193"/>
              <w:gridCol w:w="1611"/>
              <w:gridCol w:w="1241"/>
            </w:tblGrid>
            <w:tr w:rsidR="0073279E" w14:paraId="70547893" w14:textId="77777777" w:rsidTr="00EE751B">
              <w:trPr>
                <w:jc w:val="center"/>
              </w:trPr>
              <w:tc>
                <w:tcPr>
                  <w:tcW w:w="1625" w:type="dxa"/>
                </w:tcPr>
                <w:p w14:paraId="22425258" w14:textId="77777777" w:rsidR="0073279E" w:rsidRDefault="0073279E" w:rsidP="00346D8A">
                  <w:pPr>
                    <w:pStyle w:val="TableHead0"/>
                  </w:pPr>
                  <w:proofErr w:type="spellStart"/>
                  <w:r>
                    <w:rPr>
                      <w:rFonts w:hint="eastAsia"/>
                    </w:rPr>
                    <w:t>卫星名称</w:t>
                  </w:r>
                  <w:proofErr w:type="spellEnd"/>
                </w:p>
              </w:tc>
              <w:tc>
                <w:tcPr>
                  <w:tcW w:w="1193" w:type="dxa"/>
                </w:tcPr>
                <w:p w14:paraId="655DB6F5" w14:textId="77777777" w:rsidR="0073279E" w:rsidRDefault="0073279E" w:rsidP="00346D8A">
                  <w:pPr>
                    <w:pStyle w:val="TableHead0"/>
                  </w:pPr>
                  <w:proofErr w:type="spellStart"/>
                  <w:r>
                    <w:rPr>
                      <w:rFonts w:hint="eastAsia"/>
                    </w:rPr>
                    <w:t>轨道位置</w:t>
                  </w:r>
                  <w:proofErr w:type="spellEnd"/>
                </w:p>
              </w:tc>
              <w:tc>
                <w:tcPr>
                  <w:tcW w:w="1611" w:type="dxa"/>
                </w:tcPr>
                <w:p w14:paraId="5740CFA9" w14:textId="77777777" w:rsidR="0073279E" w:rsidRDefault="0073279E" w:rsidP="00346D8A">
                  <w:pPr>
                    <w:pStyle w:val="TableHead0"/>
                  </w:pPr>
                  <w:proofErr w:type="spellStart"/>
                  <w:r>
                    <w:rPr>
                      <w:rFonts w:hint="eastAsia"/>
                    </w:rPr>
                    <w:t>特殊部分</w:t>
                  </w:r>
                  <w:proofErr w:type="spellEnd"/>
                  <w:r w:rsidR="00346D8A">
                    <w:br/>
                  </w:r>
                  <w:r>
                    <w:rPr>
                      <w:rFonts w:hint="eastAsia"/>
                    </w:rPr>
                    <w:t>（</w:t>
                  </w:r>
                  <w:r>
                    <w:rPr>
                      <w:rFonts w:hint="eastAsia"/>
                    </w:rPr>
                    <w:t>B</w:t>
                  </w:r>
                  <w:proofErr w:type="spellStart"/>
                  <w:r>
                    <w:rPr>
                      <w:rFonts w:hint="eastAsia"/>
                    </w:rPr>
                    <w:t>部分</w:t>
                  </w:r>
                  <w:proofErr w:type="spellEnd"/>
                  <w:r>
                    <w:rPr>
                      <w:rFonts w:hint="eastAsia"/>
                    </w:rPr>
                    <w:t>）</w:t>
                  </w:r>
                </w:p>
              </w:tc>
              <w:tc>
                <w:tcPr>
                  <w:tcW w:w="1241" w:type="dxa"/>
                </w:tcPr>
                <w:p w14:paraId="6C6B6D7E" w14:textId="77777777" w:rsidR="0073279E" w:rsidRDefault="0073279E" w:rsidP="00346D8A">
                  <w:pPr>
                    <w:pStyle w:val="TableHead0"/>
                  </w:pPr>
                  <w:proofErr w:type="spellStart"/>
                  <w:r>
                    <w:rPr>
                      <w:rFonts w:hint="eastAsia"/>
                    </w:rPr>
                    <w:t>波束</w:t>
                  </w:r>
                  <w:proofErr w:type="spellEnd"/>
                </w:p>
              </w:tc>
            </w:tr>
            <w:tr w:rsidR="00EE751B" w14:paraId="61389AE8" w14:textId="77777777" w:rsidTr="00A70EB8">
              <w:trPr>
                <w:trHeight w:val="699"/>
                <w:jc w:val="center"/>
              </w:trPr>
              <w:tc>
                <w:tcPr>
                  <w:tcW w:w="1625" w:type="dxa"/>
                  <w:vAlign w:val="center"/>
                </w:tcPr>
                <w:p w14:paraId="73A29EB4" w14:textId="77777777" w:rsidR="00EE751B" w:rsidRDefault="00EE751B" w:rsidP="00C72A03">
                  <w:pPr>
                    <w:pStyle w:val="Tabletext"/>
                    <w:widowControl/>
                    <w:jc w:val="center"/>
                  </w:pPr>
                  <w:r w:rsidRPr="002C4089">
                    <w:t>BULSAT-BSS-1.2W-W</w:t>
                  </w:r>
                </w:p>
              </w:tc>
              <w:tc>
                <w:tcPr>
                  <w:tcW w:w="1193" w:type="dxa"/>
                  <w:vAlign w:val="center"/>
                </w:tcPr>
                <w:p w14:paraId="40AF509C" w14:textId="77777777" w:rsidR="00EE751B" w:rsidRPr="00567FBF" w:rsidRDefault="00EE751B" w:rsidP="00C72A03">
                  <w:pPr>
                    <w:pStyle w:val="Tabletext"/>
                    <w:widowControl/>
                    <w:jc w:val="center"/>
                  </w:pPr>
                  <w:r w:rsidRPr="005C675A">
                    <w:rPr>
                      <w:lang w:val="en-US"/>
                    </w:rPr>
                    <w:t>1.9</w:t>
                  </w:r>
                  <w:r w:rsidRPr="004D0B9F">
                    <w:rPr>
                      <w:lang w:val="en-US"/>
                    </w:rPr>
                    <w:t>°</w:t>
                  </w:r>
                  <w:r>
                    <w:rPr>
                      <w:vertAlign w:val="superscript"/>
                      <w:lang w:val="en-US"/>
                    </w:rPr>
                    <w:t xml:space="preserve"> </w:t>
                  </w:r>
                  <w:r w:rsidRPr="005C675A">
                    <w:rPr>
                      <w:lang w:val="en-US"/>
                    </w:rPr>
                    <w:t>E</w:t>
                  </w:r>
                </w:p>
              </w:tc>
              <w:tc>
                <w:tcPr>
                  <w:tcW w:w="1611" w:type="dxa"/>
                  <w:vAlign w:val="center"/>
                </w:tcPr>
                <w:p w14:paraId="20B435D5" w14:textId="77777777" w:rsidR="00EE751B" w:rsidRDefault="00EE751B" w:rsidP="00C72A03">
                  <w:pPr>
                    <w:pStyle w:val="Tabletext"/>
                    <w:widowControl/>
                    <w:jc w:val="center"/>
                  </w:pPr>
                  <w:r w:rsidRPr="00613D77">
                    <w:t>AP30/E</w:t>
                  </w:r>
                  <w:r>
                    <w:t>/</w:t>
                  </w:r>
                  <w:r w:rsidRPr="00613D77">
                    <w:t>599</w:t>
                  </w:r>
                </w:p>
              </w:tc>
              <w:tc>
                <w:tcPr>
                  <w:tcW w:w="1241" w:type="dxa"/>
                  <w:vAlign w:val="center"/>
                </w:tcPr>
                <w:p w14:paraId="3C81F8F5" w14:textId="77777777" w:rsidR="00EE751B" w:rsidRDefault="00EE751B" w:rsidP="00C72A03">
                  <w:pPr>
                    <w:pStyle w:val="Tabletext"/>
                    <w:widowControl/>
                    <w:jc w:val="center"/>
                  </w:pPr>
                  <w:r>
                    <w:rPr>
                      <w:rFonts w:eastAsia="Times New Roman+FPEF"/>
                      <w:szCs w:val="24"/>
                      <w:lang w:val="en-US"/>
                    </w:rPr>
                    <w:t>CEED</w:t>
                  </w:r>
                </w:p>
              </w:tc>
            </w:tr>
          </w:tbl>
          <w:p w14:paraId="1EAF689D" w14:textId="77777777" w:rsidR="0073279E" w:rsidRDefault="0073279E" w:rsidP="00C72A03">
            <w:pPr>
              <w:pStyle w:val="Tablefin0"/>
              <w:widowControl/>
            </w:pPr>
          </w:p>
          <w:p w14:paraId="4A4D0B81" w14:textId="77777777" w:rsidR="0073279E" w:rsidRDefault="0073279E" w:rsidP="00C72A03">
            <w:pPr>
              <w:widowControl/>
              <w:autoSpaceDE/>
              <w:autoSpaceDN/>
              <w:spacing w:before="0"/>
            </w:pPr>
            <w:r>
              <w:br w:type="page"/>
            </w:r>
          </w:p>
          <w:tbl>
            <w:tblPr>
              <w:tblStyle w:val="TableGrid"/>
              <w:tblW w:w="5670" w:type="dxa"/>
              <w:tblLayout w:type="fixed"/>
              <w:tblLook w:val="04A0" w:firstRow="1" w:lastRow="0" w:firstColumn="1" w:lastColumn="0" w:noHBand="0" w:noVBand="1"/>
            </w:tblPr>
            <w:tblGrid>
              <w:gridCol w:w="2864"/>
              <w:gridCol w:w="2806"/>
            </w:tblGrid>
            <w:tr w:rsidR="0073279E" w14:paraId="3563387E" w14:textId="77777777" w:rsidTr="00346D8A">
              <w:tc>
                <w:tcPr>
                  <w:tcW w:w="2864" w:type="dxa"/>
                </w:tcPr>
                <w:p w14:paraId="08BF1DBF" w14:textId="77777777" w:rsidR="0073279E" w:rsidRDefault="0073279E" w:rsidP="00C72A03">
                  <w:pPr>
                    <w:keepNext/>
                    <w:keepLines/>
                    <w:widowControl/>
                    <w:jc w:val="center"/>
                  </w:pPr>
                  <w:r>
                    <w:rPr>
                      <w:rFonts w:eastAsia="Times New Roman+FPEF"/>
                    </w:rPr>
                    <w:t>CEED</w:t>
                  </w:r>
                  <w:r>
                    <w:rPr>
                      <w:rFonts w:asciiTheme="minorEastAsia" w:hAnsiTheme="minorEastAsia" w:hint="eastAsia"/>
                    </w:rPr>
                    <w:t>下行链路波束</w:t>
                  </w:r>
                </w:p>
              </w:tc>
              <w:tc>
                <w:tcPr>
                  <w:tcW w:w="2806" w:type="dxa"/>
                </w:tcPr>
                <w:p w14:paraId="26E4DF9C" w14:textId="77777777" w:rsidR="0073279E" w:rsidRDefault="0073279E" w:rsidP="00C72A03">
                  <w:pPr>
                    <w:keepNext/>
                    <w:keepLines/>
                    <w:widowControl/>
                    <w:jc w:val="center"/>
                  </w:pPr>
                  <w:r>
                    <w:rPr>
                      <w:rFonts w:eastAsia="Times New Roman+FPEF"/>
                    </w:rPr>
                    <w:t>CER</w:t>
                  </w:r>
                  <w:r>
                    <w:rPr>
                      <w:rFonts w:asciiTheme="minorEastAsia" w:hAnsiTheme="minorEastAsia" w:hint="eastAsia"/>
                    </w:rPr>
                    <w:t>馈线链路波束</w:t>
                  </w:r>
                </w:p>
              </w:tc>
            </w:tr>
            <w:tr w:rsidR="0073279E" w14:paraId="1C78D90F" w14:textId="77777777" w:rsidTr="00346D8A">
              <w:tc>
                <w:tcPr>
                  <w:tcW w:w="5670" w:type="dxa"/>
                  <w:gridSpan w:val="2"/>
                </w:tcPr>
                <w:p w14:paraId="3A7B04ED" w14:textId="77777777" w:rsidR="0073279E" w:rsidRPr="009E0358" w:rsidRDefault="0073279E" w:rsidP="00C72A03">
                  <w:pPr>
                    <w:keepNext/>
                    <w:keepLines/>
                    <w:widowControl/>
                    <w:jc w:val="center"/>
                    <w:rPr>
                      <w:b/>
                      <w:bCs/>
                    </w:rPr>
                  </w:pPr>
                  <w:r>
                    <w:rPr>
                      <w:rFonts w:hint="eastAsia"/>
                      <w:b/>
                      <w:bCs/>
                    </w:rPr>
                    <w:t>同极化覆盖范围</w:t>
                  </w:r>
                </w:p>
              </w:tc>
            </w:tr>
            <w:tr w:rsidR="00346D8A" w14:paraId="7275644D" w14:textId="77777777" w:rsidTr="005621FF">
              <w:tc>
                <w:tcPr>
                  <w:tcW w:w="5670" w:type="dxa"/>
                  <w:gridSpan w:val="2"/>
                </w:tcPr>
                <w:p w14:paraId="632BC992" w14:textId="58330957" w:rsidR="00346D8A" w:rsidRDefault="00F4558B" w:rsidP="00346D8A">
                  <w:pPr>
                    <w:jc w:val="center"/>
                    <w:rPr>
                      <w:noProof/>
                    </w:rPr>
                  </w:pPr>
                  <w:r w:rsidRPr="009E0358">
                    <w:rPr>
                      <w:noProof/>
                    </w:rPr>
                    <w:lastRenderedPageBreak/>
                    <w:drawing>
                      <wp:inline distT="0" distB="0" distL="0" distR="0" wp14:anchorId="38FA3FAC" wp14:editId="736986FE">
                        <wp:extent cx="2549171" cy="254679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p w14:paraId="21E0DDED" w14:textId="77777777" w:rsidR="00346D8A" w:rsidRDefault="00346D8A" w:rsidP="00346D8A">
                  <w:pPr>
                    <w:jc w:val="center"/>
                    <w:rPr>
                      <w:noProof/>
                    </w:rPr>
                  </w:pPr>
                </w:p>
                <w:p w14:paraId="4AAE988D" w14:textId="6BA10C31" w:rsidR="00346D8A" w:rsidRDefault="00F4558B" w:rsidP="00346D8A">
                  <w:pPr>
                    <w:jc w:val="center"/>
                    <w:rPr>
                      <w:noProof/>
                    </w:rPr>
                  </w:pPr>
                  <w:r w:rsidRPr="009E0358">
                    <w:rPr>
                      <w:noProof/>
                    </w:rPr>
                    <w:lastRenderedPageBreak/>
                    <w:drawing>
                      <wp:inline distT="0" distB="0" distL="0" distR="0" wp14:anchorId="1C5DB129" wp14:editId="51622106">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p w14:paraId="271F2FB1" w14:textId="77777777" w:rsidR="00346D8A" w:rsidRPr="009E0358" w:rsidRDefault="00346D8A" w:rsidP="00346D8A">
                  <w:pPr>
                    <w:jc w:val="center"/>
                    <w:rPr>
                      <w:noProof/>
                    </w:rPr>
                  </w:pPr>
                </w:p>
              </w:tc>
            </w:tr>
            <w:tr w:rsidR="0073279E" w14:paraId="3B73A1CA" w14:textId="77777777" w:rsidTr="00346D8A">
              <w:tc>
                <w:tcPr>
                  <w:tcW w:w="5670" w:type="dxa"/>
                  <w:gridSpan w:val="2"/>
                </w:tcPr>
                <w:p w14:paraId="1C95D75C" w14:textId="77777777" w:rsidR="0073279E" w:rsidRPr="009E0358" w:rsidRDefault="0073279E" w:rsidP="00F4558B">
                  <w:pPr>
                    <w:keepNext/>
                    <w:keepLines/>
                    <w:widowControl/>
                    <w:jc w:val="center"/>
                    <w:rPr>
                      <w:b/>
                      <w:bCs/>
                    </w:rPr>
                  </w:pPr>
                  <w:r>
                    <w:rPr>
                      <w:rFonts w:hint="eastAsia"/>
                      <w:b/>
                      <w:bCs/>
                    </w:rPr>
                    <w:lastRenderedPageBreak/>
                    <w:t>交叉极化覆盖范围</w:t>
                  </w:r>
                </w:p>
              </w:tc>
            </w:tr>
            <w:tr w:rsidR="00346D8A" w14:paraId="167FE82E" w14:textId="77777777" w:rsidTr="005621FF">
              <w:tc>
                <w:tcPr>
                  <w:tcW w:w="5670" w:type="dxa"/>
                  <w:gridSpan w:val="2"/>
                </w:tcPr>
                <w:p w14:paraId="5E129327" w14:textId="77777777" w:rsidR="00346D8A" w:rsidRDefault="00346D8A" w:rsidP="00346D8A">
                  <w:pPr>
                    <w:jc w:val="center"/>
                    <w:rPr>
                      <w:noProof/>
                    </w:rPr>
                  </w:pPr>
                  <w:r w:rsidRPr="009E0358">
                    <w:rPr>
                      <w:noProof/>
                    </w:rPr>
                    <w:lastRenderedPageBreak/>
                    <w:drawing>
                      <wp:inline distT="0" distB="0" distL="0" distR="0" wp14:anchorId="6FFD0822" wp14:editId="592DFDA1">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p w14:paraId="09A43808" w14:textId="77777777" w:rsidR="00346D8A" w:rsidRDefault="00346D8A" w:rsidP="00346D8A">
                  <w:pPr>
                    <w:jc w:val="center"/>
                    <w:rPr>
                      <w:noProof/>
                    </w:rPr>
                  </w:pPr>
                </w:p>
                <w:p w14:paraId="7C063DDB" w14:textId="77777777" w:rsidR="00346D8A" w:rsidRPr="009E0358" w:rsidRDefault="00346D8A" w:rsidP="00346D8A">
                  <w:pPr>
                    <w:jc w:val="center"/>
                    <w:rPr>
                      <w:noProof/>
                    </w:rPr>
                  </w:pPr>
                  <w:r w:rsidRPr="009E0358">
                    <w:rPr>
                      <w:noProof/>
                    </w:rPr>
                    <w:lastRenderedPageBreak/>
                    <w:drawing>
                      <wp:inline distT="0" distB="0" distL="0" distR="0" wp14:anchorId="5467FE4D" wp14:editId="3493B0A2">
                        <wp:extent cx="2828394" cy="289367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43FAFCA9" w14:textId="4D86E244" w:rsidR="0073279E" w:rsidRPr="009A5E6A" w:rsidRDefault="0073279E" w:rsidP="00C72A03">
            <w:pPr>
              <w:pStyle w:val="Headingi"/>
              <w:widowControl/>
              <w:rPr>
                <w:rFonts w:eastAsia="STKaiti"/>
                <w:i w:val="0"/>
                <w:lang w:val="en-IN" w:eastAsia="zh-CN"/>
              </w:rPr>
            </w:pPr>
            <w:r w:rsidRPr="009A5E6A">
              <w:rPr>
                <w:rFonts w:eastAsia="STKaiti"/>
                <w:i w:val="0"/>
                <w:lang w:val="en-IN" w:eastAsia="zh-CN"/>
              </w:rPr>
              <w:lastRenderedPageBreak/>
              <w:t>INSAT-EXK82.5E</w:t>
            </w:r>
            <w:r w:rsidRPr="009A5E6A">
              <w:rPr>
                <w:rFonts w:eastAsia="STKaiti" w:hint="eastAsia"/>
                <w:i w:val="0"/>
                <w:lang w:val="en-IN" w:eastAsia="zh-CN"/>
              </w:rPr>
              <w:t>卫星网络</w:t>
            </w:r>
            <w:r w:rsidR="00CB1C98">
              <w:rPr>
                <w:rFonts w:eastAsia="STKaiti" w:hint="eastAsia"/>
                <w:i w:val="0"/>
                <w:lang w:val="en-IN" w:eastAsia="zh-CN"/>
              </w:rPr>
              <w:t>的</w:t>
            </w:r>
            <w:r w:rsidR="00CB1C98" w:rsidRPr="009A5E6A">
              <w:rPr>
                <w:rFonts w:eastAsia="STKaiti" w:hint="eastAsia"/>
                <w:i w:val="0"/>
                <w:lang w:eastAsia="zh-CN"/>
              </w:rPr>
              <w:t>请求</w:t>
            </w:r>
          </w:p>
          <w:p w14:paraId="0EBBB1F8" w14:textId="77777777" w:rsidR="0073279E" w:rsidRPr="00DB11A3" w:rsidRDefault="0073279E" w:rsidP="00C72A03">
            <w:pPr>
              <w:widowControl/>
              <w:ind w:firstLineChars="200" w:firstLine="480"/>
              <w:rPr>
                <w:b/>
              </w:rPr>
            </w:pPr>
            <w:r w:rsidRPr="00DB11A3">
              <w:t>WRC-19</w:t>
            </w:r>
            <w:r w:rsidRPr="00DB11A3">
              <w:rPr>
                <w:rFonts w:hint="eastAsia"/>
              </w:rPr>
              <w:t>审议</w:t>
            </w:r>
            <w:r>
              <w:rPr>
                <w:rFonts w:hint="eastAsia"/>
              </w:rPr>
              <w:t>了印度在</w:t>
            </w:r>
            <w:r w:rsidRPr="00DB11A3">
              <w:rPr>
                <w:rFonts w:hint="eastAsia"/>
              </w:rPr>
              <w:t>第</w:t>
            </w:r>
            <w:hyperlink r:id="rId190" w:history="1">
              <w:r w:rsidRPr="00EE2CF6">
                <w:rPr>
                  <w:rStyle w:val="Hyperlink"/>
                </w:rPr>
                <w:t>92(Add.22)</w:t>
              </w:r>
            </w:hyperlink>
            <w:r w:rsidRPr="00DB11A3">
              <w:rPr>
                <w:rFonts w:hint="eastAsia"/>
              </w:rPr>
              <w:t>号文件中</w:t>
            </w:r>
            <w:r>
              <w:rPr>
                <w:rFonts w:hint="eastAsia"/>
              </w:rPr>
              <w:t>提出</w:t>
            </w:r>
            <w:r w:rsidRPr="00DB11A3">
              <w:rPr>
                <w:rFonts w:hint="eastAsia"/>
              </w:rPr>
              <w:t>的</w:t>
            </w:r>
            <w:r>
              <w:rPr>
                <w:rFonts w:hint="eastAsia"/>
              </w:rPr>
              <w:t>、关于延展</w:t>
            </w:r>
            <w:r w:rsidRPr="00172B42">
              <w:rPr>
                <w:lang w:val="en-IN"/>
              </w:rPr>
              <w:t>INSAT-EXK82.5E</w:t>
            </w:r>
            <w:r w:rsidRPr="00DB11A3">
              <w:rPr>
                <w:rFonts w:hint="eastAsia"/>
                <w:lang w:val="en-ID"/>
              </w:rPr>
              <w:t>卫星网络</w:t>
            </w:r>
            <w:r>
              <w:rPr>
                <w:rFonts w:hint="eastAsia"/>
                <w:lang w:val="en-ID"/>
              </w:rPr>
              <w:t>启用规则期限的</w:t>
            </w:r>
            <w:r w:rsidRPr="00DB11A3">
              <w:rPr>
                <w:rFonts w:hint="eastAsia"/>
              </w:rPr>
              <w:t>具体请求</w:t>
            </w:r>
            <w:r>
              <w:rPr>
                <w:rFonts w:hint="eastAsia"/>
              </w:rPr>
              <w:t>。</w:t>
            </w:r>
            <w:r w:rsidRPr="00965799">
              <w:rPr>
                <w:rFonts w:hint="eastAsia"/>
              </w:rPr>
              <w:t>考虑到</w:t>
            </w:r>
            <w:r>
              <w:rPr>
                <w:rFonts w:hint="eastAsia"/>
              </w:rPr>
              <w:t>该文件中提出的特定</w:t>
            </w:r>
            <w:r w:rsidRPr="00965799">
              <w:rPr>
                <w:rFonts w:hint="eastAsia"/>
              </w:rPr>
              <w:t>问题，</w:t>
            </w:r>
            <w:r w:rsidRPr="00DB11A3">
              <w:rPr>
                <w:rFonts w:hint="eastAsia"/>
              </w:rPr>
              <w:t>WRC-19</w:t>
            </w:r>
            <w:r>
              <w:rPr>
                <w:rFonts w:hint="eastAsia"/>
              </w:rPr>
              <w:t>决定接受在该文件中提出的这项</w:t>
            </w:r>
            <w:r w:rsidRPr="00DB11A3">
              <w:rPr>
                <w:rFonts w:hint="eastAsia"/>
              </w:rPr>
              <w:t>请求，</w:t>
            </w:r>
            <w:r>
              <w:rPr>
                <w:rFonts w:hint="eastAsia"/>
              </w:rPr>
              <w:t>并责成</w:t>
            </w:r>
            <w:r w:rsidRPr="00965799">
              <w:rPr>
                <w:rFonts w:hint="eastAsia"/>
              </w:rPr>
              <w:t>无线电通信局</w:t>
            </w:r>
            <w:r>
              <w:rPr>
                <w:rFonts w:hint="eastAsia"/>
              </w:rPr>
              <w:t>：</w:t>
            </w:r>
          </w:p>
          <w:p w14:paraId="51A73103" w14:textId="77777777" w:rsidR="0073279E" w:rsidRPr="005163FE" w:rsidRDefault="0073279E" w:rsidP="009A5E6A">
            <w:pPr>
              <w:pStyle w:val="enumlev1"/>
              <w:rPr>
                <w:rFonts w:asciiTheme="majorBidi" w:hAnsiTheme="majorBidi" w:cstheme="majorBidi"/>
                <w:lang w:val="en-US" w:eastAsia="zh-CN"/>
              </w:rPr>
            </w:pPr>
            <w:r w:rsidRPr="005163FE">
              <w:rPr>
                <w:rFonts w:asciiTheme="majorBidi" w:hAnsiTheme="majorBidi" w:cstheme="majorBidi"/>
                <w:lang w:val="en-US" w:eastAsia="zh-CN"/>
              </w:rPr>
              <w:t>1</w:t>
            </w:r>
            <w:r>
              <w:rPr>
                <w:rFonts w:asciiTheme="majorBidi" w:hAnsiTheme="majorBidi" w:cstheme="majorBidi"/>
                <w:lang w:val="en-US" w:eastAsia="zh-CN"/>
              </w:rPr>
              <w:tab/>
            </w:r>
            <w:r w:rsidRPr="00965799">
              <w:rPr>
                <w:rFonts w:ascii="SimSun" w:eastAsia="SimSun" w:hAnsi="SimSun" w:cs="SimSun" w:hint="eastAsia"/>
                <w:lang w:eastAsia="zh-CN"/>
              </w:rPr>
              <w:t>考虑将</w:t>
            </w:r>
            <w:r>
              <w:rPr>
                <w:rFonts w:ascii="SimSun" w:eastAsia="SimSun" w:hAnsi="SimSun" w:cs="SimSun" w:hint="eastAsia"/>
                <w:lang w:eastAsia="zh-CN"/>
              </w:rPr>
              <w:t>启用</w:t>
            </w:r>
            <w:r w:rsidRPr="005163FE">
              <w:rPr>
                <w:rFonts w:asciiTheme="majorBidi" w:hAnsiTheme="majorBidi" w:cstheme="majorBidi"/>
                <w:lang w:val="en-US" w:eastAsia="zh-CN"/>
              </w:rPr>
              <w:t>INSAT-EXK82.5E</w:t>
            </w:r>
            <w:r w:rsidRPr="00965799">
              <w:rPr>
                <w:rFonts w:ascii="SimSun" w:eastAsia="SimSun" w:hAnsi="SimSun" w:cs="SimSun" w:hint="eastAsia"/>
                <w:lang w:eastAsia="zh-CN"/>
              </w:rPr>
              <w:t>卫星网络</w:t>
            </w:r>
            <w:r>
              <w:rPr>
                <w:rFonts w:ascii="SimSun" w:eastAsia="SimSun" w:hAnsi="SimSun" w:cs="SimSun" w:hint="eastAsia"/>
                <w:lang w:eastAsia="zh-CN"/>
              </w:rPr>
              <w:t>的规则</w:t>
            </w:r>
            <w:r w:rsidRPr="00965799">
              <w:rPr>
                <w:rFonts w:ascii="SimSun" w:eastAsia="SimSun" w:hAnsi="SimSun" w:cs="SimSun" w:hint="eastAsia"/>
                <w:lang w:eastAsia="zh-CN"/>
              </w:rPr>
              <w:t>期限从</w:t>
            </w:r>
            <w:r w:rsidRPr="00965799">
              <w:rPr>
                <w:rFonts w:hint="eastAsia"/>
                <w:lang w:eastAsia="zh-CN"/>
              </w:rPr>
              <w:t>2017</w:t>
            </w:r>
            <w:r w:rsidRPr="00965799">
              <w:rPr>
                <w:rFonts w:ascii="SimSun" w:eastAsia="SimSun" w:hAnsi="SimSun" w:cs="SimSun" w:hint="eastAsia"/>
                <w:lang w:eastAsia="zh-CN"/>
              </w:rPr>
              <w:t>年</w:t>
            </w:r>
            <w:r w:rsidRPr="00965799">
              <w:rPr>
                <w:rFonts w:hint="eastAsia"/>
                <w:lang w:eastAsia="zh-CN"/>
              </w:rPr>
              <w:t>3</w:t>
            </w:r>
            <w:r w:rsidRPr="00965799">
              <w:rPr>
                <w:rFonts w:ascii="SimSun" w:eastAsia="SimSun" w:hAnsi="SimSun" w:cs="SimSun" w:hint="eastAsia"/>
                <w:lang w:eastAsia="zh-CN"/>
              </w:rPr>
              <w:t>月</w:t>
            </w:r>
            <w:r w:rsidRPr="00965799">
              <w:rPr>
                <w:rFonts w:hint="eastAsia"/>
                <w:lang w:eastAsia="zh-CN"/>
              </w:rPr>
              <w:t>30</w:t>
            </w:r>
            <w:r>
              <w:rPr>
                <w:rFonts w:ascii="SimSun" w:eastAsia="SimSun" w:hAnsi="SimSun" w:cs="SimSun" w:hint="eastAsia"/>
                <w:lang w:eastAsia="zh-CN"/>
              </w:rPr>
              <w:t>日延展</w:t>
            </w:r>
            <w:r w:rsidRPr="00965799">
              <w:rPr>
                <w:rFonts w:ascii="SimSun" w:eastAsia="SimSun" w:hAnsi="SimSun" w:cs="SimSun" w:hint="eastAsia"/>
                <w:lang w:eastAsia="zh-CN"/>
              </w:rPr>
              <w:t>至</w:t>
            </w:r>
            <w:r w:rsidRPr="00965799">
              <w:rPr>
                <w:rFonts w:hint="eastAsia"/>
                <w:lang w:eastAsia="zh-CN"/>
              </w:rPr>
              <w:t>2017</w:t>
            </w:r>
            <w:r w:rsidRPr="00965799">
              <w:rPr>
                <w:rFonts w:ascii="SimSun" w:eastAsia="SimSun" w:hAnsi="SimSun" w:cs="SimSun" w:hint="eastAsia"/>
                <w:lang w:eastAsia="zh-CN"/>
              </w:rPr>
              <w:t>年</w:t>
            </w:r>
            <w:r w:rsidRPr="00965799">
              <w:rPr>
                <w:rFonts w:hint="eastAsia"/>
                <w:lang w:eastAsia="zh-CN"/>
              </w:rPr>
              <w:t>6</w:t>
            </w:r>
            <w:r w:rsidRPr="00965799">
              <w:rPr>
                <w:rFonts w:ascii="SimSun" w:eastAsia="SimSun" w:hAnsi="SimSun" w:cs="SimSun" w:hint="eastAsia"/>
                <w:lang w:eastAsia="zh-CN"/>
              </w:rPr>
              <w:t>月</w:t>
            </w:r>
            <w:r w:rsidRPr="00965799">
              <w:rPr>
                <w:rFonts w:hint="eastAsia"/>
                <w:lang w:eastAsia="zh-CN"/>
              </w:rPr>
              <w:t>30</w:t>
            </w:r>
            <w:r>
              <w:rPr>
                <w:rFonts w:ascii="SimSun" w:eastAsia="SimSun" w:hAnsi="SimSun" w:cs="SimSun" w:hint="eastAsia"/>
                <w:lang w:eastAsia="zh-CN"/>
              </w:rPr>
              <w:t>日；</w:t>
            </w:r>
          </w:p>
          <w:p w14:paraId="16102997" w14:textId="77777777" w:rsidR="0073279E" w:rsidRPr="005163FE" w:rsidRDefault="0073279E" w:rsidP="009A5E6A">
            <w:pPr>
              <w:pStyle w:val="enumlev1"/>
              <w:rPr>
                <w:lang w:eastAsia="zh-CN"/>
              </w:rPr>
            </w:pPr>
            <w:r>
              <w:rPr>
                <w:lang w:eastAsia="zh-CN"/>
              </w:rPr>
              <w:lastRenderedPageBreak/>
              <w:t>2</w:t>
            </w:r>
            <w:r>
              <w:rPr>
                <w:lang w:eastAsia="zh-CN"/>
              </w:rPr>
              <w:tab/>
            </w:r>
            <w:r>
              <w:rPr>
                <w:rFonts w:ascii="SimSun" w:eastAsia="SimSun" w:hAnsi="SimSun" w:cs="SimSun" w:hint="eastAsia"/>
                <w:lang w:eastAsia="zh-CN"/>
              </w:rPr>
              <w:t>将启用这些频率指配的日期登记为</w:t>
            </w:r>
            <w:r w:rsidRPr="00B51066">
              <w:rPr>
                <w:rFonts w:hint="eastAsia"/>
                <w:lang w:eastAsia="zh-CN"/>
              </w:rPr>
              <w:t>2017</w:t>
            </w:r>
            <w:r w:rsidRPr="00B51066">
              <w:rPr>
                <w:rFonts w:ascii="SimSun" w:eastAsia="SimSun" w:hAnsi="SimSun" w:cs="SimSun" w:hint="eastAsia"/>
                <w:lang w:eastAsia="zh-CN"/>
              </w:rPr>
              <w:t>年</w:t>
            </w:r>
            <w:r>
              <w:rPr>
                <w:rFonts w:hint="eastAsia"/>
                <w:lang w:eastAsia="zh-CN"/>
              </w:rPr>
              <w:t>6</w:t>
            </w:r>
            <w:r w:rsidRPr="00B51066">
              <w:rPr>
                <w:rFonts w:ascii="SimSun" w:eastAsia="SimSun" w:hAnsi="SimSun" w:cs="SimSun" w:hint="eastAsia"/>
                <w:lang w:eastAsia="zh-CN"/>
              </w:rPr>
              <w:t>月</w:t>
            </w:r>
            <w:r w:rsidRPr="00B51066">
              <w:rPr>
                <w:rFonts w:hint="eastAsia"/>
                <w:lang w:eastAsia="zh-CN"/>
              </w:rPr>
              <w:t>30</w:t>
            </w:r>
            <w:r w:rsidRPr="00B51066">
              <w:rPr>
                <w:rFonts w:ascii="SimSun" w:eastAsia="SimSun" w:hAnsi="SimSun" w:cs="SimSun" w:hint="eastAsia"/>
                <w:lang w:eastAsia="zh-CN"/>
              </w:rPr>
              <w:t>日</w:t>
            </w:r>
            <w:r>
              <w:rPr>
                <w:rFonts w:ascii="SimSun" w:eastAsia="SimSun" w:hAnsi="SimSun" w:cs="SimSun" w:hint="eastAsia"/>
                <w:lang w:eastAsia="zh-CN"/>
              </w:rPr>
              <w:t>；</w:t>
            </w:r>
          </w:p>
          <w:p w14:paraId="0518561C" w14:textId="77777777" w:rsidR="0073279E" w:rsidRPr="005163FE" w:rsidRDefault="0073279E" w:rsidP="009A5E6A">
            <w:pPr>
              <w:pStyle w:val="enumlev1"/>
              <w:rPr>
                <w:lang w:eastAsia="zh-CN"/>
              </w:rPr>
            </w:pPr>
            <w:r>
              <w:rPr>
                <w:lang w:eastAsia="zh-CN"/>
              </w:rPr>
              <w:t>3</w:t>
            </w:r>
            <w:r>
              <w:rPr>
                <w:lang w:eastAsia="zh-CN"/>
              </w:rPr>
              <w:tab/>
            </w:r>
            <w:r>
              <w:rPr>
                <w:rFonts w:ascii="SimSun" w:eastAsia="SimSun" w:hAnsi="SimSun" w:cs="SimSun" w:hint="eastAsia"/>
                <w:lang w:eastAsia="zh-CN"/>
              </w:rPr>
              <w:t>根据附录</w:t>
            </w:r>
            <w:r w:rsidRPr="00CC4052">
              <w:rPr>
                <w:rFonts w:hint="eastAsia"/>
                <w:b/>
                <w:bCs/>
                <w:lang w:eastAsia="zh-CN"/>
              </w:rPr>
              <w:t>30</w:t>
            </w:r>
            <w:r w:rsidRPr="00CC4052">
              <w:rPr>
                <w:b/>
                <w:bCs/>
                <w:lang w:eastAsia="zh-CN"/>
              </w:rPr>
              <w:t>B</w:t>
            </w:r>
            <w:r>
              <w:rPr>
                <w:rFonts w:ascii="SimSun" w:eastAsia="SimSun" w:hAnsi="SimSun" w:cs="SimSun" w:hint="eastAsia"/>
                <w:lang w:eastAsia="zh-CN"/>
              </w:rPr>
              <w:t>第</w:t>
            </w:r>
            <w:r>
              <w:rPr>
                <w:rFonts w:hint="eastAsia"/>
                <w:lang w:eastAsia="zh-CN"/>
              </w:rPr>
              <w:t>8</w:t>
            </w:r>
            <w:r>
              <w:rPr>
                <w:rFonts w:ascii="SimSun" w:eastAsia="SimSun" w:hAnsi="SimSun" w:cs="SimSun" w:hint="eastAsia"/>
                <w:lang w:eastAsia="zh-CN"/>
              </w:rPr>
              <w:t>条第</w:t>
            </w:r>
            <w:r>
              <w:rPr>
                <w:rFonts w:hint="eastAsia"/>
                <w:lang w:eastAsia="zh-CN"/>
              </w:rPr>
              <w:t>8</w:t>
            </w:r>
            <w:r>
              <w:rPr>
                <w:lang w:eastAsia="zh-CN"/>
              </w:rPr>
              <w:t>.</w:t>
            </w:r>
            <w:r>
              <w:rPr>
                <w:rFonts w:hint="eastAsia"/>
                <w:lang w:eastAsia="zh-CN"/>
              </w:rPr>
              <w:t>17</w:t>
            </w:r>
            <w:r>
              <w:rPr>
                <w:rFonts w:ascii="SimSun" w:eastAsia="SimSun" w:hAnsi="SimSun" w:cs="SimSun" w:hint="eastAsia"/>
                <w:lang w:eastAsia="zh-CN"/>
              </w:rPr>
              <w:t>段将</w:t>
            </w:r>
            <w:r>
              <w:rPr>
                <w:rFonts w:hint="eastAsia"/>
                <w:lang w:eastAsia="zh-CN"/>
              </w:rPr>
              <w:t>2018</w:t>
            </w:r>
            <w:r>
              <w:rPr>
                <w:rFonts w:ascii="SimSun" w:eastAsia="SimSun" w:hAnsi="SimSun" w:cs="SimSun" w:hint="eastAsia"/>
                <w:lang w:eastAsia="zh-CN"/>
              </w:rPr>
              <w:t>年</w:t>
            </w:r>
            <w:r>
              <w:rPr>
                <w:rFonts w:hint="eastAsia"/>
                <w:lang w:eastAsia="zh-CN"/>
              </w:rPr>
              <w:t>1</w:t>
            </w:r>
            <w:r>
              <w:rPr>
                <w:rFonts w:ascii="SimSun" w:eastAsia="SimSun" w:hAnsi="SimSun" w:cs="SimSun" w:hint="eastAsia"/>
                <w:lang w:eastAsia="zh-CN"/>
              </w:rPr>
              <w:t>月</w:t>
            </w:r>
            <w:r>
              <w:rPr>
                <w:rFonts w:hint="eastAsia"/>
                <w:lang w:eastAsia="zh-CN"/>
              </w:rPr>
              <w:t>3</w:t>
            </w:r>
            <w:r>
              <w:rPr>
                <w:rFonts w:ascii="SimSun" w:eastAsia="SimSun" w:hAnsi="SimSun" w:cs="SimSun" w:hint="eastAsia"/>
                <w:lang w:eastAsia="zh-CN"/>
              </w:rPr>
              <w:t>日登记为这些频率指配的暂停使用日（使本条款所述的</w:t>
            </w:r>
            <w:r>
              <w:rPr>
                <w:rFonts w:hint="eastAsia"/>
                <w:lang w:eastAsia="zh-CN"/>
              </w:rPr>
              <w:t>3</w:t>
            </w:r>
            <w:r>
              <w:rPr>
                <w:rFonts w:ascii="SimSun" w:eastAsia="SimSun" w:hAnsi="SimSun" w:cs="SimSun" w:hint="eastAsia"/>
                <w:lang w:eastAsia="zh-CN"/>
              </w:rPr>
              <w:t>年暂停使用期于</w:t>
            </w:r>
            <w:r>
              <w:rPr>
                <w:rFonts w:hint="eastAsia"/>
                <w:lang w:eastAsia="zh-CN"/>
              </w:rPr>
              <w:t>2021</w:t>
            </w:r>
            <w:r>
              <w:rPr>
                <w:rFonts w:ascii="SimSun" w:eastAsia="SimSun" w:hAnsi="SimSun" w:cs="SimSun" w:hint="eastAsia"/>
                <w:lang w:eastAsia="zh-CN"/>
              </w:rPr>
              <w:t>年</w:t>
            </w:r>
            <w:r>
              <w:rPr>
                <w:rFonts w:hint="eastAsia"/>
                <w:lang w:eastAsia="zh-CN"/>
              </w:rPr>
              <w:t>1</w:t>
            </w:r>
            <w:r>
              <w:rPr>
                <w:rFonts w:ascii="SimSun" w:eastAsia="SimSun" w:hAnsi="SimSun" w:cs="SimSun" w:hint="eastAsia"/>
                <w:lang w:eastAsia="zh-CN"/>
              </w:rPr>
              <w:t>月</w:t>
            </w:r>
            <w:r>
              <w:rPr>
                <w:rFonts w:hint="eastAsia"/>
                <w:lang w:eastAsia="zh-CN"/>
              </w:rPr>
              <w:t>3</w:t>
            </w:r>
            <w:r>
              <w:rPr>
                <w:rFonts w:ascii="SimSun" w:eastAsia="SimSun" w:hAnsi="SimSun" w:cs="SimSun" w:hint="eastAsia"/>
                <w:lang w:eastAsia="zh-CN"/>
              </w:rPr>
              <w:t>日结束）；</w:t>
            </w:r>
          </w:p>
          <w:p w14:paraId="11AC11E5" w14:textId="77777777" w:rsidR="0073279E" w:rsidRPr="00CF289E" w:rsidRDefault="0073279E" w:rsidP="009A5E6A">
            <w:pPr>
              <w:pStyle w:val="enumlev1"/>
              <w:rPr>
                <w:lang w:eastAsia="zh-CN"/>
              </w:rPr>
            </w:pPr>
            <w:r>
              <w:rPr>
                <w:rFonts w:asciiTheme="majorBidi" w:hAnsiTheme="majorBidi" w:cstheme="majorBidi"/>
                <w:lang w:val="en-US" w:eastAsia="zh-CN"/>
              </w:rPr>
              <w:t>4</w:t>
            </w:r>
            <w:r>
              <w:rPr>
                <w:rFonts w:asciiTheme="majorBidi" w:hAnsiTheme="majorBidi" w:cstheme="majorBidi"/>
                <w:lang w:val="en-US" w:eastAsia="zh-CN"/>
              </w:rPr>
              <w:tab/>
            </w:r>
            <w:r w:rsidRPr="00965799">
              <w:rPr>
                <w:rFonts w:ascii="SimSun" w:eastAsia="SimSun" w:hAnsi="SimSun" w:cs="SimSun" w:hint="eastAsia"/>
                <w:lang w:eastAsia="zh-CN"/>
              </w:rPr>
              <w:t>处理</w:t>
            </w:r>
            <w:r>
              <w:rPr>
                <w:rFonts w:hint="eastAsia"/>
                <w:lang w:eastAsia="zh-CN"/>
              </w:rPr>
              <w:t>B</w:t>
            </w:r>
            <w:r w:rsidRPr="00965799">
              <w:rPr>
                <w:rFonts w:ascii="SimSun" w:eastAsia="SimSun" w:hAnsi="SimSun" w:cs="SimSun" w:hint="eastAsia"/>
                <w:lang w:eastAsia="zh-CN"/>
              </w:rPr>
              <w:t>部分</w:t>
            </w:r>
            <w:r>
              <w:rPr>
                <w:rFonts w:ascii="SimSun" w:eastAsia="SimSun" w:hAnsi="SimSun" w:cs="SimSun" w:hint="eastAsia"/>
                <w:lang w:eastAsia="zh-CN"/>
              </w:rPr>
              <w:t>以及这些频率的通知，以</w:t>
            </w:r>
            <w:r>
              <w:rPr>
                <w:rFonts w:hint="eastAsia"/>
                <w:lang w:eastAsia="zh-CN"/>
              </w:rPr>
              <w:t>2019</w:t>
            </w:r>
            <w:r>
              <w:rPr>
                <w:rFonts w:ascii="SimSun" w:eastAsia="SimSun" w:hAnsi="SimSun" w:cs="SimSun" w:hint="eastAsia"/>
                <w:lang w:eastAsia="zh-CN"/>
              </w:rPr>
              <w:t>年</w:t>
            </w:r>
            <w:r>
              <w:rPr>
                <w:rFonts w:hint="eastAsia"/>
                <w:lang w:eastAsia="zh-CN"/>
              </w:rPr>
              <w:t>11</w:t>
            </w:r>
            <w:r>
              <w:rPr>
                <w:rFonts w:ascii="SimSun" w:eastAsia="SimSun" w:hAnsi="SimSun" w:cs="SimSun" w:hint="eastAsia"/>
                <w:lang w:eastAsia="zh-CN"/>
              </w:rPr>
              <w:t>月</w:t>
            </w:r>
            <w:r>
              <w:rPr>
                <w:rFonts w:hint="eastAsia"/>
                <w:lang w:eastAsia="zh-CN"/>
              </w:rPr>
              <w:t>22</w:t>
            </w:r>
            <w:r>
              <w:rPr>
                <w:rFonts w:ascii="SimSun" w:eastAsia="SimSun" w:hAnsi="SimSun" w:cs="SimSun" w:hint="eastAsia"/>
                <w:lang w:eastAsia="zh-CN"/>
              </w:rPr>
              <w:t>日为正式受理日。</w:t>
            </w:r>
          </w:p>
          <w:p w14:paraId="113727A1" w14:textId="21C64C91" w:rsidR="0073279E" w:rsidRPr="00444D7D" w:rsidRDefault="0073279E" w:rsidP="00C72A03">
            <w:pPr>
              <w:pStyle w:val="Headingi"/>
              <w:widowControl/>
              <w:rPr>
                <w:rFonts w:eastAsia="STKaiti"/>
                <w:i w:val="0"/>
                <w:lang w:val="en-IN" w:eastAsia="zh-CN"/>
              </w:rPr>
            </w:pPr>
            <w:r w:rsidRPr="00444D7D">
              <w:rPr>
                <w:rFonts w:eastAsia="STKaiti"/>
                <w:i w:val="0"/>
                <w:lang w:val="en-US" w:eastAsia="zh-CN"/>
              </w:rPr>
              <w:t>KYPROS-SAT-3</w:t>
            </w:r>
            <w:r w:rsidRPr="00444D7D">
              <w:rPr>
                <w:rFonts w:eastAsia="STKaiti"/>
                <w:i w:val="0"/>
                <w:lang w:val="en-US" w:eastAsia="zh-CN"/>
              </w:rPr>
              <w:t>（</w:t>
            </w:r>
            <w:r w:rsidRPr="00444D7D">
              <w:rPr>
                <w:rFonts w:eastAsia="STKaiti"/>
                <w:i w:val="0"/>
                <w:lang w:val="en-US" w:eastAsia="zh-CN"/>
              </w:rPr>
              <w:t>39° E</w:t>
            </w:r>
            <w:r w:rsidRPr="00444D7D">
              <w:rPr>
                <w:rFonts w:eastAsia="STKaiti"/>
                <w:i w:val="0"/>
                <w:lang w:val="en-US" w:eastAsia="zh-CN"/>
              </w:rPr>
              <w:t>）</w:t>
            </w:r>
            <w:r w:rsidRPr="00444D7D">
              <w:rPr>
                <w:rFonts w:eastAsia="STKaiti" w:hint="eastAsia"/>
                <w:i w:val="0"/>
                <w:lang w:val="en-IN" w:eastAsia="zh-CN"/>
              </w:rPr>
              <w:t>卫星网络</w:t>
            </w:r>
            <w:r w:rsidR="00CB1C98">
              <w:rPr>
                <w:rFonts w:eastAsia="STKaiti" w:hint="eastAsia"/>
                <w:i w:val="0"/>
                <w:lang w:val="en-IN" w:eastAsia="zh-CN"/>
              </w:rPr>
              <w:t>的</w:t>
            </w:r>
            <w:r w:rsidR="00CB1C98" w:rsidRPr="00444D7D">
              <w:rPr>
                <w:rFonts w:eastAsia="STKaiti" w:hint="eastAsia"/>
                <w:i w:val="0"/>
                <w:lang w:eastAsia="zh-CN"/>
              </w:rPr>
              <w:t>请求</w:t>
            </w:r>
          </w:p>
          <w:p w14:paraId="0BF81020" w14:textId="77777777" w:rsidR="0073279E" w:rsidRPr="00DB11A3" w:rsidRDefault="0073279E" w:rsidP="00C72A03">
            <w:pPr>
              <w:widowControl/>
              <w:ind w:firstLineChars="200" w:firstLine="480"/>
              <w:rPr>
                <w:b/>
              </w:rPr>
            </w:pPr>
            <w:r w:rsidRPr="00DB11A3">
              <w:t>WRC-19</w:t>
            </w:r>
            <w:r w:rsidRPr="00DB11A3">
              <w:rPr>
                <w:rFonts w:hint="eastAsia"/>
              </w:rPr>
              <w:t>审议</w:t>
            </w:r>
            <w:r>
              <w:rPr>
                <w:rFonts w:hint="eastAsia"/>
              </w:rPr>
              <w:t>了塞浦路斯在</w:t>
            </w:r>
            <w:r w:rsidRPr="00DB11A3">
              <w:rPr>
                <w:rFonts w:hint="eastAsia"/>
              </w:rPr>
              <w:t>第</w:t>
            </w:r>
            <w:hyperlink r:id="rId191" w:history="1">
              <w:r w:rsidRPr="00B86559">
                <w:rPr>
                  <w:rStyle w:val="Hyperlink"/>
                </w:rPr>
                <w:t>48(Add.22)</w:t>
              </w:r>
            </w:hyperlink>
            <w:r w:rsidRPr="00DB11A3">
              <w:rPr>
                <w:rFonts w:hint="eastAsia"/>
              </w:rPr>
              <w:t>号文件中</w:t>
            </w:r>
            <w:r>
              <w:rPr>
                <w:rFonts w:hint="eastAsia"/>
              </w:rPr>
              <w:t>提出</w:t>
            </w:r>
            <w:r w:rsidRPr="00DB11A3">
              <w:rPr>
                <w:rFonts w:hint="eastAsia"/>
              </w:rPr>
              <w:t>的</w:t>
            </w:r>
            <w:r>
              <w:rPr>
                <w:rFonts w:hint="eastAsia"/>
              </w:rPr>
              <w:t>、关于启用轨道位置</w:t>
            </w:r>
            <w:r w:rsidRPr="00A067D7">
              <w:t>39E</w:t>
            </w:r>
            <w:r>
              <w:rPr>
                <w:rFonts w:hint="eastAsia"/>
              </w:rPr>
              <w:t>上</w:t>
            </w:r>
            <w:r w:rsidRPr="00A067D7">
              <w:t>KYPROS-SAT-3</w:t>
            </w:r>
            <w:r w:rsidRPr="00DB11A3">
              <w:rPr>
                <w:rFonts w:hint="eastAsia"/>
                <w:lang w:val="en-ID"/>
              </w:rPr>
              <w:t>卫星网络</w:t>
            </w:r>
            <w:r>
              <w:rPr>
                <w:rFonts w:hint="eastAsia"/>
                <w:lang w:val="en-ID"/>
              </w:rPr>
              <w:t>的</w:t>
            </w:r>
            <w:r w:rsidRPr="00DB11A3">
              <w:rPr>
                <w:rFonts w:hint="eastAsia"/>
              </w:rPr>
              <w:t>具体请求</w:t>
            </w:r>
            <w:r>
              <w:rPr>
                <w:rFonts w:hint="eastAsia"/>
              </w:rPr>
              <w:t>。在成功解决了此请求引起的初步关注</w:t>
            </w:r>
            <w:r w:rsidRPr="00965799">
              <w:rPr>
                <w:rFonts w:hint="eastAsia"/>
              </w:rPr>
              <w:t>后，</w:t>
            </w:r>
            <w:r w:rsidRPr="00965799">
              <w:rPr>
                <w:rFonts w:hint="eastAsia"/>
              </w:rPr>
              <w:t>WRC-19</w:t>
            </w:r>
            <w:r w:rsidRPr="00965799">
              <w:rPr>
                <w:rFonts w:hint="eastAsia"/>
              </w:rPr>
              <w:t>格外同意将</w:t>
            </w:r>
            <w:r w:rsidRPr="00965799">
              <w:rPr>
                <w:rFonts w:hint="eastAsia"/>
              </w:rPr>
              <w:t>KYPROS-SAT-3</w:t>
            </w:r>
            <w:r w:rsidRPr="00965799">
              <w:rPr>
                <w:rFonts w:hint="eastAsia"/>
              </w:rPr>
              <w:t>卫星网络的频率指配</w:t>
            </w:r>
            <w:r>
              <w:rPr>
                <w:rFonts w:hint="eastAsia"/>
              </w:rPr>
              <w:t>启用</w:t>
            </w:r>
            <w:r w:rsidRPr="00965799">
              <w:rPr>
                <w:rFonts w:hint="eastAsia"/>
              </w:rPr>
              <w:t>日期定为</w:t>
            </w:r>
            <w:r w:rsidRPr="00965799">
              <w:rPr>
                <w:rFonts w:hint="eastAsia"/>
              </w:rPr>
              <w:t>2016</w:t>
            </w:r>
            <w:r w:rsidRPr="00965799">
              <w:rPr>
                <w:rFonts w:hint="eastAsia"/>
              </w:rPr>
              <w:t>年</w:t>
            </w:r>
            <w:r w:rsidRPr="00965799">
              <w:rPr>
                <w:rFonts w:hint="eastAsia"/>
              </w:rPr>
              <w:t>3</w:t>
            </w:r>
            <w:r w:rsidRPr="00965799">
              <w:rPr>
                <w:rFonts w:hint="eastAsia"/>
              </w:rPr>
              <w:t>月</w:t>
            </w:r>
            <w:r w:rsidRPr="00965799">
              <w:rPr>
                <w:rFonts w:hint="eastAsia"/>
              </w:rPr>
              <w:t>7</w:t>
            </w:r>
            <w:r w:rsidRPr="00965799">
              <w:rPr>
                <w:rFonts w:hint="eastAsia"/>
              </w:rPr>
              <w:t>日。</w:t>
            </w:r>
            <w:r w:rsidRPr="00965799">
              <w:rPr>
                <w:rFonts w:hint="eastAsia"/>
              </w:rPr>
              <w:t>WRC-19</w:t>
            </w:r>
            <w:r w:rsidRPr="00965799">
              <w:rPr>
                <w:rFonts w:hint="eastAsia"/>
              </w:rPr>
              <w:t>注意到这些频率指配随后于</w:t>
            </w:r>
            <w:r w:rsidRPr="00965799">
              <w:rPr>
                <w:rFonts w:hint="eastAsia"/>
              </w:rPr>
              <w:t>2016</w:t>
            </w:r>
            <w:r w:rsidRPr="00965799">
              <w:rPr>
                <w:rFonts w:hint="eastAsia"/>
              </w:rPr>
              <w:t>年</w:t>
            </w:r>
            <w:r w:rsidRPr="00965799">
              <w:rPr>
                <w:rFonts w:hint="eastAsia"/>
              </w:rPr>
              <w:t>6</w:t>
            </w:r>
            <w:r w:rsidRPr="00965799">
              <w:rPr>
                <w:rFonts w:hint="eastAsia"/>
              </w:rPr>
              <w:t>月</w:t>
            </w:r>
            <w:r w:rsidRPr="00965799">
              <w:rPr>
                <w:rFonts w:hint="eastAsia"/>
              </w:rPr>
              <w:t>6</w:t>
            </w:r>
            <w:r w:rsidRPr="00965799">
              <w:rPr>
                <w:rFonts w:hint="eastAsia"/>
              </w:rPr>
              <w:t>日暂停使用，并在第</w:t>
            </w:r>
            <w:r w:rsidRPr="00231D67">
              <w:rPr>
                <w:rFonts w:hint="eastAsia"/>
                <w:b/>
                <w:bCs/>
              </w:rPr>
              <w:t>11.49</w:t>
            </w:r>
            <w:r>
              <w:rPr>
                <w:rFonts w:hint="eastAsia"/>
              </w:rPr>
              <w:t>款</w:t>
            </w:r>
            <w:r w:rsidRPr="00965799">
              <w:rPr>
                <w:rFonts w:hint="eastAsia"/>
              </w:rPr>
              <w:t>规定的</w:t>
            </w:r>
            <w:r w:rsidRPr="00965799">
              <w:rPr>
                <w:rFonts w:hint="eastAsia"/>
              </w:rPr>
              <w:t>3</w:t>
            </w:r>
            <w:r>
              <w:rPr>
                <w:rFonts w:hint="eastAsia"/>
              </w:rPr>
              <w:t>年期限内重新启用</w:t>
            </w:r>
            <w:r w:rsidRPr="00965799">
              <w:rPr>
                <w:rFonts w:hint="eastAsia"/>
              </w:rPr>
              <w:t>。</w:t>
            </w:r>
          </w:p>
          <w:p w14:paraId="468F5DC9" w14:textId="310718EE" w:rsidR="0073279E" w:rsidRPr="00444D7D" w:rsidRDefault="0073279E" w:rsidP="00C72A03">
            <w:pPr>
              <w:pStyle w:val="Headingi"/>
              <w:widowControl/>
              <w:rPr>
                <w:rFonts w:eastAsia="STKaiti"/>
                <w:i w:val="0"/>
                <w:lang w:val="en-IN" w:eastAsia="zh-CN"/>
              </w:rPr>
            </w:pPr>
            <w:r w:rsidRPr="00444D7D">
              <w:rPr>
                <w:rFonts w:eastAsia="STKaiti"/>
                <w:i w:val="0"/>
                <w:lang w:val="en-US" w:eastAsia="zh-CN"/>
              </w:rPr>
              <w:t>PALAPA-C1-B</w:t>
            </w:r>
            <w:r w:rsidRPr="00444D7D">
              <w:rPr>
                <w:rFonts w:eastAsia="STKaiti"/>
                <w:i w:val="0"/>
                <w:lang w:val="en-US" w:eastAsia="zh-CN"/>
              </w:rPr>
              <w:t>（</w:t>
            </w:r>
            <w:r w:rsidRPr="00444D7D">
              <w:rPr>
                <w:rFonts w:eastAsia="STKaiti"/>
                <w:i w:val="0"/>
                <w:lang w:val="en-US" w:eastAsia="zh-CN"/>
              </w:rPr>
              <w:t>113°E</w:t>
            </w:r>
            <w:r w:rsidRPr="00444D7D">
              <w:rPr>
                <w:rFonts w:eastAsia="STKaiti"/>
                <w:i w:val="0"/>
                <w:lang w:val="en-US" w:eastAsia="zh-CN"/>
              </w:rPr>
              <w:t>）</w:t>
            </w:r>
            <w:r w:rsidRPr="00444D7D">
              <w:rPr>
                <w:rFonts w:eastAsia="STKaiti" w:hint="eastAsia"/>
                <w:i w:val="0"/>
                <w:lang w:val="en-IN" w:eastAsia="zh-CN"/>
              </w:rPr>
              <w:t>卫星网络</w:t>
            </w:r>
            <w:r w:rsidR="00CB1C98">
              <w:rPr>
                <w:rFonts w:eastAsia="STKaiti" w:hint="eastAsia"/>
                <w:i w:val="0"/>
                <w:lang w:val="en-IN" w:eastAsia="zh-CN"/>
              </w:rPr>
              <w:t>的</w:t>
            </w:r>
            <w:r w:rsidR="00CB1C98" w:rsidRPr="00444D7D">
              <w:rPr>
                <w:rFonts w:eastAsia="STKaiti" w:hint="eastAsia"/>
                <w:i w:val="0"/>
                <w:lang w:eastAsia="zh-CN"/>
              </w:rPr>
              <w:t>请求</w:t>
            </w:r>
          </w:p>
          <w:p w14:paraId="050DD0C6" w14:textId="77777777" w:rsidR="0073279E" w:rsidRPr="00DB11A3" w:rsidRDefault="0073279E" w:rsidP="00C72A03">
            <w:pPr>
              <w:widowControl/>
              <w:ind w:firstLineChars="200" w:firstLine="480"/>
              <w:rPr>
                <w:b/>
              </w:rPr>
            </w:pPr>
            <w:r w:rsidRPr="00DB11A3">
              <w:t>WRC-19</w:t>
            </w:r>
            <w:r w:rsidRPr="00DB11A3">
              <w:rPr>
                <w:rFonts w:hint="eastAsia"/>
              </w:rPr>
              <w:t>审议</w:t>
            </w:r>
            <w:r>
              <w:rPr>
                <w:rFonts w:hint="eastAsia"/>
              </w:rPr>
              <w:t>了印度尼西亚在</w:t>
            </w:r>
            <w:r w:rsidRPr="00DB11A3">
              <w:rPr>
                <w:rFonts w:hint="eastAsia"/>
              </w:rPr>
              <w:t>第</w:t>
            </w:r>
            <w:hyperlink r:id="rId192" w:history="1">
              <w:r w:rsidRPr="00DB11A3">
                <w:rPr>
                  <w:rStyle w:val="Hyperlink"/>
                </w:rPr>
                <w:t>35(Add.25)</w:t>
              </w:r>
            </w:hyperlink>
            <w:r w:rsidRPr="00DB11A3">
              <w:rPr>
                <w:rFonts w:hint="eastAsia"/>
              </w:rPr>
              <w:t>号文件中</w:t>
            </w:r>
            <w:r>
              <w:rPr>
                <w:rFonts w:hint="eastAsia"/>
              </w:rPr>
              <w:t>提出</w:t>
            </w:r>
            <w:r w:rsidRPr="00DB11A3">
              <w:rPr>
                <w:rFonts w:hint="eastAsia"/>
              </w:rPr>
              <w:t>的</w:t>
            </w:r>
            <w:r>
              <w:rPr>
                <w:rFonts w:hint="eastAsia"/>
              </w:rPr>
              <w:t>、关于</w:t>
            </w:r>
            <w:r w:rsidRPr="00DB11A3">
              <w:rPr>
                <w:rFonts w:hint="eastAsia"/>
                <w:lang w:val="en-ID"/>
              </w:rPr>
              <w:t>将</w:t>
            </w:r>
            <w:r w:rsidRPr="00DB11A3">
              <w:rPr>
                <w:lang w:val="en-ID"/>
              </w:rPr>
              <w:t>11 452</w:t>
            </w:r>
            <w:r w:rsidRPr="00DB11A3">
              <w:t>-</w:t>
            </w:r>
            <w:r w:rsidRPr="00DB11A3">
              <w:rPr>
                <w:lang w:val="en-ID"/>
              </w:rPr>
              <w:t>11</w:t>
            </w:r>
            <w:r>
              <w:t> </w:t>
            </w:r>
            <w:r w:rsidRPr="00DB11A3">
              <w:rPr>
                <w:lang w:val="en-ID"/>
              </w:rPr>
              <w:t>678</w:t>
            </w:r>
            <w:r>
              <w:t> </w:t>
            </w:r>
            <w:r w:rsidRPr="00DB11A3">
              <w:rPr>
                <w:lang w:val="en-ID"/>
              </w:rPr>
              <w:t>MHz</w:t>
            </w:r>
            <w:r w:rsidRPr="00DB11A3">
              <w:rPr>
                <w:rFonts w:hint="eastAsia"/>
                <w:lang w:val="en-ID"/>
              </w:rPr>
              <w:t>、</w:t>
            </w:r>
            <w:r w:rsidRPr="00DB11A3">
              <w:rPr>
                <w:lang w:val="en-ID"/>
              </w:rPr>
              <w:t>12 252</w:t>
            </w:r>
            <w:r w:rsidRPr="00DB11A3">
              <w:t>-</w:t>
            </w:r>
            <w:r w:rsidRPr="00DB11A3">
              <w:rPr>
                <w:lang w:val="en-ID"/>
              </w:rPr>
              <w:t>12 532 MHz</w:t>
            </w:r>
            <w:r w:rsidRPr="00DB11A3">
              <w:rPr>
                <w:rFonts w:hint="eastAsia"/>
                <w:lang w:val="en-ID"/>
              </w:rPr>
              <w:t>、</w:t>
            </w:r>
            <w:r w:rsidRPr="00DB11A3">
              <w:rPr>
                <w:lang w:val="en-ID"/>
              </w:rPr>
              <w:t>13 758</w:t>
            </w:r>
            <w:r w:rsidRPr="00DB11A3">
              <w:t>-</w:t>
            </w:r>
            <w:r w:rsidRPr="00DB11A3">
              <w:rPr>
                <w:lang w:val="en-ID"/>
              </w:rPr>
              <w:t>13 984 MHz</w:t>
            </w:r>
            <w:r w:rsidRPr="00DB11A3">
              <w:rPr>
                <w:rFonts w:hint="eastAsia"/>
                <w:lang w:val="en-ID"/>
              </w:rPr>
              <w:t>、</w:t>
            </w:r>
            <w:r>
              <w:rPr>
                <w:lang w:val="en-ID"/>
              </w:rPr>
              <w:t xml:space="preserve">14 </w:t>
            </w:r>
            <w:r w:rsidRPr="00DB11A3">
              <w:rPr>
                <w:lang w:val="en-ID"/>
              </w:rPr>
              <w:t>000</w:t>
            </w:r>
            <w:r w:rsidRPr="00DB11A3">
              <w:noBreakHyphen/>
            </w:r>
            <w:r>
              <w:rPr>
                <w:lang w:val="en-ID"/>
              </w:rPr>
              <w:t xml:space="preserve">14 280 </w:t>
            </w:r>
            <w:r w:rsidRPr="00DB11A3">
              <w:rPr>
                <w:lang w:val="en-ID"/>
              </w:rPr>
              <w:t>MHz</w:t>
            </w:r>
            <w:r w:rsidRPr="00DB11A3">
              <w:rPr>
                <w:rFonts w:hint="eastAsia"/>
                <w:lang w:val="en-ID"/>
              </w:rPr>
              <w:t>频段中的</w:t>
            </w:r>
            <w:r w:rsidRPr="00DB11A3">
              <w:rPr>
                <w:lang w:val="en-ID"/>
              </w:rPr>
              <w:t>PALAPA-C1-B</w:t>
            </w:r>
            <w:r w:rsidRPr="00DB11A3">
              <w:rPr>
                <w:rFonts w:hint="eastAsia"/>
                <w:lang w:val="en-ID"/>
              </w:rPr>
              <w:t>（</w:t>
            </w:r>
            <w:r w:rsidRPr="00DB11A3">
              <w:rPr>
                <w:lang w:val="en-ID"/>
              </w:rPr>
              <w:t>113°E</w:t>
            </w:r>
            <w:r w:rsidRPr="00DB11A3">
              <w:rPr>
                <w:rFonts w:hint="eastAsia"/>
                <w:lang w:val="en-ID"/>
              </w:rPr>
              <w:t>）卫星网络频率指配的启用规则时限</w:t>
            </w:r>
            <w:r>
              <w:rPr>
                <w:rFonts w:hint="eastAsia"/>
                <w:lang w:val="en-ID"/>
              </w:rPr>
              <w:t>从</w:t>
            </w:r>
            <w:r>
              <w:rPr>
                <w:rFonts w:hint="eastAsia"/>
                <w:lang w:val="en-ID"/>
              </w:rPr>
              <w:t>2019</w:t>
            </w:r>
            <w:r>
              <w:rPr>
                <w:rFonts w:hint="eastAsia"/>
                <w:lang w:val="en-ID"/>
              </w:rPr>
              <w:t>年</w:t>
            </w:r>
            <w:r>
              <w:rPr>
                <w:rFonts w:hint="eastAsia"/>
                <w:lang w:val="en-ID"/>
              </w:rPr>
              <w:t>8</w:t>
            </w:r>
            <w:r>
              <w:rPr>
                <w:rFonts w:hint="eastAsia"/>
                <w:lang w:val="en-ID"/>
              </w:rPr>
              <w:t>月</w:t>
            </w:r>
            <w:r>
              <w:rPr>
                <w:rFonts w:hint="eastAsia"/>
                <w:lang w:val="en-ID"/>
              </w:rPr>
              <w:t>6</w:t>
            </w:r>
            <w:r>
              <w:rPr>
                <w:rFonts w:hint="eastAsia"/>
                <w:lang w:val="en-ID"/>
              </w:rPr>
              <w:t>日</w:t>
            </w:r>
            <w:r w:rsidRPr="00DB11A3">
              <w:rPr>
                <w:rFonts w:hint="eastAsia"/>
                <w:lang w:val="en-ID"/>
              </w:rPr>
              <w:t>延展至</w:t>
            </w:r>
            <w:r w:rsidRPr="00DB11A3">
              <w:rPr>
                <w:rFonts w:hint="eastAsia"/>
                <w:lang w:val="en-ID"/>
              </w:rPr>
              <w:t>2020</w:t>
            </w:r>
            <w:r w:rsidRPr="00DB11A3">
              <w:rPr>
                <w:rFonts w:hint="eastAsia"/>
                <w:lang w:val="en-ID"/>
              </w:rPr>
              <w:t>年</w:t>
            </w:r>
            <w:r w:rsidRPr="00DB11A3">
              <w:rPr>
                <w:rFonts w:hint="eastAsia"/>
                <w:lang w:val="en-ID"/>
              </w:rPr>
              <w:t>7</w:t>
            </w:r>
            <w:r w:rsidRPr="00DB11A3">
              <w:rPr>
                <w:rFonts w:hint="eastAsia"/>
                <w:lang w:val="en-ID"/>
              </w:rPr>
              <w:t>月</w:t>
            </w:r>
            <w:r w:rsidRPr="00DB11A3">
              <w:rPr>
                <w:rFonts w:hint="eastAsia"/>
                <w:lang w:val="en-ID"/>
              </w:rPr>
              <w:t>31</w:t>
            </w:r>
            <w:r w:rsidRPr="00DB11A3">
              <w:rPr>
                <w:rFonts w:hint="eastAsia"/>
                <w:lang w:val="en-ID"/>
              </w:rPr>
              <w:t>日</w:t>
            </w:r>
            <w:r>
              <w:rPr>
                <w:rFonts w:hint="eastAsia"/>
                <w:lang w:val="en-ID"/>
              </w:rPr>
              <w:t>的</w:t>
            </w:r>
            <w:r>
              <w:rPr>
                <w:rFonts w:hint="eastAsia"/>
              </w:rPr>
              <w:t>具体请求</w:t>
            </w:r>
            <w:r>
              <w:rPr>
                <w:rFonts w:hint="eastAsia"/>
                <w:lang w:val="en-ID"/>
              </w:rPr>
              <w:t>。</w:t>
            </w:r>
            <w:r w:rsidRPr="00DB11A3">
              <w:rPr>
                <w:rFonts w:hint="eastAsia"/>
              </w:rPr>
              <w:t>WRC-19</w:t>
            </w:r>
            <w:r>
              <w:rPr>
                <w:rFonts w:hint="eastAsia"/>
              </w:rPr>
              <w:t>同意接受这一时限延展</w:t>
            </w:r>
            <w:r w:rsidRPr="00DB11A3">
              <w:rPr>
                <w:rFonts w:hint="eastAsia"/>
              </w:rPr>
              <w:t>请求，并确认</w:t>
            </w:r>
            <w:r w:rsidRPr="00DB11A3">
              <w:rPr>
                <w:rFonts w:hint="eastAsia"/>
              </w:rPr>
              <w:lastRenderedPageBreak/>
              <w:t>WRC-19</w:t>
            </w:r>
            <w:r>
              <w:rPr>
                <w:rFonts w:hint="eastAsia"/>
              </w:rPr>
              <w:t>期间其他主管部门请求</w:t>
            </w:r>
            <w:r w:rsidRPr="00DB11A3">
              <w:rPr>
                <w:rFonts w:hint="eastAsia"/>
              </w:rPr>
              <w:t>的所有频率协调活动均已针对该卫星网络完成。</w:t>
            </w:r>
          </w:p>
          <w:p w14:paraId="7E0EECDB" w14:textId="1237986A" w:rsidR="0073279E" w:rsidRPr="00444D7D" w:rsidRDefault="0073279E" w:rsidP="00C72A03">
            <w:pPr>
              <w:pStyle w:val="Headingi0"/>
              <w:widowControl/>
              <w:rPr>
                <w:rFonts w:eastAsia="STKaiti"/>
                <w:i w:val="0"/>
                <w:lang w:val="en-US" w:eastAsia="zh-CN"/>
              </w:rPr>
            </w:pPr>
            <w:r w:rsidRPr="00444D7D">
              <w:rPr>
                <w:rFonts w:eastAsia="STKaiti"/>
                <w:i w:val="0"/>
                <w:lang w:val="en-US" w:eastAsia="zh-CN"/>
              </w:rPr>
              <w:t>MNG00000</w:t>
            </w:r>
            <w:r w:rsidRPr="00444D7D">
              <w:rPr>
                <w:rFonts w:eastAsia="STKaiti"/>
                <w:i w:val="0"/>
                <w:lang w:val="en-US" w:eastAsia="zh-CN"/>
              </w:rPr>
              <w:t>和</w:t>
            </w:r>
            <w:r w:rsidRPr="00444D7D">
              <w:rPr>
                <w:rFonts w:eastAsia="STKaiti"/>
                <w:i w:val="0"/>
                <w:lang w:val="en-US" w:eastAsia="zh-CN"/>
              </w:rPr>
              <w:t>SANSAR-1</w:t>
            </w:r>
            <w:r w:rsidRPr="00444D7D">
              <w:rPr>
                <w:rFonts w:eastAsia="STKaiti"/>
                <w:i w:val="0"/>
                <w:lang w:val="en-US" w:eastAsia="zh-CN"/>
              </w:rPr>
              <w:t>（</w:t>
            </w:r>
            <w:r w:rsidRPr="00444D7D">
              <w:rPr>
                <w:rFonts w:eastAsia="STKaiti"/>
                <w:i w:val="0"/>
                <w:lang w:val="en-US" w:eastAsia="zh-CN"/>
              </w:rPr>
              <w:t>113.6°</w:t>
            </w:r>
            <w:r w:rsidRPr="00444D7D">
              <w:rPr>
                <w:rFonts w:eastAsia="STKaiti" w:hint="eastAsia"/>
                <w:i w:val="0"/>
                <w:lang w:val="en-US" w:eastAsia="zh-CN"/>
              </w:rPr>
              <w:t xml:space="preserve"> </w:t>
            </w:r>
            <w:r w:rsidRPr="00444D7D">
              <w:rPr>
                <w:rFonts w:eastAsia="STKaiti"/>
                <w:i w:val="0"/>
                <w:lang w:val="en-US" w:eastAsia="zh-CN"/>
              </w:rPr>
              <w:t>E</w:t>
            </w:r>
            <w:r w:rsidRPr="00444D7D">
              <w:rPr>
                <w:rFonts w:eastAsia="STKaiti"/>
                <w:i w:val="0"/>
                <w:lang w:val="en-US" w:eastAsia="zh-CN"/>
              </w:rPr>
              <w:t>）</w:t>
            </w:r>
            <w:r w:rsidRPr="00444D7D">
              <w:rPr>
                <w:rFonts w:eastAsia="STKaiti"/>
                <w:i w:val="0"/>
                <w:lang w:val="en-IN" w:eastAsia="zh-CN"/>
              </w:rPr>
              <w:t>卫星网络</w:t>
            </w:r>
            <w:r w:rsidR="00CB1C98">
              <w:rPr>
                <w:rFonts w:eastAsia="STKaiti" w:hint="eastAsia"/>
                <w:i w:val="0"/>
                <w:lang w:val="en-IN" w:eastAsia="zh-CN"/>
              </w:rPr>
              <w:t>的</w:t>
            </w:r>
            <w:r w:rsidR="00CB1C98" w:rsidRPr="00444D7D">
              <w:rPr>
                <w:rFonts w:eastAsia="STKaiti"/>
                <w:i w:val="0"/>
                <w:lang w:eastAsia="zh-CN"/>
              </w:rPr>
              <w:t>请求</w:t>
            </w:r>
          </w:p>
          <w:p w14:paraId="1DA17EDA" w14:textId="77777777" w:rsidR="0073279E" w:rsidRDefault="0073279E" w:rsidP="00444D7D">
            <w:pPr>
              <w:widowControl/>
              <w:ind w:firstLineChars="200" w:firstLine="480"/>
            </w:pPr>
            <w:r w:rsidRPr="007409C1">
              <w:rPr>
                <w:rFonts w:hint="eastAsia"/>
              </w:rPr>
              <w:t>WRC-19</w:t>
            </w:r>
            <w:r w:rsidRPr="007409C1">
              <w:rPr>
                <w:rFonts w:hint="eastAsia"/>
              </w:rPr>
              <w:t>审议了蒙古在第</w:t>
            </w:r>
            <w:hyperlink r:id="rId193" w:history="1">
              <w:r w:rsidRPr="007409C1">
                <w:rPr>
                  <w:color w:val="0000FF" w:themeColor="hyperlink"/>
                  <w:u w:val="single"/>
                </w:rPr>
                <w:t>164</w:t>
              </w:r>
            </w:hyperlink>
            <w:r w:rsidRPr="007409C1">
              <w:rPr>
                <w:rFonts w:hint="eastAsia"/>
              </w:rPr>
              <w:t>号文件中提出的、关于</w:t>
            </w:r>
            <w:r w:rsidRPr="007409C1">
              <w:rPr>
                <w:rFonts w:hint="eastAsia"/>
              </w:rPr>
              <w:t>FSS</w:t>
            </w:r>
            <w:r w:rsidRPr="007409C1">
              <w:rPr>
                <w:rFonts w:hint="eastAsia"/>
              </w:rPr>
              <w:t>规划中的蒙古卫星系统（</w:t>
            </w:r>
            <w:r w:rsidRPr="005C675A">
              <w:t>113.6°</w:t>
            </w:r>
            <w:r>
              <w:t> </w:t>
            </w:r>
            <w:r w:rsidRPr="005C675A">
              <w:t>E</w:t>
            </w:r>
            <w:r w:rsidRPr="007409C1">
              <w:rPr>
                <w:rFonts w:hint="eastAsia"/>
              </w:rPr>
              <w:t>）参考形势</w:t>
            </w:r>
            <w:r w:rsidRPr="007409C1">
              <w:rPr>
                <w:rFonts w:hint="eastAsia"/>
                <w:lang w:val="en-ID"/>
              </w:rPr>
              <w:t>的</w:t>
            </w:r>
            <w:r w:rsidRPr="007409C1">
              <w:rPr>
                <w:rFonts w:hint="eastAsia"/>
              </w:rPr>
              <w:t>具体请求</w:t>
            </w:r>
            <w:r w:rsidRPr="007409C1">
              <w:rPr>
                <w:rFonts w:hint="eastAsia"/>
                <w:lang w:val="en-ID"/>
              </w:rPr>
              <w:t>。</w:t>
            </w:r>
            <w:r w:rsidRPr="007409C1">
              <w:rPr>
                <w:rFonts w:hint="eastAsia"/>
              </w:rPr>
              <w:t>WRC-19</w:t>
            </w:r>
            <w:r w:rsidRPr="007409C1">
              <w:rPr>
                <w:rFonts w:hint="eastAsia"/>
              </w:rPr>
              <w:t>责成无线电通信局，在审查根据《无线电规则》附录</w:t>
            </w:r>
            <w:r w:rsidRPr="007409C1">
              <w:rPr>
                <w:rFonts w:hint="eastAsia"/>
                <w:b/>
                <w:bCs/>
              </w:rPr>
              <w:t>30B</w:t>
            </w:r>
            <w:r w:rsidRPr="007409C1">
              <w:rPr>
                <w:rFonts w:hint="eastAsia"/>
              </w:rPr>
              <w:t>第</w:t>
            </w:r>
            <w:r w:rsidRPr="007409C1">
              <w:rPr>
                <w:rFonts w:hint="eastAsia"/>
              </w:rPr>
              <w:t>6.17</w:t>
            </w:r>
            <w:r w:rsidRPr="007409C1">
              <w:rPr>
                <w:rFonts w:hint="eastAsia"/>
              </w:rPr>
              <w:t>段在</w:t>
            </w:r>
            <w:r w:rsidRPr="007409C1">
              <w:rPr>
                <w:rFonts w:hint="eastAsia"/>
              </w:rPr>
              <w:t>2019</w:t>
            </w:r>
            <w:r w:rsidRPr="007409C1">
              <w:rPr>
                <w:rFonts w:hint="eastAsia"/>
              </w:rPr>
              <w:t>年</w:t>
            </w:r>
            <w:r w:rsidRPr="007409C1">
              <w:rPr>
                <w:rFonts w:hint="eastAsia"/>
              </w:rPr>
              <w:t>11</w:t>
            </w:r>
            <w:r w:rsidRPr="007409C1">
              <w:rPr>
                <w:rFonts w:hint="eastAsia"/>
              </w:rPr>
              <w:t>月</w:t>
            </w:r>
            <w:r w:rsidRPr="007409C1">
              <w:rPr>
                <w:rFonts w:hint="eastAsia"/>
              </w:rPr>
              <w:t>22</w:t>
            </w:r>
            <w:r w:rsidRPr="007409C1">
              <w:rPr>
                <w:rFonts w:hint="eastAsia"/>
              </w:rPr>
              <w:t>日之后提交的指配时，关于蒙古的</w:t>
            </w:r>
            <w:r w:rsidRPr="007409C1">
              <w:rPr>
                <w:rFonts w:hint="eastAsia"/>
              </w:rPr>
              <w:t>MNG00000</w:t>
            </w:r>
            <w:r w:rsidRPr="007409C1">
              <w:rPr>
                <w:rFonts w:hint="eastAsia"/>
              </w:rPr>
              <w:t>和</w:t>
            </w:r>
            <w:r w:rsidRPr="007409C1">
              <w:rPr>
                <w:rFonts w:hint="eastAsia"/>
              </w:rPr>
              <w:t>SANSAR-1</w:t>
            </w:r>
            <w:r w:rsidRPr="007409C1">
              <w:rPr>
                <w:rFonts w:hint="eastAsia"/>
              </w:rPr>
              <w:t>网络适用《无线电规则》附录</w:t>
            </w:r>
            <w:r w:rsidRPr="007409C1">
              <w:rPr>
                <w:rFonts w:hint="eastAsia"/>
                <w:b/>
                <w:bCs/>
              </w:rPr>
              <w:t>30B</w:t>
            </w:r>
            <w:r w:rsidRPr="007409C1">
              <w:rPr>
                <w:rFonts w:hint="eastAsia"/>
              </w:rPr>
              <w:t>附件</w:t>
            </w:r>
            <w:r w:rsidRPr="007409C1">
              <w:rPr>
                <w:rFonts w:hint="eastAsia"/>
                <w:b/>
                <w:bCs/>
              </w:rPr>
              <w:t>4</w:t>
            </w:r>
            <w:r w:rsidRPr="007409C1">
              <w:rPr>
                <w:rFonts w:hint="eastAsia"/>
              </w:rPr>
              <w:t>（经</w:t>
            </w:r>
            <w:r w:rsidRPr="007409C1">
              <w:rPr>
                <w:rFonts w:hint="eastAsia"/>
              </w:rPr>
              <w:t>WRC-19</w:t>
            </w:r>
            <w:r w:rsidRPr="007409C1">
              <w:rPr>
                <w:rFonts w:hint="eastAsia"/>
              </w:rPr>
              <w:t>修订）第</w:t>
            </w:r>
            <w:r w:rsidRPr="007409C1">
              <w:rPr>
                <w:rFonts w:hint="eastAsia"/>
              </w:rPr>
              <w:t>2.1</w:t>
            </w:r>
            <w:r w:rsidRPr="007409C1">
              <w:rPr>
                <w:rFonts w:hint="eastAsia"/>
              </w:rPr>
              <w:t>段中的标准。</w:t>
            </w:r>
            <w:r>
              <w:rPr>
                <w:rFonts w:hint="eastAsia"/>
              </w:rPr>
              <w:t>”</w:t>
            </w:r>
          </w:p>
          <w:p w14:paraId="578C3D3F" w14:textId="77777777" w:rsidR="0073279E" w:rsidRDefault="0073279E" w:rsidP="00C72A03">
            <w:pPr>
              <w:widowControl/>
              <w:autoSpaceDE/>
              <w:autoSpaceDN/>
              <w:spacing w:before="0"/>
            </w:pPr>
          </w:p>
          <w:p w14:paraId="3A1681BD" w14:textId="77777777" w:rsidR="0073279E" w:rsidRPr="00B359B9" w:rsidRDefault="0073279E" w:rsidP="00C72A03">
            <w:pPr>
              <w:widowControl/>
              <w:rPr>
                <w:rFonts w:eastAsia="Times New Roman"/>
              </w:rPr>
            </w:pPr>
            <w:r w:rsidRPr="00B359B9">
              <w:rPr>
                <w:rFonts w:eastAsia="Times New Roman"/>
              </w:rPr>
              <w:t>2.5</w:t>
            </w:r>
            <w:r w:rsidRPr="00B359B9">
              <w:rPr>
                <w:rFonts w:eastAsia="Times New Roman"/>
              </w:rPr>
              <w:tab/>
            </w:r>
            <w:r w:rsidRPr="00A51D40">
              <w:rPr>
                <w:rFonts w:ascii="SimSun" w:hAnsi="SimSun" w:cs="SimSun" w:hint="eastAsia"/>
                <w:b/>
                <w:bCs/>
              </w:rPr>
              <w:t>第5委员会主席</w:t>
            </w:r>
            <w:r>
              <w:rPr>
                <w:rFonts w:ascii="SimSun" w:hAnsi="SimSun" w:cs="SimSun" w:hint="eastAsia"/>
              </w:rPr>
              <w:t>指出，除关于</w:t>
            </w:r>
            <w:r w:rsidRPr="00A179D5">
              <w:rPr>
                <w:rFonts w:eastAsia="Times New Roman" w:hint="eastAsia"/>
              </w:rPr>
              <w:t>PALAPA-C1-B</w:t>
            </w:r>
            <w:r w:rsidRPr="00A179D5">
              <w:rPr>
                <w:rFonts w:ascii="SimSun" w:hAnsi="SimSun" w:cs="SimSun" w:hint="eastAsia"/>
              </w:rPr>
              <w:t>（</w:t>
            </w:r>
            <w:r w:rsidRPr="00A179D5">
              <w:rPr>
                <w:rFonts w:eastAsia="Times New Roman" w:hint="eastAsia"/>
              </w:rPr>
              <w:t>113</w:t>
            </w:r>
            <w:r w:rsidRPr="00A179D5">
              <w:rPr>
                <w:rFonts w:eastAsia="Times New Roman"/>
              </w:rPr>
              <w:t>°</w:t>
            </w:r>
            <w:r w:rsidRPr="00A179D5">
              <w:rPr>
                <w:rFonts w:eastAsia="Times New Roman" w:hint="eastAsia"/>
              </w:rPr>
              <w:t>E</w:t>
            </w:r>
            <w:r>
              <w:rPr>
                <w:rFonts w:ascii="SimSun" w:hAnsi="SimSun" w:cs="SimSun" w:hint="eastAsia"/>
              </w:rPr>
              <w:t>）卫星网络的请求外，印度尼西亚还提交了另外两份请求，涉及</w:t>
            </w:r>
            <w:r w:rsidRPr="00A179D5">
              <w:rPr>
                <w:rFonts w:eastAsia="Times New Roman" w:hint="eastAsia"/>
              </w:rPr>
              <w:t>PSN-146E</w:t>
            </w:r>
            <w:r w:rsidRPr="00A179D5">
              <w:rPr>
                <w:rFonts w:ascii="SimSun" w:hAnsi="SimSun" w:cs="SimSun" w:hint="eastAsia"/>
              </w:rPr>
              <w:t>（</w:t>
            </w:r>
            <w:r w:rsidRPr="00A179D5">
              <w:rPr>
                <w:rFonts w:eastAsia="Times New Roman" w:hint="eastAsia"/>
              </w:rPr>
              <w:t>146</w:t>
            </w:r>
            <w:r w:rsidRPr="00A179D5">
              <w:rPr>
                <w:rFonts w:eastAsia="Times New Roman"/>
              </w:rPr>
              <w:t>°</w:t>
            </w:r>
            <w:r w:rsidRPr="00A179D5">
              <w:rPr>
                <w:rFonts w:eastAsia="Times New Roman" w:hint="eastAsia"/>
              </w:rPr>
              <w:t>E</w:t>
            </w:r>
            <w:r w:rsidRPr="00A179D5">
              <w:rPr>
                <w:rFonts w:ascii="SimSun" w:hAnsi="SimSun" w:cs="SimSun" w:hint="eastAsia"/>
              </w:rPr>
              <w:t>）和</w:t>
            </w:r>
            <w:r w:rsidRPr="00B359B9">
              <w:rPr>
                <w:rFonts w:eastAsia="Times New Roman"/>
              </w:rPr>
              <w:t>GARUDA-2 (123°E)</w:t>
            </w:r>
            <w:r w:rsidRPr="00A179D5">
              <w:rPr>
                <w:rFonts w:ascii="SimSun" w:hAnsi="SimSun" w:cs="SimSun" w:hint="eastAsia"/>
              </w:rPr>
              <w:t>卫星网络。自委员会上</w:t>
            </w:r>
            <w:r>
              <w:rPr>
                <w:rFonts w:ascii="SimSun" w:hAnsi="SimSun" w:cs="SimSun" w:hint="eastAsia"/>
              </w:rPr>
              <w:t>一</w:t>
            </w:r>
            <w:r w:rsidRPr="00A179D5">
              <w:rPr>
                <w:rFonts w:ascii="SimSun" w:hAnsi="SimSun" w:cs="SimSun" w:hint="eastAsia"/>
              </w:rPr>
              <w:t>次会议以来，澳大利亚和印度尼西亚已就</w:t>
            </w:r>
            <w:r w:rsidRPr="00A179D5">
              <w:rPr>
                <w:rFonts w:eastAsia="Times New Roman" w:hint="eastAsia"/>
              </w:rPr>
              <w:t>PSN-146E</w:t>
            </w:r>
            <w:r w:rsidRPr="00A179D5">
              <w:rPr>
                <w:rFonts w:ascii="SimSun" w:hAnsi="SimSun" w:cs="SimSun" w:hint="eastAsia"/>
              </w:rPr>
              <w:t>（</w:t>
            </w:r>
            <w:r w:rsidRPr="00A179D5">
              <w:rPr>
                <w:rFonts w:eastAsia="Times New Roman" w:hint="eastAsia"/>
              </w:rPr>
              <w:t>146</w:t>
            </w:r>
            <w:r w:rsidRPr="00A179D5">
              <w:rPr>
                <w:rFonts w:eastAsia="Times New Roman"/>
              </w:rPr>
              <w:t>°</w:t>
            </w:r>
            <w:r w:rsidRPr="00A179D5">
              <w:rPr>
                <w:rFonts w:eastAsia="Times New Roman" w:hint="eastAsia"/>
              </w:rPr>
              <w:t>E</w:t>
            </w:r>
            <w:r>
              <w:rPr>
                <w:rFonts w:ascii="SimSun" w:hAnsi="SimSun" w:cs="SimSun" w:hint="eastAsia"/>
              </w:rPr>
              <w:t>）卫星网络达成协议，并且将起草案文以在晚些时候</w:t>
            </w:r>
            <w:r w:rsidRPr="00A179D5">
              <w:rPr>
                <w:rFonts w:ascii="SimSun" w:hAnsi="SimSun" w:cs="SimSun" w:hint="eastAsia"/>
              </w:rPr>
              <w:t>的全体会议</w:t>
            </w:r>
            <w:r>
              <w:rPr>
                <w:rFonts w:ascii="SimSun" w:hAnsi="SimSun" w:cs="SimSun" w:hint="eastAsia"/>
              </w:rPr>
              <w:t>上</w:t>
            </w:r>
            <w:r w:rsidRPr="00A179D5">
              <w:rPr>
                <w:rFonts w:ascii="SimSun" w:hAnsi="SimSun" w:cs="SimSun" w:hint="eastAsia"/>
              </w:rPr>
              <w:t>审议。</w:t>
            </w:r>
            <w:r>
              <w:rPr>
                <w:rFonts w:asciiTheme="minorEastAsia" w:hAnsiTheme="minorEastAsia" w:hint="eastAsia"/>
              </w:rPr>
              <w:t>尚未就</w:t>
            </w:r>
            <w:r w:rsidRPr="00A179D5">
              <w:rPr>
                <w:rFonts w:eastAsia="Times New Roman" w:hint="eastAsia"/>
              </w:rPr>
              <w:t>GARUDA-2</w:t>
            </w:r>
            <w:r w:rsidRPr="00A179D5">
              <w:rPr>
                <w:rFonts w:ascii="SimSun" w:hAnsi="SimSun" w:cs="SimSun" w:hint="eastAsia"/>
              </w:rPr>
              <w:t>（</w:t>
            </w:r>
            <w:r w:rsidRPr="00A179D5">
              <w:rPr>
                <w:rFonts w:eastAsia="Times New Roman" w:hint="eastAsia"/>
              </w:rPr>
              <w:t>123</w:t>
            </w:r>
            <w:r w:rsidRPr="00A179D5">
              <w:rPr>
                <w:rFonts w:eastAsia="Times New Roman"/>
              </w:rPr>
              <w:t>°</w:t>
            </w:r>
            <w:r w:rsidRPr="00A179D5">
              <w:rPr>
                <w:rFonts w:eastAsia="Times New Roman" w:hint="eastAsia"/>
              </w:rPr>
              <w:t>E</w:t>
            </w:r>
            <w:r>
              <w:rPr>
                <w:rFonts w:ascii="SimSun" w:hAnsi="SimSun" w:cs="SimSun" w:hint="eastAsia"/>
              </w:rPr>
              <w:t>）卫星网络</w:t>
            </w:r>
            <w:r w:rsidRPr="00A179D5">
              <w:rPr>
                <w:rFonts w:ascii="SimSun" w:hAnsi="SimSun" w:cs="SimSun" w:hint="eastAsia"/>
              </w:rPr>
              <w:t>达成共识。</w:t>
            </w:r>
          </w:p>
          <w:p w14:paraId="0C7C0010" w14:textId="77777777" w:rsidR="0073279E" w:rsidRPr="00B359B9" w:rsidRDefault="0073279E" w:rsidP="00C72A03">
            <w:pPr>
              <w:widowControl/>
              <w:rPr>
                <w:rFonts w:eastAsia="Times New Roman"/>
              </w:rPr>
            </w:pPr>
            <w:r w:rsidRPr="00B359B9">
              <w:rPr>
                <w:rFonts w:eastAsia="Times New Roman"/>
              </w:rPr>
              <w:t>2.6</w:t>
            </w:r>
            <w:r w:rsidRPr="00B359B9">
              <w:rPr>
                <w:rFonts w:eastAsia="Times New Roman"/>
              </w:rPr>
              <w:tab/>
            </w:r>
            <w:r w:rsidRPr="00CA6781">
              <w:rPr>
                <w:rFonts w:ascii="SimSun" w:hAnsi="SimSun" w:cs="SimSun" w:hint="eastAsia"/>
                <w:b/>
                <w:bCs/>
              </w:rPr>
              <w:t>印度尼西亚代表</w:t>
            </w:r>
            <w:r w:rsidRPr="00D82FD7">
              <w:rPr>
                <w:rFonts w:ascii="SimSun" w:hAnsi="SimSun" w:cs="SimSun" w:hint="eastAsia"/>
              </w:rPr>
              <w:t>对</w:t>
            </w:r>
            <w:r>
              <w:rPr>
                <w:rFonts w:ascii="SimSun" w:hAnsi="SimSun" w:cs="SimSun" w:hint="eastAsia"/>
              </w:rPr>
              <w:t>有关</w:t>
            </w:r>
            <w:r w:rsidRPr="00D82FD7">
              <w:rPr>
                <w:rFonts w:eastAsia="Times New Roman" w:hint="eastAsia"/>
              </w:rPr>
              <w:t>PALAPA-C1-B</w:t>
            </w:r>
            <w:r w:rsidRPr="00D82FD7">
              <w:rPr>
                <w:rFonts w:ascii="SimSun" w:hAnsi="SimSun" w:cs="SimSun" w:hint="eastAsia"/>
              </w:rPr>
              <w:t>（</w:t>
            </w:r>
            <w:r w:rsidRPr="00D82FD7">
              <w:rPr>
                <w:rFonts w:eastAsia="Times New Roman" w:hint="eastAsia"/>
              </w:rPr>
              <w:t>113</w:t>
            </w:r>
            <w:r w:rsidRPr="00D82FD7">
              <w:rPr>
                <w:rFonts w:eastAsia="Times New Roman"/>
              </w:rPr>
              <w:t>°</w:t>
            </w:r>
            <w:r w:rsidRPr="00D82FD7">
              <w:rPr>
                <w:rFonts w:eastAsia="Times New Roman" w:hint="eastAsia"/>
              </w:rPr>
              <w:t>E</w:t>
            </w:r>
            <w:r w:rsidRPr="00D82FD7">
              <w:rPr>
                <w:rFonts w:ascii="SimSun" w:hAnsi="SimSun" w:cs="SimSun" w:hint="eastAsia"/>
              </w:rPr>
              <w:t>）卫星网络的有利结论表示欢迎。</w:t>
            </w:r>
            <w:r>
              <w:rPr>
                <w:rFonts w:ascii="SimSun" w:hAnsi="SimSun" w:cs="SimSun" w:hint="eastAsia"/>
              </w:rPr>
              <w:t>他感谢澳大利亚主管部门和运营商的合作，这促使有关</w:t>
            </w:r>
            <w:r w:rsidRPr="00D82FD7">
              <w:rPr>
                <w:rFonts w:eastAsia="Times New Roman" w:hint="eastAsia"/>
              </w:rPr>
              <w:t>PSN-146E</w:t>
            </w:r>
            <w:r w:rsidRPr="00D82FD7">
              <w:rPr>
                <w:rFonts w:ascii="SimSun" w:hAnsi="SimSun" w:cs="SimSun" w:hint="eastAsia"/>
              </w:rPr>
              <w:t>（</w:t>
            </w:r>
            <w:r w:rsidRPr="00D82FD7">
              <w:rPr>
                <w:rFonts w:eastAsia="Times New Roman" w:hint="eastAsia"/>
              </w:rPr>
              <w:t>146</w:t>
            </w:r>
            <w:r w:rsidRPr="00D82FD7">
              <w:rPr>
                <w:rFonts w:eastAsia="Times New Roman"/>
              </w:rPr>
              <w:t>°</w:t>
            </w:r>
            <w:r w:rsidRPr="00D82FD7">
              <w:rPr>
                <w:rFonts w:eastAsia="Times New Roman" w:hint="eastAsia"/>
              </w:rPr>
              <w:t>E</w:t>
            </w:r>
            <w:r w:rsidRPr="00D82FD7">
              <w:rPr>
                <w:rFonts w:ascii="SimSun" w:hAnsi="SimSun" w:cs="SimSun" w:hint="eastAsia"/>
              </w:rPr>
              <w:t>）卫星网络</w:t>
            </w:r>
            <w:r>
              <w:rPr>
                <w:rFonts w:ascii="SimSun" w:hAnsi="SimSun" w:cs="SimSun" w:hint="eastAsia"/>
              </w:rPr>
              <w:t>的</w:t>
            </w:r>
            <w:r w:rsidRPr="00D82FD7">
              <w:rPr>
                <w:rFonts w:ascii="SimSun" w:hAnsi="SimSun" w:cs="SimSun" w:hint="eastAsia"/>
              </w:rPr>
              <w:t>协议</w:t>
            </w:r>
            <w:r>
              <w:rPr>
                <w:rFonts w:ascii="SimSun" w:hAnsi="SimSun" w:cs="SimSun" w:hint="eastAsia"/>
              </w:rPr>
              <w:t>达成</w:t>
            </w:r>
            <w:r w:rsidRPr="00D82FD7">
              <w:rPr>
                <w:rFonts w:ascii="SimSun" w:hAnsi="SimSun" w:cs="SimSun" w:hint="eastAsia"/>
              </w:rPr>
              <w:t>。</w:t>
            </w:r>
            <w:r>
              <w:rPr>
                <w:rFonts w:ascii="SimSun" w:hAnsi="SimSun" w:cs="SimSun" w:hint="eastAsia"/>
              </w:rPr>
              <w:t>需要更多时间与所涉</w:t>
            </w:r>
            <w:r w:rsidRPr="00D82FD7">
              <w:rPr>
                <w:rFonts w:ascii="SimSun" w:hAnsi="SimSun" w:cs="SimSun" w:hint="eastAsia"/>
              </w:rPr>
              <w:lastRenderedPageBreak/>
              <w:t>主管部门联络并解决</w:t>
            </w:r>
            <w:r>
              <w:rPr>
                <w:rFonts w:ascii="SimSun" w:hAnsi="SimSun" w:cs="SimSun" w:hint="eastAsia"/>
              </w:rPr>
              <w:t>与</w:t>
            </w:r>
            <w:r w:rsidRPr="00D82FD7">
              <w:rPr>
                <w:rFonts w:eastAsia="Times New Roman" w:hint="eastAsia"/>
              </w:rPr>
              <w:t>GARUDA-2</w:t>
            </w:r>
            <w:r w:rsidRPr="00D82FD7">
              <w:rPr>
                <w:rFonts w:ascii="SimSun" w:hAnsi="SimSun" w:cs="SimSun" w:hint="eastAsia"/>
              </w:rPr>
              <w:t>（</w:t>
            </w:r>
            <w:r w:rsidRPr="00D82FD7">
              <w:rPr>
                <w:rFonts w:eastAsia="Times New Roman" w:hint="eastAsia"/>
              </w:rPr>
              <w:t>123</w:t>
            </w:r>
            <w:r w:rsidRPr="00D82FD7">
              <w:rPr>
                <w:rFonts w:eastAsia="Times New Roman"/>
              </w:rPr>
              <w:t>°</w:t>
            </w:r>
            <w:r w:rsidRPr="00D82FD7">
              <w:rPr>
                <w:rFonts w:eastAsia="Times New Roman" w:hint="eastAsia"/>
              </w:rPr>
              <w:t>E</w:t>
            </w:r>
            <w:r w:rsidRPr="00D82FD7">
              <w:rPr>
                <w:rFonts w:ascii="SimSun" w:hAnsi="SimSun" w:cs="SimSun" w:hint="eastAsia"/>
              </w:rPr>
              <w:t>）卫星网络</w:t>
            </w:r>
            <w:r>
              <w:rPr>
                <w:rFonts w:ascii="SimSun" w:hAnsi="SimSun" w:cs="SimSun" w:hint="eastAsia"/>
              </w:rPr>
              <w:t>的请求相关</w:t>
            </w:r>
            <w:r w:rsidRPr="00D82FD7">
              <w:rPr>
                <w:rFonts w:ascii="SimSun" w:hAnsi="SimSun" w:cs="SimSun" w:hint="eastAsia"/>
              </w:rPr>
              <w:t>协调事宜，他希望在随后的全体会议上报告进展</w:t>
            </w:r>
            <w:r>
              <w:rPr>
                <w:rFonts w:ascii="SimSun" w:hAnsi="SimSun" w:cs="SimSun" w:hint="eastAsia"/>
              </w:rPr>
              <w:t>情况。</w:t>
            </w:r>
          </w:p>
          <w:p w14:paraId="0C1B1578" w14:textId="77777777" w:rsidR="0073279E" w:rsidRPr="00B359B9" w:rsidRDefault="0073279E" w:rsidP="00C72A03">
            <w:pPr>
              <w:widowControl/>
              <w:rPr>
                <w:rFonts w:eastAsia="Times New Roman"/>
              </w:rPr>
            </w:pPr>
            <w:r w:rsidRPr="00B359B9">
              <w:rPr>
                <w:rFonts w:eastAsia="Times New Roman"/>
              </w:rPr>
              <w:t>2.7</w:t>
            </w:r>
            <w:r w:rsidRPr="00B359B9">
              <w:rPr>
                <w:rFonts w:eastAsia="Times New Roman"/>
              </w:rPr>
              <w:tab/>
            </w:r>
            <w:r w:rsidRPr="008C0988">
              <w:rPr>
                <w:rFonts w:ascii="SimSun" w:hAnsi="SimSun" w:cs="SimSun" w:hint="eastAsia"/>
                <w:b/>
                <w:bCs/>
              </w:rPr>
              <w:t>澳大利亚代表</w:t>
            </w:r>
            <w:r>
              <w:rPr>
                <w:rFonts w:ascii="SimSun" w:hAnsi="SimSun" w:cs="SimSun" w:hint="eastAsia"/>
              </w:rPr>
              <w:t>确认说，印度尼西亚和澳大利亚主管部门已达成并批准协议</w:t>
            </w:r>
            <w:r w:rsidRPr="00D40057">
              <w:rPr>
                <w:rFonts w:ascii="SimSun" w:hAnsi="SimSun" w:cs="SimSun" w:hint="eastAsia"/>
              </w:rPr>
              <w:t>。</w:t>
            </w:r>
            <w:r>
              <w:rPr>
                <w:rFonts w:ascii="SimSun" w:hAnsi="SimSun" w:cs="SimSun" w:hint="eastAsia"/>
              </w:rPr>
              <w:t>她希望两个主管部门起草的、有待纳入</w:t>
            </w:r>
            <w:r w:rsidRPr="00D40057">
              <w:rPr>
                <w:rFonts w:ascii="SimSun" w:hAnsi="SimSun" w:cs="SimSun" w:hint="eastAsia"/>
              </w:rPr>
              <w:t>会议记</w:t>
            </w:r>
            <w:r>
              <w:rPr>
                <w:rFonts w:ascii="SimSun" w:hAnsi="SimSun" w:cs="SimSun" w:hint="eastAsia"/>
              </w:rPr>
              <w:t>录的案文将在晚些时候</w:t>
            </w:r>
            <w:r w:rsidRPr="00D40057">
              <w:rPr>
                <w:rFonts w:ascii="SimSun" w:hAnsi="SimSun" w:cs="SimSun" w:hint="eastAsia"/>
              </w:rPr>
              <w:t>的全体会议上</w:t>
            </w:r>
            <w:r>
              <w:rPr>
                <w:rFonts w:ascii="SimSun" w:hAnsi="SimSun" w:cs="SimSun" w:hint="eastAsia"/>
              </w:rPr>
              <w:t>得到</w:t>
            </w:r>
            <w:r w:rsidRPr="00D40057">
              <w:rPr>
                <w:rFonts w:ascii="SimSun" w:hAnsi="SimSun" w:cs="SimSun" w:hint="eastAsia"/>
              </w:rPr>
              <w:t>审议。</w:t>
            </w:r>
          </w:p>
          <w:p w14:paraId="06136427" w14:textId="77777777" w:rsidR="0073279E" w:rsidRPr="00B359B9" w:rsidRDefault="0073279E" w:rsidP="00C72A03">
            <w:pPr>
              <w:widowControl/>
              <w:rPr>
                <w:rFonts w:eastAsia="Times New Roman"/>
              </w:rPr>
            </w:pPr>
            <w:r w:rsidRPr="00B359B9">
              <w:rPr>
                <w:rFonts w:eastAsia="Times New Roman"/>
              </w:rPr>
              <w:t>2.8</w:t>
            </w:r>
            <w:r w:rsidRPr="00B359B9">
              <w:rPr>
                <w:rFonts w:eastAsia="Times New Roman"/>
              </w:rPr>
              <w:tab/>
            </w:r>
            <w:r w:rsidRPr="008C0988">
              <w:rPr>
                <w:rFonts w:ascii="SimSun" w:hAnsi="SimSun" w:cs="SimSun" w:hint="eastAsia"/>
                <w:b/>
                <w:bCs/>
              </w:rPr>
              <w:t>伊朗伊斯兰共和国代表</w:t>
            </w:r>
            <w:r>
              <w:rPr>
                <w:rFonts w:ascii="SimSun" w:hAnsi="SimSun" w:cs="SimSun" w:hint="eastAsia"/>
              </w:rPr>
              <w:t>回顾说，他的</w:t>
            </w:r>
            <w:r w:rsidRPr="00262FC2">
              <w:rPr>
                <w:rFonts w:ascii="SimSun" w:hAnsi="SimSun" w:cs="SimSun" w:hint="eastAsia"/>
              </w:rPr>
              <w:t>代表团</w:t>
            </w:r>
            <w:r>
              <w:rPr>
                <w:rFonts w:ascii="SimSun" w:hAnsi="SimSun" w:cs="SimSun" w:hint="eastAsia"/>
              </w:rPr>
              <w:t>曾</w:t>
            </w:r>
            <w:r w:rsidRPr="00262FC2">
              <w:rPr>
                <w:rFonts w:ascii="SimSun" w:hAnsi="SimSun" w:cs="SimSun" w:hint="eastAsia"/>
              </w:rPr>
              <w:t>呼吁给印度尼西亚代表团一个完成协调的机会，</w:t>
            </w:r>
            <w:r>
              <w:rPr>
                <w:rFonts w:ascii="SimSun" w:hAnsi="SimSun" w:cs="SimSun" w:hint="eastAsia"/>
              </w:rPr>
              <w:t>他感谢澳大利亚主管部门和运营商</w:t>
            </w:r>
            <w:r w:rsidRPr="00262FC2">
              <w:rPr>
                <w:rFonts w:ascii="SimSun" w:hAnsi="SimSun" w:cs="SimSun" w:hint="eastAsia"/>
              </w:rPr>
              <w:t>为寻求解决方案所做的努力。</w:t>
            </w:r>
            <w:r>
              <w:rPr>
                <w:rFonts w:ascii="SimSun" w:hAnsi="SimSun" w:cs="SimSun" w:hint="eastAsia"/>
              </w:rPr>
              <w:t>他希望印度尼西亚得到更多时间完成尚未完成</w:t>
            </w:r>
            <w:r w:rsidRPr="00262FC2">
              <w:rPr>
                <w:rFonts w:ascii="SimSun" w:hAnsi="SimSun" w:cs="SimSun" w:hint="eastAsia"/>
              </w:rPr>
              <w:t>的协调工作。</w:t>
            </w:r>
          </w:p>
          <w:p w14:paraId="30F5F18E" w14:textId="77777777" w:rsidR="0073279E" w:rsidRPr="00B359B9" w:rsidRDefault="0073279E" w:rsidP="00C72A03">
            <w:pPr>
              <w:widowControl/>
              <w:rPr>
                <w:rFonts w:eastAsia="Times New Roman"/>
              </w:rPr>
            </w:pPr>
            <w:r w:rsidRPr="00B359B9">
              <w:rPr>
                <w:rFonts w:eastAsia="Times New Roman"/>
              </w:rPr>
              <w:t>2.9</w:t>
            </w:r>
            <w:r w:rsidRPr="00B359B9">
              <w:rPr>
                <w:rFonts w:eastAsia="Times New Roman"/>
              </w:rPr>
              <w:tab/>
            </w:r>
            <w:r w:rsidRPr="001C2FB9">
              <w:rPr>
                <w:rFonts w:ascii="SimSun" w:hAnsi="SimSun" w:cs="SimSun" w:hint="eastAsia"/>
                <w:b/>
                <w:bCs/>
              </w:rPr>
              <w:t>阿拉伯联合酋长国</w:t>
            </w:r>
            <w:r w:rsidRPr="008C0988">
              <w:rPr>
                <w:rFonts w:ascii="SimSun" w:hAnsi="SimSun" w:cs="SimSun" w:hint="eastAsia"/>
                <w:b/>
                <w:bCs/>
              </w:rPr>
              <w:t>代表</w:t>
            </w:r>
            <w:r>
              <w:rPr>
                <w:rFonts w:ascii="SimSun" w:hAnsi="SimSun" w:cs="SimSun" w:hint="eastAsia"/>
              </w:rPr>
              <w:t>说，他的主管部门正在与印度尼西亚主管部门</w:t>
            </w:r>
            <w:r w:rsidRPr="001C2FB9">
              <w:rPr>
                <w:rFonts w:ascii="SimSun" w:hAnsi="SimSun" w:cs="SimSun" w:hint="eastAsia"/>
              </w:rPr>
              <w:t>合作，以完成有关</w:t>
            </w:r>
            <w:r w:rsidRPr="001C2FB9">
              <w:rPr>
                <w:rFonts w:eastAsia="Times New Roman" w:hint="eastAsia"/>
              </w:rPr>
              <w:t>GARUDA-2</w:t>
            </w:r>
            <w:r w:rsidRPr="001C2FB9">
              <w:rPr>
                <w:rFonts w:ascii="SimSun" w:hAnsi="SimSun" w:cs="SimSun" w:hint="eastAsia"/>
              </w:rPr>
              <w:t>（</w:t>
            </w:r>
            <w:r w:rsidRPr="001C2FB9">
              <w:rPr>
                <w:rFonts w:eastAsia="Times New Roman" w:hint="eastAsia"/>
              </w:rPr>
              <w:t>123</w:t>
            </w:r>
            <w:r w:rsidRPr="001C2FB9">
              <w:rPr>
                <w:rFonts w:eastAsia="Times New Roman"/>
              </w:rPr>
              <w:t>°</w:t>
            </w:r>
            <w:r w:rsidRPr="001C2FB9">
              <w:rPr>
                <w:rFonts w:eastAsia="Times New Roman" w:hint="eastAsia"/>
              </w:rPr>
              <w:t>E</w:t>
            </w:r>
            <w:r w:rsidRPr="001C2FB9">
              <w:rPr>
                <w:rFonts w:ascii="SimSun" w:hAnsi="SimSun" w:cs="SimSun" w:hint="eastAsia"/>
              </w:rPr>
              <w:t>）网络的协调</w:t>
            </w:r>
            <w:r>
              <w:rPr>
                <w:rFonts w:ascii="SimSun" w:hAnsi="SimSun" w:cs="SimSun" w:hint="eastAsia"/>
              </w:rPr>
              <w:t>工作，并且会向全会</w:t>
            </w:r>
            <w:r w:rsidRPr="001C2FB9">
              <w:rPr>
                <w:rFonts w:ascii="SimSun" w:hAnsi="SimSun" w:cs="SimSun" w:hint="eastAsia"/>
              </w:rPr>
              <w:t>报告</w:t>
            </w:r>
            <w:r>
              <w:rPr>
                <w:rFonts w:ascii="SimSun" w:hAnsi="SimSun" w:cs="SimSun" w:hint="eastAsia"/>
              </w:rPr>
              <w:t>取得的进展</w:t>
            </w:r>
            <w:r w:rsidRPr="001C2FB9">
              <w:rPr>
                <w:rFonts w:ascii="SimSun" w:hAnsi="SimSun" w:cs="SimSun" w:hint="eastAsia"/>
              </w:rPr>
              <w:t>。</w:t>
            </w:r>
          </w:p>
          <w:p w14:paraId="66408FB4" w14:textId="77777777" w:rsidR="0073279E" w:rsidRPr="00B359B9" w:rsidRDefault="0073279E" w:rsidP="00C72A03">
            <w:pPr>
              <w:widowControl/>
              <w:rPr>
                <w:rFonts w:eastAsia="Times New Roman"/>
              </w:rPr>
            </w:pPr>
            <w:r w:rsidRPr="00B359B9">
              <w:rPr>
                <w:rFonts w:eastAsia="Times New Roman"/>
              </w:rPr>
              <w:t>2.10</w:t>
            </w:r>
            <w:r w:rsidRPr="00B359B9">
              <w:rPr>
                <w:rFonts w:eastAsia="Times New Roman"/>
              </w:rPr>
              <w:tab/>
            </w:r>
            <w:r w:rsidRPr="00F747F0">
              <w:rPr>
                <w:rFonts w:ascii="SimSun" w:hAnsi="SimSun" w:cs="SimSun" w:hint="eastAsia"/>
                <w:b/>
                <w:bCs/>
              </w:rPr>
              <w:t>卢森堡代表</w:t>
            </w:r>
            <w:r>
              <w:rPr>
                <w:rFonts w:ascii="SimSun" w:hAnsi="SimSun" w:cs="SimSun" w:hint="eastAsia"/>
              </w:rPr>
              <w:t>指出，已达成一致对</w:t>
            </w:r>
            <w:r w:rsidRPr="00F747F0">
              <w:rPr>
                <w:rFonts w:ascii="SimSun" w:hAnsi="SimSun" w:cs="SimSun" w:hint="eastAsia"/>
              </w:rPr>
              <w:t>蒙古提交</w:t>
            </w:r>
            <w:r>
              <w:rPr>
                <w:rFonts w:ascii="SimSun" w:hAnsi="SimSun" w:cs="SimSun" w:hint="eastAsia"/>
              </w:rPr>
              <w:t>的</w:t>
            </w:r>
            <w:r w:rsidRPr="00F747F0">
              <w:rPr>
                <w:rFonts w:eastAsia="Times New Roman" w:hint="eastAsia"/>
              </w:rPr>
              <w:t>MNG00000</w:t>
            </w:r>
            <w:r w:rsidRPr="00F747F0">
              <w:rPr>
                <w:rFonts w:ascii="SimSun" w:hAnsi="SimSun" w:cs="SimSun" w:hint="eastAsia"/>
              </w:rPr>
              <w:t>和</w:t>
            </w:r>
            <w:r w:rsidRPr="00F747F0">
              <w:rPr>
                <w:rFonts w:eastAsia="Times New Roman" w:hint="eastAsia"/>
              </w:rPr>
              <w:t>SANSAR-1</w:t>
            </w:r>
            <w:r w:rsidRPr="00F747F0">
              <w:rPr>
                <w:rFonts w:ascii="SimSun" w:hAnsi="SimSun" w:cs="SimSun" w:hint="eastAsia"/>
              </w:rPr>
              <w:t>（</w:t>
            </w:r>
            <w:r w:rsidRPr="00F747F0">
              <w:rPr>
                <w:rFonts w:eastAsia="Times New Roman" w:hint="eastAsia"/>
              </w:rPr>
              <w:t>113.6°E</w:t>
            </w:r>
            <w:r w:rsidRPr="00F747F0">
              <w:rPr>
                <w:rFonts w:ascii="SimSun" w:hAnsi="SimSun" w:cs="SimSun" w:hint="eastAsia"/>
              </w:rPr>
              <w:t>）卫星网络的请求</w:t>
            </w:r>
            <w:r>
              <w:rPr>
                <w:rFonts w:ascii="SimSun" w:hAnsi="SimSun" w:cs="SimSun" w:hint="eastAsia"/>
              </w:rPr>
              <w:t>适用经</w:t>
            </w:r>
            <w:r w:rsidRPr="00F747F0">
              <w:rPr>
                <w:rFonts w:eastAsia="Times New Roman" w:hint="eastAsia"/>
              </w:rPr>
              <w:t>WRC-19</w:t>
            </w:r>
            <w:r w:rsidRPr="00F747F0">
              <w:rPr>
                <w:rFonts w:ascii="SimSun" w:hAnsi="SimSun" w:cs="SimSun" w:hint="eastAsia"/>
              </w:rPr>
              <w:t>修订的《无线电规则》附录</w:t>
            </w:r>
            <w:r w:rsidRPr="00A30F3E">
              <w:rPr>
                <w:rFonts w:eastAsia="Times New Roman" w:hint="eastAsia"/>
                <w:b/>
                <w:bCs/>
              </w:rPr>
              <w:t>30B</w:t>
            </w:r>
            <w:r w:rsidRPr="00F747F0">
              <w:rPr>
                <w:rFonts w:ascii="SimSun" w:hAnsi="SimSun" w:cs="SimSun" w:hint="eastAsia"/>
              </w:rPr>
              <w:t>附件</w:t>
            </w:r>
            <w:r w:rsidRPr="00F747F0">
              <w:rPr>
                <w:rFonts w:eastAsia="Times New Roman" w:hint="eastAsia"/>
              </w:rPr>
              <w:t>4</w:t>
            </w:r>
            <w:r>
              <w:rPr>
                <w:rFonts w:asciiTheme="minorEastAsia" w:hAnsiTheme="minorEastAsia" w:hint="eastAsia"/>
              </w:rPr>
              <w:t>第</w:t>
            </w:r>
            <w:r w:rsidRPr="00F747F0">
              <w:rPr>
                <w:rFonts w:eastAsia="Times New Roman" w:hint="eastAsia"/>
              </w:rPr>
              <w:t>2.1</w:t>
            </w:r>
            <w:r>
              <w:rPr>
                <w:rFonts w:asciiTheme="minorEastAsia" w:hAnsiTheme="minorEastAsia" w:hint="eastAsia"/>
              </w:rPr>
              <w:t>段</w:t>
            </w:r>
            <w:r>
              <w:rPr>
                <w:rFonts w:ascii="SimSun" w:hAnsi="SimSun" w:cs="SimSun" w:hint="eastAsia"/>
              </w:rPr>
              <w:t>中的标准</w:t>
            </w:r>
            <w:r w:rsidRPr="00F747F0">
              <w:rPr>
                <w:rFonts w:ascii="SimSun" w:hAnsi="SimSun" w:cs="SimSun" w:hint="eastAsia"/>
              </w:rPr>
              <w:t>。</w:t>
            </w:r>
            <w:r>
              <w:rPr>
                <w:rFonts w:ascii="SimSun" w:hAnsi="SimSun" w:cs="SimSun" w:hint="eastAsia"/>
              </w:rPr>
              <w:t>同样的标准是否适用于</w:t>
            </w:r>
            <w:r w:rsidRPr="00F747F0">
              <w:rPr>
                <w:rFonts w:eastAsia="Times New Roman" w:hint="eastAsia"/>
              </w:rPr>
              <w:t>2019</w:t>
            </w:r>
            <w:r w:rsidRPr="00F747F0">
              <w:rPr>
                <w:rFonts w:ascii="SimSun" w:hAnsi="SimSun" w:cs="SimSun" w:hint="eastAsia"/>
              </w:rPr>
              <w:t>年</w:t>
            </w:r>
            <w:r w:rsidRPr="00F747F0">
              <w:rPr>
                <w:rFonts w:eastAsia="Times New Roman" w:hint="eastAsia"/>
              </w:rPr>
              <w:t>11</w:t>
            </w:r>
            <w:r w:rsidRPr="00F747F0">
              <w:rPr>
                <w:rFonts w:ascii="SimSun" w:hAnsi="SimSun" w:cs="SimSun" w:hint="eastAsia"/>
              </w:rPr>
              <w:t>月</w:t>
            </w:r>
            <w:r w:rsidRPr="00F747F0">
              <w:rPr>
                <w:rFonts w:eastAsia="Times New Roman" w:hint="eastAsia"/>
              </w:rPr>
              <w:t>23</w:t>
            </w:r>
            <w:r w:rsidRPr="00F747F0">
              <w:rPr>
                <w:rFonts w:ascii="SimSun" w:hAnsi="SimSun" w:cs="SimSun" w:hint="eastAsia"/>
              </w:rPr>
              <w:t>日之前根据</w:t>
            </w:r>
            <w:r>
              <w:rPr>
                <w:rFonts w:asciiTheme="minorEastAsia" w:hAnsiTheme="minorEastAsia" w:hint="eastAsia"/>
              </w:rPr>
              <w:t>第</w:t>
            </w:r>
            <w:r w:rsidRPr="00F747F0">
              <w:rPr>
                <w:rFonts w:eastAsia="Times New Roman" w:hint="eastAsia"/>
              </w:rPr>
              <w:t>6.1</w:t>
            </w:r>
            <w:r>
              <w:rPr>
                <w:rFonts w:asciiTheme="minorEastAsia" w:hAnsiTheme="minorEastAsia" w:hint="eastAsia"/>
              </w:rPr>
              <w:t>段</w:t>
            </w:r>
            <w:r w:rsidRPr="00F747F0">
              <w:rPr>
                <w:rFonts w:ascii="SimSun" w:hAnsi="SimSun" w:cs="SimSun" w:hint="eastAsia"/>
              </w:rPr>
              <w:t>提交的</w:t>
            </w:r>
            <w:r w:rsidRPr="005F36F2">
              <w:rPr>
                <w:rFonts w:ascii="SimSun" w:hAnsi="SimSun" w:cs="SimSun" w:hint="eastAsia"/>
              </w:rPr>
              <w:t>指配</w:t>
            </w:r>
            <w:r>
              <w:rPr>
                <w:rFonts w:ascii="SimSun" w:hAnsi="SimSun" w:cs="SimSun" w:hint="eastAsia"/>
              </w:rPr>
              <w:t>。</w:t>
            </w:r>
          </w:p>
          <w:p w14:paraId="55D5D24B" w14:textId="77777777" w:rsidR="0073279E" w:rsidRPr="00B359B9" w:rsidRDefault="0073279E" w:rsidP="00C72A03">
            <w:pPr>
              <w:widowControl/>
              <w:rPr>
                <w:rFonts w:eastAsia="Times New Roman"/>
              </w:rPr>
            </w:pPr>
            <w:r w:rsidRPr="00B359B9">
              <w:rPr>
                <w:rFonts w:eastAsia="Times New Roman"/>
              </w:rPr>
              <w:t>2.11</w:t>
            </w:r>
            <w:r w:rsidRPr="00B359B9">
              <w:rPr>
                <w:rFonts w:eastAsia="Times New Roman"/>
              </w:rPr>
              <w:tab/>
            </w:r>
            <w:r w:rsidRPr="00A30F3E">
              <w:rPr>
                <w:rFonts w:ascii="SimSun" w:hAnsi="SimSun" w:cs="SimSun" w:hint="eastAsia"/>
                <w:b/>
                <w:bCs/>
              </w:rPr>
              <w:t>伊朗伊斯兰共和国代表</w:t>
            </w:r>
            <w:r>
              <w:rPr>
                <w:rFonts w:ascii="SimSun" w:hAnsi="SimSun" w:cs="SimSun" w:hint="eastAsia"/>
              </w:rPr>
              <w:t>说，可能有更好的安排并向</w:t>
            </w:r>
            <w:r w:rsidRPr="005F36F2">
              <w:rPr>
                <w:rFonts w:ascii="SimSun" w:hAnsi="SimSun" w:cs="SimSun" w:hint="eastAsia"/>
              </w:rPr>
              <w:t>无线电通信局</w:t>
            </w:r>
            <w:r>
              <w:rPr>
                <w:rFonts w:ascii="SimSun" w:hAnsi="SimSun" w:cs="SimSun" w:hint="eastAsia"/>
              </w:rPr>
              <w:t>寻求</w:t>
            </w:r>
            <w:r w:rsidRPr="005F36F2">
              <w:rPr>
                <w:rFonts w:ascii="SimSun" w:hAnsi="SimSun" w:cs="SimSun" w:hint="eastAsia"/>
              </w:rPr>
              <w:t>指导。</w:t>
            </w:r>
          </w:p>
          <w:p w14:paraId="06F1624A" w14:textId="77777777" w:rsidR="0073279E" w:rsidRPr="00B359B9" w:rsidRDefault="0073279E" w:rsidP="00C72A03">
            <w:pPr>
              <w:widowControl/>
              <w:rPr>
                <w:rFonts w:eastAsia="Times New Roman"/>
              </w:rPr>
            </w:pPr>
            <w:r w:rsidRPr="00B359B9">
              <w:rPr>
                <w:rFonts w:eastAsia="Times New Roman"/>
              </w:rPr>
              <w:lastRenderedPageBreak/>
              <w:t>2.12</w:t>
            </w:r>
            <w:r w:rsidRPr="00B359B9">
              <w:rPr>
                <w:rFonts w:eastAsia="Times New Roman"/>
              </w:rPr>
              <w:tab/>
            </w:r>
            <w:r w:rsidRPr="001C4BA4">
              <w:rPr>
                <w:rFonts w:ascii="SimSun" w:hAnsi="SimSun" w:cs="SimSun" w:hint="eastAsia"/>
                <w:b/>
                <w:bCs/>
              </w:rPr>
              <w:t>无线电通信局的代表</w:t>
            </w:r>
            <w:r>
              <w:rPr>
                <w:rFonts w:ascii="SimSun" w:hAnsi="SimSun" w:cs="SimSun" w:hint="eastAsia"/>
              </w:rPr>
              <w:t>说，无线电通信局正在继续与蒙古和俄罗斯联邦主管部门磋商，以澄清有关实施</w:t>
            </w:r>
            <w:r w:rsidRPr="005F36F2">
              <w:rPr>
                <w:rFonts w:ascii="SimSun" w:hAnsi="SimSun" w:cs="SimSun" w:hint="eastAsia"/>
              </w:rPr>
              <w:t>的实际问题。</w:t>
            </w:r>
            <w:r>
              <w:rPr>
                <w:rFonts w:ascii="SimSun" w:hAnsi="SimSun" w:cs="SimSun" w:hint="eastAsia"/>
              </w:rPr>
              <w:t>磋商一旦完成，将向全会</w:t>
            </w:r>
            <w:r w:rsidRPr="005F36F2">
              <w:rPr>
                <w:rFonts w:ascii="SimSun" w:hAnsi="SimSun" w:cs="SimSun" w:hint="eastAsia"/>
              </w:rPr>
              <w:t>提交最后案文。</w:t>
            </w:r>
            <w:r>
              <w:rPr>
                <w:rFonts w:ascii="SimSun" w:hAnsi="SimSun" w:cs="SimSun" w:hint="eastAsia"/>
              </w:rPr>
              <w:t>可能需要额外澄清，以确保所做的任何决定均可为所有主管部门接受</w:t>
            </w:r>
            <w:r w:rsidRPr="005F36F2">
              <w:rPr>
                <w:rFonts w:ascii="SimSun" w:hAnsi="SimSun" w:cs="SimSun" w:hint="eastAsia"/>
              </w:rPr>
              <w:t>。</w:t>
            </w:r>
          </w:p>
          <w:p w14:paraId="75545898" w14:textId="77777777" w:rsidR="0073279E" w:rsidRPr="00B359B9" w:rsidRDefault="0073279E" w:rsidP="00C72A03">
            <w:pPr>
              <w:widowControl/>
              <w:rPr>
                <w:rFonts w:eastAsia="Times New Roman"/>
              </w:rPr>
            </w:pPr>
            <w:r w:rsidRPr="00B359B9">
              <w:rPr>
                <w:rFonts w:eastAsia="Times New Roman"/>
              </w:rPr>
              <w:t>2.13</w:t>
            </w:r>
            <w:r w:rsidRPr="00B359B9">
              <w:rPr>
                <w:rFonts w:eastAsia="Times New Roman"/>
              </w:rPr>
              <w:tab/>
            </w:r>
            <w:r w:rsidRPr="00CD22AC">
              <w:rPr>
                <w:rFonts w:asciiTheme="minorEastAsia" w:hAnsiTheme="minorEastAsia" w:hint="eastAsia"/>
                <w:b/>
                <w:bCs/>
              </w:rPr>
              <w:t>主席</w:t>
            </w:r>
            <w:r>
              <w:rPr>
                <w:rFonts w:asciiTheme="minorEastAsia" w:hAnsiTheme="minorEastAsia" w:hint="eastAsia"/>
              </w:rPr>
              <w:t>建议，根据上述意见，批准</w:t>
            </w:r>
            <w:r w:rsidRPr="00281B68">
              <w:rPr>
                <w:rFonts w:asciiTheme="minorEastAsia" w:hAnsiTheme="minorEastAsia" w:hint="eastAsia"/>
              </w:rPr>
              <w:t>518</w:t>
            </w:r>
            <w:r>
              <w:rPr>
                <w:rFonts w:asciiTheme="minorEastAsia" w:hAnsiTheme="minorEastAsia" w:hint="eastAsia"/>
              </w:rPr>
              <w:t>号文件所载的案文作为大会的一项决定纳入</w:t>
            </w:r>
            <w:r w:rsidRPr="00281B68">
              <w:rPr>
                <w:rFonts w:asciiTheme="minorEastAsia" w:hAnsiTheme="minorEastAsia" w:hint="eastAsia"/>
              </w:rPr>
              <w:t>全体会议记录，</w:t>
            </w:r>
            <w:r>
              <w:rPr>
                <w:rFonts w:asciiTheme="minorEastAsia" w:hAnsiTheme="minorEastAsia" w:hint="eastAsia"/>
              </w:rPr>
              <w:t>但最后一段除外，并且</w:t>
            </w:r>
            <w:r w:rsidRPr="00281B68">
              <w:rPr>
                <w:rFonts w:asciiTheme="minorEastAsia" w:hAnsiTheme="minorEastAsia" w:hint="eastAsia"/>
              </w:rPr>
              <w:t>给予印度尼西亚更多时间</w:t>
            </w:r>
            <w:r>
              <w:rPr>
                <w:rFonts w:asciiTheme="minorEastAsia" w:hAnsiTheme="minorEastAsia" w:hint="eastAsia"/>
              </w:rPr>
              <w:t>完成与其他各方的磋商</w:t>
            </w:r>
            <w:r w:rsidRPr="00281B68">
              <w:rPr>
                <w:rFonts w:asciiTheme="minorEastAsia" w:hAnsiTheme="minorEastAsia" w:hint="eastAsia"/>
              </w:rPr>
              <w:t>。</w:t>
            </w:r>
          </w:p>
          <w:p w14:paraId="3FD7A366" w14:textId="77777777" w:rsidR="0073279E" w:rsidRPr="00B359B9" w:rsidRDefault="0073279E" w:rsidP="00C72A03">
            <w:pPr>
              <w:widowControl/>
              <w:rPr>
                <w:rFonts w:eastAsia="Times New Roman"/>
                <w:b/>
                <w:bCs/>
              </w:rPr>
            </w:pPr>
            <w:r w:rsidRPr="00B359B9">
              <w:rPr>
                <w:rFonts w:eastAsia="Times New Roman"/>
              </w:rPr>
              <w:t>2.14</w:t>
            </w:r>
            <w:r w:rsidRPr="00B359B9">
              <w:rPr>
                <w:rFonts w:eastAsia="Times New Roman"/>
              </w:rPr>
              <w:tab/>
            </w:r>
            <w:r w:rsidRPr="009C53A2">
              <w:rPr>
                <w:rFonts w:ascii="SimSun" w:hAnsi="SimSun" w:cs="SimSun" w:hint="eastAsia"/>
              </w:rPr>
              <w:t>会议对此表示</w:t>
            </w:r>
            <w:r w:rsidRPr="009C53A2">
              <w:rPr>
                <w:rFonts w:ascii="SimSun" w:hAnsi="SimSun" w:cs="SimSun" w:hint="eastAsia"/>
                <w:b/>
                <w:bCs/>
              </w:rPr>
              <w:t>同意</w:t>
            </w:r>
            <w:r w:rsidRPr="009C53A2">
              <w:rPr>
                <w:rFonts w:ascii="SimSun" w:hAnsi="SimSun" w:cs="SimSun" w:hint="eastAsia"/>
              </w:rPr>
              <w:t>。</w:t>
            </w:r>
          </w:p>
          <w:p w14:paraId="4EA45459" w14:textId="77777777" w:rsidR="0073279E" w:rsidRPr="00B359B9" w:rsidRDefault="0073279E" w:rsidP="00C72A03">
            <w:pPr>
              <w:widowControl/>
              <w:rPr>
                <w:rFonts w:eastAsia="Times New Roman"/>
                <w:b/>
                <w:bCs/>
              </w:rPr>
            </w:pPr>
            <w:r w:rsidRPr="00B359B9">
              <w:rPr>
                <w:rFonts w:eastAsia="Times New Roman"/>
              </w:rPr>
              <w:t>2.15</w:t>
            </w:r>
            <w:r w:rsidRPr="00B359B9">
              <w:rPr>
                <w:rFonts w:eastAsia="Times New Roman"/>
              </w:rPr>
              <w:tab/>
            </w:r>
            <w:r w:rsidRPr="002A678E">
              <w:rPr>
                <w:rFonts w:ascii="SimSun" w:hAnsi="SimSun" w:cs="SimSun" w:hint="eastAsia"/>
              </w:rPr>
              <w:t>据此，</w:t>
            </w:r>
            <w:r w:rsidRPr="002A678E">
              <w:rPr>
                <w:rFonts w:eastAsia="Times New Roman" w:hint="eastAsia"/>
              </w:rPr>
              <w:t>518</w:t>
            </w:r>
            <w:r w:rsidRPr="002A678E">
              <w:rPr>
                <w:rFonts w:ascii="SimSun" w:hAnsi="SimSun" w:cs="SimSun" w:hint="eastAsia"/>
              </w:rPr>
              <w:t>号文件</w:t>
            </w:r>
            <w:r w:rsidRPr="002A678E">
              <w:rPr>
                <w:rFonts w:ascii="SimSun" w:hAnsi="SimSun" w:cs="SimSun" w:hint="eastAsia"/>
                <w:b/>
                <w:bCs/>
              </w:rPr>
              <w:t>获得批准</w:t>
            </w:r>
            <w:r w:rsidRPr="002C5EA2">
              <w:rPr>
                <w:rFonts w:ascii="SimSun" w:hAnsi="SimSun" w:cs="SimSun" w:hint="eastAsia"/>
              </w:rPr>
              <w:t>。</w:t>
            </w:r>
          </w:p>
          <w:p w14:paraId="1144C170" w14:textId="77777777" w:rsidR="0075203D" w:rsidRPr="0073279E" w:rsidRDefault="0075203D" w:rsidP="00C72A03">
            <w:pPr>
              <w:widowControl/>
              <w:tabs>
                <w:tab w:val="left" w:pos="1134"/>
                <w:tab w:val="left" w:pos="1871"/>
                <w:tab w:val="left" w:pos="2268"/>
              </w:tabs>
              <w:jc w:val="both"/>
              <w:rPr>
                <w:rFonts w:cs="Times New Roman"/>
                <w:highlight w:val="yellow"/>
                <w:lang w:val="en-GB"/>
              </w:rPr>
            </w:pPr>
          </w:p>
        </w:tc>
        <w:tc>
          <w:tcPr>
            <w:tcW w:w="1654" w:type="pct"/>
          </w:tcPr>
          <w:p w14:paraId="15BD96C5" w14:textId="21E4F399" w:rsidR="0075203D" w:rsidRPr="0075203D" w:rsidRDefault="00B37E4F" w:rsidP="00C72A03">
            <w:pPr>
              <w:pStyle w:val="Default"/>
              <w:widowControl/>
              <w:rPr>
                <w:rFonts w:ascii="Calibri" w:hAnsi="Calibri" w:cs="Calibri"/>
                <w:b/>
                <w:color w:val="800000"/>
              </w:rPr>
            </w:pPr>
            <w:r>
              <w:rPr>
                <w:rFonts w:hint="eastAsia"/>
              </w:rPr>
              <w:lastRenderedPageBreak/>
              <w:t>委员会在</w:t>
            </w:r>
            <w:r w:rsidR="00013CA1">
              <w:rPr>
                <w:rFonts w:hint="eastAsia"/>
              </w:rPr>
              <w:t>第</w:t>
            </w:r>
            <w:r w:rsidR="00013CA1">
              <w:rPr>
                <w:rFonts w:hint="eastAsia"/>
              </w:rPr>
              <w:t>8</w:t>
            </w:r>
            <w:r w:rsidR="00013CA1">
              <w:t>4</w:t>
            </w:r>
            <w:r w:rsidR="00013CA1">
              <w:rPr>
                <w:rFonts w:hint="eastAsia"/>
              </w:rPr>
              <w:t>次会议</w:t>
            </w:r>
            <w:r>
              <w:rPr>
                <w:rFonts w:hint="eastAsia"/>
              </w:rPr>
              <w:t>上</w:t>
            </w:r>
            <w:r w:rsidR="00013CA1">
              <w:rPr>
                <w:rFonts w:hint="eastAsia"/>
              </w:rPr>
              <w:t>收到了</w:t>
            </w:r>
            <w:r w:rsidR="00616F45" w:rsidRPr="00616F45">
              <w:rPr>
                <w:rFonts w:hint="eastAsia"/>
              </w:rPr>
              <w:t>印度尼西亚主管部门的</w:t>
            </w:r>
            <w:r w:rsidR="00013CA1">
              <w:rPr>
                <w:rFonts w:hint="eastAsia"/>
              </w:rPr>
              <w:t>一项要求，</w:t>
            </w:r>
            <w:r w:rsidR="00616F45" w:rsidRPr="00616F45">
              <w:rPr>
                <w:rFonts w:hint="eastAsia"/>
              </w:rPr>
              <w:t>请求</w:t>
            </w:r>
            <w:r w:rsidR="00616F45" w:rsidRPr="00616F45">
              <w:rPr>
                <w:rFonts w:hint="eastAsia"/>
                <w:lang w:val="en-ID"/>
              </w:rPr>
              <w:t>将</w:t>
            </w:r>
            <w:r w:rsidR="00616F45" w:rsidRPr="00616F45">
              <w:rPr>
                <w:lang w:val="en-ID"/>
              </w:rPr>
              <w:t>11 452</w:t>
            </w:r>
            <w:r w:rsidR="00616F45" w:rsidRPr="00616F45">
              <w:t>-</w:t>
            </w:r>
            <w:r w:rsidR="00616F45" w:rsidRPr="00616F45">
              <w:rPr>
                <w:lang w:val="en-ID"/>
              </w:rPr>
              <w:t>11</w:t>
            </w:r>
            <w:r w:rsidR="00616F45" w:rsidRPr="00616F45">
              <w:t> </w:t>
            </w:r>
            <w:r w:rsidR="00616F45" w:rsidRPr="00616F45">
              <w:rPr>
                <w:lang w:val="en-ID"/>
              </w:rPr>
              <w:t>678</w:t>
            </w:r>
            <w:r w:rsidR="00616F45" w:rsidRPr="00616F45">
              <w:t> </w:t>
            </w:r>
            <w:r w:rsidR="00616F45" w:rsidRPr="00616F45">
              <w:rPr>
                <w:lang w:val="en-ID"/>
              </w:rPr>
              <w:t>MHz</w:t>
            </w:r>
            <w:r w:rsidR="00616F45" w:rsidRPr="00616F45">
              <w:rPr>
                <w:rFonts w:hint="eastAsia"/>
                <w:lang w:val="en-ID"/>
              </w:rPr>
              <w:t>、</w:t>
            </w:r>
            <w:r w:rsidR="00616F45" w:rsidRPr="00616F45">
              <w:rPr>
                <w:lang w:val="en-ID"/>
              </w:rPr>
              <w:t>12 252</w:t>
            </w:r>
            <w:r w:rsidR="00616F45" w:rsidRPr="00616F45">
              <w:t>-</w:t>
            </w:r>
            <w:r w:rsidR="00616F45" w:rsidRPr="00616F45">
              <w:rPr>
                <w:lang w:val="en-ID"/>
              </w:rPr>
              <w:t>12 532 MHz</w:t>
            </w:r>
            <w:r w:rsidR="00616F45" w:rsidRPr="00616F45">
              <w:rPr>
                <w:rFonts w:hint="eastAsia"/>
                <w:lang w:val="en-ID"/>
              </w:rPr>
              <w:t>、</w:t>
            </w:r>
            <w:r w:rsidR="00616F45" w:rsidRPr="00616F45">
              <w:rPr>
                <w:lang w:val="en-ID"/>
              </w:rPr>
              <w:t>13 758</w:t>
            </w:r>
            <w:r w:rsidR="00616F45" w:rsidRPr="00616F45">
              <w:t>-</w:t>
            </w:r>
            <w:r w:rsidR="00616F45" w:rsidRPr="00616F45">
              <w:rPr>
                <w:lang w:val="en-ID"/>
              </w:rPr>
              <w:t>13 984 MHz</w:t>
            </w:r>
            <w:r w:rsidR="00616F45" w:rsidRPr="00616F45">
              <w:rPr>
                <w:rFonts w:hint="eastAsia"/>
                <w:lang w:val="en-ID"/>
              </w:rPr>
              <w:t>和</w:t>
            </w:r>
            <w:r w:rsidR="00616F45" w:rsidRPr="00616F45">
              <w:rPr>
                <w:lang w:val="en-ID"/>
              </w:rPr>
              <w:t>14 000</w:t>
            </w:r>
            <w:r w:rsidR="00616F45" w:rsidRPr="00616F45">
              <w:noBreakHyphen/>
            </w:r>
            <w:r w:rsidR="00616F45" w:rsidRPr="00616F45">
              <w:rPr>
                <w:lang w:val="en-ID"/>
              </w:rPr>
              <w:t>14 280 MHz</w:t>
            </w:r>
            <w:r w:rsidR="00616F45" w:rsidRPr="00616F45">
              <w:rPr>
                <w:rFonts w:hint="eastAsia"/>
                <w:lang w:val="en-ID"/>
              </w:rPr>
              <w:t>频段中</w:t>
            </w:r>
            <w:r w:rsidR="00616F45" w:rsidRPr="00616F45">
              <w:rPr>
                <w:lang w:val="en-ID"/>
              </w:rPr>
              <w:t>PALAPA-C1-B</w:t>
            </w:r>
            <w:r w:rsidR="00616F45" w:rsidRPr="00616F45">
              <w:rPr>
                <w:rFonts w:hint="eastAsia"/>
                <w:lang w:val="en-ID"/>
              </w:rPr>
              <w:t>卫星网络频率指配的启用规则时限延长，并且将已启用的</w:t>
            </w:r>
            <w:r w:rsidR="00616F45" w:rsidRPr="00616F45">
              <w:t>PALAPA-B2</w:t>
            </w:r>
            <w:r w:rsidR="00616F45" w:rsidRPr="00616F45">
              <w:rPr>
                <w:rFonts w:hint="eastAsia"/>
              </w:rPr>
              <w:t>、</w:t>
            </w:r>
            <w:r w:rsidR="00616F45" w:rsidRPr="00616F45">
              <w:t>PALAPA-C1</w:t>
            </w:r>
            <w:r w:rsidR="00616F45" w:rsidRPr="00616F45">
              <w:rPr>
                <w:rFonts w:hint="eastAsia"/>
              </w:rPr>
              <w:t>、</w:t>
            </w:r>
            <w:r w:rsidR="00616F45" w:rsidRPr="00616F45">
              <w:t>PALAPA-C1-K</w:t>
            </w:r>
            <w:r w:rsidR="00616F45" w:rsidRPr="00616F45">
              <w:rPr>
                <w:rFonts w:hint="eastAsia"/>
              </w:rPr>
              <w:t>和</w:t>
            </w:r>
            <w:r w:rsidR="00616F45" w:rsidRPr="00616F45">
              <w:lastRenderedPageBreak/>
              <w:t>P</w:t>
            </w:r>
            <w:r w:rsidR="00616F45" w:rsidRPr="00616F45">
              <w:rPr>
                <w:rFonts w:hint="eastAsia"/>
              </w:rPr>
              <w:t>A</w:t>
            </w:r>
            <w:r w:rsidR="00616F45" w:rsidRPr="00616F45">
              <w:t>LAPA-C1-B</w:t>
            </w:r>
            <w:r w:rsidR="00616F45" w:rsidRPr="00616F45">
              <w:rPr>
                <w:rFonts w:hint="eastAsia"/>
                <w:lang w:val="en-ID"/>
              </w:rPr>
              <w:t>卫星网络频率指配暂停使用期限延长</w:t>
            </w:r>
            <w:r w:rsidR="00616F45" w:rsidRPr="00616F45">
              <w:rPr>
                <w:rFonts w:hint="eastAsia"/>
              </w:rPr>
              <w:t>。</w:t>
            </w:r>
            <w:r w:rsidR="00616F45" w:rsidRPr="00616F45">
              <w:rPr>
                <w:rFonts w:hint="eastAsia"/>
                <w:lang w:val="en-GB"/>
              </w:rPr>
              <w:t>基于提供的信息，委员会得出结论认为，该情况可构成由于</w:t>
            </w:r>
            <w:r w:rsidR="00616F45" w:rsidRPr="00616F45">
              <w:rPr>
                <w:rFonts w:hint="eastAsia"/>
                <w:lang w:val="en-GB"/>
              </w:rPr>
              <w:t>Palapa N1</w:t>
            </w:r>
            <w:r w:rsidR="00616F45" w:rsidRPr="00616F45">
              <w:rPr>
                <w:rFonts w:hint="eastAsia"/>
                <w:lang w:val="en-GB"/>
              </w:rPr>
              <w:t>卫星发射失败导致的</w:t>
            </w:r>
            <w:r w:rsidR="00616F45" w:rsidRPr="00B37E4F">
              <w:rPr>
                <w:rFonts w:ascii="STKaiti" w:eastAsia="STKaiti" w:hAnsi="STKaiti" w:hint="eastAsia"/>
                <w:lang w:val="en-GB"/>
              </w:rPr>
              <w:t>不可抗力</w:t>
            </w:r>
            <w:r w:rsidR="00616F45" w:rsidRPr="00616F45">
              <w:rPr>
                <w:rFonts w:hint="eastAsia"/>
                <w:lang w:val="en-GB"/>
              </w:rPr>
              <w:t>情况</w:t>
            </w:r>
            <w:r>
              <w:rPr>
                <w:rFonts w:hint="eastAsia"/>
                <w:lang w:val="en-GB"/>
              </w:rPr>
              <w:t>并决定接受印尼主管部门的请求</w:t>
            </w:r>
            <w:r w:rsidR="00616F45" w:rsidRPr="00616F45">
              <w:rPr>
                <w:rFonts w:hint="eastAsia"/>
                <w:lang w:val="en-GB"/>
              </w:rPr>
              <w:t>。</w:t>
            </w:r>
            <w:r>
              <w:rPr>
                <w:rFonts w:hint="eastAsia"/>
                <w:lang w:val="en-GB"/>
              </w:rPr>
              <w:t>（参见</w:t>
            </w:r>
            <w:hyperlink r:id="rId194" w:history="1">
              <w:r w:rsidRPr="0075203D">
                <w:rPr>
                  <w:rStyle w:val="Hyperlink"/>
                </w:rPr>
                <w:t>RRB20-2/29</w:t>
              </w:r>
            </w:hyperlink>
            <w:r>
              <w:rPr>
                <w:rFonts w:hint="eastAsia"/>
                <w:lang w:val="en-GB"/>
              </w:rPr>
              <w:t>号文件）</w:t>
            </w:r>
            <w:r w:rsidR="0075203D" w:rsidRPr="0075203D">
              <w:rPr>
                <w:rFonts w:ascii="Calibri" w:hAnsi="Calibri" w:cs="Calibri"/>
                <w:b/>
                <w:color w:val="800000"/>
              </w:rPr>
              <w:t xml:space="preserve"> </w:t>
            </w:r>
          </w:p>
          <w:p w14:paraId="254DB612" w14:textId="77777777" w:rsidR="0075203D" w:rsidRPr="0075203D" w:rsidRDefault="0075203D" w:rsidP="00C72A03">
            <w:pPr>
              <w:pStyle w:val="Default"/>
              <w:widowControl/>
            </w:pPr>
          </w:p>
          <w:p w14:paraId="314E945A" w14:textId="4DC50AC7" w:rsidR="0075203D" w:rsidRPr="0075203D" w:rsidRDefault="007F5BE4" w:rsidP="009B429E">
            <w:pPr>
              <w:pStyle w:val="Default"/>
              <w:widowControl/>
            </w:pPr>
            <w:r>
              <w:rPr>
                <w:rFonts w:hint="eastAsia"/>
              </w:rPr>
              <w:t>委员会在第</w:t>
            </w:r>
            <w:r>
              <w:rPr>
                <w:rFonts w:hint="eastAsia"/>
              </w:rPr>
              <w:t>8</w:t>
            </w:r>
            <w:r>
              <w:t>5</w:t>
            </w:r>
            <w:r>
              <w:rPr>
                <w:rFonts w:hint="eastAsia"/>
              </w:rPr>
              <w:t>次会议上收到了</w:t>
            </w:r>
            <w:r w:rsidRPr="007F5BE4">
              <w:t>印度主管部门以</w:t>
            </w:r>
            <w:r>
              <w:rPr>
                <w:rFonts w:hint="eastAsia"/>
              </w:rPr>
              <w:t>新冠疫情造成的</w:t>
            </w:r>
            <w:r w:rsidRPr="007F5BE4">
              <w:t>不可抗力为由，要求将</w:t>
            </w:r>
            <w:r w:rsidRPr="007F5BE4">
              <w:t>INSAT-EXK82.5E</w:t>
            </w:r>
            <w:r w:rsidRPr="007F5BE4">
              <w:t>和</w:t>
            </w:r>
            <w:r w:rsidRPr="007F5BE4">
              <w:t>INSAT-KUP-BSS(83E)</w:t>
            </w:r>
            <w:r w:rsidRPr="007F5BE4">
              <w:t>卫星网络频率指配的启用时限延长</w:t>
            </w:r>
            <w:r>
              <w:rPr>
                <w:rFonts w:hint="eastAsia"/>
              </w:rPr>
              <w:t>的请求</w:t>
            </w:r>
            <w:r w:rsidRPr="007F5BE4">
              <w:rPr>
                <w:rFonts w:hint="eastAsia"/>
              </w:rPr>
              <w:t>。</w:t>
            </w:r>
            <w:r w:rsidR="009B429E" w:rsidRPr="009B429E">
              <w:rPr>
                <w:lang w:val="en-GB"/>
              </w:rPr>
              <w:t>委员会</w:t>
            </w:r>
            <w:r>
              <w:rPr>
                <w:rFonts w:hint="eastAsia"/>
                <w:lang w:val="en-GB"/>
              </w:rPr>
              <w:t>做出决定，需要</w:t>
            </w:r>
            <w:r w:rsidR="009B429E" w:rsidRPr="009B429E">
              <w:rPr>
                <w:lang w:val="en-GB"/>
              </w:rPr>
              <w:t>提供补充资料，</w:t>
            </w:r>
            <w:r>
              <w:rPr>
                <w:rFonts w:hint="eastAsia"/>
                <w:lang w:val="en-GB"/>
              </w:rPr>
              <w:t>才能</w:t>
            </w:r>
            <w:r w:rsidR="009B429E" w:rsidRPr="009B429E">
              <w:rPr>
                <w:lang w:val="en-GB"/>
              </w:rPr>
              <w:t>确定</w:t>
            </w:r>
            <w:r w:rsidR="009B429E" w:rsidRPr="009B429E">
              <w:rPr>
                <w:lang w:val="en-GB"/>
              </w:rPr>
              <w:t>INSAT-EXK82.5E</w:t>
            </w:r>
            <w:r w:rsidR="009B429E" w:rsidRPr="009B429E">
              <w:rPr>
                <w:lang w:val="en-GB"/>
              </w:rPr>
              <w:t>卫星网络案件是否符合</w:t>
            </w:r>
            <w:r w:rsidR="009B429E" w:rsidRPr="007F5BE4">
              <w:rPr>
                <w:rFonts w:ascii="STKaiti" w:eastAsia="STKaiti" w:hAnsi="STKaiti"/>
                <w:lang w:val="en-GB"/>
              </w:rPr>
              <w:t>不可抗力</w:t>
            </w:r>
            <w:r w:rsidR="009B429E" w:rsidRPr="009B429E">
              <w:rPr>
                <w:lang w:val="en-GB"/>
              </w:rPr>
              <w:t>的所有条件。</w:t>
            </w:r>
            <w:r>
              <w:rPr>
                <w:rFonts w:hint="eastAsia"/>
                <w:lang w:val="en-GB"/>
              </w:rPr>
              <w:t>委员会</w:t>
            </w:r>
            <w:r w:rsidRPr="007F5BE4">
              <w:t>责成无线电通信局</w:t>
            </w:r>
            <w:r>
              <w:rPr>
                <w:rFonts w:hint="eastAsia"/>
              </w:rPr>
              <w:t>请印度主管部门向</w:t>
            </w:r>
            <w:r w:rsidRPr="007F5BE4">
              <w:t>第</w:t>
            </w:r>
            <w:r w:rsidRPr="007F5BE4">
              <w:t>86</w:t>
            </w:r>
            <w:r w:rsidRPr="007F5BE4">
              <w:t>次会议</w:t>
            </w:r>
            <w:r w:rsidR="00517CB0">
              <w:rPr>
                <w:rFonts w:hint="eastAsia"/>
              </w:rPr>
              <w:t>提供支持其请求的必要资料并责成无线电通信局</w:t>
            </w:r>
            <w:r w:rsidRPr="007F5BE4">
              <w:t>在第</w:t>
            </w:r>
            <w:r w:rsidRPr="007F5BE4">
              <w:t>86</w:t>
            </w:r>
            <w:r w:rsidRPr="007F5BE4">
              <w:t>次会议结束之前继续考虑这两个卫星网络的频率指配</w:t>
            </w:r>
            <w:r w:rsidR="00517CB0">
              <w:rPr>
                <w:rFonts w:hint="eastAsia"/>
              </w:rPr>
              <w:t>。</w:t>
            </w:r>
            <w:r w:rsidR="00517CB0">
              <w:rPr>
                <w:rFonts w:hint="eastAsia"/>
                <w:lang w:val="en-GB"/>
              </w:rPr>
              <w:t>（参见</w:t>
            </w:r>
            <w:hyperlink r:id="rId195" w:history="1">
              <w:r w:rsidR="00517CB0">
                <w:rPr>
                  <w:rStyle w:val="Hyperlink"/>
                </w:rPr>
                <w:t>RRB20-3/14</w:t>
              </w:r>
              <w:r w:rsidR="00517CB0">
                <w:rPr>
                  <w:rStyle w:val="Hyperlink"/>
                </w:rPr>
                <w:t>号文件</w:t>
              </w:r>
            </w:hyperlink>
            <w:r w:rsidR="00517CB0">
              <w:rPr>
                <w:rFonts w:hint="eastAsia"/>
                <w:lang w:val="en-GB"/>
              </w:rPr>
              <w:t>）</w:t>
            </w:r>
          </w:p>
        </w:tc>
      </w:tr>
      <w:tr w:rsidR="0075203D" w:rsidRPr="0075203D" w14:paraId="1C29F768" w14:textId="77777777" w:rsidTr="00A67566">
        <w:tc>
          <w:tcPr>
            <w:tcW w:w="238" w:type="pct"/>
          </w:tcPr>
          <w:p w14:paraId="7EE3542D"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78</w:t>
            </w:r>
          </w:p>
        </w:tc>
        <w:tc>
          <w:tcPr>
            <w:tcW w:w="421" w:type="pct"/>
            <w:gridSpan w:val="2"/>
          </w:tcPr>
          <w:p w14:paraId="72213BE1"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0003188F" w14:textId="0C4C3AF7" w:rsidR="0075203D" w:rsidRPr="0075203D" w:rsidRDefault="008A6B54" w:rsidP="001C4FBB">
            <w:pPr>
              <w:widowControl/>
              <w:rPr>
                <w:rFonts w:cs="Times New Roman"/>
                <w:bCs/>
              </w:rPr>
            </w:pPr>
            <w:r>
              <w:rPr>
                <w:rFonts w:cs="Times New Roman"/>
                <w:bCs/>
              </w:rPr>
              <w:t>第</w:t>
            </w:r>
            <w:r>
              <w:rPr>
                <w:rFonts w:cs="Times New Roman"/>
                <w:bCs/>
              </w:rPr>
              <w:t>10</w:t>
            </w:r>
            <w:r>
              <w:rPr>
                <w:rFonts w:cs="Times New Roman"/>
                <w:bCs/>
              </w:rPr>
              <w:t>次全体会议</w:t>
            </w:r>
            <w:r w:rsidR="0075203D" w:rsidRPr="0075203D">
              <w:rPr>
                <w:rFonts w:cs="Times New Roman"/>
                <w:bCs/>
              </w:rPr>
              <w:t xml:space="preserve"> </w:t>
            </w:r>
            <w:hyperlink r:id="rId196" w:history="1">
              <w:r w:rsidR="0075203D" w:rsidRPr="0075203D">
                <w:rPr>
                  <w:rStyle w:val="Hyperlink"/>
                  <w:rFonts w:cs="Times New Roman"/>
                  <w:bCs/>
                </w:rPr>
                <w:t>CMR19/571</w:t>
              </w:r>
            </w:hyperlink>
            <w:r>
              <w:rPr>
                <w:rFonts w:cs="Times New Roman" w:hint="eastAsia"/>
                <w:bCs/>
              </w:rPr>
              <w:t>号文件</w:t>
            </w:r>
          </w:p>
          <w:p w14:paraId="11D1D622" w14:textId="21C5F94E" w:rsidR="0075203D" w:rsidRPr="0075203D" w:rsidRDefault="008A6B54" w:rsidP="001C4FBB">
            <w:pPr>
              <w:widowControl/>
              <w:rPr>
                <w:rFonts w:cs="Times New Roman"/>
                <w:bCs/>
              </w:rPr>
            </w:pPr>
            <w:r>
              <w:rPr>
                <w:rFonts w:cs="Times New Roman" w:hint="eastAsia"/>
              </w:rPr>
              <w:t>批准</w:t>
            </w:r>
            <w:r w:rsidR="0075203D" w:rsidRPr="0075203D">
              <w:rPr>
                <w:rFonts w:cs="Times New Roman"/>
              </w:rPr>
              <w:t xml:space="preserve">. </w:t>
            </w:r>
            <w:hyperlink r:id="rId197" w:history="1">
              <w:r w:rsidR="0075203D" w:rsidRPr="0075203D">
                <w:rPr>
                  <w:rStyle w:val="Hyperlink"/>
                  <w:rFonts w:cs="Times New Roman"/>
                </w:rPr>
                <w:t>CMR19/499</w:t>
              </w:r>
            </w:hyperlink>
            <w:r>
              <w:rPr>
                <w:rFonts w:cs="Times New Roman" w:hint="eastAsia"/>
                <w:bCs/>
              </w:rPr>
              <w:t>号文件</w:t>
            </w:r>
          </w:p>
        </w:tc>
        <w:tc>
          <w:tcPr>
            <w:tcW w:w="2096" w:type="pct"/>
          </w:tcPr>
          <w:p w14:paraId="3A1081F6" w14:textId="77777777" w:rsidR="00444D7D" w:rsidRDefault="00444D7D" w:rsidP="00444D7D">
            <w:pPr>
              <w:autoSpaceDE/>
              <w:autoSpaceDN/>
              <w:spacing w:before="0"/>
              <w:rPr>
                <w:rFonts w:eastAsia="Times New Roman"/>
              </w:rPr>
            </w:pPr>
            <w:r w:rsidRPr="00B359B9">
              <w:rPr>
                <w:rFonts w:eastAsia="Times New Roman"/>
              </w:rPr>
              <w:t>10.2</w:t>
            </w:r>
            <w:r w:rsidRPr="00B359B9">
              <w:rPr>
                <w:rFonts w:eastAsia="Times New Roman"/>
              </w:rPr>
              <w:tab/>
            </w:r>
            <w:r w:rsidRPr="002C74DF">
              <w:rPr>
                <w:rFonts w:ascii="SimSun" w:hAnsi="SimSun" w:cs="SimSun" w:hint="eastAsia"/>
                <w:b/>
                <w:bCs/>
              </w:rPr>
              <w:t>主席</w:t>
            </w:r>
            <w:r>
              <w:rPr>
                <w:rFonts w:ascii="SimSun" w:hAnsi="SimSun" w:cs="SimSun" w:hint="eastAsia"/>
              </w:rPr>
              <w:t>请与会代表</w:t>
            </w:r>
            <w:r w:rsidRPr="00840A4B">
              <w:rPr>
                <w:rFonts w:ascii="SimSun" w:hAnsi="SimSun" w:cs="SimSun" w:hint="eastAsia"/>
              </w:rPr>
              <w:t>审议</w:t>
            </w:r>
            <w:r w:rsidRPr="00840A4B">
              <w:rPr>
                <w:rFonts w:eastAsia="Times New Roman" w:hint="eastAsia"/>
              </w:rPr>
              <w:t>499</w:t>
            </w:r>
            <w:r w:rsidRPr="00840A4B">
              <w:rPr>
                <w:rFonts w:ascii="SimSun" w:hAnsi="SimSun" w:cs="SimSun" w:hint="eastAsia"/>
              </w:rPr>
              <w:t>号文件，</w:t>
            </w:r>
            <w:r>
              <w:rPr>
                <w:rFonts w:ascii="SimSun" w:hAnsi="SimSun" w:cs="SimSun" w:hint="eastAsia"/>
              </w:rPr>
              <w:t>对该文件的批准</w:t>
            </w:r>
            <w:r w:rsidRPr="00840A4B">
              <w:rPr>
                <w:rFonts w:ascii="SimSun" w:hAnsi="SimSun" w:cs="SimSun" w:hint="eastAsia"/>
              </w:rPr>
              <w:t>在会议早些时候</w:t>
            </w:r>
            <w:r>
              <w:rPr>
                <w:rFonts w:ascii="SimSun" w:hAnsi="SimSun" w:cs="SimSun" w:hint="eastAsia"/>
              </w:rPr>
              <w:t>被</w:t>
            </w:r>
            <w:r w:rsidRPr="00840A4B">
              <w:rPr>
                <w:rFonts w:ascii="SimSun" w:hAnsi="SimSun" w:cs="SimSun" w:hint="eastAsia"/>
              </w:rPr>
              <w:t>推迟。</w:t>
            </w:r>
            <w:r>
              <w:rPr>
                <w:rFonts w:ascii="SimSun" w:hAnsi="SimSun" w:cs="SimSun" w:hint="eastAsia"/>
              </w:rPr>
              <w:t>建议批准该文件</w:t>
            </w:r>
            <w:r w:rsidRPr="00840A4B">
              <w:rPr>
                <w:rFonts w:ascii="SimSun" w:hAnsi="SimSun" w:cs="SimSun" w:hint="eastAsia"/>
              </w:rPr>
              <w:t>所载</w:t>
            </w:r>
            <w:r>
              <w:rPr>
                <w:rFonts w:ascii="SimSun" w:hAnsi="SimSun" w:cs="SimSun" w:hint="eastAsia"/>
              </w:rPr>
              <w:t>的</w:t>
            </w:r>
            <w:r w:rsidRPr="00840A4B">
              <w:rPr>
                <w:rFonts w:ascii="SimSun" w:hAnsi="SimSun" w:cs="SimSun" w:hint="eastAsia"/>
              </w:rPr>
              <w:t>以下案文，</w:t>
            </w:r>
            <w:r>
              <w:rPr>
                <w:rFonts w:ascii="SimSun" w:hAnsi="SimSun" w:cs="SimSun" w:hint="eastAsia"/>
              </w:rPr>
              <w:t>并且作为大会的一项决定</w:t>
            </w:r>
            <w:r w:rsidRPr="00840A4B">
              <w:rPr>
                <w:rFonts w:ascii="SimSun" w:hAnsi="SimSun" w:cs="SimSun" w:hint="eastAsia"/>
              </w:rPr>
              <w:t>纳入全体会议记录：</w:t>
            </w:r>
          </w:p>
          <w:p w14:paraId="26569718" w14:textId="77777777" w:rsidR="00444D7D" w:rsidRPr="00444D7D" w:rsidRDefault="00444D7D" w:rsidP="00444D7D">
            <w:pPr>
              <w:pStyle w:val="Title4"/>
              <w:rPr>
                <w:lang w:eastAsia="zh-CN"/>
              </w:rPr>
            </w:pPr>
            <w:r>
              <w:rPr>
                <w:rFonts w:hint="eastAsia"/>
                <w:lang w:eastAsia="zh-CN"/>
              </w:rPr>
              <w:t>“</w:t>
            </w:r>
            <w:r>
              <w:rPr>
                <w:rFonts w:ascii="SimSun" w:eastAsia="SimSun" w:hAnsi="SimSun" w:cs="SimSun" w:hint="eastAsia"/>
                <w:lang w:eastAsia="zh-CN"/>
              </w:rPr>
              <w:t>无线电通信局对第</w:t>
            </w:r>
            <w:r w:rsidRPr="00624A8F">
              <w:rPr>
                <w:lang w:eastAsia="zh-CN"/>
              </w:rPr>
              <w:t>[7(A)-NGSO-MILESTONES]</w:t>
            </w:r>
            <w:r>
              <w:rPr>
                <w:rFonts w:ascii="SimSun" w:eastAsia="SimSun" w:hAnsi="SimSun" w:cs="SimSun" w:hint="eastAsia"/>
                <w:lang w:eastAsia="zh-CN"/>
              </w:rPr>
              <w:t>号决议（</w:t>
            </w:r>
            <w:r w:rsidRPr="00624A8F">
              <w:rPr>
                <w:lang w:eastAsia="zh-CN"/>
              </w:rPr>
              <w:t>WRC-19</w:t>
            </w:r>
            <w:r>
              <w:rPr>
                <w:rFonts w:ascii="SimSun" w:eastAsia="SimSun" w:hAnsi="SimSun" w:cs="SimSun" w:hint="eastAsia"/>
                <w:lang w:eastAsia="zh-CN"/>
              </w:rPr>
              <w:t>）</w:t>
            </w:r>
            <w:r>
              <w:rPr>
                <w:lang w:eastAsia="zh-CN"/>
              </w:rPr>
              <w:br/>
            </w:r>
            <w:r w:rsidRPr="00F948C6">
              <w:rPr>
                <w:rFonts w:ascii="STKaiti" w:eastAsia="STKaiti" w:hAnsi="STKaiti" w:hint="eastAsia"/>
                <w:lang w:eastAsia="zh-CN"/>
              </w:rPr>
              <w:t>做出决议</w:t>
            </w:r>
            <w:r w:rsidRPr="00F948C6">
              <w:rPr>
                <w:rFonts w:hint="eastAsia"/>
                <w:lang w:eastAsia="zh-CN"/>
              </w:rPr>
              <w:t>11</w:t>
            </w:r>
            <w:r>
              <w:rPr>
                <w:rFonts w:ascii="SimSun" w:eastAsia="SimSun" w:hAnsi="SimSun" w:cs="SimSun" w:hint="eastAsia"/>
                <w:lang w:eastAsia="zh-CN"/>
              </w:rPr>
              <w:t>和附件</w:t>
            </w:r>
            <w:r>
              <w:rPr>
                <w:rFonts w:hint="eastAsia"/>
                <w:lang w:eastAsia="zh-CN"/>
              </w:rPr>
              <w:t>2</w:t>
            </w:r>
            <w:r>
              <w:rPr>
                <w:rFonts w:ascii="SimSun" w:eastAsia="SimSun" w:hAnsi="SimSun" w:cs="SimSun" w:hint="eastAsia"/>
                <w:lang w:eastAsia="zh-CN"/>
              </w:rPr>
              <w:t>的理解</w:t>
            </w:r>
          </w:p>
          <w:p w14:paraId="62EF31E8" w14:textId="77777777" w:rsidR="00444D7D" w:rsidRDefault="00444D7D" w:rsidP="00444D7D">
            <w:pPr>
              <w:pStyle w:val="Normalaftertitle0"/>
              <w:ind w:firstLineChars="200" w:firstLine="480"/>
              <w:rPr>
                <w:lang w:eastAsia="zh-CN"/>
              </w:rPr>
            </w:pPr>
            <w:r w:rsidRPr="00444D7D">
              <w:rPr>
                <w:rFonts w:hint="eastAsia"/>
                <w:sz w:val="24"/>
                <w:lang w:eastAsia="zh-CN"/>
              </w:rPr>
              <w:t>无线电通信局注意到，第</w:t>
            </w:r>
            <w:r w:rsidRPr="00444D7D">
              <w:rPr>
                <w:b/>
                <w:sz w:val="24"/>
                <w:lang w:eastAsia="zh-CN"/>
              </w:rPr>
              <w:t>[7(A)-NGSO-MILESTONES]</w:t>
            </w:r>
            <w:r w:rsidRPr="00444D7D">
              <w:rPr>
                <w:rFonts w:hint="eastAsia"/>
                <w:bCs/>
                <w:sz w:val="24"/>
                <w:lang w:eastAsia="zh-CN"/>
              </w:rPr>
              <w:t>号决议</w:t>
            </w:r>
            <w:r w:rsidRPr="00444D7D">
              <w:rPr>
                <w:rFonts w:hint="eastAsia"/>
                <w:b/>
                <w:sz w:val="24"/>
                <w:lang w:eastAsia="zh-CN"/>
              </w:rPr>
              <w:t>（</w:t>
            </w:r>
            <w:r w:rsidRPr="00444D7D">
              <w:rPr>
                <w:b/>
                <w:sz w:val="24"/>
                <w:lang w:eastAsia="zh-CN"/>
              </w:rPr>
              <w:t>WRC-19</w:t>
            </w:r>
            <w:r w:rsidRPr="00444D7D">
              <w:rPr>
                <w:rFonts w:hint="eastAsia"/>
                <w:b/>
                <w:sz w:val="24"/>
                <w:lang w:eastAsia="zh-CN"/>
              </w:rPr>
              <w:t>）</w:t>
            </w:r>
            <w:r w:rsidRPr="00444D7D">
              <w:rPr>
                <w:rFonts w:hint="eastAsia"/>
                <w:sz w:val="24"/>
                <w:lang w:eastAsia="zh-CN"/>
              </w:rPr>
              <w:t>，包括其附件</w:t>
            </w:r>
            <w:r w:rsidRPr="00444D7D">
              <w:rPr>
                <w:rFonts w:hint="eastAsia"/>
                <w:sz w:val="24"/>
                <w:lang w:eastAsia="zh-CN"/>
              </w:rPr>
              <w:t>2</w:t>
            </w:r>
            <w:r w:rsidRPr="00444D7D">
              <w:rPr>
                <w:rFonts w:hint="eastAsia"/>
                <w:sz w:val="24"/>
                <w:lang w:eastAsia="zh-CN"/>
              </w:rPr>
              <w:t>，</w:t>
            </w:r>
            <w:r w:rsidRPr="00444D7D">
              <w:rPr>
                <w:rFonts w:hint="eastAsia"/>
                <w:sz w:val="24"/>
                <w:lang w:eastAsia="zh-CN"/>
              </w:rPr>
              <w:lastRenderedPageBreak/>
              <w:t>并不取代《无线电规则》第</w:t>
            </w:r>
            <w:r w:rsidRPr="00444D7D">
              <w:rPr>
                <w:rFonts w:hint="eastAsia"/>
                <w:b/>
                <w:bCs/>
                <w:sz w:val="24"/>
                <w:lang w:eastAsia="zh-CN"/>
              </w:rPr>
              <w:t>9</w:t>
            </w:r>
            <w:r w:rsidRPr="00444D7D">
              <w:rPr>
                <w:rFonts w:hint="eastAsia"/>
                <w:sz w:val="24"/>
                <w:lang w:eastAsia="zh-CN"/>
              </w:rPr>
              <w:t>条条款，特别是第</w:t>
            </w:r>
            <w:r w:rsidRPr="00444D7D">
              <w:rPr>
                <w:rFonts w:hint="eastAsia"/>
                <w:b/>
                <w:bCs/>
                <w:sz w:val="24"/>
                <w:lang w:eastAsia="zh-CN"/>
              </w:rPr>
              <w:t>9.6</w:t>
            </w:r>
            <w:r w:rsidRPr="00444D7D">
              <w:rPr>
                <w:rFonts w:hint="eastAsia"/>
                <w:sz w:val="24"/>
                <w:lang w:eastAsia="zh-CN"/>
              </w:rPr>
              <w:t>款（启动协调进程）、第</w:t>
            </w:r>
            <w:r w:rsidRPr="00444D7D">
              <w:rPr>
                <w:rFonts w:hint="eastAsia"/>
                <w:b/>
                <w:bCs/>
                <w:sz w:val="24"/>
                <w:lang w:eastAsia="zh-CN"/>
              </w:rPr>
              <w:t>9.50</w:t>
            </w:r>
            <w:r w:rsidRPr="00444D7D">
              <w:rPr>
                <w:rFonts w:hint="eastAsia"/>
                <w:sz w:val="24"/>
                <w:lang w:eastAsia="zh-CN"/>
              </w:rPr>
              <w:t>至</w:t>
            </w:r>
            <w:r w:rsidRPr="00444D7D">
              <w:rPr>
                <w:rFonts w:hint="eastAsia"/>
                <w:b/>
                <w:bCs/>
                <w:sz w:val="24"/>
                <w:lang w:eastAsia="zh-CN"/>
              </w:rPr>
              <w:t>9.52</w:t>
            </w:r>
            <w:r w:rsidRPr="00444D7D">
              <w:rPr>
                <w:rFonts w:hint="eastAsia"/>
                <w:sz w:val="24"/>
                <w:lang w:eastAsia="zh-CN"/>
              </w:rPr>
              <w:t>和</w:t>
            </w:r>
            <w:r w:rsidRPr="00444D7D">
              <w:rPr>
                <w:rFonts w:hint="eastAsia"/>
                <w:b/>
                <w:bCs/>
                <w:sz w:val="24"/>
                <w:lang w:eastAsia="zh-CN"/>
              </w:rPr>
              <w:t>9.52C</w:t>
            </w:r>
            <w:r w:rsidRPr="00444D7D">
              <w:rPr>
                <w:rFonts w:hint="eastAsia"/>
                <w:sz w:val="24"/>
                <w:lang w:eastAsia="zh-CN"/>
              </w:rPr>
              <w:t>款（应协调请求采取的行动）和第</w:t>
            </w:r>
            <w:r w:rsidRPr="00444D7D">
              <w:rPr>
                <w:rFonts w:hint="eastAsia"/>
                <w:b/>
                <w:bCs/>
                <w:sz w:val="24"/>
                <w:lang w:eastAsia="zh-CN"/>
              </w:rPr>
              <w:t>9.53</w:t>
            </w:r>
            <w:r w:rsidRPr="00444D7D">
              <w:rPr>
                <w:rFonts w:hint="eastAsia"/>
                <w:sz w:val="24"/>
                <w:lang w:eastAsia="zh-CN"/>
              </w:rPr>
              <w:t>款（请求主管部门和响应主管部门为克服困难而进行的共同努力</w:t>
            </w:r>
            <w:r w:rsidRPr="00444D7D">
              <w:rPr>
                <w:rFonts w:hint="eastAsia"/>
                <w:sz w:val="24"/>
                <w:lang w:val="en-US" w:eastAsia="zh-CN"/>
              </w:rPr>
              <w:t>）</w:t>
            </w:r>
            <w:r w:rsidRPr="00444D7D">
              <w:rPr>
                <w:rFonts w:hint="eastAsia"/>
                <w:sz w:val="24"/>
                <w:lang w:eastAsia="zh-CN"/>
              </w:rPr>
              <w:t>的适当应用。</w:t>
            </w:r>
          </w:p>
          <w:p w14:paraId="0D5A8859" w14:textId="77777777" w:rsidR="00444D7D" w:rsidRDefault="00444D7D" w:rsidP="00444D7D">
            <w:pPr>
              <w:ind w:firstLineChars="200" w:firstLine="480"/>
            </w:pPr>
            <w:r>
              <w:rPr>
                <w:rFonts w:hint="eastAsia"/>
              </w:rPr>
              <w:t>这一系列条款创立了一个平衡框架，在该框架中，提出请求的主管部门和做出响应的主管部门均采取一系列构成双边协调进程的行动：</w:t>
            </w:r>
          </w:p>
          <w:p w14:paraId="652D637F" w14:textId="77777777" w:rsidR="00444D7D" w:rsidRDefault="00444D7D" w:rsidP="00444D7D">
            <w:pPr>
              <w:pStyle w:val="enumlev1"/>
              <w:rPr>
                <w:lang w:eastAsia="zh-CN"/>
              </w:rPr>
            </w:pPr>
            <w:r>
              <w:rPr>
                <w:lang w:eastAsia="zh-CN"/>
              </w:rPr>
              <w:t>–</w:t>
            </w:r>
            <w:r>
              <w:rPr>
                <w:lang w:eastAsia="zh-CN"/>
              </w:rPr>
              <w:tab/>
            </w:r>
            <w:r>
              <w:rPr>
                <w:rFonts w:ascii="SimSun" w:eastAsia="SimSun" w:hAnsi="SimSun" w:cs="SimSun" w:hint="eastAsia"/>
                <w:lang w:eastAsia="zh-CN"/>
              </w:rPr>
              <w:t>提出请求的主管部门启动进程；</w:t>
            </w:r>
          </w:p>
          <w:p w14:paraId="194EDC93" w14:textId="77777777" w:rsidR="00444D7D" w:rsidRDefault="00444D7D" w:rsidP="00444D7D">
            <w:pPr>
              <w:pStyle w:val="enumlev1"/>
              <w:rPr>
                <w:lang w:eastAsia="zh-CN"/>
              </w:rPr>
            </w:pPr>
            <w:r>
              <w:rPr>
                <w:lang w:eastAsia="zh-CN"/>
              </w:rPr>
              <w:t>–</w:t>
            </w:r>
            <w:r>
              <w:rPr>
                <w:lang w:eastAsia="zh-CN"/>
              </w:rPr>
              <w:tab/>
            </w:r>
            <w:r>
              <w:rPr>
                <w:rFonts w:ascii="SimSun" w:eastAsia="SimSun" w:hAnsi="SimSun" w:cs="SimSun" w:hint="eastAsia"/>
                <w:lang w:eastAsia="zh-CN"/>
              </w:rPr>
              <w:t>做出响应的主管部门对这一请求予以回应：要么表示同意，要么表示不同意，同时提供有关其不同意所依据的指配信息和它能够提出的建议，以期圆满解决问题；</w:t>
            </w:r>
          </w:p>
          <w:p w14:paraId="0170BA4A" w14:textId="77777777" w:rsidR="00444D7D" w:rsidRDefault="00444D7D" w:rsidP="00444D7D">
            <w:pPr>
              <w:pStyle w:val="enumlev1"/>
              <w:rPr>
                <w:lang w:eastAsia="zh-CN"/>
              </w:rPr>
            </w:pPr>
            <w:r>
              <w:rPr>
                <w:lang w:eastAsia="zh-CN"/>
              </w:rPr>
              <w:t>–</w:t>
            </w:r>
            <w:r>
              <w:rPr>
                <w:lang w:eastAsia="zh-CN"/>
              </w:rPr>
              <w:tab/>
            </w:r>
            <w:r>
              <w:rPr>
                <w:rFonts w:ascii="SimSun" w:eastAsia="SimSun" w:hAnsi="SimSun" w:cs="SimSun" w:hint="eastAsia"/>
                <w:lang w:eastAsia="zh-CN"/>
              </w:rPr>
              <w:t>双方主管部门尽一切可能以双方都能接受的方式共同努力克服困难。</w:t>
            </w:r>
          </w:p>
          <w:p w14:paraId="5CA755EA" w14:textId="77777777" w:rsidR="00444D7D" w:rsidRDefault="00444D7D" w:rsidP="00444D7D">
            <w:pPr>
              <w:ind w:firstLineChars="200" w:firstLine="480"/>
            </w:pPr>
            <w:r>
              <w:rPr>
                <w:rFonts w:hint="eastAsia"/>
              </w:rPr>
              <w:t>因此，无线电通信局的理解是，通知主管部门在根据第</w:t>
            </w:r>
            <w:r w:rsidRPr="00FD5C9A">
              <w:rPr>
                <w:b/>
              </w:rPr>
              <w:t>[7(A)-NGSO-MILESTONES]</w:t>
            </w:r>
            <w:r w:rsidRPr="00636A50">
              <w:rPr>
                <w:rFonts w:hint="eastAsia"/>
                <w:bCs/>
              </w:rPr>
              <w:t>号决议</w:t>
            </w:r>
            <w:r>
              <w:rPr>
                <w:rFonts w:hint="eastAsia"/>
                <w:b/>
              </w:rPr>
              <w:t>（</w:t>
            </w:r>
            <w:r w:rsidRPr="00FD5C9A">
              <w:rPr>
                <w:b/>
              </w:rPr>
              <w:t>WRC-19</w:t>
            </w:r>
            <w:r>
              <w:rPr>
                <w:rFonts w:hint="eastAsia"/>
                <w:b/>
              </w:rPr>
              <w:t>）</w:t>
            </w:r>
            <w:r w:rsidRPr="00F948C6">
              <w:rPr>
                <w:rFonts w:ascii="STKaiti" w:eastAsia="STKaiti" w:hAnsi="STKaiti" w:hint="eastAsia"/>
              </w:rPr>
              <w:t>做出决议</w:t>
            </w:r>
            <w:r w:rsidRPr="00F948C6">
              <w:rPr>
                <w:rFonts w:hint="eastAsia"/>
              </w:rPr>
              <w:t>11</w:t>
            </w:r>
            <w:r>
              <w:rPr>
                <w:rFonts w:hint="eastAsia"/>
              </w:rPr>
              <w:t>提供资料</w:t>
            </w:r>
            <w:r>
              <w:rPr>
                <w:rFonts w:hint="eastAsia"/>
                <w:i/>
                <w:iCs/>
              </w:rPr>
              <w:t>，</w:t>
            </w:r>
            <w:r w:rsidRPr="00F948C6">
              <w:rPr>
                <w:rFonts w:ascii="STKaiti" w:eastAsia="STKaiti" w:hAnsi="STKaiti" w:hint="eastAsia"/>
              </w:rPr>
              <w:t>尤其是</w:t>
            </w:r>
            <w:r>
              <w:rPr>
                <w:rFonts w:hint="eastAsia"/>
              </w:rPr>
              <w:t>该决议附件</w:t>
            </w:r>
            <w:r>
              <w:rPr>
                <w:rFonts w:hint="eastAsia"/>
              </w:rPr>
              <w:t>2</w:t>
            </w:r>
            <w:r>
              <w:rPr>
                <w:rFonts w:hint="eastAsia"/>
              </w:rPr>
              <w:t>的数据项</w:t>
            </w:r>
            <w:r>
              <w:rPr>
                <w:rFonts w:hint="eastAsia"/>
              </w:rPr>
              <w:t>3</w:t>
            </w:r>
            <w:r>
              <w:rPr>
                <w:rFonts w:hint="eastAsia"/>
              </w:rPr>
              <w:t>时，必须报告协调状况以及在与根据《无线电规则》第</w:t>
            </w:r>
            <w:r w:rsidRPr="00732470">
              <w:rPr>
                <w:rFonts w:hint="eastAsia"/>
                <w:b/>
                <w:bCs/>
              </w:rPr>
              <w:t>9</w:t>
            </w:r>
            <w:r>
              <w:rPr>
                <w:rFonts w:hint="eastAsia"/>
              </w:rPr>
              <w:t>条第</w:t>
            </w:r>
            <w:r>
              <w:rPr>
                <w:rFonts w:hint="eastAsia"/>
              </w:rPr>
              <w:t>II</w:t>
            </w:r>
            <w:r>
              <w:rPr>
                <w:rFonts w:hint="eastAsia"/>
              </w:rPr>
              <w:t>节相关规定确定的卫星系统或网络协调方面所做的努力。</w:t>
            </w:r>
          </w:p>
          <w:p w14:paraId="1A97D238" w14:textId="77777777" w:rsidR="00444D7D" w:rsidRDefault="00444D7D" w:rsidP="00444D7D">
            <w:pPr>
              <w:ind w:firstLineChars="200" w:firstLine="480"/>
            </w:pPr>
            <w:r>
              <w:rPr>
                <w:rFonts w:hint="eastAsia"/>
              </w:rPr>
              <w:t>通知主管部门还可在数据项</w:t>
            </w:r>
            <w:r>
              <w:rPr>
                <w:rFonts w:hint="eastAsia"/>
              </w:rPr>
              <w:t>3</w:t>
            </w:r>
            <w:r>
              <w:rPr>
                <w:rFonts w:hint="eastAsia"/>
              </w:rPr>
              <w:t>中列入他们所知的、更晚申报的卫星系统或网络的协调活动信息，无线电</w:t>
            </w:r>
            <w:r>
              <w:rPr>
                <w:rFonts w:hint="eastAsia"/>
              </w:rPr>
              <w:lastRenderedPageBreak/>
              <w:t>通信局认为这些信息对请求应用</w:t>
            </w:r>
            <w:r w:rsidRPr="00F948C6">
              <w:rPr>
                <w:rFonts w:ascii="STKaiti" w:eastAsia="STKaiti" w:hAnsi="STKaiti" w:hint="eastAsia"/>
              </w:rPr>
              <w:t>做出决议</w:t>
            </w:r>
            <w:r w:rsidRPr="00F948C6">
              <w:rPr>
                <w:rFonts w:hint="eastAsia"/>
              </w:rPr>
              <w:t>11</w:t>
            </w:r>
            <w:r>
              <w:rPr>
                <w:rFonts w:hint="eastAsia"/>
              </w:rPr>
              <w:t>的主管部门是有益的。无线电通信局希望指出，此类主管部门实际上不可能列入与提出请求的主管部门没有开始接触的案例有关的信息（接触的目的是在提交数据项</w:t>
            </w:r>
            <w:r>
              <w:rPr>
                <w:rFonts w:hint="eastAsia"/>
              </w:rPr>
              <w:t>3</w:t>
            </w:r>
            <w:r>
              <w:rPr>
                <w:rFonts w:hint="eastAsia"/>
              </w:rPr>
              <w:t>下的报告请求之前开始详细的技术和业务讨论）。</w:t>
            </w:r>
          </w:p>
          <w:p w14:paraId="4D6875FA" w14:textId="77777777" w:rsidR="00444D7D" w:rsidRPr="00933B68" w:rsidRDefault="00444D7D" w:rsidP="00444D7D">
            <w:pPr>
              <w:autoSpaceDE/>
              <w:autoSpaceDN/>
              <w:spacing w:before="0"/>
            </w:pPr>
            <w:r>
              <w:rPr>
                <w:rFonts w:hint="eastAsia"/>
              </w:rPr>
              <w:t>最后，无线电通信局的理解是，</w:t>
            </w:r>
            <w:r>
              <w:rPr>
                <w:rFonts w:hint="eastAsia"/>
              </w:rPr>
              <w:t>WRC-19</w:t>
            </w:r>
            <w:r>
              <w:rPr>
                <w:rFonts w:hint="eastAsia"/>
              </w:rPr>
              <w:t>通过第</w:t>
            </w:r>
            <w:r w:rsidRPr="00FD5C9A">
              <w:rPr>
                <w:b/>
              </w:rPr>
              <w:t>[7(A)-NGSO-MILESTONES]</w:t>
            </w:r>
            <w:r>
              <w:rPr>
                <w:rFonts w:hint="eastAsia"/>
              </w:rPr>
              <w:t>号决议</w:t>
            </w:r>
            <w:r>
              <w:rPr>
                <w:rFonts w:hint="eastAsia"/>
                <w:b/>
              </w:rPr>
              <w:t>（</w:t>
            </w:r>
            <w:r w:rsidRPr="00FD5C9A">
              <w:rPr>
                <w:b/>
              </w:rPr>
              <w:t>WRC-19</w:t>
            </w:r>
            <w:r>
              <w:rPr>
                <w:rFonts w:hint="eastAsia"/>
                <w:b/>
              </w:rPr>
              <w:t>）</w:t>
            </w:r>
            <w:r w:rsidRPr="00F948C6">
              <w:rPr>
                <w:rFonts w:ascii="STKaiti" w:eastAsia="STKaiti" w:hAnsi="STKaiti" w:hint="eastAsia"/>
                <w:bCs/>
              </w:rPr>
              <w:t>做出决议</w:t>
            </w:r>
            <w:r w:rsidRPr="00F948C6">
              <w:rPr>
                <w:rFonts w:hint="eastAsia"/>
                <w:bCs/>
              </w:rPr>
              <w:t>11</w:t>
            </w:r>
            <w:r>
              <w:rPr>
                <w:rFonts w:hint="eastAsia"/>
              </w:rPr>
              <w:t>和附件</w:t>
            </w:r>
            <w:r>
              <w:rPr>
                <w:rFonts w:hint="eastAsia"/>
              </w:rPr>
              <w:t>2</w:t>
            </w:r>
            <w:r>
              <w:rPr>
                <w:rFonts w:hint="eastAsia"/>
              </w:rPr>
              <w:t>，是已决定建立一个公开征求意见的透明程序：任何不同意按照本决议附件</w:t>
            </w:r>
            <w:r>
              <w:rPr>
                <w:rFonts w:hint="eastAsia"/>
              </w:rPr>
              <w:t>2</w:t>
            </w:r>
            <w:r>
              <w:rPr>
                <w:rFonts w:hint="eastAsia"/>
              </w:rPr>
              <w:t>数据项</w:t>
            </w:r>
            <w:r>
              <w:rPr>
                <w:rFonts w:hint="eastAsia"/>
              </w:rPr>
              <w:t>3</w:t>
            </w:r>
            <w:r>
              <w:rPr>
                <w:rFonts w:hint="eastAsia"/>
              </w:rPr>
              <w:t>提供的报告内容的主管部门都将有机会向无线电规则委员会提交其观点和意见，且已提交报告的主管部门将有机会对所涉事宜做出澄清。</w:t>
            </w:r>
            <w:r>
              <w:rPr>
                <w:rFonts w:hint="eastAsia"/>
              </w:rPr>
              <w:t>RRB</w:t>
            </w:r>
            <w:r>
              <w:rPr>
                <w:rFonts w:hint="eastAsia"/>
              </w:rPr>
              <w:t>（无线电规则委员会）在执行本决议的</w:t>
            </w:r>
            <w:r w:rsidRPr="00F948C6">
              <w:rPr>
                <w:rFonts w:ascii="STKaiti" w:eastAsia="STKaiti" w:hAnsi="STKaiti" w:hint="eastAsia"/>
                <w:bCs/>
              </w:rPr>
              <w:t>做出决议</w:t>
            </w:r>
            <w:r w:rsidRPr="00F948C6">
              <w:rPr>
                <w:rFonts w:hint="eastAsia"/>
                <w:bCs/>
              </w:rPr>
              <w:t>11</w:t>
            </w:r>
            <w:r w:rsidRPr="005D0308">
              <w:rPr>
                <w:rFonts w:hint="eastAsia"/>
                <w:i/>
                <w:iCs/>
              </w:rPr>
              <w:t>b)</w:t>
            </w:r>
            <w:r>
              <w:rPr>
                <w:rFonts w:hint="eastAsia"/>
              </w:rPr>
              <w:t>时将考虑到这一信息。”</w:t>
            </w:r>
          </w:p>
          <w:p w14:paraId="3B82C42C" w14:textId="77777777" w:rsidR="00444D7D" w:rsidRPr="00F2196B" w:rsidRDefault="00444D7D" w:rsidP="00444D7D">
            <w:pPr>
              <w:rPr>
                <w:rFonts w:eastAsia="Times New Roman"/>
              </w:rPr>
            </w:pPr>
            <w:r w:rsidRPr="00F2196B">
              <w:rPr>
                <w:rFonts w:eastAsia="Times New Roman"/>
              </w:rPr>
              <w:t>10.3</w:t>
            </w:r>
            <w:r w:rsidRPr="00F2196B">
              <w:rPr>
                <w:rFonts w:eastAsia="Times New Roman"/>
              </w:rPr>
              <w:tab/>
            </w:r>
            <w:r w:rsidRPr="001F4F4F">
              <w:rPr>
                <w:rFonts w:hint="eastAsia"/>
                <w:lang w:val="en-CA"/>
              </w:rPr>
              <w:t>会议对此表示</w:t>
            </w:r>
            <w:r w:rsidRPr="001F4F4F">
              <w:rPr>
                <w:rFonts w:hint="eastAsia"/>
                <w:b/>
                <w:lang w:val="en-CA"/>
              </w:rPr>
              <w:t>同意</w:t>
            </w:r>
            <w:r w:rsidRPr="001F4F4F">
              <w:rPr>
                <w:rFonts w:hint="eastAsia"/>
                <w:lang w:val="en-CA"/>
              </w:rPr>
              <w:t>。</w:t>
            </w:r>
          </w:p>
          <w:p w14:paraId="22ACA959" w14:textId="77777777" w:rsidR="0075203D" w:rsidRPr="00444D7D" w:rsidRDefault="00444D7D" w:rsidP="00444D7D">
            <w:pPr>
              <w:rPr>
                <w:rFonts w:eastAsia="Times New Roman"/>
              </w:rPr>
            </w:pPr>
            <w:r w:rsidRPr="00F2196B">
              <w:rPr>
                <w:rFonts w:eastAsia="Times New Roman"/>
              </w:rPr>
              <w:t>10.4</w:t>
            </w:r>
            <w:r w:rsidRPr="00F2196B">
              <w:rPr>
                <w:rFonts w:eastAsia="Times New Roman"/>
              </w:rPr>
              <w:tab/>
            </w:r>
            <w:r>
              <w:rPr>
                <w:rFonts w:hint="eastAsia"/>
                <w:lang w:val="en-CA"/>
              </w:rPr>
              <w:t>499</w:t>
            </w:r>
            <w:r w:rsidRPr="001F4F4F">
              <w:rPr>
                <w:rFonts w:hint="eastAsia"/>
                <w:lang w:val="en-CA"/>
              </w:rPr>
              <w:t>号文件</w:t>
            </w:r>
            <w:r w:rsidRPr="001F4F4F">
              <w:rPr>
                <w:rFonts w:hint="eastAsia"/>
                <w:b/>
                <w:lang w:val="en-CA"/>
              </w:rPr>
              <w:t>获得批准</w:t>
            </w:r>
            <w:r w:rsidRPr="001F4F4F">
              <w:rPr>
                <w:rFonts w:hint="eastAsia"/>
                <w:lang w:val="en-CA"/>
              </w:rPr>
              <w:t>。</w:t>
            </w:r>
          </w:p>
        </w:tc>
        <w:tc>
          <w:tcPr>
            <w:tcW w:w="1654" w:type="pct"/>
          </w:tcPr>
          <w:p w14:paraId="54E97B3F" w14:textId="77777777" w:rsidR="0075203D" w:rsidRPr="0075203D" w:rsidRDefault="0075203D" w:rsidP="00C72A03">
            <w:pPr>
              <w:pStyle w:val="Default"/>
              <w:widowControl/>
            </w:pPr>
            <w:r w:rsidRPr="0075203D">
              <w:lastRenderedPageBreak/>
              <w:t>-</w:t>
            </w:r>
          </w:p>
        </w:tc>
      </w:tr>
      <w:tr w:rsidR="0075203D" w:rsidRPr="0075203D" w14:paraId="1B2131E7" w14:textId="77777777" w:rsidTr="00A67566">
        <w:tc>
          <w:tcPr>
            <w:tcW w:w="238" w:type="pct"/>
          </w:tcPr>
          <w:p w14:paraId="11050A41"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79</w:t>
            </w:r>
          </w:p>
        </w:tc>
        <w:tc>
          <w:tcPr>
            <w:tcW w:w="421" w:type="pct"/>
            <w:gridSpan w:val="2"/>
          </w:tcPr>
          <w:p w14:paraId="09671F4E"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428B5F2" w14:textId="594108CB" w:rsidR="0075203D" w:rsidRPr="0075203D" w:rsidRDefault="008A6B54" w:rsidP="001C4FBB">
            <w:pPr>
              <w:widowControl/>
              <w:rPr>
                <w:rFonts w:cs="Times New Roman"/>
                <w:bCs/>
              </w:rPr>
            </w:pPr>
            <w:r>
              <w:rPr>
                <w:rFonts w:cs="Times New Roman"/>
                <w:bCs/>
              </w:rPr>
              <w:t>第</w:t>
            </w:r>
            <w:r>
              <w:rPr>
                <w:rFonts w:cs="Times New Roman"/>
                <w:bCs/>
              </w:rPr>
              <w:t>10</w:t>
            </w:r>
            <w:r>
              <w:rPr>
                <w:rFonts w:cs="Times New Roman"/>
                <w:bCs/>
              </w:rPr>
              <w:t>次全体会议</w:t>
            </w:r>
            <w:r w:rsidR="0075203D" w:rsidRPr="0075203D">
              <w:rPr>
                <w:rFonts w:cs="Times New Roman"/>
                <w:bCs/>
              </w:rPr>
              <w:t xml:space="preserve"> </w:t>
            </w:r>
            <w:hyperlink r:id="rId198" w:history="1">
              <w:r w:rsidR="0075203D" w:rsidRPr="0075203D">
                <w:rPr>
                  <w:rStyle w:val="Hyperlink"/>
                  <w:rFonts w:cs="Times New Roman"/>
                  <w:bCs/>
                </w:rPr>
                <w:t>CMR19/571</w:t>
              </w:r>
            </w:hyperlink>
            <w:r>
              <w:rPr>
                <w:rFonts w:cs="Times New Roman" w:hint="eastAsia"/>
                <w:bCs/>
              </w:rPr>
              <w:t>号文件</w:t>
            </w:r>
          </w:p>
          <w:p w14:paraId="38D8F11C" w14:textId="61EF1487" w:rsidR="0075203D" w:rsidRPr="0075203D" w:rsidRDefault="008A6B54" w:rsidP="001C4FBB">
            <w:pPr>
              <w:widowControl/>
              <w:rPr>
                <w:rFonts w:cs="Times New Roman"/>
                <w:bCs/>
              </w:rPr>
            </w:pPr>
            <w:r>
              <w:rPr>
                <w:rFonts w:cs="Times New Roman" w:hint="eastAsia"/>
              </w:rPr>
              <w:t>批准</w:t>
            </w:r>
            <w:hyperlink r:id="rId199" w:history="1">
              <w:r w:rsidR="0075203D" w:rsidRPr="0075203D">
                <w:rPr>
                  <w:rStyle w:val="Hyperlink"/>
                  <w:rFonts w:cs="Times New Roman"/>
                </w:rPr>
                <w:t>CMR19/500</w:t>
              </w:r>
            </w:hyperlink>
            <w:r>
              <w:rPr>
                <w:rFonts w:cs="Times New Roman" w:hint="eastAsia"/>
                <w:bCs/>
              </w:rPr>
              <w:t>号文件</w:t>
            </w:r>
          </w:p>
        </w:tc>
        <w:tc>
          <w:tcPr>
            <w:tcW w:w="2096" w:type="pct"/>
          </w:tcPr>
          <w:p w14:paraId="75A6A419" w14:textId="77777777" w:rsidR="00444D7D" w:rsidRPr="00933B68" w:rsidRDefault="00444D7D" w:rsidP="00444D7D">
            <w:pPr>
              <w:autoSpaceDE/>
              <w:autoSpaceDN/>
              <w:spacing w:before="0"/>
              <w:rPr>
                <w:rFonts w:ascii="Calibri" w:eastAsia="Times New Roman" w:hAnsi="Calibri" w:cs="Calibri"/>
                <w:b/>
                <w:color w:val="800000"/>
              </w:rPr>
            </w:pPr>
            <w:r w:rsidRPr="00F2196B">
              <w:rPr>
                <w:rFonts w:eastAsia="Times New Roman"/>
              </w:rPr>
              <w:t>10.5</w:t>
            </w:r>
            <w:r w:rsidRPr="00F2196B">
              <w:rPr>
                <w:rFonts w:eastAsia="Times New Roman"/>
              </w:rPr>
              <w:tab/>
            </w:r>
            <w:r w:rsidRPr="00933B68">
              <w:rPr>
                <w:rFonts w:ascii="SimSun" w:hAnsi="SimSun" w:cs="SimSun" w:hint="eastAsia"/>
                <w:b/>
                <w:bCs/>
              </w:rPr>
              <w:t>主席</w:t>
            </w:r>
            <w:r>
              <w:rPr>
                <w:rFonts w:ascii="SimSun" w:hAnsi="SimSun" w:cs="SimSun" w:hint="eastAsia"/>
              </w:rPr>
              <w:t>请与会代表</w:t>
            </w:r>
            <w:r w:rsidRPr="00840A4B">
              <w:rPr>
                <w:rFonts w:ascii="SimSun" w:hAnsi="SimSun" w:cs="SimSun" w:hint="eastAsia"/>
              </w:rPr>
              <w:t>审议</w:t>
            </w:r>
            <w:r>
              <w:rPr>
                <w:rFonts w:eastAsia="Times New Roman" w:hint="eastAsia"/>
              </w:rPr>
              <w:t>500</w:t>
            </w:r>
            <w:r w:rsidRPr="00840A4B">
              <w:rPr>
                <w:rFonts w:ascii="SimSun" w:hAnsi="SimSun" w:cs="SimSun" w:hint="eastAsia"/>
              </w:rPr>
              <w:t>号文件，</w:t>
            </w:r>
            <w:r>
              <w:rPr>
                <w:rFonts w:ascii="SimSun" w:hAnsi="SimSun" w:cs="SimSun" w:hint="eastAsia"/>
              </w:rPr>
              <w:t>对该文件的批准</w:t>
            </w:r>
            <w:r w:rsidRPr="00840A4B">
              <w:rPr>
                <w:rFonts w:ascii="SimSun" w:hAnsi="SimSun" w:cs="SimSun" w:hint="eastAsia"/>
              </w:rPr>
              <w:t>在会议早些时候</w:t>
            </w:r>
            <w:r>
              <w:rPr>
                <w:rFonts w:ascii="SimSun" w:hAnsi="SimSun" w:cs="SimSun" w:hint="eastAsia"/>
              </w:rPr>
              <w:t>被</w:t>
            </w:r>
            <w:r w:rsidRPr="00840A4B">
              <w:rPr>
                <w:rFonts w:ascii="SimSun" w:hAnsi="SimSun" w:cs="SimSun" w:hint="eastAsia"/>
              </w:rPr>
              <w:t>推迟。</w:t>
            </w:r>
            <w:r>
              <w:rPr>
                <w:rFonts w:ascii="SimSun" w:hAnsi="SimSun" w:cs="SimSun" w:hint="eastAsia"/>
              </w:rPr>
              <w:t>建议批准该文件</w:t>
            </w:r>
            <w:r w:rsidRPr="00840A4B">
              <w:rPr>
                <w:rFonts w:ascii="SimSun" w:hAnsi="SimSun" w:cs="SimSun" w:hint="eastAsia"/>
              </w:rPr>
              <w:t>所载</w:t>
            </w:r>
            <w:r>
              <w:rPr>
                <w:rFonts w:ascii="SimSun" w:hAnsi="SimSun" w:cs="SimSun" w:hint="eastAsia"/>
              </w:rPr>
              <w:t>的</w:t>
            </w:r>
            <w:r w:rsidRPr="00840A4B">
              <w:rPr>
                <w:rFonts w:ascii="SimSun" w:hAnsi="SimSun" w:cs="SimSun" w:hint="eastAsia"/>
              </w:rPr>
              <w:t>以下案文，</w:t>
            </w:r>
            <w:r>
              <w:rPr>
                <w:rFonts w:ascii="SimSun" w:hAnsi="SimSun" w:cs="SimSun" w:hint="eastAsia"/>
              </w:rPr>
              <w:t>并且作为大会的一项决定</w:t>
            </w:r>
            <w:r w:rsidRPr="00840A4B">
              <w:rPr>
                <w:rFonts w:ascii="SimSun" w:hAnsi="SimSun" w:cs="SimSun" w:hint="eastAsia"/>
              </w:rPr>
              <w:t>纳入全体会议记录：</w:t>
            </w:r>
          </w:p>
          <w:p w14:paraId="14F246A0" w14:textId="77777777" w:rsidR="00444D7D" w:rsidRPr="007616FB" w:rsidRDefault="00444D7D" w:rsidP="00444D7D">
            <w:pPr>
              <w:pStyle w:val="Normalaftertitle0"/>
              <w:rPr>
                <w:noProof/>
                <w:lang w:eastAsia="zh-CN"/>
              </w:rPr>
            </w:pPr>
            <w:r>
              <w:rPr>
                <w:rFonts w:hint="eastAsia"/>
                <w:lang w:eastAsia="zh-CN"/>
              </w:rPr>
              <w:t>“</w:t>
            </w:r>
            <w:r w:rsidRPr="007616FB">
              <w:rPr>
                <w:lang w:eastAsia="zh-CN"/>
              </w:rPr>
              <w:t>1</w:t>
            </w:r>
            <w:r w:rsidRPr="007616FB">
              <w:rPr>
                <w:lang w:eastAsia="zh-CN"/>
              </w:rPr>
              <w:tab/>
            </w:r>
            <w:r w:rsidRPr="00913D97">
              <w:rPr>
                <w:rFonts w:hint="eastAsia"/>
                <w:noProof/>
                <w:lang w:eastAsia="zh-CN"/>
              </w:rPr>
              <w:t>WRC-19</w:t>
            </w:r>
            <w:r>
              <w:rPr>
                <w:rFonts w:hint="eastAsia"/>
                <w:noProof/>
                <w:lang w:eastAsia="zh-CN"/>
              </w:rPr>
              <w:t>通过</w:t>
            </w:r>
            <w:r w:rsidRPr="00913D97">
              <w:rPr>
                <w:rFonts w:hint="eastAsia"/>
                <w:noProof/>
                <w:lang w:eastAsia="zh-CN"/>
              </w:rPr>
              <w:t>了一种新的</w:t>
            </w:r>
            <w:r>
              <w:rPr>
                <w:rFonts w:hint="eastAsia"/>
                <w:noProof/>
                <w:lang w:eastAsia="zh-CN"/>
              </w:rPr>
              <w:t>、</w:t>
            </w:r>
            <w:r w:rsidRPr="00913D97">
              <w:rPr>
                <w:rFonts w:hint="eastAsia"/>
                <w:noProof/>
                <w:lang w:eastAsia="zh-CN"/>
              </w:rPr>
              <w:t>在特定</w:t>
            </w:r>
            <w:r>
              <w:rPr>
                <w:rFonts w:hint="eastAsia"/>
                <w:noProof/>
                <w:lang w:eastAsia="zh-CN"/>
              </w:rPr>
              <w:t>频段</w:t>
            </w:r>
            <w:r w:rsidRPr="00913D97">
              <w:rPr>
                <w:rFonts w:hint="eastAsia"/>
                <w:noProof/>
                <w:lang w:eastAsia="zh-CN"/>
              </w:rPr>
              <w:t>和</w:t>
            </w:r>
            <w:r>
              <w:rPr>
                <w:rFonts w:hint="eastAsia"/>
                <w:noProof/>
                <w:lang w:eastAsia="zh-CN"/>
              </w:rPr>
              <w:t>业务</w:t>
            </w:r>
            <w:r w:rsidRPr="00913D97">
              <w:rPr>
                <w:rFonts w:hint="eastAsia"/>
                <w:noProof/>
                <w:lang w:eastAsia="zh-CN"/>
              </w:rPr>
              <w:t>中部署非</w:t>
            </w:r>
            <w:r>
              <w:rPr>
                <w:rFonts w:hint="eastAsia"/>
                <w:noProof/>
                <w:lang w:eastAsia="zh-CN"/>
              </w:rPr>
              <w:t>对地</w:t>
            </w:r>
            <w:r w:rsidRPr="00913D97">
              <w:rPr>
                <w:rFonts w:hint="eastAsia"/>
                <w:noProof/>
                <w:lang w:eastAsia="zh-CN"/>
              </w:rPr>
              <w:t>静止卫星系统</w:t>
            </w:r>
            <w:r>
              <w:rPr>
                <w:rFonts w:hint="eastAsia"/>
                <w:noProof/>
                <w:lang w:eastAsia="zh-CN"/>
              </w:rPr>
              <w:t>的分阶段部署方式（</w:t>
            </w:r>
            <w:r w:rsidRPr="007616FB">
              <w:rPr>
                <w:lang w:eastAsia="zh-CN"/>
              </w:rPr>
              <w:t>milestone-based approach</w:t>
            </w:r>
            <w:r>
              <w:rPr>
                <w:rFonts w:hint="eastAsia"/>
                <w:lang w:eastAsia="zh-CN"/>
              </w:rPr>
              <w:t>）</w:t>
            </w:r>
            <w:r w:rsidRPr="00913D97">
              <w:rPr>
                <w:rFonts w:hint="eastAsia"/>
                <w:noProof/>
                <w:lang w:eastAsia="zh-CN"/>
              </w:rPr>
              <w:t>。</w:t>
            </w:r>
            <w:r w:rsidRPr="001436ED">
              <w:rPr>
                <w:lang w:eastAsia="zh-CN"/>
              </w:rPr>
              <w:t>WRC-19</w:t>
            </w:r>
            <w:r>
              <w:rPr>
                <w:rFonts w:hint="eastAsia"/>
                <w:lang w:eastAsia="zh-CN"/>
              </w:rPr>
              <w:t>向</w:t>
            </w:r>
            <w:r w:rsidRPr="00913D97">
              <w:rPr>
                <w:rFonts w:hint="eastAsia"/>
                <w:noProof/>
                <w:lang w:eastAsia="zh-CN"/>
              </w:rPr>
              <w:t>无线电通信局</w:t>
            </w:r>
            <w:r>
              <w:rPr>
                <w:rFonts w:hint="eastAsia"/>
                <w:noProof/>
                <w:lang w:eastAsia="zh-CN"/>
              </w:rPr>
              <w:t>主任</w:t>
            </w:r>
            <w:r w:rsidRPr="00913D97">
              <w:rPr>
                <w:rFonts w:hint="eastAsia"/>
                <w:noProof/>
                <w:lang w:eastAsia="zh-CN"/>
              </w:rPr>
              <w:t>表明，在缺乏可</w:t>
            </w:r>
            <w:r w:rsidRPr="00913D97">
              <w:rPr>
                <w:rFonts w:hint="eastAsia"/>
                <w:noProof/>
                <w:lang w:eastAsia="zh-CN"/>
              </w:rPr>
              <w:lastRenderedPageBreak/>
              <w:t>靠</w:t>
            </w:r>
            <w:r>
              <w:rPr>
                <w:rFonts w:hint="eastAsia"/>
                <w:noProof/>
                <w:lang w:eastAsia="zh-CN"/>
              </w:rPr>
              <w:t>资料</w:t>
            </w:r>
            <w:r w:rsidRPr="00913D97">
              <w:rPr>
                <w:rFonts w:hint="eastAsia"/>
                <w:noProof/>
                <w:lang w:eastAsia="zh-CN"/>
              </w:rPr>
              <w:t>的情况下，</w:t>
            </w:r>
            <w:r w:rsidRPr="00913D97">
              <w:rPr>
                <w:rFonts w:hint="eastAsia"/>
                <w:noProof/>
                <w:lang w:eastAsia="zh-CN"/>
              </w:rPr>
              <w:t>WRC-19</w:t>
            </w:r>
            <w:r w:rsidRPr="00913D97">
              <w:rPr>
                <w:rFonts w:hint="eastAsia"/>
                <w:noProof/>
                <w:lang w:eastAsia="zh-CN"/>
              </w:rPr>
              <w:t>不</w:t>
            </w:r>
            <w:r>
              <w:rPr>
                <w:rFonts w:hint="eastAsia"/>
                <w:noProof/>
                <w:lang w:eastAsia="zh-CN"/>
              </w:rPr>
              <w:t>是在利用分阶段部署方式</w:t>
            </w:r>
            <w:r w:rsidRPr="00913D97">
              <w:rPr>
                <w:rFonts w:hint="eastAsia"/>
                <w:noProof/>
                <w:lang w:eastAsia="zh-CN"/>
              </w:rPr>
              <w:t>鼓励</w:t>
            </w:r>
            <w:r>
              <w:rPr>
                <w:rFonts w:hint="eastAsia"/>
                <w:noProof/>
                <w:lang w:eastAsia="zh-CN"/>
              </w:rPr>
              <w:t>日常化</w:t>
            </w:r>
            <w:r w:rsidRPr="00913D97">
              <w:rPr>
                <w:rFonts w:hint="eastAsia"/>
                <w:noProof/>
                <w:lang w:eastAsia="zh-CN"/>
              </w:rPr>
              <w:t>使用《无线电</w:t>
            </w:r>
            <w:r>
              <w:rPr>
                <w:rFonts w:hint="eastAsia"/>
                <w:noProof/>
                <w:lang w:eastAsia="zh-CN"/>
              </w:rPr>
              <w:t>规则</w:t>
            </w:r>
            <w:r w:rsidRPr="00913D97">
              <w:rPr>
                <w:rFonts w:hint="eastAsia"/>
                <w:noProof/>
                <w:lang w:eastAsia="zh-CN"/>
              </w:rPr>
              <w:t>》第</w:t>
            </w:r>
            <w:r w:rsidRPr="00913D97">
              <w:rPr>
                <w:rFonts w:hint="eastAsia"/>
                <w:b/>
                <w:bCs/>
                <w:noProof/>
                <w:lang w:eastAsia="zh-CN"/>
              </w:rPr>
              <w:t>13.6</w:t>
            </w:r>
            <w:r w:rsidRPr="00913D97">
              <w:rPr>
                <w:rFonts w:hint="eastAsia"/>
                <w:noProof/>
                <w:lang w:eastAsia="zh-CN"/>
              </w:rPr>
              <w:t>款，以确认在新决议</w:t>
            </w:r>
            <w:r w:rsidRPr="009E6DDD">
              <w:rPr>
                <w:rFonts w:ascii="STKaiti" w:eastAsia="STKaiti" w:hAnsi="STKaiti" w:hint="eastAsia"/>
                <w:noProof/>
                <w:lang w:eastAsia="zh-CN"/>
              </w:rPr>
              <w:t>做出决议1</w:t>
            </w:r>
            <w:r>
              <w:rPr>
                <w:rFonts w:hint="eastAsia"/>
                <w:noProof/>
                <w:lang w:eastAsia="zh-CN"/>
              </w:rPr>
              <w:t>中</w:t>
            </w:r>
            <w:r w:rsidRPr="00913D97">
              <w:rPr>
                <w:rFonts w:hint="eastAsia"/>
                <w:noProof/>
                <w:lang w:eastAsia="zh-CN"/>
              </w:rPr>
              <w:t>未列出的</w:t>
            </w:r>
            <w:r>
              <w:rPr>
                <w:rFonts w:hint="eastAsia"/>
                <w:noProof/>
                <w:lang w:eastAsia="zh-CN"/>
              </w:rPr>
              <w:t>频段</w:t>
            </w:r>
            <w:r w:rsidRPr="00913D97">
              <w:rPr>
                <w:rFonts w:hint="eastAsia"/>
                <w:noProof/>
                <w:lang w:eastAsia="zh-CN"/>
              </w:rPr>
              <w:t>和</w:t>
            </w:r>
            <w:r>
              <w:rPr>
                <w:rFonts w:hint="eastAsia"/>
                <w:noProof/>
                <w:lang w:eastAsia="zh-CN"/>
              </w:rPr>
              <w:t>业务</w:t>
            </w:r>
            <w:r w:rsidRPr="00913D97">
              <w:rPr>
                <w:rFonts w:hint="eastAsia"/>
                <w:noProof/>
                <w:lang w:eastAsia="zh-CN"/>
              </w:rPr>
              <w:t>中非</w:t>
            </w:r>
            <w:r>
              <w:rPr>
                <w:rFonts w:hint="eastAsia"/>
                <w:noProof/>
                <w:lang w:eastAsia="zh-CN"/>
              </w:rPr>
              <w:t>对地</w:t>
            </w:r>
            <w:r w:rsidRPr="00913D97">
              <w:rPr>
                <w:rFonts w:hint="eastAsia"/>
                <w:noProof/>
                <w:lang w:eastAsia="zh-CN"/>
              </w:rPr>
              <w:t>静止卫星轨道系统在</w:t>
            </w:r>
            <w:r>
              <w:rPr>
                <w:rFonts w:hint="eastAsia"/>
                <w:noProof/>
                <w:lang w:eastAsia="zh-CN"/>
              </w:rPr>
              <w:t>得到</w:t>
            </w:r>
            <w:r w:rsidRPr="00913D97">
              <w:rPr>
                <w:rFonts w:hint="eastAsia"/>
                <w:noProof/>
                <w:lang w:eastAsia="zh-CN"/>
              </w:rPr>
              <w:t>通知</w:t>
            </w:r>
            <w:r>
              <w:rPr>
                <w:rFonts w:hint="eastAsia"/>
                <w:noProof/>
                <w:lang w:eastAsia="zh-CN"/>
              </w:rPr>
              <w:t>的</w:t>
            </w:r>
            <w:r w:rsidRPr="00913D97">
              <w:rPr>
                <w:rFonts w:hint="eastAsia"/>
                <w:noProof/>
                <w:lang w:eastAsia="zh-CN"/>
              </w:rPr>
              <w:t>轨道平面上部署的卫星数量。</w:t>
            </w:r>
          </w:p>
          <w:p w14:paraId="2D8C1F33" w14:textId="77777777" w:rsidR="00444D7D" w:rsidRPr="007616FB" w:rsidRDefault="00444D7D" w:rsidP="00444D7D">
            <w:r w:rsidRPr="007616FB">
              <w:rPr>
                <w:bdr w:val="none" w:sz="0" w:space="0" w:color="auto" w:frame="1"/>
                <w:shd w:val="clear" w:color="auto" w:fill="FFFFFF"/>
              </w:rPr>
              <w:t>2</w:t>
            </w:r>
            <w:r w:rsidRPr="007616FB">
              <w:rPr>
                <w:bdr w:val="none" w:sz="0" w:space="0" w:color="auto" w:frame="1"/>
                <w:shd w:val="clear" w:color="auto" w:fill="FFFFFF"/>
              </w:rPr>
              <w:tab/>
            </w:r>
            <w:r w:rsidRPr="00913D97">
              <w:rPr>
                <w:rFonts w:hint="eastAsia"/>
                <w:bdr w:val="none" w:sz="0" w:space="0" w:color="auto" w:frame="1"/>
                <w:shd w:val="clear" w:color="auto" w:fill="FFFFFF"/>
              </w:rPr>
              <w:t>WRC-19</w:t>
            </w:r>
            <w:r>
              <w:rPr>
                <w:rFonts w:hint="eastAsia"/>
                <w:bdr w:val="none" w:sz="0" w:space="0" w:color="auto" w:frame="1"/>
                <w:shd w:val="clear" w:color="auto" w:fill="FFFFFF"/>
              </w:rPr>
              <w:t>请</w:t>
            </w:r>
            <w:r>
              <w:rPr>
                <w:rFonts w:hint="eastAsia"/>
                <w:bdr w:val="none" w:sz="0" w:space="0" w:color="auto" w:frame="1"/>
                <w:shd w:val="clear" w:color="auto" w:fill="FFFFFF"/>
              </w:rPr>
              <w:t>ITU-R</w:t>
            </w:r>
            <w:r w:rsidRPr="00913D97">
              <w:rPr>
                <w:rFonts w:hint="eastAsia"/>
                <w:bdr w:val="none" w:sz="0" w:space="0" w:color="auto" w:frame="1"/>
                <w:shd w:val="clear" w:color="auto" w:fill="FFFFFF"/>
              </w:rPr>
              <w:t>作为紧急事项，研究卫星固定、卫星移动或卫星广播</w:t>
            </w:r>
            <w:r>
              <w:rPr>
                <w:rFonts w:hint="eastAsia"/>
                <w:bdr w:val="none" w:sz="0" w:space="0" w:color="auto" w:frame="1"/>
                <w:shd w:val="clear" w:color="auto" w:fill="FFFFFF"/>
              </w:rPr>
              <w:t>业务</w:t>
            </w:r>
            <w:r w:rsidRPr="00913D97">
              <w:rPr>
                <w:rFonts w:hint="eastAsia"/>
                <w:bdr w:val="none" w:sz="0" w:space="0" w:color="auto" w:frame="1"/>
                <w:shd w:val="clear" w:color="auto" w:fill="FFFFFF"/>
              </w:rPr>
              <w:t>的</w:t>
            </w:r>
            <w:r>
              <w:rPr>
                <w:rFonts w:hint="eastAsia"/>
                <w:bdr w:val="none" w:sz="0" w:space="0" w:color="auto" w:frame="1"/>
                <w:shd w:val="clear" w:color="auto" w:fill="FFFFFF"/>
              </w:rPr>
              <w:t>n</w:t>
            </w:r>
            <w:r>
              <w:rPr>
                <w:bdr w:val="none" w:sz="0" w:space="0" w:color="auto" w:frame="1"/>
                <w:shd w:val="clear" w:color="auto" w:fill="FFFFFF"/>
              </w:rPr>
              <w:t>on-GSO</w:t>
            </w:r>
            <w:r w:rsidRPr="00913D97">
              <w:rPr>
                <w:rFonts w:hint="eastAsia"/>
                <w:bdr w:val="none" w:sz="0" w:space="0" w:color="auto" w:frame="1"/>
                <w:shd w:val="clear" w:color="auto" w:fill="FFFFFF"/>
              </w:rPr>
              <w:t>空间</w:t>
            </w:r>
            <w:r>
              <w:rPr>
                <w:rFonts w:hint="eastAsia"/>
                <w:bdr w:val="none" w:sz="0" w:space="0" w:color="auto" w:frame="1"/>
                <w:shd w:val="clear" w:color="auto" w:fill="FFFFFF"/>
              </w:rPr>
              <w:t>台站</w:t>
            </w:r>
            <w:r w:rsidRPr="00913D97">
              <w:rPr>
                <w:rFonts w:hint="eastAsia"/>
                <w:bdr w:val="none" w:sz="0" w:space="0" w:color="auto" w:frame="1"/>
                <w:shd w:val="clear" w:color="auto" w:fill="FFFFFF"/>
              </w:rPr>
              <w:t>的某些轨道特性的</w:t>
            </w:r>
            <w:r>
              <w:rPr>
                <w:rFonts w:hint="eastAsia"/>
                <w:bdr w:val="none" w:sz="0" w:space="0" w:color="auto" w:frame="1"/>
                <w:shd w:val="clear" w:color="auto" w:fill="FFFFFF"/>
              </w:rPr>
              <w:t>容限</w:t>
            </w:r>
            <w:r w:rsidRPr="00913D97">
              <w:rPr>
                <w:rFonts w:hint="eastAsia"/>
                <w:bdr w:val="none" w:sz="0" w:space="0" w:color="auto" w:frame="1"/>
                <w:shd w:val="clear" w:color="auto" w:fill="FFFFFF"/>
              </w:rPr>
              <w:t>，以考虑到轨道平面倾角、空间</w:t>
            </w:r>
            <w:r>
              <w:rPr>
                <w:rFonts w:hint="eastAsia"/>
                <w:bdr w:val="none" w:sz="0" w:space="0" w:color="auto" w:frame="1"/>
                <w:shd w:val="clear" w:color="auto" w:fill="FFFFFF"/>
              </w:rPr>
              <w:t>台站</w:t>
            </w:r>
            <w:r w:rsidRPr="00913D97">
              <w:rPr>
                <w:rFonts w:hint="eastAsia"/>
                <w:bdr w:val="none" w:sz="0" w:space="0" w:color="auto" w:frame="1"/>
                <w:shd w:val="clear" w:color="auto" w:fill="FFFFFF"/>
              </w:rPr>
              <w:t>远地点高度、空间</w:t>
            </w:r>
            <w:r>
              <w:rPr>
                <w:rFonts w:hint="eastAsia"/>
                <w:bdr w:val="none" w:sz="0" w:space="0" w:color="auto" w:frame="1"/>
                <w:shd w:val="clear" w:color="auto" w:fill="FFFFFF"/>
              </w:rPr>
              <w:t>台站</w:t>
            </w:r>
            <w:r w:rsidRPr="00913D97">
              <w:rPr>
                <w:rFonts w:hint="eastAsia"/>
                <w:bdr w:val="none" w:sz="0" w:space="0" w:color="auto" w:frame="1"/>
                <w:shd w:val="clear" w:color="auto" w:fill="FFFFFF"/>
              </w:rPr>
              <w:t>近地点高度和轨道平面</w:t>
            </w:r>
            <w:r w:rsidRPr="0029607D">
              <w:rPr>
                <w:bdr w:val="none" w:sz="0" w:space="0" w:color="auto" w:frame="1"/>
                <w:shd w:val="clear" w:color="auto" w:fill="FFFFFF"/>
              </w:rPr>
              <w:t>近地点幅</w:t>
            </w:r>
            <w:r w:rsidRPr="0029607D">
              <w:rPr>
                <w:rFonts w:hint="eastAsia"/>
                <w:bdr w:val="none" w:sz="0" w:space="0" w:color="auto" w:frame="1"/>
                <w:shd w:val="clear" w:color="auto" w:fill="FFFFFF"/>
              </w:rPr>
              <w:t>角</w:t>
            </w:r>
            <w:r w:rsidRPr="00913D97">
              <w:rPr>
                <w:rFonts w:hint="eastAsia"/>
                <w:bdr w:val="none" w:sz="0" w:space="0" w:color="auto" w:frame="1"/>
                <w:shd w:val="clear" w:color="auto" w:fill="FFFFFF"/>
              </w:rPr>
              <w:t>的已通知</w:t>
            </w:r>
            <w:r>
              <w:rPr>
                <w:rFonts w:hint="eastAsia"/>
                <w:bdr w:val="none" w:sz="0" w:space="0" w:color="auto" w:frame="1"/>
                <w:shd w:val="clear" w:color="auto" w:fill="FFFFFF"/>
              </w:rPr>
              <w:t>与</w:t>
            </w:r>
            <w:r w:rsidRPr="00913D97">
              <w:rPr>
                <w:rFonts w:hint="eastAsia"/>
                <w:bdr w:val="none" w:sz="0" w:space="0" w:color="auto" w:frame="1"/>
                <w:shd w:val="clear" w:color="auto" w:fill="FFFFFF"/>
              </w:rPr>
              <w:t>已部署轨道特性之间的潜在差异。</w:t>
            </w:r>
          </w:p>
          <w:p w14:paraId="7395AE68" w14:textId="77777777" w:rsidR="00444D7D" w:rsidRPr="007616FB" w:rsidRDefault="00444D7D" w:rsidP="00444D7D">
            <w:r w:rsidRPr="007616FB">
              <w:rPr>
                <w:bdr w:val="none" w:sz="0" w:space="0" w:color="auto" w:frame="1"/>
                <w:shd w:val="clear" w:color="auto" w:fill="FFFFFF"/>
              </w:rPr>
              <w:t>3</w:t>
            </w:r>
            <w:r w:rsidRPr="007616FB">
              <w:rPr>
                <w:bdr w:val="none" w:sz="0" w:space="0" w:color="auto" w:frame="1"/>
                <w:shd w:val="clear" w:color="auto" w:fill="FFFFFF"/>
              </w:rPr>
              <w:tab/>
            </w:r>
            <w:r w:rsidRPr="00913D97">
              <w:rPr>
                <w:rFonts w:hint="eastAsia"/>
                <w:bdr w:val="none" w:sz="0" w:space="0" w:color="auto" w:frame="1"/>
                <w:shd w:val="clear" w:color="auto" w:fill="FFFFFF"/>
              </w:rPr>
              <w:t>WRC-19</w:t>
            </w:r>
            <w:r w:rsidRPr="00913D97">
              <w:rPr>
                <w:rFonts w:hint="eastAsia"/>
                <w:bdr w:val="none" w:sz="0" w:space="0" w:color="auto" w:frame="1"/>
                <w:shd w:val="clear" w:color="auto" w:fill="FFFFFF"/>
              </w:rPr>
              <w:t>请</w:t>
            </w:r>
            <w:r>
              <w:rPr>
                <w:rFonts w:hint="eastAsia"/>
                <w:bdr w:val="none" w:sz="0" w:space="0" w:color="auto" w:frame="1"/>
                <w:shd w:val="clear" w:color="auto" w:fill="FFFFFF"/>
              </w:rPr>
              <w:t>ITU</w:t>
            </w:r>
            <w:r w:rsidRPr="00913D97">
              <w:rPr>
                <w:rFonts w:hint="eastAsia"/>
                <w:bdr w:val="none" w:sz="0" w:space="0" w:color="auto" w:frame="1"/>
                <w:shd w:val="clear" w:color="auto" w:fill="FFFFFF"/>
              </w:rPr>
              <w:t>-R</w:t>
            </w:r>
            <w:r w:rsidRPr="00913D97">
              <w:rPr>
                <w:rFonts w:hint="eastAsia"/>
                <w:bdr w:val="none" w:sz="0" w:space="0" w:color="auto" w:frame="1"/>
                <w:shd w:val="clear" w:color="auto" w:fill="FFFFFF"/>
              </w:rPr>
              <w:t>作为紧急事项，</w:t>
            </w:r>
            <w:r>
              <w:rPr>
                <w:rFonts w:hint="eastAsia"/>
                <w:bdr w:val="none" w:sz="0" w:space="0" w:color="auto" w:frame="1"/>
                <w:shd w:val="clear" w:color="auto" w:fill="FFFFFF"/>
              </w:rPr>
              <w:t>在</w:t>
            </w:r>
            <w:r w:rsidRPr="00913D97">
              <w:rPr>
                <w:rFonts w:hint="eastAsia"/>
                <w:bdr w:val="none" w:sz="0" w:space="0" w:color="auto" w:frame="1"/>
                <w:shd w:val="clear" w:color="auto" w:fill="FFFFFF"/>
              </w:rPr>
              <w:t>考虑到</w:t>
            </w:r>
            <w:r>
              <w:rPr>
                <w:rFonts w:hint="eastAsia"/>
                <w:bdr w:val="none" w:sz="0" w:space="0" w:color="auto" w:frame="1"/>
                <w:shd w:val="clear" w:color="auto" w:fill="FFFFFF"/>
              </w:rPr>
              <w:t>第</w:t>
            </w:r>
            <w:r w:rsidRPr="007616FB">
              <w:rPr>
                <w:b/>
                <w:bdr w:val="none" w:sz="0" w:space="0" w:color="auto" w:frame="1"/>
                <w:shd w:val="clear" w:color="auto" w:fill="FFFFFF"/>
              </w:rPr>
              <w:t>[</w:t>
            </w:r>
            <w:r w:rsidRPr="001436ED">
              <w:rPr>
                <w:b/>
              </w:rPr>
              <w:t>7(A)</w:t>
            </w:r>
            <w:r w:rsidRPr="001436ED">
              <w:rPr>
                <w:b/>
              </w:rPr>
              <w:noBreakHyphen/>
              <w:t>NGSO-MILESTONES</w:t>
            </w:r>
            <w:r w:rsidRPr="007616FB">
              <w:rPr>
                <w:b/>
                <w:bdr w:val="none" w:sz="0" w:space="0" w:color="auto" w:frame="1"/>
                <w:shd w:val="clear" w:color="auto" w:fill="FFFFFF"/>
              </w:rPr>
              <w:t>]</w:t>
            </w:r>
            <w:r>
              <w:rPr>
                <w:rFonts w:hint="eastAsia"/>
                <w:bdr w:val="none" w:sz="0" w:space="0" w:color="auto" w:frame="1"/>
                <w:shd w:val="clear" w:color="auto" w:fill="FFFFFF"/>
              </w:rPr>
              <w:t>号</w:t>
            </w:r>
            <w:r w:rsidRPr="00913D97">
              <w:rPr>
                <w:rFonts w:hint="eastAsia"/>
                <w:bdr w:val="none" w:sz="0" w:space="0" w:color="auto" w:frame="1"/>
                <w:shd w:val="clear" w:color="auto" w:fill="FFFFFF"/>
              </w:rPr>
              <w:t>决议第</w:t>
            </w:r>
            <w:r w:rsidRPr="00913D97">
              <w:rPr>
                <w:rFonts w:hint="eastAsia"/>
                <w:bdr w:val="none" w:sz="0" w:space="0" w:color="auto" w:frame="1"/>
                <w:shd w:val="clear" w:color="auto" w:fill="FFFFFF"/>
              </w:rPr>
              <w:t>18</w:t>
            </w:r>
            <w:r w:rsidRPr="00913D97">
              <w:rPr>
                <w:rFonts w:hint="eastAsia"/>
                <w:bdr w:val="none" w:sz="0" w:space="0" w:color="auto" w:frame="1"/>
                <w:shd w:val="clear" w:color="auto" w:fill="FFFFFF"/>
              </w:rPr>
              <w:t>段中</w:t>
            </w:r>
            <w:r>
              <w:rPr>
                <w:rFonts w:hint="eastAsia"/>
                <w:bdr w:val="none" w:sz="0" w:space="0" w:color="auto" w:frame="1"/>
                <w:shd w:val="clear" w:color="auto" w:fill="FFFFFF"/>
              </w:rPr>
              <w:t>确定</w:t>
            </w:r>
            <w:r w:rsidRPr="00913D97">
              <w:rPr>
                <w:rFonts w:hint="eastAsia"/>
                <w:bdr w:val="none" w:sz="0" w:space="0" w:color="auto" w:frame="1"/>
                <w:shd w:val="clear" w:color="auto" w:fill="FFFFFF"/>
              </w:rPr>
              <w:t>的报告</w:t>
            </w:r>
            <w:r>
              <w:rPr>
                <w:rFonts w:hint="eastAsia"/>
                <w:bdr w:val="none" w:sz="0" w:space="0" w:color="auto" w:frame="1"/>
                <w:shd w:val="clear" w:color="auto" w:fill="FFFFFF"/>
              </w:rPr>
              <w:t>的情况下</w:t>
            </w:r>
            <w:r w:rsidRPr="00913D97">
              <w:rPr>
                <w:rFonts w:hint="eastAsia"/>
                <w:bdr w:val="none" w:sz="0" w:space="0" w:color="auto" w:frame="1"/>
                <w:shd w:val="clear" w:color="auto" w:fill="FFFFFF"/>
              </w:rPr>
              <w:t>，研究制定</w:t>
            </w:r>
            <w:r>
              <w:rPr>
                <w:rFonts w:hint="eastAsia"/>
                <w:bdr w:val="none" w:sz="0" w:space="0" w:color="auto" w:frame="1"/>
                <w:shd w:val="clear" w:color="auto" w:fill="FFFFFF"/>
              </w:rPr>
              <w:t>分阶段</w:t>
            </w:r>
            <w:r w:rsidRPr="00913D97">
              <w:rPr>
                <w:rFonts w:hint="eastAsia"/>
                <w:bdr w:val="none" w:sz="0" w:space="0" w:color="auto" w:frame="1"/>
                <w:shd w:val="clear" w:color="auto" w:fill="FFFFFF"/>
              </w:rPr>
              <w:t>后</w:t>
            </w:r>
            <w:r>
              <w:rPr>
                <w:rFonts w:hint="eastAsia"/>
                <w:bdr w:val="none" w:sz="0" w:space="0" w:color="auto" w:frame="1"/>
                <w:shd w:val="clear" w:color="auto" w:fill="FFFFFF"/>
              </w:rPr>
              <w:t>（</w:t>
            </w:r>
            <w:r w:rsidRPr="007616FB">
              <w:rPr>
                <w:bdr w:val="none" w:sz="0" w:space="0" w:color="auto" w:frame="1"/>
                <w:shd w:val="clear" w:color="auto" w:fill="FFFFFF"/>
              </w:rPr>
              <w:t>post- milestone</w:t>
            </w:r>
            <w:r>
              <w:rPr>
                <w:rFonts w:hint="eastAsia"/>
                <w:bdr w:val="none" w:sz="0" w:space="0" w:color="auto" w:frame="1"/>
                <w:shd w:val="clear" w:color="auto" w:fill="FFFFFF"/>
              </w:rPr>
              <w:t>）</w:t>
            </w:r>
            <w:r w:rsidRPr="00913D97">
              <w:rPr>
                <w:rFonts w:hint="eastAsia"/>
                <w:bdr w:val="none" w:sz="0" w:space="0" w:color="auto" w:frame="1"/>
                <w:shd w:val="clear" w:color="auto" w:fill="FFFFFF"/>
              </w:rPr>
              <w:t>程序的可能性。</w:t>
            </w:r>
          </w:p>
          <w:p w14:paraId="5050C58A" w14:textId="77777777" w:rsidR="00444D7D" w:rsidRPr="00944281" w:rsidRDefault="00444D7D" w:rsidP="00444D7D">
            <w:pPr>
              <w:pStyle w:val="Normalaftertitle0"/>
              <w:ind w:firstLineChars="200" w:firstLine="440"/>
              <w:rPr>
                <w:lang w:eastAsia="zh-CN"/>
              </w:rPr>
            </w:pPr>
            <w:r w:rsidRPr="00913D97">
              <w:rPr>
                <w:rFonts w:hint="eastAsia"/>
                <w:lang w:eastAsia="zh-CN"/>
              </w:rPr>
              <w:t>此外，</w:t>
            </w:r>
            <w:r w:rsidRPr="00913D97">
              <w:rPr>
                <w:rFonts w:hint="eastAsia"/>
                <w:lang w:eastAsia="zh-CN"/>
              </w:rPr>
              <w:t>WRC-19</w:t>
            </w:r>
            <w:r>
              <w:rPr>
                <w:rFonts w:hint="eastAsia"/>
                <w:lang w:eastAsia="zh-CN"/>
              </w:rPr>
              <w:t>责成无线电通信局</w:t>
            </w:r>
            <w:r w:rsidRPr="00913D97">
              <w:rPr>
                <w:rFonts w:hint="eastAsia"/>
                <w:lang w:eastAsia="zh-CN"/>
              </w:rPr>
              <w:t>在</w:t>
            </w:r>
            <w:r>
              <w:rPr>
                <w:rFonts w:hint="eastAsia"/>
                <w:lang w:eastAsia="zh-CN"/>
              </w:rPr>
              <w:t>ITU</w:t>
            </w:r>
            <w:r w:rsidRPr="00913D97">
              <w:rPr>
                <w:rFonts w:hint="eastAsia"/>
                <w:lang w:eastAsia="zh-CN"/>
              </w:rPr>
              <w:t>-R</w:t>
            </w:r>
            <w:r w:rsidRPr="00913D97">
              <w:rPr>
                <w:rFonts w:hint="eastAsia"/>
                <w:lang w:eastAsia="zh-CN"/>
              </w:rPr>
              <w:t>完成</w:t>
            </w:r>
            <w:r>
              <w:rPr>
                <w:rFonts w:hint="eastAsia"/>
                <w:lang w:eastAsia="zh-CN"/>
              </w:rPr>
              <w:t>容限</w:t>
            </w:r>
            <w:r w:rsidRPr="00913D97">
              <w:rPr>
                <w:rFonts w:hint="eastAsia"/>
                <w:lang w:eastAsia="zh-CN"/>
              </w:rPr>
              <w:t>研究之前</w:t>
            </w:r>
            <w:r>
              <w:rPr>
                <w:rFonts w:hint="eastAsia"/>
                <w:lang w:eastAsia="zh-CN"/>
              </w:rPr>
              <w:t>，在应用《无线电规则》</w:t>
            </w:r>
            <w:r w:rsidRPr="00913D97">
              <w:rPr>
                <w:rFonts w:hint="eastAsia"/>
                <w:lang w:eastAsia="zh-CN"/>
              </w:rPr>
              <w:t>相关</w:t>
            </w:r>
            <w:r>
              <w:rPr>
                <w:rFonts w:hint="eastAsia"/>
                <w:lang w:val="en-US" w:eastAsia="zh-CN"/>
              </w:rPr>
              <w:t>条款（</w:t>
            </w:r>
            <w:r w:rsidRPr="00913D97">
              <w:rPr>
                <w:rFonts w:hint="eastAsia"/>
                <w:lang w:eastAsia="zh-CN"/>
              </w:rPr>
              <w:t>如第</w:t>
            </w:r>
            <w:r w:rsidRPr="00913D97">
              <w:rPr>
                <w:rFonts w:hint="eastAsia"/>
                <w:lang w:eastAsia="zh-CN"/>
              </w:rPr>
              <w:t>11.44C.2</w:t>
            </w:r>
            <w:r>
              <w:rPr>
                <w:rFonts w:hint="eastAsia"/>
                <w:lang w:eastAsia="zh-CN"/>
              </w:rPr>
              <w:t>款或第</w:t>
            </w:r>
            <w:r w:rsidRPr="00AA4D5D">
              <w:rPr>
                <w:b/>
                <w:noProof/>
                <w:lang w:eastAsia="zh-CN"/>
              </w:rPr>
              <w:t>[</w:t>
            </w:r>
            <w:r w:rsidRPr="001436ED">
              <w:rPr>
                <w:b/>
                <w:noProof/>
                <w:lang w:eastAsia="zh-CN"/>
              </w:rPr>
              <w:t>7(A)</w:t>
            </w:r>
            <w:r w:rsidRPr="001436ED">
              <w:rPr>
                <w:b/>
                <w:noProof/>
                <w:lang w:eastAsia="zh-CN"/>
              </w:rPr>
              <w:noBreakHyphen/>
              <w:t>NGSO-MILESTONES</w:t>
            </w:r>
            <w:r w:rsidRPr="00AA4D5D">
              <w:rPr>
                <w:b/>
                <w:noProof/>
                <w:lang w:eastAsia="zh-CN"/>
              </w:rPr>
              <w:t>]</w:t>
            </w:r>
            <w:r>
              <w:rPr>
                <w:rFonts w:hint="eastAsia"/>
                <w:noProof/>
                <w:lang w:eastAsia="zh-CN"/>
              </w:rPr>
              <w:t>号决议</w:t>
            </w:r>
            <w:r w:rsidRPr="008E1A4F">
              <w:rPr>
                <w:rFonts w:eastAsia="STKaiti"/>
                <w:noProof/>
                <w:lang w:eastAsia="zh-CN"/>
              </w:rPr>
              <w:t>做出决议</w:t>
            </w:r>
            <w:r w:rsidRPr="008E1A4F">
              <w:rPr>
                <w:rFonts w:eastAsia="STKaiti"/>
                <w:lang w:eastAsia="zh-CN"/>
              </w:rPr>
              <w:t>9</w:t>
            </w:r>
            <w:r w:rsidRPr="001436ED">
              <w:rPr>
                <w:rFonts w:eastAsia="STKaiti"/>
                <w:i/>
                <w:iCs/>
                <w:lang w:eastAsia="zh-CN"/>
              </w:rPr>
              <w:t>d)</w:t>
            </w:r>
            <w:r>
              <w:rPr>
                <w:rFonts w:hint="eastAsia"/>
                <w:lang w:eastAsia="zh-CN"/>
              </w:rPr>
              <w:t>）时</w:t>
            </w:r>
            <w:r w:rsidRPr="00913D97">
              <w:rPr>
                <w:rFonts w:hint="eastAsia"/>
                <w:lang w:eastAsia="zh-CN"/>
              </w:rPr>
              <w:t>格外谨慎。</w:t>
            </w:r>
            <w:r>
              <w:rPr>
                <w:rFonts w:hint="eastAsia"/>
                <w:lang w:eastAsia="zh-CN"/>
              </w:rPr>
              <w:t>”</w:t>
            </w:r>
          </w:p>
          <w:p w14:paraId="45B71F6A" w14:textId="77777777" w:rsidR="00444D7D" w:rsidRPr="00AB59D4" w:rsidRDefault="00444D7D" w:rsidP="00444D7D">
            <w:pPr>
              <w:rPr>
                <w:rFonts w:eastAsia="Times New Roman"/>
              </w:rPr>
            </w:pPr>
            <w:r w:rsidRPr="00AB59D4">
              <w:rPr>
                <w:rFonts w:eastAsia="Times New Roman"/>
              </w:rPr>
              <w:t>10.6</w:t>
            </w:r>
            <w:r w:rsidRPr="00AB59D4">
              <w:rPr>
                <w:rFonts w:eastAsia="Times New Roman"/>
              </w:rPr>
              <w:tab/>
            </w:r>
            <w:r w:rsidRPr="001F4F4F">
              <w:rPr>
                <w:rFonts w:hint="eastAsia"/>
                <w:lang w:val="en-CA"/>
              </w:rPr>
              <w:t>会议对此表示</w:t>
            </w:r>
            <w:r w:rsidRPr="001F4F4F">
              <w:rPr>
                <w:rFonts w:hint="eastAsia"/>
                <w:b/>
                <w:lang w:val="en-CA"/>
              </w:rPr>
              <w:t>同意</w:t>
            </w:r>
            <w:r w:rsidRPr="001F4F4F">
              <w:rPr>
                <w:rFonts w:hint="eastAsia"/>
                <w:lang w:val="en-CA"/>
              </w:rPr>
              <w:t>。</w:t>
            </w:r>
          </w:p>
          <w:p w14:paraId="1D3D0F02" w14:textId="77777777" w:rsidR="00444D7D" w:rsidRPr="00444D7D" w:rsidRDefault="00444D7D" w:rsidP="00444D7D">
            <w:pPr>
              <w:rPr>
                <w:rFonts w:eastAsia="Times New Roman"/>
              </w:rPr>
            </w:pPr>
            <w:r w:rsidRPr="00AB59D4">
              <w:rPr>
                <w:rFonts w:eastAsia="Times New Roman"/>
              </w:rPr>
              <w:t>10.7</w:t>
            </w:r>
            <w:r w:rsidRPr="00AB59D4">
              <w:rPr>
                <w:rFonts w:eastAsia="Times New Roman"/>
              </w:rPr>
              <w:tab/>
            </w:r>
            <w:r>
              <w:rPr>
                <w:rFonts w:hint="eastAsia"/>
                <w:lang w:val="en-CA"/>
              </w:rPr>
              <w:t>500</w:t>
            </w:r>
            <w:r w:rsidRPr="001F4F4F">
              <w:rPr>
                <w:rFonts w:hint="eastAsia"/>
                <w:lang w:val="en-CA"/>
              </w:rPr>
              <w:t>号文件</w:t>
            </w:r>
            <w:r w:rsidRPr="001F4F4F">
              <w:rPr>
                <w:rFonts w:hint="eastAsia"/>
                <w:b/>
                <w:lang w:val="en-CA"/>
              </w:rPr>
              <w:t>获得批准</w:t>
            </w:r>
            <w:r w:rsidRPr="001F4F4F">
              <w:rPr>
                <w:rFonts w:hint="eastAsia"/>
                <w:lang w:val="en-CA"/>
              </w:rPr>
              <w:t>。</w:t>
            </w:r>
          </w:p>
        </w:tc>
        <w:tc>
          <w:tcPr>
            <w:tcW w:w="1654" w:type="pct"/>
          </w:tcPr>
          <w:p w14:paraId="4A758FF9" w14:textId="0C9D86C2" w:rsidR="0075203D" w:rsidRPr="0075203D" w:rsidRDefault="005F1151" w:rsidP="00C72A03">
            <w:pPr>
              <w:pStyle w:val="Default"/>
              <w:widowControl/>
            </w:pPr>
            <w:r w:rsidRPr="0075203D">
              <w:lastRenderedPageBreak/>
              <w:t>RRB</w:t>
            </w:r>
            <w:r>
              <w:rPr>
                <w:rFonts w:hint="eastAsia"/>
              </w:rPr>
              <w:t>在第</w:t>
            </w:r>
            <w:r w:rsidR="00DF7B98">
              <w:rPr>
                <w:rFonts w:hint="eastAsia"/>
              </w:rPr>
              <w:t>8</w:t>
            </w:r>
            <w:r w:rsidR="00DF7B98">
              <w:t>5</w:t>
            </w:r>
            <w:r>
              <w:rPr>
                <w:rFonts w:hint="eastAsia"/>
              </w:rPr>
              <w:t>次会议上决定将该决定作为一条注释纳入有关《无线电规则》第</w:t>
            </w:r>
            <w:r w:rsidR="00DF7B98" w:rsidRPr="00DF7B98">
              <w:rPr>
                <w:rFonts w:hint="eastAsia"/>
                <w:b/>
                <w:bCs/>
              </w:rPr>
              <w:t>1</w:t>
            </w:r>
            <w:r w:rsidR="00DF7B98" w:rsidRPr="00DF7B98">
              <w:rPr>
                <w:b/>
                <w:bCs/>
              </w:rPr>
              <w:t>3</w:t>
            </w:r>
            <w:r w:rsidR="00DF7B98">
              <w:rPr>
                <w:rFonts w:hint="eastAsia"/>
              </w:rPr>
              <w:t>条</w:t>
            </w:r>
            <w:r>
              <w:rPr>
                <w:rFonts w:hint="eastAsia"/>
              </w:rPr>
              <w:t>的《程序规则》中。（</w:t>
            </w:r>
            <w:hyperlink r:id="rId200" w:history="1">
              <w:r w:rsidR="00DF7B98" w:rsidRPr="0075203D">
                <w:rPr>
                  <w:rStyle w:val="Hyperlink"/>
                </w:rPr>
                <w:t>CR/471</w:t>
              </w:r>
            </w:hyperlink>
            <w:r>
              <w:rPr>
                <w:rFonts w:hint="eastAsia"/>
              </w:rPr>
              <w:t>号通函）</w:t>
            </w:r>
          </w:p>
        </w:tc>
      </w:tr>
      <w:tr w:rsidR="0075203D" w:rsidRPr="0075203D" w14:paraId="09ED8321" w14:textId="77777777" w:rsidTr="00A67566">
        <w:tc>
          <w:tcPr>
            <w:tcW w:w="238" w:type="pct"/>
          </w:tcPr>
          <w:p w14:paraId="63843AB7"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80</w:t>
            </w:r>
          </w:p>
        </w:tc>
        <w:tc>
          <w:tcPr>
            <w:tcW w:w="421" w:type="pct"/>
            <w:gridSpan w:val="2"/>
          </w:tcPr>
          <w:p w14:paraId="62CD697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7D5455D8" w14:textId="2375B3CE" w:rsidR="0075203D" w:rsidRPr="0075203D" w:rsidRDefault="008A6B54" w:rsidP="001C4FBB">
            <w:pPr>
              <w:widowControl/>
              <w:rPr>
                <w:rFonts w:cs="Times New Roman"/>
                <w:bCs/>
              </w:rPr>
            </w:pPr>
            <w:r>
              <w:rPr>
                <w:rFonts w:cs="Times New Roman"/>
                <w:bCs/>
              </w:rPr>
              <w:t>第</w:t>
            </w:r>
            <w:r>
              <w:rPr>
                <w:rFonts w:cs="Times New Roman"/>
                <w:bCs/>
              </w:rPr>
              <w:t>10</w:t>
            </w:r>
            <w:r>
              <w:rPr>
                <w:rFonts w:cs="Times New Roman"/>
                <w:bCs/>
              </w:rPr>
              <w:t>次全体会议</w:t>
            </w:r>
            <w:r w:rsidR="0075203D" w:rsidRPr="0075203D">
              <w:rPr>
                <w:rFonts w:cs="Times New Roman"/>
                <w:bCs/>
              </w:rPr>
              <w:t xml:space="preserve"> </w:t>
            </w:r>
            <w:hyperlink r:id="rId201" w:history="1">
              <w:r w:rsidR="0075203D" w:rsidRPr="0075203D">
                <w:rPr>
                  <w:rStyle w:val="Hyperlink"/>
                  <w:rFonts w:cs="Times New Roman"/>
                  <w:bCs/>
                </w:rPr>
                <w:t>CMR19/571</w:t>
              </w:r>
            </w:hyperlink>
            <w:r>
              <w:rPr>
                <w:rFonts w:cs="Times New Roman" w:hint="eastAsia"/>
                <w:bCs/>
              </w:rPr>
              <w:t>号文件</w:t>
            </w:r>
          </w:p>
          <w:p w14:paraId="276E2838" w14:textId="031B599D" w:rsidR="0075203D" w:rsidRPr="0075203D" w:rsidRDefault="008A6B54" w:rsidP="001C4FBB">
            <w:pPr>
              <w:widowControl/>
              <w:rPr>
                <w:rFonts w:cs="Times New Roman"/>
                <w:bCs/>
              </w:rPr>
            </w:pPr>
            <w:r>
              <w:rPr>
                <w:rFonts w:cs="Times New Roman" w:hint="eastAsia"/>
              </w:rPr>
              <w:t>批准</w:t>
            </w:r>
            <w:hyperlink r:id="rId202" w:history="1">
              <w:r w:rsidR="0075203D" w:rsidRPr="0075203D">
                <w:rPr>
                  <w:rStyle w:val="Hyperlink"/>
                  <w:rFonts w:cs="Times New Roman"/>
                </w:rPr>
                <w:t>CMR19/509</w:t>
              </w:r>
            </w:hyperlink>
            <w:r>
              <w:rPr>
                <w:rFonts w:cs="Times New Roman" w:hint="eastAsia"/>
                <w:bCs/>
              </w:rPr>
              <w:t>号文件</w:t>
            </w:r>
          </w:p>
        </w:tc>
        <w:tc>
          <w:tcPr>
            <w:tcW w:w="2096" w:type="pct"/>
          </w:tcPr>
          <w:p w14:paraId="4809C3C9" w14:textId="77777777" w:rsidR="00444D7D" w:rsidRPr="009E7140" w:rsidRDefault="00444D7D" w:rsidP="00444D7D">
            <w:pPr>
              <w:autoSpaceDE/>
              <w:autoSpaceDN/>
              <w:rPr>
                <w:rFonts w:ascii="Calibri" w:eastAsia="Times New Roman" w:hAnsi="Calibri" w:cs="Calibri"/>
                <w:b/>
                <w:color w:val="800000"/>
              </w:rPr>
            </w:pPr>
            <w:r w:rsidRPr="00AB59D4">
              <w:rPr>
                <w:rFonts w:eastAsia="Times New Roman"/>
              </w:rPr>
              <w:lastRenderedPageBreak/>
              <w:t>12.2</w:t>
            </w:r>
            <w:r w:rsidRPr="00AB59D4">
              <w:rPr>
                <w:rFonts w:eastAsia="Times New Roman"/>
              </w:rPr>
              <w:tab/>
            </w:r>
            <w:r w:rsidRPr="002C74DF">
              <w:rPr>
                <w:rFonts w:ascii="SimSun" w:hAnsi="SimSun" w:cs="SimSun" w:hint="eastAsia"/>
                <w:b/>
                <w:bCs/>
              </w:rPr>
              <w:t>主席</w:t>
            </w:r>
            <w:r>
              <w:rPr>
                <w:rFonts w:ascii="SimSun" w:hAnsi="SimSun" w:cs="SimSun" w:hint="eastAsia"/>
              </w:rPr>
              <w:t>请与会代表</w:t>
            </w:r>
            <w:r w:rsidRPr="00840A4B">
              <w:rPr>
                <w:rFonts w:ascii="SimSun" w:hAnsi="SimSun" w:cs="SimSun" w:hint="eastAsia"/>
              </w:rPr>
              <w:t>审议</w:t>
            </w:r>
            <w:r>
              <w:rPr>
                <w:rFonts w:eastAsia="Times New Roman" w:hint="eastAsia"/>
              </w:rPr>
              <w:t>50</w:t>
            </w:r>
            <w:r w:rsidRPr="00840A4B">
              <w:rPr>
                <w:rFonts w:eastAsia="Times New Roman" w:hint="eastAsia"/>
              </w:rPr>
              <w:t>9</w:t>
            </w:r>
            <w:r w:rsidRPr="00840A4B">
              <w:rPr>
                <w:rFonts w:ascii="SimSun" w:hAnsi="SimSun" w:cs="SimSun" w:hint="eastAsia"/>
              </w:rPr>
              <w:t>号文件，</w:t>
            </w:r>
            <w:r>
              <w:rPr>
                <w:rFonts w:ascii="SimSun" w:hAnsi="SimSun" w:cs="SimSun" w:hint="eastAsia"/>
              </w:rPr>
              <w:t>对该文件的批准</w:t>
            </w:r>
            <w:r w:rsidRPr="00840A4B">
              <w:rPr>
                <w:rFonts w:ascii="SimSun" w:hAnsi="SimSun" w:cs="SimSun" w:hint="eastAsia"/>
              </w:rPr>
              <w:t>在会议早些时候</w:t>
            </w:r>
            <w:r>
              <w:rPr>
                <w:rFonts w:ascii="SimSun" w:hAnsi="SimSun" w:cs="SimSun" w:hint="eastAsia"/>
              </w:rPr>
              <w:t>被</w:t>
            </w:r>
            <w:r w:rsidRPr="00840A4B">
              <w:rPr>
                <w:rFonts w:ascii="SimSun" w:hAnsi="SimSun" w:cs="SimSun" w:hint="eastAsia"/>
              </w:rPr>
              <w:t>推迟。</w:t>
            </w:r>
            <w:r>
              <w:rPr>
                <w:rFonts w:ascii="SimSun" w:hAnsi="SimSun" w:cs="SimSun" w:hint="eastAsia"/>
              </w:rPr>
              <w:t>建议批准该文件</w:t>
            </w:r>
            <w:r w:rsidRPr="00840A4B">
              <w:rPr>
                <w:rFonts w:ascii="SimSun" w:hAnsi="SimSun" w:cs="SimSun" w:hint="eastAsia"/>
              </w:rPr>
              <w:t>所载</w:t>
            </w:r>
            <w:r>
              <w:rPr>
                <w:rFonts w:ascii="SimSun" w:hAnsi="SimSun" w:cs="SimSun" w:hint="eastAsia"/>
              </w:rPr>
              <w:t>的</w:t>
            </w:r>
            <w:r w:rsidRPr="00840A4B">
              <w:rPr>
                <w:rFonts w:ascii="SimSun" w:hAnsi="SimSun" w:cs="SimSun" w:hint="eastAsia"/>
              </w:rPr>
              <w:lastRenderedPageBreak/>
              <w:t>以下案文，</w:t>
            </w:r>
            <w:r>
              <w:rPr>
                <w:rFonts w:ascii="SimSun" w:hAnsi="SimSun" w:cs="SimSun" w:hint="eastAsia"/>
              </w:rPr>
              <w:t>并且作为大会的一项决定</w:t>
            </w:r>
            <w:r w:rsidRPr="00840A4B">
              <w:rPr>
                <w:rFonts w:ascii="SimSun" w:hAnsi="SimSun" w:cs="SimSun" w:hint="eastAsia"/>
              </w:rPr>
              <w:t>纳入全体会议记录：</w:t>
            </w:r>
          </w:p>
          <w:p w14:paraId="39A8CEE3" w14:textId="1EC3025E" w:rsidR="00444D7D" w:rsidRPr="003C544F" w:rsidRDefault="00444D7D" w:rsidP="00444D7D">
            <w:pPr>
              <w:pStyle w:val="Title4Before18pt"/>
            </w:pPr>
            <w:r>
              <w:rPr>
                <w:rFonts w:hint="eastAsia"/>
              </w:rPr>
              <w:t>“</w:t>
            </w:r>
            <w:r>
              <w:rPr>
                <w:rFonts w:ascii="SimSun" w:eastAsia="SimSun" w:hAnsi="SimSun" w:cs="SimSun" w:hint="eastAsia"/>
              </w:rPr>
              <w:t>给无线电通信局的关于适用第</w:t>
            </w:r>
            <w:r w:rsidRPr="003C544F">
              <w:t>[A7(E)-AP30B]</w:t>
            </w:r>
            <w:r>
              <w:rPr>
                <w:rFonts w:ascii="SimSun" w:eastAsia="SimSun" w:hAnsi="SimSun" w:cs="SimSun" w:hint="eastAsia"/>
              </w:rPr>
              <w:t>号决议（</w:t>
            </w:r>
            <w:r>
              <w:t>WRC-19</w:t>
            </w:r>
            <w:r>
              <w:rPr>
                <w:rFonts w:ascii="SimSun" w:eastAsia="SimSun" w:hAnsi="SimSun" w:cs="SimSun" w:hint="eastAsia"/>
              </w:rPr>
              <w:t>）的指示</w:t>
            </w:r>
          </w:p>
          <w:p w14:paraId="1C159E47" w14:textId="77777777" w:rsidR="00444D7D" w:rsidRPr="00444D7D" w:rsidRDefault="00444D7D" w:rsidP="00444D7D">
            <w:pPr>
              <w:pStyle w:val="Heading1"/>
              <w:outlineLvl w:val="0"/>
              <w:rPr>
                <w:lang w:eastAsia="zh-CN"/>
              </w:rPr>
            </w:pPr>
            <w:r w:rsidRPr="00821F63">
              <w:rPr>
                <w:lang w:val="en-US" w:eastAsia="zh-CN"/>
              </w:rPr>
              <w:t>1</w:t>
            </w:r>
            <w:r w:rsidRPr="00821F63">
              <w:rPr>
                <w:lang w:val="en-US" w:eastAsia="zh-CN"/>
              </w:rPr>
              <w:tab/>
            </w:r>
            <w:r w:rsidRPr="00CD7F84">
              <w:rPr>
                <w:rFonts w:ascii="SimSun" w:eastAsia="SimSun" w:hAnsi="SimSun" w:cs="SimSun" w:hint="eastAsia"/>
                <w:lang w:val="en-US" w:eastAsia="zh-CN"/>
              </w:rPr>
              <w:t>根据</w:t>
            </w:r>
            <w:r>
              <w:rPr>
                <w:rFonts w:ascii="SimSun" w:eastAsia="SimSun" w:hAnsi="SimSun" w:cs="SimSun" w:hint="eastAsia"/>
                <w:lang w:val="en-US" w:eastAsia="zh-CN"/>
              </w:rPr>
              <w:t>《无线电规则》</w:t>
            </w:r>
            <w:r w:rsidRPr="00CD7F84">
              <w:rPr>
                <w:rFonts w:ascii="SimSun" w:eastAsia="SimSun" w:hAnsi="SimSun" w:cs="SimSun" w:hint="eastAsia"/>
                <w:lang w:val="en-US" w:eastAsia="zh-CN"/>
              </w:rPr>
              <w:t>附录</w:t>
            </w:r>
            <w:r w:rsidRPr="00CD7F84">
              <w:rPr>
                <w:rFonts w:hint="eastAsia"/>
                <w:lang w:val="en-US" w:eastAsia="zh-CN"/>
              </w:rPr>
              <w:t>30B</w:t>
            </w:r>
            <w:r>
              <w:rPr>
                <w:rFonts w:ascii="SimSun" w:eastAsia="SimSun" w:hAnsi="SimSun" w:cs="SimSun" w:hint="eastAsia"/>
                <w:lang w:val="en-US" w:eastAsia="zh-CN"/>
              </w:rPr>
              <w:t>第</w:t>
            </w:r>
            <w:r w:rsidRPr="00CD7F84">
              <w:rPr>
                <w:rFonts w:hint="eastAsia"/>
                <w:lang w:val="en-US" w:eastAsia="zh-CN"/>
              </w:rPr>
              <w:t>6.1</w:t>
            </w:r>
            <w:r>
              <w:rPr>
                <w:rFonts w:ascii="SimSun" w:eastAsia="SimSun" w:hAnsi="SimSun" w:cs="SimSun" w:hint="eastAsia"/>
                <w:lang w:val="en-US" w:eastAsia="zh-CN"/>
              </w:rPr>
              <w:t>段应用第</w:t>
            </w:r>
            <w:r w:rsidRPr="00CD7F84">
              <w:rPr>
                <w:rFonts w:hint="eastAsia"/>
                <w:lang w:val="en-US" w:eastAsia="zh-CN"/>
              </w:rPr>
              <w:t>[A7</w:t>
            </w:r>
            <w:r>
              <w:rPr>
                <w:lang w:val="en-US" w:eastAsia="zh-CN"/>
              </w:rPr>
              <w:t>(</w:t>
            </w:r>
            <w:r w:rsidRPr="00CD7F84">
              <w:rPr>
                <w:rFonts w:hint="eastAsia"/>
                <w:lang w:val="en-US" w:eastAsia="zh-CN"/>
              </w:rPr>
              <w:t>E</w:t>
            </w:r>
            <w:r>
              <w:rPr>
                <w:lang w:val="en-US" w:eastAsia="zh-CN"/>
              </w:rPr>
              <w:t>)</w:t>
            </w:r>
            <w:r w:rsidRPr="00CD7F84">
              <w:rPr>
                <w:rFonts w:hint="eastAsia"/>
                <w:lang w:val="en-US" w:eastAsia="zh-CN"/>
              </w:rPr>
              <w:t>-AP30B]</w:t>
            </w:r>
            <w:r>
              <w:rPr>
                <w:rFonts w:ascii="SimSun" w:eastAsia="SimSun" w:hAnsi="SimSun" w:cs="SimSun" w:hint="eastAsia"/>
                <w:lang w:val="en-US" w:eastAsia="zh-CN"/>
              </w:rPr>
              <w:t>号</w:t>
            </w:r>
            <w:r w:rsidRPr="00CD7F84">
              <w:rPr>
                <w:rFonts w:ascii="SimSun" w:eastAsia="SimSun" w:hAnsi="SimSun" w:cs="SimSun" w:hint="eastAsia"/>
                <w:lang w:val="en-US" w:eastAsia="zh-CN"/>
              </w:rPr>
              <w:t>决议</w:t>
            </w:r>
            <w:r>
              <w:rPr>
                <w:rFonts w:ascii="SimSun" w:eastAsia="SimSun" w:hAnsi="SimSun" w:cs="SimSun" w:hint="eastAsia"/>
                <w:szCs w:val="24"/>
                <w:lang w:eastAsia="zh-CN"/>
              </w:rPr>
              <w:t>（</w:t>
            </w:r>
            <w:r>
              <w:rPr>
                <w:rFonts w:ascii="Times New Roman Bold" w:hAnsi="Times New Roman Bold"/>
                <w:szCs w:val="24"/>
                <w:lang w:eastAsia="zh-CN"/>
              </w:rPr>
              <w:t>WRC-19</w:t>
            </w:r>
            <w:r>
              <w:rPr>
                <w:rFonts w:ascii="SimSun" w:eastAsia="SimSun" w:hAnsi="SimSun" w:cs="SimSun" w:hint="eastAsia"/>
                <w:szCs w:val="24"/>
                <w:lang w:eastAsia="zh-CN"/>
              </w:rPr>
              <w:t>）</w:t>
            </w:r>
            <w:r w:rsidRPr="00741F18">
              <w:rPr>
                <w:rFonts w:ascii="SimSun" w:eastAsia="SimSun" w:hAnsi="SimSun" w:cs="SimSun" w:hint="eastAsia"/>
                <w:lang w:val="en-US" w:eastAsia="zh-CN"/>
              </w:rPr>
              <w:t>后附资料</w:t>
            </w:r>
            <w:r w:rsidRPr="00CD7F84">
              <w:rPr>
                <w:rFonts w:ascii="SimSun" w:eastAsia="SimSun" w:hAnsi="SimSun" w:cs="SimSun" w:hint="eastAsia"/>
                <w:lang w:val="en-US" w:eastAsia="zh-CN"/>
              </w:rPr>
              <w:t>的第</w:t>
            </w:r>
            <w:r w:rsidRPr="00CD7F84">
              <w:rPr>
                <w:rFonts w:hint="eastAsia"/>
                <w:lang w:val="en-US" w:eastAsia="zh-CN"/>
              </w:rPr>
              <w:t>2</w:t>
            </w:r>
            <w:r>
              <w:rPr>
                <w:rFonts w:ascii="SimSun" w:eastAsia="SimSun" w:hAnsi="SimSun" w:cs="SimSun" w:hint="eastAsia"/>
                <w:lang w:val="en-US" w:eastAsia="zh-CN"/>
              </w:rPr>
              <w:t>段修改之前根据</w:t>
            </w:r>
            <w:r w:rsidRPr="007A3BC8">
              <w:rPr>
                <w:rFonts w:ascii="SimSun" w:eastAsia="SimSun" w:hAnsi="SimSun" w:cs="SimSun" w:hint="eastAsia"/>
                <w:lang w:val="en-US" w:eastAsia="zh-CN"/>
              </w:rPr>
              <w:t>《无线电规则》</w:t>
            </w:r>
            <w:r>
              <w:rPr>
                <w:rFonts w:ascii="SimSun" w:eastAsia="SimSun" w:hAnsi="SimSun" w:cs="SimSun" w:hint="eastAsia"/>
                <w:lang w:val="en-US" w:eastAsia="zh-CN"/>
              </w:rPr>
              <w:t>附录</w:t>
            </w:r>
            <w:r>
              <w:rPr>
                <w:rFonts w:hint="eastAsia"/>
                <w:lang w:val="en-US" w:eastAsia="zh-CN"/>
              </w:rPr>
              <w:t>3</w:t>
            </w:r>
            <w:r>
              <w:rPr>
                <w:lang w:val="en-US" w:eastAsia="zh-CN"/>
              </w:rPr>
              <w:t>0</w:t>
            </w:r>
            <w:r>
              <w:rPr>
                <w:rFonts w:hint="eastAsia"/>
                <w:lang w:val="en-US" w:eastAsia="zh-CN"/>
              </w:rPr>
              <w:t>B</w:t>
            </w:r>
            <w:r>
              <w:rPr>
                <w:rFonts w:ascii="SimSun" w:eastAsia="SimSun" w:hAnsi="SimSun" w:cs="SimSun" w:hint="eastAsia"/>
                <w:lang w:val="en-US" w:eastAsia="zh-CN"/>
              </w:rPr>
              <w:t>第</w:t>
            </w:r>
            <w:r>
              <w:rPr>
                <w:lang w:eastAsia="zh-CN"/>
              </w:rPr>
              <w:t>6.1</w:t>
            </w:r>
            <w:r>
              <w:rPr>
                <w:rFonts w:ascii="SimSun" w:eastAsia="SimSun" w:hAnsi="SimSun" w:cs="SimSun" w:hint="eastAsia"/>
                <w:lang w:eastAsia="zh-CN"/>
              </w:rPr>
              <w:t>段</w:t>
            </w:r>
            <w:r>
              <w:rPr>
                <w:rFonts w:ascii="SimSun" w:eastAsia="SimSun" w:hAnsi="SimSun" w:cs="SimSun" w:hint="eastAsia"/>
                <w:lang w:val="en-US" w:eastAsia="zh-CN"/>
              </w:rPr>
              <w:t>发给</w:t>
            </w:r>
            <w:r w:rsidRPr="00CD7F84">
              <w:rPr>
                <w:rFonts w:ascii="SimSun" w:eastAsia="SimSun" w:hAnsi="SimSun" w:cs="SimSun" w:hint="eastAsia"/>
                <w:lang w:val="en-US" w:eastAsia="zh-CN"/>
              </w:rPr>
              <w:t>无线电通信局</w:t>
            </w:r>
            <w:r>
              <w:rPr>
                <w:rFonts w:ascii="SimSun" w:eastAsia="SimSun" w:hAnsi="SimSun" w:cs="SimSun" w:hint="eastAsia"/>
                <w:lang w:val="en-US" w:eastAsia="zh-CN"/>
              </w:rPr>
              <w:t>的资料</w:t>
            </w:r>
          </w:p>
          <w:p w14:paraId="0465CC09" w14:textId="77777777" w:rsidR="00444D7D" w:rsidRPr="00821F63" w:rsidRDefault="00444D7D" w:rsidP="00444D7D">
            <w:pPr>
              <w:pStyle w:val="enumlev1"/>
              <w:rPr>
                <w:lang w:eastAsia="zh-CN"/>
              </w:rPr>
            </w:pPr>
            <w:r w:rsidRPr="00821F63">
              <w:rPr>
                <w:lang w:eastAsia="zh-CN"/>
              </w:rPr>
              <w:tab/>
            </w:r>
            <w:r w:rsidRPr="00460586">
              <w:rPr>
                <w:rFonts w:ascii="SimSun" w:eastAsia="SimSun" w:hAnsi="SimSun" w:cs="SimSun" w:hint="eastAsia"/>
                <w:lang w:eastAsia="zh-CN"/>
              </w:rPr>
              <w:t>根据</w:t>
            </w:r>
            <w:r>
              <w:rPr>
                <w:rFonts w:ascii="SimSun" w:eastAsia="SimSun" w:hAnsi="SimSun" w:cs="SimSun" w:hint="eastAsia"/>
                <w:lang w:eastAsia="zh-CN"/>
              </w:rPr>
              <w:t>第</w:t>
            </w:r>
            <w:r w:rsidRPr="00821F63">
              <w:rPr>
                <w:b/>
                <w:bCs/>
                <w:lang w:eastAsia="zh-CN"/>
              </w:rPr>
              <w:t>[A7(E)-AP30B]</w:t>
            </w:r>
            <w:r>
              <w:rPr>
                <w:rFonts w:ascii="SimSun" w:eastAsia="SimSun" w:hAnsi="SimSun" w:cs="SimSun" w:hint="eastAsia"/>
                <w:lang w:eastAsia="zh-CN"/>
              </w:rPr>
              <w:t>号</w:t>
            </w:r>
            <w:r w:rsidRPr="00460586">
              <w:rPr>
                <w:rFonts w:ascii="SimSun" w:eastAsia="SimSun" w:hAnsi="SimSun" w:cs="SimSun" w:hint="eastAsia"/>
                <w:lang w:eastAsia="zh-CN"/>
              </w:rPr>
              <w:t>决议</w:t>
            </w:r>
            <w:r>
              <w:rPr>
                <w:rFonts w:ascii="SimSun" w:eastAsia="SimSun" w:hAnsi="SimSun" w:cs="SimSun" w:hint="eastAsia"/>
                <w:b/>
                <w:lang w:eastAsia="zh-CN"/>
              </w:rPr>
              <w:t>（</w:t>
            </w:r>
            <w:r>
              <w:rPr>
                <w:rFonts w:ascii="Times New Roman Bold" w:hAnsi="Times New Roman Bold"/>
                <w:b/>
                <w:lang w:eastAsia="zh-CN"/>
              </w:rPr>
              <w:t>WRC-19</w:t>
            </w:r>
            <w:r>
              <w:rPr>
                <w:rFonts w:ascii="SimSun" w:eastAsia="SimSun" w:hAnsi="SimSun" w:cs="SimSun" w:hint="eastAsia"/>
                <w:b/>
                <w:lang w:eastAsia="zh-CN"/>
              </w:rPr>
              <w:t>）</w:t>
            </w:r>
            <w:r w:rsidRPr="00741F18">
              <w:rPr>
                <w:rFonts w:ascii="SimSun" w:eastAsia="SimSun" w:hAnsi="SimSun" w:cs="SimSun" w:hint="eastAsia"/>
                <w:lang w:eastAsia="zh-CN"/>
              </w:rPr>
              <w:t>后附资料</w:t>
            </w:r>
            <w:r w:rsidRPr="00460586">
              <w:rPr>
                <w:rFonts w:ascii="SimSun" w:eastAsia="SimSun" w:hAnsi="SimSun" w:cs="SimSun" w:hint="eastAsia"/>
                <w:lang w:eastAsia="zh-CN"/>
              </w:rPr>
              <w:t>第</w:t>
            </w:r>
            <w:r w:rsidRPr="00460586">
              <w:rPr>
                <w:rFonts w:hint="eastAsia"/>
                <w:lang w:eastAsia="zh-CN"/>
              </w:rPr>
              <w:t>2</w:t>
            </w:r>
            <w:r w:rsidRPr="00460586">
              <w:rPr>
                <w:rFonts w:ascii="SimSun" w:eastAsia="SimSun" w:hAnsi="SimSun" w:cs="SimSun" w:hint="eastAsia"/>
                <w:lang w:eastAsia="zh-CN"/>
              </w:rPr>
              <w:t>段的</w:t>
            </w:r>
            <w:r>
              <w:rPr>
                <w:rFonts w:ascii="SimSun" w:eastAsia="SimSun" w:hAnsi="SimSun" w:cs="SimSun" w:hint="eastAsia"/>
                <w:lang w:eastAsia="zh-CN"/>
              </w:rPr>
              <w:t>应用</w:t>
            </w:r>
            <w:r w:rsidRPr="00460586">
              <w:rPr>
                <w:rFonts w:ascii="SimSun" w:eastAsia="SimSun" w:hAnsi="SimSun" w:cs="SimSun" w:hint="eastAsia"/>
                <w:lang w:eastAsia="zh-CN"/>
              </w:rPr>
              <w:t>，</w:t>
            </w:r>
            <w:r>
              <w:rPr>
                <w:rFonts w:ascii="SimSun" w:eastAsia="SimSun" w:hAnsi="SimSun" w:cs="SimSun" w:hint="eastAsia"/>
                <w:lang w:eastAsia="zh-CN"/>
              </w:rPr>
              <w:t>当一</w:t>
            </w:r>
            <w:r w:rsidRPr="00460586">
              <w:rPr>
                <w:rFonts w:ascii="SimSun" w:eastAsia="SimSun" w:hAnsi="SimSun" w:cs="SimSun" w:hint="eastAsia"/>
                <w:lang w:eastAsia="zh-CN"/>
              </w:rPr>
              <w:t>主管部门打算修改</w:t>
            </w:r>
            <w:r>
              <w:rPr>
                <w:rFonts w:ascii="SimSun" w:eastAsia="SimSun" w:hAnsi="SimSun" w:cs="SimSun" w:hint="eastAsia"/>
                <w:lang w:eastAsia="zh-CN"/>
              </w:rPr>
              <w:t>之前</w:t>
            </w:r>
            <w:r w:rsidRPr="00460586">
              <w:rPr>
                <w:rFonts w:ascii="SimSun" w:eastAsia="SimSun" w:hAnsi="SimSun" w:cs="SimSun" w:hint="eastAsia"/>
                <w:lang w:eastAsia="zh-CN"/>
              </w:rPr>
              <w:t>根据</w:t>
            </w:r>
            <w:r w:rsidRPr="007A3BC8">
              <w:rPr>
                <w:rFonts w:ascii="SimSun" w:eastAsia="SimSun" w:hAnsi="SimSun" w:cs="SimSun" w:hint="eastAsia"/>
                <w:lang w:eastAsia="zh-CN"/>
              </w:rPr>
              <w:t>《无线电规则》</w:t>
            </w:r>
            <w:r>
              <w:rPr>
                <w:rFonts w:ascii="SimSun" w:eastAsia="SimSun" w:hAnsi="SimSun" w:cs="SimSun" w:hint="eastAsia"/>
                <w:lang w:eastAsia="zh-CN"/>
              </w:rPr>
              <w:t>附录</w:t>
            </w:r>
            <w:r w:rsidRPr="00DB6FC6">
              <w:rPr>
                <w:rFonts w:hint="eastAsia"/>
                <w:b/>
                <w:bCs/>
                <w:lang w:eastAsia="zh-CN"/>
              </w:rPr>
              <w:t>3</w:t>
            </w:r>
            <w:r w:rsidRPr="00DB6FC6">
              <w:rPr>
                <w:b/>
                <w:bCs/>
                <w:lang w:eastAsia="zh-CN"/>
              </w:rPr>
              <w:t>0</w:t>
            </w:r>
            <w:r w:rsidRPr="00DB6FC6">
              <w:rPr>
                <w:rFonts w:hint="eastAsia"/>
                <w:b/>
                <w:bCs/>
                <w:lang w:eastAsia="zh-CN"/>
              </w:rPr>
              <w:t>B</w:t>
            </w:r>
            <w:r w:rsidRPr="00460586">
              <w:rPr>
                <w:rFonts w:ascii="SimSun" w:eastAsia="SimSun" w:hAnsi="SimSun" w:cs="SimSun" w:hint="eastAsia"/>
                <w:lang w:eastAsia="zh-CN"/>
              </w:rPr>
              <w:t>第</w:t>
            </w:r>
            <w:r w:rsidRPr="00460586">
              <w:rPr>
                <w:rFonts w:hint="eastAsia"/>
                <w:lang w:eastAsia="zh-CN"/>
              </w:rPr>
              <w:t>6.1</w:t>
            </w:r>
            <w:r w:rsidRPr="00460586">
              <w:rPr>
                <w:rFonts w:ascii="SimSun" w:eastAsia="SimSun" w:hAnsi="SimSun" w:cs="SimSun" w:hint="eastAsia"/>
                <w:lang w:eastAsia="zh-CN"/>
              </w:rPr>
              <w:t>段发给无线电通信局的</w:t>
            </w:r>
            <w:r>
              <w:rPr>
                <w:rFonts w:ascii="SimSun" w:eastAsia="SimSun" w:hAnsi="SimSun" w:cs="SimSun" w:hint="eastAsia"/>
                <w:lang w:eastAsia="zh-CN"/>
              </w:rPr>
              <w:t>资料并运用第</w:t>
            </w:r>
            <w:r w:rsidRPr="00821F63">
              <w:rPr>
                <w:b/>
                <w:bCs/>
                <w:lang w:eastAsia="zh-CN"/>
              </w:rPr>
              <w:t>[A7(E)-AP30B]</w:t>
            </w:r>
            <w:r>
              <w:rPr>
                <w:rFonts w:ascii="SimSun" w:eastAsia="SimSun" w:hAnsi="SimSun" w:cs="SimSun" w:hint="eastAsia"/>
                <w:lang w:eastAsia="zh-CN"/>
              </w:rPr>
              <w:t>号决议</w:t>
            </w:r>
            <w:r>
              <w:rPr>
                <w:rFonts w:ascii="SimSun" w:eastAsia="SimSun" w:hAnsi="SimSun" w:cs="SimSun" w:hint="eastAsia"/>
                <w:b/>
                <w:lang w:eastAsia="zh-CN"/>
              </w:rPr>
              <w:t>（</w:t>
            </w:r>
            <w:r>
              <w:rPr>
                <w:rFonts w:ascii="Times New Roman Bold" w:hAnsi="Times New Roman Bold"/>
                <w:b/>
                <w:lang w:eastAsia="zh-CN"/>
              </w:rPr>
              <w:t>WRC-19</w:t>
            </w:r>
            <w:r>
              <w:rPr>
                <w:rFonts w:ascii="SimSun" w:eastAsia="SimSun" w:hAnsi="SimSun" w:cs="SimSun" w:hint="eastAsia"/>
                <w:b/>
                <w:lang w:eastAsia="zh-CN"/>
              </w:rPr>
              <w:t>）</w:t>
            </w:r>
            <w:r w:rsidRPr="00741F18">
              <w:rPr>
                <w:rFonts w:ascii="SimSun" w:eastAsia="SimSun" w:hAnsi="SimSun" w:cs="SimSun" w:hint="eastAsia"/>
                <w:bCs/>
                <w:lang w:eastAsia="zh-CN"/>
              </w:rPr>
              <w:t>后附资料</w:t>
            </w:r>
            <w:r>
              <w:rPr>
                <w:rFonts w:ascii="SimSun" w:eastAsia="SimSun" w:hAnsi="SimSun" w:cs="SimSun" w:hint="eastAsia"/>
                <w:bCs/>
                <w:lang w:eastAsia="zh-CN"/>
              </w:rPr>
              <w:t>所述的特别程序</w:t>
            </w:r>
            <w:r>
              <w:rPr>
                <w:rFonts w:ascii="SimSun" w:eastAsia="SimSun" w:hAnsi="SimSun" w:cs="SimSun" w:hint="eastAsia"/>
                <w:lang w:eastAsia="zh-CN"/>
              </w:rPr>
              <w:t>根据</w:t>
            </w:r>
            <w:r w:rsidRPr="007A3BC8">
              <w:rPr>
                <w:rFonts w:ascii="SimSun" w:eastAsia="SimSun" w:hAnsi="SimSun" w:cs="SimSun" w:hint="eastAsia"/>
                <w:lang w:eastAsia="zh-CN"/>
              </w:rPr>
              <w:t>《无线电规则》</w:t>
            </w:r>
            <w:r w:rsidRPr="00460586">
              <w:rPr>
                <w:rFonts w:ascii="SimSun" w:eastAsia="SimSun" w:hAnsi="SimSun" w:cs="SimSun" w:hint="eastAsia"/>
                <w:lang w:eastAsia="zh-CN"/>
              </w:rPr>
              <w:t>附录</w:t>
            </w:r>
            <w:r w:rsidRPr="008F5CC5">
              <w:rPr>
                <w:rFonts w:hint="eastAsia"/>
                <w:b/>
                <w:bCs/>
                <w:lang w:eastAsia="zh-CN"/>
              </w:rPr>
              <w:t>30B</w:t>
            </w:r>
            <w:r>
              <w:rPr>
                <w:rFonts w:ascii="SimSun" w:eastAsia="SimSun" w:hAnsi="SimSun" w:cs="SimSun" w:hint="eastAsia"/>
                <w:lang w:eastAsia="zh-CN"/>
              </w:rPr>
              <w:t>第</w:t>
            </w:r>
            <w:r>
              <w:rPr>
                <w:rFonts w:hint="eastAsia"/>
                <w:lang w:eastAsia="zh-CN"/>
              </w:rPr>
              <w:t>6</w:t>
            </w:r>
            <w:r>
              <w:rPr>
                <w:lang w:eastAsia="zh-CN"/>
              </w:rPr>
              <w:t>.1</w:t>
            </w:r>
            <w:r>
              <w:rPr>
                <w:rFonts w:ascii="SimSun" w:eastAsia="SimSun" w:hAnsi="SimSun" w:cs="SimSun" w:hint="eastAsia"/>
                <w:lang w:eastAsia="zh-CN"/>
              </w:rPr>
              <w:t>段重新提交此资料时</w:t>
            </w:r>
            <w:r w:rsidRPr="00460586">
              <w:rPr>
                <w:rFonts w:ascii="SimSun" w:eastAsia="SimSun" w:hAnsi="SimSun" w:cs="SimSun" w:hint="eastAsia"/>
                <w:lang w:eastAsia="zh-CN"/>
              </w:rPr>
              <w:t>，</w:t>
            </w:r>
            <w:r>
              <w:rPr>
                <w:rFonts w:ascii="SimSun" w:eastAsia="SimSun" w:hAnsi="SimSun" w:cs="SimSun" w:hint="eastAsia"/>
                <w:lang w:eastAsia="zh-CN"/>
              </w:rPr>
              <w:t>无线电通信局须核实根据此程序提交的最小椭圆是否处在</w:t>
            </w:r>
            <w:r w:rsidRPr="007A3BC8">
              <w:rPr>
                <w:rFonts w:ascii="SimSun" w:eastAsia="SimSun" w:hAnsi="SimSun" w:cs="SimSun" w:hint="eastAsia"/>
                <w:lang w:eastAsia="zh-CN"/>
              </w:rPr>
              <w:t>《无线电规则》</w:t>
            </w:r>
            <w:r>
              <w:rPr>
                <w:rFonts w:ascii="SimSun" w:eastAsia="SimSun" w:hAnsi="SimSun" w:cs="SimSun" w:hint="eastAsia"/>
                <w:lang w:eastAsia="zh-CN"/>
              </w:rPr>
              <w:t>附录</w:t>
            </w:r>
            <w:r w:rsidRPr="00821F63">
              <w:rPr>
                <w:b/>
                <w:lang w:eastAsia="zh-CN"/>
              </w:rPr>
              <w:t>30B</w:t>
            </w:r>
            <w:r>
              <w:rPr>
                <w:rFonts w:ascii="SimSun" w:eastAsia="SimSun" w:hAnsi="SimSun" w:cs="SimSun" w:hint="eastAsia"/>
                <w:lang w:eastAsia="zh-CN"/>
              </w:rPr>
              <w:t>第</w:t>
            </w:r>
            <w:r w:rsidRPr="00460586">
              <w:rPr>
                <w:rFonts w:hint="eastAsia"/>
                <w:lang w:eastAsia="zh-CN"/>
              </w:rPr>
              <w:t>6.1</w:t>
            </w:r>
            <w:r>
              <w:rPr>
                <w:rFonts w:ascii="SimSun" w:eastAsia="SimSun" w:hAnsi="SimSun" w:cs="SimSun" w:hint="eastAsia"/>
                <w:lang w:eastAsia="zh-CN"/>
              </w:rPr>
              <w:t>段中规定的初次提交资料的包络内。如果是这种情况，</w:t>
            </w:r>
            <w:r w:rsidRPr="00460586">
              <w:rPr>
                <w:rFonts w:ascii="SimSun" w:eastAsia="SimSun" w:hAnsi="SimSun" w:cs="SimSun" w:hint="eastAsia"/>
                <w:lang w:eastAsia="zh-CN"/>
              </w:rPr>
              <w:t>无线电通信局</w:t>
            </w:r>
            <w:r>
              <w:rPr>
                <w:rFonts w:ascii="SimSun" w:eastAsia="SimSun" w:hAnsi="SimSun" w:cs="SimSun" w:hint="eastAsia"/>
                <w:lang w:eastAsia="zh-CN"/>
              </w:rPr>
              <w:t>须保留根据</w:t>
            </w:r>
            <w:r w:rsidRPr="007A3BC8">
              <w:rPr>
                <w:rFonts w:ascii="SimSun" w:eastAsia="SimSun" w:hAnsi="SimSun" w:cs="SimSun" w:hint="eastAsia"/>
                <w:lang w:eastAsia="zh-CN"/>
              </w:rPr>
              <w:t>《无线电规则》</w:t>
            </w:r>
            <w:r>
              <w:rPr>
                <w:rFonts w:ascii="SimSun" w:eastAsia="SimSun" w:hAnsi="SimSun" w:cs="SimSun" w:hint="eastAsia"/>
                <w:lang w:eastAsia="zh-CN"/>
              </w:rPr>
              <w:t>附录</w:t>
            </w:r>
            <w:r w:rsidRPr="00821F63">
              <w:rPr>
                <w:b/>
                <w:lang w:eastAsia="zh-CN"/>
              </w:rPr>
              <w:t>30B</w:t>
            </w:r>
            <w:r w:rsidRPr="00460586">
              <w:rPr>
                <w:rFonts w:ascii="SimSun" w:eastAsia="SimSun" w:hAnsi="SimSun" w:cs="SimSun" w:hint="eastAsia"/>
                <w:lang w:eastAsia="zh-CN"/>
              </w:rPr>
              <w:t>第</w:t>
            </w:r>
            <w:r w:rsidRPr="00460586">
              <w:rPr>
                <w:rFonts w:hint="eastAsia"/>
                <w:lang w:eastAsia="zh-CN"/>
              </w:rPr>
              <w:t>6.1</w:t>
            </w:r>
            <w:r>
              <w:rPr>
                <w:rFonts w:ascii="SimSun" w:eastAsia="SimSun" w:hAnsi="SimSun" w:cs="SimSun" w:hint="eastAsia"/>
                <w:lang w:eastAsia="zh-CN"/>
              </w:rPr>
              <w:t>段初次提交的资料的接收日期，重新开始检查与现有申报的兼容性并发布一份新的特节。</w:t>
            </w:r>
            <w:r w:rsidRPr="00460586">
              <w:rPr>
                <w:rFonts w:ascii="SimSun" w:eastAsia="SimSun" w:hAnsi="SimSun" w:cs="SimSun" w:hint="eastAsia"/>
                <w:lang w:eastAsia="zh-CN"/>
              </w:rPr>
              <w:t>否则，无线电通信局应给出一个新的接收日期，即</w:t>
            </w:r>
            <w:r>
              <w:rPr>
                <w:rFonts w:ascii="SimSun" w:eastAsia="SimSun" w:hAnsi="SimSun" w:cs="SimSun" w:hint="eastAsia"/>
                <w:lang w:eastAsia="zh-CN"/>
              </w:rPr>
              <w:t>接收应用</w:t>
            </w:r>
            <w:r w:rsidRPr="00460586">
              <w:rPr>
                <w:rFonts w:ascii="SimSun" w:eastAsia="SimSun" w:hAnsi="SimSun" w:cs="SimSun" w:hint="eastAsia"/>
                <w:lang w:eastAsia="zh-CN"/>
              </w:rPr>
              <w:t>该程</w:t>
            </w:r>
            <w:r w:rsidRPr="00460586">
              <w:rPr>
                <w:rFonts w:ascii="SimSun" w:eastAsia="SimSun" w:hAnsi="SimSun" w:cs="SimSun" w:hint="eastAsia"/>
                <w:lang w:eastAsia="zh-CN"/>
              </w:rPr>
              <w:lastRenderedPageBreak/>
              <w:t>序申</w:t>
            </w:r>
            <w:r>
              <w:rPr>
                <w:rFonts w:ascii="SimSun" w:eastAsia="SimSun" w:hAnsi="SimSun" w:cs="SimSun" w:hint="eastAsia"/>
                <w:lang w:eastAsia="zh-CN"/>
              </w:rPr>
              <w:t>的</w:t>
            </w:r>
            <w:r w:rsidRPr="00460586">
              <w:rPr>
                <w:rFonts w:ascii="SimSun" w:eastAsia="SimSun" w:hAnsi="SimSun" w:cs="SimSun" w:hint="eastAsia"/>
                <w:lang w:eastAsia="zh-CN"/>
              </w:rPr>
              <w:t>日期。</w:t>
            </w:r>
          </w:p>
          <w:p w14:paraId="50511843" w14:textId="77777777" w:rsidR="00444D7D" w:rsidRDefault="00444D7D" w:rsidP="00444D7D">
            <w:pPr>
              <w:pStyle w:val="Heading1"/>
              <w:outlineLvl w:val="0"/>
              <w:rPr>
                <w:lang w:eastAsia="zh-CN"/>
              </w:rPr>
            </w:pPr>
            <w:r w:rsidRPr="00821F63">
              <w:rPr>
                <w:lang w:val="en-US" w:eastAsia="zh-CN"/>
              </w:rPr>
              <w:t>2</w:t>
            </w:r>
            <w:r w:rsidRPr="00821F63">
              <w:rPr>
                <w:lang w:val="en-US" w:eastAsia="zh-CN"/>
              </w:rPr>
              <w:tab/>
            </w:r>
            <w:bookmarkStart w:id="38" w:name="_Hlk24554859"/>
            <w:r w:rsidRPr="00584E89">
              <w:rPr>
                <w:rFonts w:ascii="SimSun" w:eastAsia="SimSun" w:hAnsi="SimSun" w:cs="SimSun" w:hint="eastAsia"/>
                <w:lang w:val="en-US" w:eastAsia="zh-CN"/>
              </w:rPr>
              <w:t>应用第</w:t>
            </w:r>
            <w:r w:rsidRPr="00584E89">
              <w:rPr>
                <w:lang w:val="en-US" w:eastAsia="zh-CN"/>
              </w:rPr>
              <w:t>[A7(E)-AP30B]</w:t>
            </w:r>
            <w:r w:rsidRPr="00584E89">
              <w:rPr>
                <w:rFonts w:ascii="SimSun" w:eastAsia="SimSun" w:hAnsi="SimSun" w:cs="SimSun" w:hint="eastAsia"/>
                <w:lang w:val="en-US" w:eastAsia="zh-CN"/>
              </w:rPr>
              <w:t>号决议</w:t>
            </w:r>
            <w:r w:rsidRPr="00584E89">
              <w:rPr>
                <w:rFonts w:ascii="SimSun" w:eastAsia="SimSun" w:hAnsi="SimSun" w:cs="SimSun" w:hint="eastAsia"/>
                <w:szCs w:val="24"/>
                <w:lang w:eastAsia="zh-CN"/>
              </w:rPr>
              <w:t>（</w:t>
            </w:r>
            <w:r w:rsidRPr="00584E89">
              <w:rPr>
                <w:rFonts w:ascii="Times New Roman Bold" w:hAnsi="Times New Roman Bold"/>
                <w:szCs w:val="24"/>
                <w:lang w:eastAsia="zh-CN"/>
              </w:rPr>
              <w:t>WRC-19</w:t>
            </w:r>
            <w:r w:rsidRPr="00584E89">
              <w:rPr>
                <w:rFonts w:ascii="SimSun" w:eastAsia="SimSun" w:hAnsi="SimSun" w:cs="SimSun" w:hint="eastAsia"/>
                <w:szCs w:val="24"/>
                <w:lang w:eastAsia="zh-CN"/>
              </w:rPr>
              <w:t>）</w:t>
            </w:r>
            <w:r w:rsidRPr="00741F18">
              <w:rPr>
                <w:rFonts w:ascii="SimSun" w:eastAsia="SimSun" w:hAnsi="SimSun" w:cs="SimSun" w:hint="eastAsia"/>
                <w:szCs w:val="24"/>
                <w:lang w:eastAsia="zh-CN"/>
              </w:rPr>
              <w:t>后附资料</w:t>
            </w:r>
            <w:r w:rsidRPr="00584E89">
              <w:rPr>
                <w:rFonts w:ascii="SimSun" w:eastAsia="SimSun" w:hAnsi="SimSun" w:cs="SimSun" w:hint="eastAsia"/>
                <w:szCs w:val="24"/>
                <w:lang w:eastAsia="zh-CN"/>
              </w:rPr>
              <w:t>第</w:t>
            </w:r>
            <w:r w:rsidRPr="00584E89">
              <w:rPr>
                <w:rFonts w:ascii="Times New Roman Bold" w:hAnsi="Times New Roman Bold" w:hint="eastAsia"/>
                <w:szCs w:val="24"/>
                <w:lang w:eastAsia="zh-CN"/>
              </w:rPr>
              <w:t>2</w:t>
            </w:r>
            <w:r w:rsidRPr="00584E89">
              <w:rPr>
                <w:rFonts w:ascii="SimSun" w:eastAsia="SimSun" w:hAnsi="SimSun" w:cs="SimSun" w:hint="eastAsia"/>
                <w:szCs w:val="24"/>
                <w:lang w:eastAsia="zh-CN"/>
              </w:rPr>
              <w:t>段</w:t>
            </w:r>
            <w:bookmarkEnd w:id="38"/>
            <w:r w:rsidRPr="00584E89">
              <w:rPr>
                <w:rFonts w:ascii="SimSun" w:eastAsia="SimSun" w:hAnsi="SimSun" w:cs="SimSun" w:hint="eastAsia"/>
                <w:lang w:val="en-US" w:eastAsia="zh-CN"/>
              </w:rPr>
              <w:t>根据</w:t>
            </w:r>
            <w:r w:rsidRPr="007A3BC8">
              <w:rPr>
                <w:rFonts w:ascii="SimSun" w:eastAsia="SimSun" w:hAnsi="SimSun" w:cs="SimSun" w:hint="eastAsia"/>
                <w:lang w:val="en-US" w:eastAsia="zh-CN"/>
              </w:rPr>
              <w:t>《无线电规则》</w:t>
            </w:r>
            <w:r w:rsidRPr="00584E89">
              <w:rPr>
                <w:rFonts w:ascii="SimSun" w:eastAsia="SimSun" w:hAnsi="SimSun" w:cs="SimSun" w:hint="eastAsia"/>
                <w:lang w:val="en-US" w:eastAsia="zh-CN"/>
              </w:rPr>
              <w:t>附录</w:t>
            </w:r>
            <w:r w:rsidRPr="00584E89">
              <w:rPr>
                <w:rFonts w:hint="eastAsia"/>
                <w:lang w:val="en-US" w:eastAsia="zh-CN"/>
              </w:rPr>
              <w:t>3</w:t>
            </w:r>
            <w:r w:rsidRPr="00584E89">
              <w:rPr>
                <w:lang w:val="en-US" w:eastAsia="zh-CN"/>
              </w:rPr>
              <w:t>0</w:t>
            </w:r>
            <w:r w:rsidRPr="00584E89">
              <w:rPr>
                <w:rFonts w:hint="eastAsia"/>
                <w:lang w:val="en-US" w:eastAsia="zh-CN"/>
              </w:rPr>
              <w:t>B</w:t>
            </w:r>
            <w:r w:rsidRPr="00584E89">
              <w:rPr>
                <w:rFonts w:ascii="SimSun" w:eastAsia="SimSun" w:hAnsi="SimSun" w:cs="SimSun" w:hint="eastAsia"/>
                <w:lang w:val="en-US" w:eastAsia="zh-CN"/>
              </w:rPr>
              <w:t>第</w:t>
            </w:r>
            <w:r w:rsidRPr="00584E89">
              <w:rPr>
                <w:lang w:eastAsia="zh-CN"/>
              </w:rPr>
              <w:t>6.17</w:t>
            </w:r>
            <w:r w:rsidRPr="00584E89">
              <w:rPr>
                <w:rFonts w:ascii="SimSun" w:eastAsia="SimSun" w:hAnsi="SimSun" w:cs="SimSun" w:hint="eastAsia"/>
                <w:lang w:eastAsia="zh-CN"/>
              </w:rPr>
              <w:t>段</w:t>
            </w:r>
            <w:r w:rsidRPr="00584E89">
              <w:rPr>
                <w:rFonts w:ascii="SimSun" w:eastAsia="SimSun" w:hAnsi="SimSun" w:cs="SimSun" w:hint="eastAsia"/>
                <w:szCs w:val="24"/>
                <w:lang w:eastAsia="zh-CN"/>
              </w:rPr>
              <w:t>直接</w:t>
            </w:r>
            <w:r w:rsidRPr="0038592E">
              <w:rPr>
                <w:rFonts w:ascii="SimSun" w:eastAsia="SimSun" w:hAnsi="SimSun" w:cs="SimSun" w:hint="eastAsia"/>
                <w:szCs w:val="24"/>
                <w:lang w:eastAsia="zh-CN"/>
              </w:rPr>
              <w:t>提交之前根据</w:t>
            </w:r>
            <w:r w:rsidRPr="007A3BC8">
              <w:rPr>
                <w:rFonts w:ascii="SimSun" w:eastAsia="SimSun" w:hAnsi="SimSun" w:cs="SimSun" w:hint="eastAsia"/>
                <w:szCs w:val="24"/>
                <w:lang w:eastAsia="zh-CN"/>
              </w:rPr>
              <w:t>《无线电规则》</w:t>
            </w:r>
            <w:r w:rsidRPr="0038592E">
              <w:rPr>
                <w:rFonts w:ascii="SimSun" w:eastAsia="SimSun" w:hAnsi="SimSun" w:cs="SimSun" w:hint="eastAsia"/>
                <w:szCs w:val="24"/>
                <w:lang w:eastAsia="zh-CN"/>
              </w:rPr>
              <w:t>附录</w:t>
            </w:r>
            <w:r w:rsidRPr="0038592E">
              <w:rPr>
                <w:rFonts w:ascii="Times New Roman Bold" w:hAnsi="Times New Roman Bold" w:hint="eastAsia"/>
                <w:szCs w:val="24"/>
                <w:lang w:eastAsia="zh-CN"/>
              </w:rPr>
              <w:t>3</w:t>
            </w:r>
            <w:r w:rsidRPr="0038592E">
              <w:rPr>
                <w:rFonts w:ascii="Times New Roman Bold" w:hAnsi="Times New Roman Bold"/>
                <w:szCs w:val="24"/>
                <w:lang w:eastAsia="zh-CN"/>
              </w:rPr>
              <w:t>0</w:t>
            </w:r>
            <w:r w:rsidRPr="0038592E">
              <w:rPr>
                <w:rFonts w:ascii="Times New Roman Bold" w:hAnsi="Times New Roman Bold" w:hint="eastAsia"/>
                <w:szCs w:val="24"/>
                <w:lang w:eastAsia="zh-CN"/>
              </w:rPr>
              <w:t>B</w:t>
            </w:r>
            <w:r w:rsidRPr="0038592E">
              <w:rPr>
                <w:rFonts w:ascii="SimSun" w:eastAsia="SimSun" w:hAnsi="SimSun" w:cs="SimSun" w:hint="eastAsia"/>
                <w:szCs w:val="24"/>
                <w:lang w:eastAsia="zh-CN"/>
              </w:rPr>
              <w:t>第</w:t>
            </w:r>
            <w:r w:rsidRPr="0038592E">
              <w:rPr>
                <w:lang w:eastAsia="zh-CN"/>
              </w:rPr>
              <w:t>6.1</w:t>
            </w:r>
            <w:r w:rsidRPr="0038592E">
              <w:rPr>
                <w:rFonts w:ascii="SimSun" w:eastAsia="SimSun" w:hAnsi="SimSun" w:cs="SimSun" w:hint="eastAsia"/>
                <w:lang w:eastAsia="zh-CN"/>
              </w:rPr>
              <w:t>段发送给无线电通信局的资料</w:t>
            </w:r>
          </w:p>
          <w:p w14:paraId="521C9582" w14:textId="77777777" w:rsidR="00444D7D" w:rsidRPr="00444D7D" w:rsidRDefault="00444D7D" w:rsidP="00444D7D">
            <w:pPr>
              <w:pStyle w:val="enumlev1"/>
              <w:rPr>
                <w:b/>
                <w:lang w:eastAsia="zh-CN"/>
              </w:rPr>
            </w:pPr>
            <w:r w:rsidRPr="00821F63">
              <w:rPr>
                <w:lang w:eastAsia="zh-CN"/>
              </w:rPr>
              <w:tab/>
            </w:r>
            <w:r w:rsidRPr="00444D7D">
              <w:rPr>
                <w:b/>
                <w:lang w:eastAsia="zh-CN"/>
              </w:rPr>
              <w:t>a)</w:t>
            </w:r>
            <w:r w:rsidRPr="00444D7D">
              <w:rPr>
                <w:b/>
                <w:lang w:eastAsia="zh-CN"/>
              </w:rPr>
              <w:tab/>
            </w:r>
            <w:r w:rsidRPr="00444D7D">
              <w:rPr>
                <w:rFonts w:eastAsia="SimSun" w:hint="eastAsia"/>
                <w:b/>
                <w:lang w:eastAsia="zh-CN"/>
              </w:rPr>
              <w:t>根据《无线电规则》附录</w:t>
            </w:r>
            <w:r w:rsidRPr="00444D7D">
              <w:rPr>
                <w:rFonts w:hint="eastAsia"/>
                <w:b/>
                <w:lang w:eastAsia="zh-CN"/>
              </w:rPr>
              <w:t>3</w:t>
            </w:r>
            <w:r w:rsidRPr="00444D7D">
              <w:rPr>
                <w:b/>
                <w:lang w:eastAsia="zh-CN"/>
              </w:rPr>
              <w:t>0</w:t>
            </w:r>
            <w:r w:rsidRPr="00444D7D">
              <w:rPr>
                <w:rFonts w:hint="eastAsia"/>
                <w:b/>
                <w:lang w:eastAsia="zh-CN"/>
              </w:rPr>
              <w:t>B</w:t>
            </w:r>
            <w:r w:rsidRPr="00444D7D">
              <w:rPr>
                <w:rFonts w:eastAsia="SimSun" w:hint="eastAsia"/>
                <w:b/>
                <w:lang w:eastAsia="zh-CN"/>
              </w:rPr>
              <w:t>第</w:t>
            </w:r>
            <w:r w:rsidRPr="00444D7D">
              <w:rPr>
                <w:b/>
                <w:lang w:eastAsia="zh-CN"/>
              </w:rPr>
              <w:t>6.17</w:t>
            </w:r>
            <w:r w:rsidRPr="00444D7D">
              <w:rPr>
                <w:rFonts w:eastAsia="SimSun" w:hint="eastAsia"/>
                <w:b/>
                <w:lang w:eastAsia="zh-CN"/>
              </w:rPr>
              <w:t>段提交一个椭圆</w:t>
            </w:r>
          </w:p>
          <w:p w14:paraId="2DA08DE5" w14:textId="77777777" w:rsidR="00444D7D" w:rsidRPr="00F96621" w:rsidRDefault="00444D7D" w:rsidP="00444D7D">
            <w:pPr>
              <w:pStyle w:val="enumlev2"/>
              <w:rPr>
                <w:lang w:eastAsia="zh-CN"/>
              </w:rPr>
            </w:pPr>
            <w:r w:rsidRPr="00821F63">
              <w:rPr>
                <w:lang w:eastAsia="zh-CN"/>
              </w:rPr>
              <w:tab/>
            </w:r>
            <w:bookmarkStart w:id="39" w:name="_Hlk24553986"/>
            <w:r w:rsidRPr="00F96621">
              <w:rPr>
                <w:rFonts w:eastAsia="SimSun" w:hint="eastAsia"/>
                <w:spacing w:val="-4"/>
                <w:lang w:eastAsia="zh-CN"/>
              </w:rPr>
              <w:t>应用第</w:t>
            </w:r>
            <w:r w:rsidRPr="00F96621">
              <w:rPr>
                <w:spacing w:val="-4"/>
                <w:lang w:eastAsia="zh-CN"/>
              </w:rPr>
              <w:t>[A7(E)-AP30B]</w:t>
            </w:r>
            <w:r w:rsidRPr="00F96621">
              <w:rPr>
                <w:rFonts w:eastAsia="SimSun" w:hint="eastAsia"/>
                <w:spacing w:val="-4"/>
                <w:lang w:eastAsia="zh-CN"/>
              </w:rPr>
              <w:t>号决议（</w:t>
            </w:r>
            <w:r w:rsidRPr="00F96621">
              <w:rPr>
                <w:spacing w:val="-4"/>
                <w:lang w:eastAsia="zh-CN"/>
              </w:rPr>
              <w:t>WRC-19</w:t>
            </w:r>
            <w:r w:rsidRPr="00F96621">
              <w:rPr>
                <w:rFonts w:eastAsia="SimSun" w:hint="eastAsia"/>
                <w:spacing w:val="-4"/>
                <w:lang w:eastAsia="zh-CN"/>
              </w:rPr>
              <w:t>）后附资料第</w:t>
            </w:r>
            <w:r w:rsidRPr="00F96621">
              <w:rPr>
                <w:rFonts w:hint="eastAsia"/>
                <w:spacing w:val="-4"/>
                <w:lang w:eastAsia="zh-CN"/>
              </w:rPr>
              <w:t>2</w:t>
            </w:r>
            <w:r w:rsidRPr="00F96621">
              <w:rPr>
                <w:rFonts w:eastAsia="SimSun" w:hint="eastAsia"/>
                <w:spacing w:val="-4"/>
                <w:lang w:eastAsia="zh-CN"/>
              </w:rPr>
              <w:t>段，当一主管部</w:t>
            </w:r>
            <w:r w:rsidRPr="00F96621">
              <w:rPr>
                <w:rFonts w:eastAsia="SimSun" w:hint="eastAsia"/>
                <w:lang w:eastAsia="zh-CN"/>
              </w:rPr>
              <w:t>门打算根据《无线电规则》附录</w:t>
            </w:r>
            <w:r w:rsidRPr="00F96621">
              <w:rPr>
                <w:b/>
                <w:lang w:eastAsia="zh-CN"/>
              </w:rPr>
              <w:t>30B</w:t>
            </w:r>
            <w:r w:rsidRPr="00F96621">
              <w:rPr>
                <w:rFonts w:eastAsia="SimSun" w:hint="eastAsia"/>
                <w:lang w:eastAsia="zh-CN"/>
              </w:rPr>
              <w:t>第</w:t>
            </w:r>
            <w:r w:rsidRPr="00F96621">
              <w:rPr>
                <w:lang w:eastAsia="zh-CN"/>
              </w:rPr>
              <w:t>6.17</w:t>
            </w:r>
            <w:r w:rsidRPr="00F96621">
              <w:rPr>
                <w:rFonts w:eastAsia="SimSun" w:hint="eastAsia"/>
                <w:lang w:eastAsia="zh-CN"/>
              </w:rPr>
              <w:t>段并运用第</w:t>
            </w:r>
            <w:r w:rsidRPr="00F96621">
              <w:rPr>
                <w:b/>
                <w:bCs/>
                <w:lang w:eastAsia="zh-CN"/>
              </w:rPr>
              <w:t>[A7(E)-AP30B]</w:t>
            </w:r>
            <w:r w:rsidRPr="00F96621">
              <w:rPr>
                <w:rFonts w:eastAsia="SimSun" w:hint="eastAsia"/>
                <w:lang w:eastAsia="zh-CN"/>
              </w:rPr>
              <w:t>号决议</w:t>
            </w:r>
            <w:r w:rsidRPr="00F96621">
              <w:rPr>
                <w:rFonts w:eastAsia="SimSun" w:hint="eastAsia"/>
                <w:b/>
                <w:lang w:eastAsia="zh-CN"/>
              </w:rPr>
              <w:t>（</w:t>
            </w:r>
            <w:r w:rsidRPr="00F96621">
              <w:rPr>
                <w:b/>
                <w:lang w:eastAsia="zh-CN"/>
              </w:rPr>
              <w:t>WRC-19</w:t>
            </w:r>
            <w:r w:rsidRPr="00F96621">
              <w:rPr>
                <w:rFonts w:eastAsia="SimSun" w:hint="eastAsia"/>
                <w:b/>
                <w:lang w:eastAsia="zh-CN"/>
              </w:rPr>
              <w:t>）</w:t>
            </w:r>
            <w:r w:rsidRPr="00F96621">
              <w:rPr>
                <w:rFonts w:eastAsia="SimSun" w:hint="eastAsia"/>
                <w:lang w:eastAsia="zh-CN"/>
              </w:rPr>
              <w:t>后附资料中所述的特别程序直接提交之前根据《无线电规则》附录</w:t>
            </w:r>
            <w:r w:rsidRPr="00F96621">
              <w:rPr>
                <w:b/>
                <w:lang w:eastAsia="zh-CN"/>
              </w:rPr>
              <w:t>30B</w:t>
            </w:r>
            <w:r w:rsidRPr="00F96621">
              <w:rPr>
                <w:rFonts w:eastAsia="SimSun" w:hint="eastAsia"/>
                <w:lang w:eastAsia="zh-CN"/>
              </w:rPr>
              <w:t>第</w:t>
            </w:r>
            <w:r w:rsidRPr="00F96621">
              <w:rPr>
                <w:lang w:eastAsia="zh-CN"/>
              </w:rPr>
              <w:t>6.1</w:t>
            </w:r>
            <w:r w:rsidRPr="00F96621">
              <w:rPr>
                <w:rFonts w:eastAsia="SimSun" w:hint="eastAsia"/>
                <w:lang w:eastAsia="zh-CN"/>
              </w:rPr>
              <w:t>段发送给无线电通信局的资料时，无线电通信局须核实根据该程序提交的最小椭圆是否处在《无线电规则》附录</w:t>
            </w:r>
            <w:r w:rsidRPr="00F96621">
              <w:rPr>
                <w:b/>
                <w:lang w:eastAsia="zh-CN"/>
              </w:rPr>
              <w:t>30B</w:t>
            </w:r>
            <w:r w:rsidRPr="00F96621">
              <w:rPr>
                <w:rFonts w:eastAsia="SimSun" w:hint="eastAsia"/>
                <w:lang w:eastAsia="zh-CN"/>
              </w:rPr>
              <w:t>第</w:t>
            </w:r>
            <w:r w:rsidRPr="00F96621">
              <w:rPr>
                <w:rFonts w:hint="eastAsia"/>
                <w:lang w:eastAsia="zh-CN"/>
              </w:rPr>
              <w:t>6.1</w:t>
            </w:r>
            <w:r w:rsidRPr="00F96621">
              <w:rPr>
                <w:rFonts w:eastAsia="SimSun" w:hint="eastAsia"/>
                <w:lang w:eastAsia="zh-CN"/>
              </w:rPr>
              <w:t>段</w:t>
            </w:r>
            <w:r>
              <w:rPr>
                <w:rFonts w:eastAsia="SimSun" w:hint="eastAsia"/>
                <w:lang w:eastAsia="zh-CN"/>
              </w:rPr>
              <w:t>中规定的</w:t>
            </w:r>
            <w:r w:rsidRPr="00F96621">
              <w:rPr>
                <w:rFonts w:eastAsia="SimSun" w:hint="eastAsia"/>
                <w:lang w:eastAsia="zh-CN"/>
              </w:rPr>
              <w:t>初次提交资料的包络内。如果是这种情况，无线电通信局应保留根据《无线电规则》附录</w:t>
            </w:r>
            <w:r w:rsidRPr="00F96621">
              <w:rPr>
                <w:b/>
                <w:lang w:eastAsia="zh-CN"/>
              </w:rPr>
              <w:t>30B</w:t>
            </w:r>
            <w:r w:rsidRPr="00F96621">
              <w:rPr>
                <w:rFonts w:eastAsia="SimSun" w:hint="eastAsia"/>
                <w:lang w:eastAsia="zh-CN"/>
              </w:rPr>
              <w:t>第</w:t>
            </w:r>
            <w:r w:rsidRPr="00F96621">
              <w:rPr>
                <w:rFonts w:hint="eastAsia"/>
                <w:lang w:eastAsia="zh-CN"/>
              </w:rPr>
              <w:t>6.1</w:t>
            </w:r>
            <w:r w:rsidRPr="00F96621">
              <w:rPr>
                <w:rFonts w:eastAsia="SimSun" w:hint="eastAsia"/>
                <w:lang w:eastAsia="zh-CN"/>
              </w:rPr>
              <w:t>段初次提交的资料的接收日期并根据》附录</w:t>
            </w:r>
            <w:r w:rsidRPr="00F96621">
              <w:rPr>
                <w:rFonts w:hint="eastAsia"/>
                <w:b/>
                <w:bCs/>
                <w:lang w:eastAsia="zh-CN"/>
              </w:rPr>
              <w:t>30B</w:t>
            </w:r>
            <w:r w:rsidRPr="00F96621">
              <w:rPr>
                <w:rFonts w:eastAsia="SimSun" w:hint="eastAsia"/>
                <w:lang w:eastAsia="zh-CN"/>
              </w:rPr>
              <w:t>第</w:t>
            </w:r>
            <w:r w:rsidRPr="00F96621">
              <w:rPr>
                <w:rFonts w:hint="eastAsia"/>
                <w:lang w:eastAsia="zh-CN"/>
              </w:rPr>
              <w:t>6.17</w:t>
            </w:r>
            <w:r w:rsidRPr="00F96621">
              <w:rPr>
                <w:rFonts w:eastAsia="SimSun" w:hint="eastAsia"/>
                <w:lang w:eastAsia="zh-CN"/>
              </w:rPr>
              <w:t>段在该最小椭圆的基础上进行分析。否则，无线电通信局须将通知退回该主管部门</w:t>
            </w:r>
            <w:bookmarkEnd w:id="39"/>
            <w:r w:rsidRPr="00F96621">
              <w:rPr>
                <w:rFonts w:eastAsia="SimSun" w:hint="eastAsia"/>
                <w:lang w:eastAsia="zh-CN"/>
              </w:rPr>
              <w:t>。</w:t>
            </w:r>
          </w:p>
          <w:p w14:paraId="037052BA" w14:textId="77777777" w:rsidR="00444D7D" w:rsidRPr="00444D7D" w:rsidRDefault="00444D7D" w:rsidP="00444D7D">
            <w:pPr>
              <w:pStyle w:val="enumlev1"/>
              <w:rPr>
                <w:b/>
                <w:lang w:eastAsia="zh-CN"/>
              </w:rPr>
            </w:pPr>
            <w:r w:rsidRPr="00821F63">
              <w:rPr>
                <w:lang w:eastAsia="zh-CN"/>
              </w:rPr>
              <w:tab/>
            </w:r>
            <w:r w:rsidRPr="00444D7D">
              <w:rPr>
                <w:b/>
                <w:lang w:eastAsia="zh-CN"/>
              </w:rPr>
              <w:t>b)</w:t>
            </w:r>
            <w:r w:rsidRPr="00444D7D">
              <w:rPr>
                <w:b/>
                <w:lang w:eastAsia="zh-CN"/>
              </w:rPr>
              <w:tab/>
            </w:r>
            <w:r w:rsidRPr="00444D7D">
              <w:rPr>
                <w:rFonts w:ascii="SimSun" w:eastAsia="SimSun" w:hAnsi="SimSun" w:cs="SimSun" w:hint="eastAsia"/>
                <w:b/>
                <w:lang w:eastAsia="zh-CN"/>
              </w:rPr>
              <w:t>根据附录</w:t>
            </w:r>
            <w:r w:rsidRPr="00444D7D">
              <w:rPr>
                <w:rFonts w:hint="eastAsia"/>
                <w:b/>
                <w:lang w:eastAsia="zh-CN"/>
              </w:rPr>
              <w:t>3</w:t>
            </w:r>
            <w:r w:rsidRPr="00444D7D">
              <w:rPr>
                <w:b/>
                <w:lang w:eastAsia="zh-CN"/>
              </w:rPr>
              <w:t>0</w:t>
            </w:r>
            <w:r w:rsidRPr="00444D7D">
              <w:rPr>
                <w:rFonts w:hint="eastAsia"/>
                <w:b/>
                <w:lang w:eastAsia="zh-CN"/>
              </w:rPr>
              <w:t>B</w:t>
            </w:r>
            <w:r w:rsidRPr="00444D7D">
              <w:rPr>
                <w:rFonts w:ascii="SimSun" w:eastAsia="SimSun" w:hAnsi="SimSun" w:cs="SimSun" w:hint="eastAsia"/>
                <w:b/>
                <w:lang w:eastAsia="zh-CN"/>
              </w:rPr>
              <w:t>第</w:t>
            </w:r>
            <w:r w:rsidRPr="00444D7D">
              <w:rPr>
                <w:rFonts w:hint="eastAsia"/>
                <w:b/>
                <w:lang w:eastAsia="zh-CN"/>
              </w:rPr>
              <w:t>6</w:t>
            </w:r>
            <w:r w:rsidRPr="00444D7D">
              <w:rPr>
                <w:b/>
                <w:lang w:eastAsia="zh-CN"/>
              </w:rPr>
              <w:t>.17</w:t>
            </w:r>
            <w:r w:rsidRPr="00444D7D">
              <w:rPr>
                <w:rFonts w:ascii="SimSun" w:eastAsia="SimSun" w:hAnsi="SimSun" w:cs="SimSun" w:hint="eastAsia"/>
                <w:b/>
                <w:lang w:eastAsia="zh-CN"/>
              </w:rPr>
              <w:t>段提交赋形波束</w:t>
            </w:r>
          </w:p>
          <w:p w14:paraId="07225675" w14:textId="77777777" w:rsidR="00444D7D" w:rsidRPr="00E828A1" w:rsidRDefault="00444D7D" w:rsidP="00444D7D">
            <w:pPr>
              <w:pStyle w:val="enumlev2"/>
              <w:rPr>
                <w:rFonts w:ascii="Calibri" w:hAnsi="Calibri" w:cs="Calibri"/>
                <w:b/>
                <w:color w:val="800000"/>
                <w:sz w:val="22"/>
                <w:lang w:eastAsia="zh-CN"/>
              </w:rPr>
            </w:pPr>
            <w:r>
              <w:rPr>
                <w:lang w:eastAsia="zh-CN"/>
              </w:rPr>
              <w:lastRenderedPageBreak/>
              <w:tab/>
            </w:r>
            <w:r>
              <w:rPr>
                <w:rFonts w:eastAsia="SimSun" w:hint="eastAsia"/>
                <w:spacing w:val="-4"/>
                <w:lang w:eastAsia="zh-CN"/>
              </w:rPr>
              <w:t>应用</w:t>
            </w:r>
            <w:r w:rsidRPr="00012557">
              <w:rPr>
                <w:rFonts w:eastAsia="SimSun" w:hint="eastAsia"/>
                <w:spacing w:val="-4"/>
                <w:lang w:eastAsia="zh-CN"/>
              </w:rPr>
              <w:t>第</w:t>
            </w:r>
            <w:r w:rsidRPr="00012557">
              <w:rPr>
                <w:b/>
                <w:bCs/>
                <w:spacing w:val="-4"/>
                <w:lang w:eastAsia="zh-CN"/>
              </w:rPr>
              <w:t>[A7(E)-AP30B]</w:t>
            </w:r>
            <w:r w:rsidRPr="00012557">
              <w:rPr>
                <w:rFonts w:eastAsia="SimSun" w:hint="eastAsia"/>
                <w:spacing w:val="-4"/>
                <w:lang w:eastAsia="zh-CN"/>
              </w:rPr>
              <w:t>号决议</w:t>
            </w:r>
            <w:r w:rsidRPr="00012557">
              <w:rPr>
                <w:rFonts w:eastAsia="SimSun" w:hint="eastAsia"/>
                <w:b/>
                <w:spacing w:val="-4"/>
                <w:lang w:eastAsia="zh-CN"/>
              </w:rPr>
              <w:t>（</w:t>
            </w:r>
            <w:r w:rsidRPr="00012557">
              <w:rPr>
                <w:rFonts w:ascii="Times New Roman Bold" w:hAnsi="Times New Roman Bold"/>
                <w:b/>
                <w:spacing w:val="-4"/>
                <w:lang w:eastAsia="zh-CN"/>
              </w:rPr>
              <w:t>WRC-19</w:t>
            </w:r>
            <w:r w:rsidRPr="00012557">
              <w:rPr>
                <w:rFonts w:eastAsia="SimSun" w:hint="eastAsia"/>
                <w:b/>
                <w:spacing w:val="-4"/>
                <w:lang w:eastAsia="zh-CN"/>
              </w:rPr>
              <w:t>）</w:t>
            </w:r>
            <w:r w:rsidRPr="00F96621">
              <w:rPr>
                <w:rFonts w:eastAsia="SimSun" w:hint="eastAsia"/>
                <w:spacing w:val="-4"/>
                <w:lang w:eastAsia="zh-CN"/>
              </w:rPr>
              <w:t>后附资料</w:t>
            </w:r>
            <w:r w:rsidRPr="00012557">
              <w:rPr>
                <w:rFonts w:eastAsia="SimSun" w:hint="eastAsia"/>
                <w:spacing w:val="-4"/>
                <w:lang w:eastAsia="zh-CN"/>
              </w:rPr>
              <w:t>第</w:t>
            </w:r>
            <w:r w:rsidRPr="00012557">
              <w:rPr>
                <w:rFonts w:hint="eastAsia"/>
                <w:spacing w:val="-4"/>
                <w:lang w:eastAsia="zh-CN"/>
              </w:rPr>
              <w:t>2</w:t>
            </w:r>
            <w:r w:rsidRPr="00012557">
              <w:rPr>
                <w:rFonts w:eastAsia="SimSun" w:hint="eastAsia"/>
                <w:spacing w:val="-4"/>
                <w:lang w:eastAsia="zh-CN"/>
              </w:rPr>
              <w:t>段，当一主管部门打算根据</w:t>
            </w:r>
            <w:r w:rsidRPr="007A3BC8">
              <w:rPr>
                <w:rFonts w:eastAsia="SimSun" w:hint="eastAsia"/>
                <w:spacing w:val="-4"/>
                <w:lang w:eastAsia="zh-CN"/>
              </w:rPr>
              <w:t>《无线电规则》</w:t>
            </w:r>
            <w:r w:rsidRPr="00012557">
              <w:rPr>
                <w:rFonts w:eastAsia="SimSun" w:hint="eastAsia"/>
                <w:spacing w:val="-4"/>
                <w:lang w:eastAsia="zh-CN"/>
              </w:rPr>
              <w:t>附录</w:t>
            </w:r>
            <w:r w:rsidRPr="00012557">
              <w:rPr>
                <w:b/>
                <w:spacing w:val="-4"/>
                <w:lang w:eastAsia="zh-CN"/>
              </w:rPr>
              <w:t>30B</w:t>
            </w:r>
            <w:r w:rsidRPr="00012557">
              <w:rPr>
                <w:rFonts w:eastAsia="SimSun" w:hint="eastAsia"/>
                <w:spacing w:val="-4"/>
                <w:lang w:eastAsia="zh-CN"/>
              </w:rPr>
              <w:t>第</w:t>
            </w:r>
            <w:r w:rsidRPr="00012557">
              <w:rPr>
                <w:spacing w:val="-4"/>
                <w:lang w:eastAsia="zh-CN"/>
              </w:rPr>
              <w:t>6.17</w:t>
            </w:r>
            <w:r w:rsidRPr="00012557">
              <w:rPr>
                <w:rFonts w:eastAsia="SimSun" w:hint="eastAsia"/>
                <w:spacing w:val="-4"/>
                <w:lang w:eastAsia="zh-CN"/>
              </w:rPr>
              <w:t>段并运用第</w:t>
            </w:r>
            <w:r w:rsidRPr="00012557">
              <w:rPr>
                <w:b/>
                <w:bCs/>
                <w:spacing w:val="-4"/>
                <w:lang w:eastAsia="zh-CN"/>
              </w:rPr>
              <w:t>[A7(E)-AP30B]</w:t>
            </w:r>
            <w:r w:rsidRPr="00012557">
              <w:rPr>
                <w:rFonts w:eastAsia="SimSun" w:hint="eastAsia"/>
                <w:spacing w:val="-4"/>
                <w:lang w:eastAsia="zh-CN"/>
              </w:rPr>
              <w:t>号决议</w:t>
            </w:r>
            <w:r w:rsidRPr="00012557">
              <w:rPr>
                <w:rFonts w:eastAsia="SimSun" w:hint="eastAsia"/>
                <w:b/>
                <w:spacing w:val="-4"/>
                <w:lang w:eastAsia="zh-CN"/>
              </w:rPr>
              <w:t>（</w:t>
            </w:r>
            <w:r w:rsidRPr="00012557">
              <w:rPr>
                <w:rFonts w:ascii="Times New Roman Bold" w:hAnsi="Times New Roman Bold"/>
                <w:b/>
                <w:spacing w:val="-4"/>
                <w:lang w:eastAsia="zh-CN"/>
              </w:rPr>
              <w:t>WRC-19</w:t>
            </w:r>
            <w:r w:rsidRPr="00012557">
              <w:rPr>
                <w:rFonts w:eastAsia="SimSun" w:hint="eastAsia"/>
                <w:b/>
                <w:spacing w:val="-4"/>
                <w:lang w:eastAsia="zh-CN"/>
              </w:rPr>
              <w:t>）</w:t>
            </w:r>
            <w:r w:rsidRPr="00F96621">
              <w:rPr>
                <w:rFonts w:eastAsia="SimSun" w:hint="eastAsia"/>
                <w:lang w:eastAsia="zh-CN"/>
              </w:rPr>
              <w:t>后附资料</w:t>
            </w:r>
            <w:r>
              <w:rPr>
                <w:rFonts w:eastAsia="SimSun" w:hint="eastAsia"/>
                <w:lang w:eastAsia="zh-CN"/>
              </w:rPr>
              <w:t>中所述的特别程序直接提交之前根据</w:t>
            </w:r>
            <w:r w:rsidRPr="007A3BC8">
              <w:rPr>
                <w:rFonts w:eastAsia="SimSun" w:hint="eastAsia"/>
                <w:lang w:eastAsia="zh-CN"/>
              </w:rPr>
              <w:t>《无线电规则》</w:t>
            </w:r>
            <w:r>
              <w:rPr>
                <w:rFonts w:eastAsia="SimSun" w:hint="eastAsia"/>
                <w:lang w:eastAsia="zh-CN"/>
              </w:rPr>
              <w:t>附录</w:t>
            </w:r>
            <w:r w:rsidRPr="00821F63">
              <w:rPr>
                <w:b/>
                <w:lang w:eastAsia="zh-CN"/>
              </w:rPr>
              <w:t>30B</w:t>
            </w:r>
            <w:r>
              <w:rPr>
                <w:rFonts w:eastAsia="SimSun" w:hint="eastAsia"/>
                <w:lang w:eastAsia="zh-CN"/>
              </w:rPr>
              <w:t>第</w:t>
            </w:r>
            <w:r w:rsidRPr="00821F63">
              <w:rPr>
                <w:lang w:eastAsia="zh-CN"/>
              </w:rPr>
              <w:t>6.1</w:t>
            </w:r>
            <w:r>
              <w:rPr>
                <w:rFonts w:eastAsia="SimSun" w:hint="eastAsia"/>
                <w:lang w:eastAsia="zh-CN"/>
              </w:rPr>
              <w:t>段发送给</w:t>
            </w:r>
            <w:r w:rsidRPr="00012557">
              <w:rPr>
                <w:rFonts w:eastAsia="SimSun" w:hint="eastAsia"/>
                <w:spacing w:val="4"/>
                <w:lang w:eastAsia="zh-CN"/>
              </w:rPr>
              <w:t>无线电通信局的资料时，无线电通信局须核实根据该程序提交的赋形波束是否处在无线电通信局生成的最小椭圆的包络内，考虑相关测试点</w:t>
            </w:r>
            <w:r>
              <w:rPr>
                <w:rFonts w:eastAsia="SimSun" w:hint="eastAsia"/>
                <w:spacing w:val="4"/>
                <w:lang w:eastAsia="zh-CN"/>
              </w:rPr>
              <w:t>并在</w:t>
            </w:r>
            <w:r w:rsidRPr="007A3BC8">
              <w:rPr>
                <w:rFonts w:eastAsia="SimSun" w:hint="eastAsia"/>
                <w:spacing w:val="4"/>
                <w:lang w:eastAsia="zh-CN"/>
              </w:rPr>
              <w:t>《无线电规则》</w:t>
            </w:r>
            <w:r w:rsidRPr="00012557">
              <w:rPr>
                <w:rFonts w:eastAsia="SimSun" w:hint="eastAsia"/>
                <w:spacing w:val="4"/>
                <w:lang w:eastAsia="zh-CN"/>
              </w:rPr>
              <w:t>附录</w:t>
            </w:r>
            <w:r w:rsidRPr="00821F63">
              <w:rPr>
                <w:b/>
                <w:lang w:eastAsia="zh-CN"/>
              </w:rPr>
              <w:t>30B</w:t>
            </w:r>
            <w:r w:rsidRPr="000A7A5B">
              <w:rPr>
                <w:rFonts w:eastAsia="SimSun" w:hint="eastAsia"/>
                <w:lang w:eastAsia="zh-CN"/>
              </w:rPr>
              <w:t>第</w:t>
            </w:r>
            <w:r w:rsidRPr="000A7A5B">
              <w:rPr>
                <w:rFonts w:hint="eastAsia"/>
                <w:lang w:eastAsia="zh-CN"/>
              </w:rPr>
              <w:t>6.1</w:t>
            </w:r>
            <w:r>
              <w:rPr>
                <w:rFonts w:eastAsia="SimSun" w:hint="eastAsia"/>
                <w:lang w:eastAsia="zh-CN"/>
              </w:rPr>
              <w:t>段中规定的初次提交资料的包络</w:t>
            </w:r>
            <w:r w:rsidRPr="000A7A5B">
              <w:rPr>
                <w:rFonts w:eastAsia="SimSun" w:hint="eastAsia"/>
                <w:lang w:eastAsia="zh-CN"/>
              </w:rPr>
              <w:t>内。</w:t>
            </w:r>
            <w:r>
              <w:rPr>
                <w:rFonts w:eastAsia="SimSun" w:hint="eastAsia"/>
                <w:lang w:eastAsia="zh-CN"/>
              </w:rPr>
              <w:t>如果是</w:t>
            </w:r>
            <w:r w:rsidRPr="000A7A5B">
              <w:rPr>
                <w:rFonts w:eastAsia="SimSun" w:hint="eastAsia"/>
                <w:lang w:eastAsia="zh-CN"/>
              </w:rPr>
              <w:t>这种情况</w:t>
            </w:r>
            <w:r>
              <w:rPr>
                <w:rFonts w:eastAsia="SimSun" w:hint="eastAsia"/>
                <w:lang w:eastAsia="zh-CN"/>
              </w:rPr>
              <w:t>，</w:t>
            </w:r>
            <w:r w:rsidRPr="000A7A5B">
              <w:rPr>
                <w:rFonts w:eastAsia="SimSun" w:hint="eastAsia"/>
                <w:lang w:eastAsia="zh-CN"/>
              </w:rPr>
              <w:t>无线电通信局应</w:t>
            </w:r>
            <w:r>
              <w:rPr>
                <w:rFonts w:eastAsia="SimSun" w:hint="eastAsia"/>
                <w:lang w:eastAsia="zh-CN"/>
              </w:rPr>
              <w:t>保留根据</w:t>
            </w:r>
            <w:r w:rsidRPr="007A3BC8">
              <w:rPr>
                <w:rFonts w:eastAsia="SimSun" w:hint="eastAsia"/>
                <w:lang w:eastAsia="zh-CN"/>
              </w:rPr>
              <w:t>《无线电规则》</w:t>
            </w:r>
            <w:r>
              <w:rPr>
                <w:rFonts w:eastAsia="SimSun" w:hint="eastAsia"/>
                <w:lang w:eastAsia="zh-CN"/>
              </w:rPr>
              <w:t>附录</w:t>
            </w:r>
            <w:r w:rsidRPr="00821F63">
              <w:rPr>
                <w:b/>
                <w:lang w:eastAsia="zh-CN"/>
              </w:rPr>
              <w:t>30B</w:t>
            </w:r>
            <w:r w:rsidRPr="000A7A5B">
              <w:rPr>
                <w:rFonts w:eastAsia="SimSun" w:hint="eastAsia"/>
                <w:lang w:eastAsia="zh-CN"/>
              </w:rPr>
              <w:t>第</w:t>
            </w:r>
            <w:r w:rsidRPr="000A7A5B">
              <w:rPr>
                <w:rFonts w:hint="eastAsia"/>
                <w:lang w:eastAsia="zh-CN"/>
              </w:rPr>
              <w:t>6.1</w:t>
            </w:r>
            <w:r>
              <w:rPr>
                <w:rFonts w:eastAsia="SimSun" w:hint="eastAsia"/>
                <w:lang w:eastAsia="zh-CN"/>
              </w:rPr>
              <w:t>段提交的首次资料的接收日期并根据</w:t>
            </w:r>
            <w:r w:rsidRPr="007A3BC8">
              <w:rPr>
                <w:rFonts w:eastAsia="SimSun" w:hint="eastAsia"/>
                <w:lang w:eastAsia="zh-CN"/>
              </w:rPr>
              <w:t>《无线电规则》</w:t>
            </w:r>
            <w:r w:rsidRPr="000A7A5B">
              <w:rPr>
                <w:rFonts w:eastAsia="SimSun" w:hint="eastAsia"/>
                <w:lang w:eastAsia="zh-CN"/>
              </w:rPr>
              <w:t>附录</w:t>
            </w:r>
            <w:r w:rsidRPr="003E4163">
              <w:rPr>
                <w:rFonts w:hint="eastAsia"/>
                <w:b/>
                <w:bCs/>
                <w:lang w:eastAsia="zh-CN"/>
              </w:rPr>
              <w:t>30B</w:t>
            </w:r>
            <w:r>
              <w:rPr>
                <w:rFonts w:eastAsia="SimSun" w:hint="eastAsia"/>
                <w:lang w:eastAsia="zh-CN"/>
              </w:rPr>
              <w:t>第</w:t>
            </w:r>
            <w:r w:rsidRPr="000A7A5B">
              <w:rPr>
                <w:rFonts w:hint="eastAsia"/>
                <w:lang w:eastAsia="zh-CN"/>
              </w:rPr>
              <w:t>6.17</w:t>
            </w:r>
            <w:r>
              <w:rPr>
                <w:rFonts w:eastAsia="SimSun" w:hint="eastAsia"/>
                <w:lang w:eastAsia="zh-CN"/>
              </w:rPr>
              <w:t>段在该最小椭圆的基础上进行</w:t>
            </w:r>
            <w:r w:rsidRPr="000A7A5B">
              <w:rPr>
                <w:rFonts w:eastAsia="SimSun" w:hint="eastAsia"/>
                <w:lang w:eastAsia="zh-CN"/>
              </w:rPr>
              <w:t>分析。否则，无线电通信局</w:t>
            </w:r>
            <w:r>
              <w:rPr>
                <w:rFonts w:eastAsia="SimSun" w:hint="eastAsia"/>
                <w:lang w:eastAsia="zh-CN"/>
              </w:rPr>
              <w:t>须</w:t>
            </w:r>
            <w:r w:rsidRPr="000A7A5B">
              <w:rPr>
                <w:rFonts w:eastAsia="SimSun" w:hint="eastAsia"/>
                <w:lang w:eastAsia="zh-CN"/>
              </w:rPr>
              <w:t>将通知退回</w:t>
            </w:r>
            <w:r>
              <w:rPr>
                <w:rFonts w:eastAsia="SimSun" w:hint="eastAsia"/>
                <w:lang w:eastAsia="zh-CN"/>
              </w:rPr>
              <w:t>该</w:t>
            </w:r>
            <w:r w:rsidRPr="000A7A5B">
              <w:rPr>
                <w:rFonts w:eastAsia="SimSun" w:hint="eastAsia"/>
                <w:lang w:eastAsia="zh-CN"/>
              </w:rPr>
              <w:t>主管部门</w:t>
            </w:r>
            <w:r>
              <w:rPr>
                <w:rFonts w:eastAsia="SimSun" w:hint="eastAsia"/>
                <w:lang w:eastAsia="zh-CN"/>
              </w:rPr>
              <w:t>。</w:t>
            </w:r>
            <w:r>
              <w:rPr>
                <w:rFonts w:ascii="Calibri" w:hAnsi="Calibri" w:cs="Calibri"/>
                <w:b/>
                <w:color w:val="800000"/>
                <w:sz w:val="22"/>
                <w:lang w:eastAsia="zh-CN"/>
              </w:rPr>
              <w:t xml:space="preserve"> </w:t>
            </w:r>
          </w:p>
          <w:p w14:paraId="4B5B7269" w14:textId="77777777" w:rsidR="00444D7D" w:rsidRDefault="00444D7D" w:rsidP="00444D7D">
            <w:pPr>
              <w:pStyle w:val="Heading1"/>
              <w:outlineLvl w:val="0"/>
              <w:rPr>
                <w:bCs/>
                <w:lang w:eastAsia="zh-CN"/>
              </w:rPr>
            </w:pPr>
            <w:r w:rsidRPr="00997C0F">
              <w:rPr>
                <w:lang w:eastAsia="zh-CN"/>
              </w:rPr>
              <w:t>3</w:t>
            </w:r>
            <w:r w:rsidRPr="00997C0F">
              <w:rPr>
                <w:lang w:eastAsia="zh-CN"/>
              </w:rPr>
              <w:tab/>
            </w:r>
            <w:r w:rsidRPr="007A3BC8">
              <w:rPr>
                <w:rFonts w:ascii="SimSun" w:eastAsia="SimSun" w:hAnsi="SimSun" w:cs="SimSun" w:hint="eastAsia"/>
                <w:lang w:eastAsia="zh-CN"/>
              </w:rPr>
              <w:t>在代表一系列被提名主管部门行事的主管部门提交附加系统资料的情况下创建波束</w:t>
            </w:r>
          </w:p>
          <w:p w14:paraId="0E4110EC" w14:textId="77777777" w:rsidR="00444D7D" w:rsidRDefault="00444D7D" w:rsidP="00444D7D">
            <w:pPr>
              <w:pStyle w:val="enumlev1"/>
              <w:rPr>
                <w:lang w:val="en-US" w:eastAsia="zh-CN"/>
              </w:rPr>
            </w:pPr>
            <w:r>
              <w:rPr>
                <w:lang w:eastAsia="zh-CN"/>
              </w:rPr>
              <w:tab/>
            </w:r>
            <w:r w:rsidRPr="007A3BC8">
              <w:rPr>
                <w:rFonts w:ascii="SimSun" w:eastAsia="SimSun" w:hAnsi="SimSun" w:cs="SimSun" w:hint="eastAsia"/>
                <w:lang w:eastAsia="zh-CN"/>
              </w:rPr>
              <w:t>对于代表一系列被提名主管部门行事的主管部门提交的附加系统资料，申报资料的波束是由与该组各主管部门相关的所有单个最小椭圆组合</w:t>
            </w:r>
            <w:r>
              <w:rPr>
                <w:rFonts w:ascii="SimSun" w:eastAsia="SimSun" w:hAnsi="SimSun" w:cs="SimSun" w:hint="eastAsia"/>
                <w:lang w:eastAsia="zh-CN"/>
              </w:rPr>
              <w:t>而</w:t>
            </w:r>
            <w:r w:rsidRPr="007A3BC8">
              <w:rPr>
                <w:rFonts w:ascii="SimSun" w:eastAsia="SimSun" w:hAnsi="SimSun" w:cs="SimSun" w:hint="eastAsia"/>
                <w:lang w:eastAsia="zh-CN"/>
              </w:rPr>
              <w:t>成的：</w:t>
            </w:r>
          </w:p>
          <w:p w14:paraId="7132DAFD" w14:textId="77777777" w:rsidR="00444D7D" w:rsidRPr="00997C0F" w:rsidRDefault="00444D7D" w:rsidP="00444D7D">
            <w:pPr>
              <w:pStyle w:val="enumlev2"/>
              <w:rPr>
                <w:lang w:eastAsia="zh-CN"/>
              </w:rPr>
            </w:pPr>
            <w:r>
              <w:rPr>
                <w:lang w:eastAsia="zh-CN"/>
              </w:rPr>
              <w:lastRenderedPageBreak/>
              <w:t>–</w:t>
            </w:r>
            <w:r>
              <w:rPr>
                <w:lang w:eastAsia="zh-CN"/>
              </w:rPr>
              <w:tab/>
            </w:r>
            <w:r w:rsidRPr="007A3BC8">
              <w:rPr>
                <w:rFonts w:ascii="SimSun" w:eastAsia="SimSun" w:hAnsi="SimSun" w:cs="SimSun" w:hint="eastAsia"/>
                <w:lang w:eastAsia="zh-CN"/>
              </w:rPr>
              <w:t>如果所有单独的最小椭圆彼此重叠，则波束仅包含一个</w:t>
            </w:r>
            <w:r>
              <w:rPr>
                <w:rFonts w:ascii="SimSun" w:eastAsia="SimSun" w:hAnsi="SimSun" w:cs="SimSun" w:hint="eastAsia"/>
                <w:lang w:eastAsia="zh-CN"/>
              </w:rPr>
              <w:t>由</w:t>
            </w:r>
            <w:r w:rsidRPr="007A3BC8">
              <w:rPr>
                <w:rFonts w:ascii="SimSun" w:eastAsia="SimSun" w:hAnsi="SimSun" w:cs="SimSun" w:hint="eastAsia"/>
                <w:lang w:eastAsia="zh-CN"/>
              </w:rPr>
              <w:t>所有单独最小椭圆组合</w:t>
            </w:r>
            <w:r>
              <w:rPr>
                <w:rFonts w:ascii="SimSun" w:eastAsia="SimSun" w:hAnsi="SimSun" w:cs="SimSun" w:hint="eastAsia"/>
                <w:lang w:eastAsia="zh-CN"/>
              </w:rPr>
              <w:t>而成</w:t>
            </w:r>
            <w:r w:rsidRPr="007A3BC8">
              <w:rPr>
                <w:rFonts w:ascii="SimSun" w:eastAsia="SimSun" w:hAnsi="SimSun" w:cs="SimSun" w:hint="eastAsia"/>
                <w:lang w:eastAsia="zh-CN"/>
              </w:rPr>
              <w:t>的</w:t>
            </w:r>
            <w:r>
              <w:rPr>
                <w:rFonts w:ascii="SimSun" w:eastAsia="SimSun" w:hAnsi="SimSun" w:cs="SimSun" w:hint="eastAsia"/>
                <w:lang w:eastAsia="zh-CN"/>
              </w:rPr>
              <w:t>等值线构成的</w:t>
            </w:r>
            <w:r w:rsidRPr="007A3BC8">
              <w:rPr>
                <w:rFonts w:ascii="SimSun" w:eastAsia="SimSun" w:hAnsi="SimSun" w:cs="SimSun" w:hint="eastAsia"/>
                <w:lang w:eastAsia="zh-CN"/>
              </w:rPr>
              <w:t>覆盖区</w:t>
            </w:r>
            <w:r>
              <w:rPr>
                <w:rFonts w:ascii="SimSun" w:eastAsia="SimSun" w:hAnsi="SimSun" w:cs="SimSun" w:hint="eastAsia"/>
                <w:lang w:eastAsia="zh-CN"/>
              </w:rPr>
              <w:t>。</w:t>
            </w:r>
          </w:p>
          <w:p w14:paraId="47081106" w14:textId="77777777" w:rsidR="00444D7D" w:rsidRPr="00997C0F" w:rsidRDefault="00444D7D" w:rsidP="00444D7D">
            <w:pPr>
              <w:pStyle w:val="enumlev2"/>
              <w:rPr>
                <w:lang w:eastAsia="zh-CN"/>
              </w:rPr>
            </w:pPr>
            <w:r>
              <w:rPr>
                <w:lang w:eastAsia="zh-CN"/>
              </w:rPr>
              <w:t>–</w:t>
            </w:r>
            <w:r>
              <w:rPr>
                <w:lang w:eastAsia="zh-CN"/>
              </w:rPr>
              <w:tab/>
            </w:r>
            <w:r>
              <w:rPr>
                <w:rFonts w:ascii="SimSun" w:eastAsia="SimSun" w:hAnsi="SimSun" w:cs="SimSun" w:hint="eastAsia"/>
                <w:lang w:eastAsia="zh-CN"/>
              </w:rPr>
              <w:t>如果不是所有的单个最小椭圆彼此重叠，光束由源自非重叠椭圆的多点组成，而每个点由源自彼此重叠的单个最小椭圆的组合等值线构成。</w:t>
            </w:r>
          </w:p>
          <w:p w14:paraId="1B81E96D" w14:textId="77777777" w:rsidR="00444D7D" w:rsidRPr="00F96621" w:rsidRDefault="00444D7D" w:rsidP="00444D7D">
            <w:pPr>
              <w:pStyle w:val="Heading1"/>
              <w:outlineLvl w:val="0"/>
              <w:rPr>
                <w:lang w:eastAsia="zh-CN"/>
              </w:rPr>
            </w:pPr>
            <w:r w:rsidRPr="00A35C5A">
              <w:rPr>
                <w:lang w:eastAsia="zh-CN"/>
              </w:rPr>
              <w:t>4</w:t>
            </w:r>
            <w:r w:rsidRPr="00A35C5A">
              <w:rPr>
                <w:lang w:eastAsia="zh-CN"/>
              </w:rPr>
              <w:tab/>
            </w:r>
            <w:r w:rsidRPr="00F96621">
              <w:rPr>
                <w:rFonts w:ascii="SimSun" w:eastAsia="SimSun" w:hAnsi="SimSun" w:cs="SimSun" w:hint="eastAsia"/>
                <w:lang w:eastAsia="zh-CN"/>
              </w:rPr>
              <w:t>当缺乏现有网络通知主管部门之间的合作时，适用第</w:t>
            </w:r>
            <w:r w:rsidRPr="00F96621">
              <w:rPr>
                <w:rFonts w:hint="eastAsia"/>
                <w:lang w:eastAsia="zh-CN"/>
              </w:rPr>
              <w:t>[A7(E)-AP30B]</w:t>
            </w:r>
            <w:r w:rsidRPr="00F96621">
              <w:rPr>
                <w:rFonts w:ascii="SimSun" w:eastAsia="SimSun" w:hAnsi="SimSun" w:cs="SimSun" w:hint="eastAsia"/>
                <w:lang w:eastAsia="zh-CN"/>
              </w:rPr>
              <w:t>号决议（</w:t>
            </w:r>
            <w:r w:rsidRPr="00F96621">
              <w:rPr>
                <w:rFonts w:hint="eastAsia"/>
                <w:lang w:eastAsia="zh-CN"/>
              </w:rPr>
              <w:t>WRC-19</w:t>
            </w:r>
            <w:r w:rsidRPr="00F96621">
              <w:rPr>
                <w:rFonts w:ascii="SimSun" w:eastAsia="SimSun" w:hAnsi="SimSun" w:cs="SimSun" w:hint="eastAsia"/>
                <w:lang w:eastAsia="zh-CN"/>
              </w:rPr>
              <w:t>）后附资料第</w:t>
            </w:r>
            <w:r w:rsidRPr="00F96621">
              <w:rPr>
                <w:rFonts w:hint="eastAsia"/>
                <w:lang w:eastAsia="zh-CN"/>
              </w:rPr>
              <w:t>12</w:t>
            </w:r>
            <w:r w:rsidRPr="00F96621">
              <w:rPr>
                <w:rFonts w:ascii="SimSun" w:eastAsia="SimSun" w:hAnsi="SimSun" w:cs="SimSun" w:hint="eastAsia"/>
                <w:lang w:eastAsia="zh-CN"/>
              </w:rPr>
              <w:t>段</w:t>
            </w:r>
          </w:p>
          <w:p w14:paraId="61E4B0B2" w14:textId="77777777" w:rsidR="00444D7D" w:rsidRPr="00A05EB7" w:rsidRDefault="00722887" w:rsidP="00444D7D">
            <w:pPr>
              <w:pStyle w:val="enumlev1"/>
            </w:pPr>
            <w:r>
              <w:rPr>
                <w:rFonts w:ascii="SimSun" w:eastAsia="SimSun" w:hAnsi="SimSun" w:cs="SimSun"/>
                <w:spacing w:val="-4"/>
                <w:lang w:eastAsia="zh-CN"/>
              </w:rPr>
              <w:tab/>
            </w:r>
            <w:r w:rsidR="00444D7D">
              <w:rPr>
                <w:rFonts w:ascii="SimSun" w:eastAsia="SimSun" w:hAnsi="SimSun" w:cs="SimSun" w:hint="eastAsia"/>
                <w:spacing w:val="-4"/>
                <w:lang w:eastAsia="zh-CN"/>
              </w:rPr>
              <w:t>应用</w:t>
            </w:r>
            <w:r w:rsidR="00444D7D" w:rsidRPr="00012557">
              <w:rPr>
                <w:rFonts w:ascii="SimSun" w:eastAsia="SimSun" w:hAnsi="SimSun" w:cs="SimSun" w:hint="eastAsia"/>
                <w:spacing w:val="-4"/>
                <w:lang w:eastAsia="zh-CN"/>
              </w:rPr>
              <w:t>第</w:t>
            </w:r>
            <w:r w:rsidR="00444D7D" w:rsidRPr="00012557">
              <w:rPr>
                <w:b/>
                <w:bCs/>
                <w:spacing w:val="-4"/>
                <w:lang w:eastAsia="zh-CN"/>
              </w:rPr>
              <w:t>[A7(E)-AP30B]</w:t>
            </w:r>
            <w:r w:rsidR="00444D7D" w:rsidRPr="00012557">
              <w:rPr>
                <w:rFonts w:ascii="SimSun" w:eastAsia="SimSun" w:hAnsi="SimSun" w:cs="SimSun" w:hint="eastAsia"/>
                <w:spacing w:val="-4"/>
                <w:lang w:eastAsia="zh-CN"/>
              </w:rPr>
              <w:t>号决议</w:t>
            </w:r>
            <w:r w:rsidR="00444D7D" w:rsidRPr="00012557">
              <w:rPr>
                <w:rFonts w:ascii="SimSun" w:eastAsia="SimSun" w:hAnsi="SimSun" w:cs="SimSun" w:hint="eastAsia"/>
                <w:b/>
                <w:spacing w:val="-4"/>
                <w:lang w:eastAsia="zh-CN"/>
              </w:rPr>
              <w:t>（</w:t>
            </w:r>
            <w:r w:rsidR="00444D7D" w:rsidRPr="00012557">
              <w:rPr>
                <w:rFonts w:ascii="Times New Roman Bold" w:hAnsi="Times New Roman Bold"/>
                <w:b/>
                <w:spacing w:val="-4"/>
                <w:lang w:eastAsia="zh-CN"/>
              </w:rPr>
              <w:t>WRC-19</w:t>
            </w:r>
            <w:r w:rsidR="00444D7D" w:rsidRPr="00012557">
              <w:rPr>
                <w:rFonts w:ascii="SimSun" w:eastAsia="SimSun" w:hAnsi="SimSun" w:cs="SimSun" w:hint="eastAsia"/>
                <w:b/>
                <w:spacing w:val="-4"/>
                <w:lang w:eastAsia="zh-CN"/>
              </w:rPr>
              <w:t>）</w:t>
            </w:r>
            <w:r w:rsidR="00444D7D" w:rsidRPr="00F96621">
              <w:rPr>
                <w:rFonts w:ascii="SimSun" w:eastAsia="SimSun" w:hAnsi="SimSun" w:cs="SimSun" w:hint="eastAsia"/>
                <w:spacing w:val="-4"/>
                <w:lang w:eastAsia="zh-CN"/>
              </w:rPr>
              <w:t>后附资料</w:t>
            </w:r>
            <w:r w:rsidR="00444D7D" w:rsidRPr="00012557">
              <w:rPr>
                <w:rFonts w:ascii="SimSun" w:eastAsia="SimSun" w:hAnsi="SimSun" w:cs="SimSun" w:hint="eastAsia"/>
                <w:spacing w:val="-4"/>
                <w:lang w:eastAsia="zh-CN"/>
              </w:rPr>
              <w:t>第</w:t>
            </w:r>
            <w:r w:rsidR="00444D7D">
              <w:rPr>
                <w:rFonts w:hint="eastAsia"/>
                <w:spacing w:val="-4"/>
                <w:lang w:eastAsia="zh-CN"/>
              </w:rPr>
              <w:t>1</w:t>
            </w:r>
            <w:r w:rsidR="00444D7D" w:rsidRPr="00012557">
              <w:rPr>
                <w:rFonts w:hint="eastAsia"/>
                <w:spacing w:val="-4"/>
                <w:lang w:eastAsia="zh-CN"/>
              </w:rPr>
              <w:t>2</w:t>
            </w:r>
            <w:r w:rsidR="00444D7D" w:rsidRPr="00012557">
              <w:rPr>
                <w:rFonts w:ascii="SimSun" w:eastAsia="SimSun" w:hAnsi="SimSun" w:cs="SimSun" w:hint="eastAsia"/>
                <w:spacing w:val="-4"/>
                <w:lang w:eastAsia="zh-CN"/>
              </w:rPr>
              <w:t>段，</w:t>
            </w:r>
            <w:r w:rsidR="00444D7D">
              <w:rPr>
                <w:rFonts w:ascii="SimSun" w:eastAsia="SimSun" w:hAnsi="SimSun" w:cs="SimSun" w:hint="eastAsia"/>
                <w:spacing w:val="-4"/>
                <w:lang w:eastAsia="zh-CN"/>
              </w:rPr>
              <w:t>当</w:t>
            </w:r>
            <w:r w:rsidR="00444D7D" w:rsidRPr="00F96621">
              <w:rPr>
                <w:rFonts w:ascii="SimSun" w:eastAsia="SimSun" w:hAnsi="SimSun" w:cs="SimSun" w:hint="eastAsia"/>
                <w:lang w:eastAsia="zh-CN"/>
              </w:rPr>
              <w:t>无线电通信局未收到来自新网络通知主管部门</w:t>
            </w:r>
            <w:r w:rsidR="00444D7D">
              <w:rPr>
                <w:rFonts w:ascii="SimSun" w:eastAsia="SimSun" w:hAnsi="SimSun" w:cs="SimSun" w:hint="eastAsia"/>
                <w:lang w:eastAsia="zh-CN"/>
              </w:rPr>
              <w:t>关于</w:t>
            </w:r>
            <w:r w:rsidR="00444D7D" w:rsidRPr="00F96621">
              <w:rPr>
                <w:rFonts w:ascii="SimSun" w:eastAsia="SimSun" w:hAnsi="SimSun" w:cs="SimSun" w:hint="eastAsia"/>
                <w:lang w:eastAsia="zh-CN"/>
              </w:rPr>
              <w:t>已成功开始两主管部门间合作的确认</w:t>
            </w:r>
            <w:r w:rsidR="00444D7D">
              <w:rPr>
                <w:rFonts w:ascii="SimSun" w:eastAsia="SimSun" w:hAnsi="SimSun" w:cs="SimSun" w:hint="eastAsia"/>
                <w:lang w:eastAsia="zh-CN"/>
              </w:rPr>
              <w:t>时，</w:t>
            </w:r>
            <w:r w:rsidR="00444D7D" w:rsidRPr="00F96621">
              <w:rPr>
                <w:rFonts w:ascii="SimSun" w:eastAsia="SimSun" w:hAnsi="SimSun" w:cs="SimSun" w:hint="eastAsia"/>
                <w:lang w:eastAsia="zh-CN"/>
              </w:rPr>
              <w:t>通知主管部门可寻求无线电通信局的协助</w:t>
            </w:r>
            <w:r w:rsidR="00444D7D">
              <w:rPr>
                <w:rFonts w:ascii="SimSun" w:eastAsia="SimSun" w:hAnsi="SimSun" w:cs="SimSun" w:hint="eastAsia"/>
                <w:lang w:eastAsia="zh-CN"/>
              </w:rPr>
              <w:t>。</w:t>
            </w:r>
            <w:r w:rsidR="00444D7D" w:rsidRPr="00F96621">
              <w:rPr>
                <w:rFonts w:ascii="SimSun" w:eastAsia="SimSun" w:hAnsi="SimSun" w:cs="SimSun" w:hint="eastAsia"/>
                <w:lang w:eastAsia="zh-CN"/>
              </w:rPr>
              <w:t>无线电通信局应立即向现有网络通知主管部门发送传真，要求其在</w:t>
            </w:r>
            <w:r w:rsidR="00444D7D" w:rsidRPr="00F96621">
              <w:rPr>
                <w:rFonts w:hint="eastAsia"/>
                <w:lang w:eastAsia="zh-CN"/>
              </w:rPr>
              <w:t>30</w:t>
            </w:r>
            <w:r w:rsidR="00444D7D" w:rsidRPr="00F96621">
              <w:rPr>
                <w:rFonts w:ascii="SimSun" w:eastAsia="SimSun" w:hAnsi="SimSun" w:cs="SimSun" w:hint="eastAsia"/>
                <w:lang w:eastAsia="zh-CN"/>
              </w:rPr>
              <w:t>天内提供</w:t>
            </w:r>
            <w:r w:rsidR="00444D7D" w:rsidRPr="00E45737">
              <w:rPr>
                <w:rFonts w:ascii="SimSun" w:eastAsia="SimSun" w:hAnsi="SimSun" w:cs="SimSun" w:hint="eastAsia"/>
                <w:lang w:eastAsia="zh-CN"/>
              </w:rPr>
              <w:t>验证有害干扰的操作条件</w:t>
            </w:r>
            <w:r w:rsidR="00444D7D" w:rsidRPr="00F96621">
              <w:rPr>
                <w:rFonts w:ascii="SimSun" w:eastAsia="SimSun" w:hAnsi="SimSun" w:cs="SimSun" w:hint="eastAsia"/>
                <w:lang w:eastAsia="zh-CN"/>
              </w:rPr>
              <w:t>，并在</w:t>
            </w:r>
            <w:r w:rsidR="00444D7D">
              <w:rPr>
                <w:rFonts w:ascii="SimSun" w:eastAsia="SimSun" w:hAnsi="SimSun" w:cs="SimSun" w:hint="eastAsia"/>
                <w:lang w:eastAsia="zh-CN"/>
              </w:rPr>
              <w:t>随后</w:t>
            </w:r>
            <w:r w:rsidR="00444D7D" w:rsidRPr="00F96621">
              <w:rPr>
                <w:rFonts w:hint="eastAsia"/>
                <w:lang w:eastAsia="zh-CN"/>
              </w:rPr>
              <w:t>4</w:t>
            </w:r>
            <w:r w:rsidR="00444D7D" w:rsidRPr="00F96621">
              <w:rPr>
                <w:rFonts w:ascii="SimSun" w:eastAsia="SimSun" w:hAnsi="SimSun" w:cs="SimSun" w:hint="eastAsia"/>
                <w:lang w:eastAsia="zh-CN"/>
              </w:rPr>
              <w:t>个月内提供为</w:t>
            </w:r>
            <w:r w:rsidR="00444D7D">
              <w:rPr>
                <w:rFonts w:ascii="SimSun" w:eastAsia="SimSun" w:hAnsi="SimSun" w:cs="SimSun" w:hint="eastAsia"/>
                <w:lang w:eastAsia="zh-CN"/>
              </w:rPr>
              <w:t>适用</w:t>
            </w:r>
            <w:r w:rsidR="00444D7D" w:rsidRPr="00012557">
              <w:rPr>
                <w:rFonts w:ascii="SimSun" w:eastAsia="SimSun" w:hAnsi="SimSun" w:cs="SimSun" w:hint="eastAsia"/>
                <w:spacing w:val="-4"/>
                <w:lang w:eastAsia="zh-CN"/>
              </w:rPr>
              <w:t>第</w:t>
            </w:r>
            <w:r w:rsidR="00444D7D" w:rsidRPr="00012557">
              <w:rPr>
                <w:b/>
                <w:bCs/>
                <w:spacing w:val="-4"/>
                <w:lang w:eastAsia="zh-CN"/>
              </w:rPr>
              <w:t>[A7(E)-AP30B]</w:t>
            </w:r>
            <w:r w:rsidR="00444D7D" w:rsidRPr="00012557">
              <w:rPr>
                <w:rFonts w:ascii="SimSun" w:eastAsia="SimSun" w:hAnsi="SimSun" w:cs="SimSun" w:hint="eastAsia"/>
                <w:spacing w:val="-4"/>
                <w:lang w:eastAsia="zh-CN"/>
              </w:rPr>
              <w:t>号决议</w:t>
            </w:r>
            <w:r w:rsidR="00444D7D" w:rsidRPr="00012557">
              <w:rPr>
                <w:rFonts w:ascii="SimSun" w:eastAsia="SimSun" w:hAnsi="SimSun" w:cs="SimSun" w:hint="eastAsia"/>
                <w:b/>
                <w:spacing w:val="-4"/>
                <w:lang w:eastAsia="zh-CN"/>
              </w:rPr>
              <w:t>（</w:t>
            </w:r>
            <w:r w:rsidR="00444D7D" w:rsidRPr="00012557">
              <w:rPr>
                <w:rFonts w:ascii="Times New Roman Bold" w:hAnsi="Times New Roman Bold"/>
                <w:b/>
                <w:spacing w:val="-4"/>
                <w:lang w:eastAsia="zh-CN"/>
              </w:rPr>
              <w:t>WRC-19</w:t>
            </w:r>
            <w:r w:rsidR="00444D7D" w:rsidRPr="00012557">
              <w:rPr>
                <w:rFonts w:ascii="SimSun" w:eastAsia="SimSun" w:hAnsi="SimSun" w:cs="SimSun" w:hint="eastAsia"/>
                <w:b/>
                <w:spacing w:val="-4"/>
                <w:lang w:eastAsia="zh-CN"/>
              </w:rPr>
              <w:t>）</w:t>
            </w:r>
            <w:r w:rsidR="00444D7D">
              <w:rPr>
                <w:rFonts w:ascii="SimSun" w:eastAsia="SimSun" w:hAnsi="SimSun" w:cs="SimSun" w:hint="eastAsia"/>
                <w:lang w:eastAsia="zh-CN"/>
              </w:rPr>
              <w:t>实施</w:t>
            </w:r>
            <w:r w:rsidR="00444D7D" w:rsidRPr="00F96621">
              <w:rPr>
                <w:rFonts w:ascii="SimSun" w:eastAsia="SimSun" w:hAnsi="SimSun" w:cs="SimSun" w:hint="eastAsia"/>
                <w:lang w:eastAsia="zh-CN"/>
              </w:rPr>
              <w:t>这些条件的</w:t>
            </w:r>
            <w:r w:rsidR="00444D7D">
              <w:rPr>
                <w:rFonts w:ascii="SimSun" w:eastAsia="SimSun" w:hAnsi="SimSun" w:cs="SimSun" w:hint="eastAsia"/>
                <w:lang w:eastAsia="zh-CN"/>
              </w:rPr>
              <w:t>拟议</w:t>
            </w:r>
            <w:r w:rsidR="00444D7D" w:rsidRPr="00F96621">
              <w:rPr>
                <w:rFonts w:ascii="SimSun" w:eastAsia="SimSun" w:hAnsi="SimSun" w:cs="SimSun" w:hint="eastAsia"/>
                <w:lang w:eastAsia="zh-CN"/>
              </w:rPr>
              <w:t>日期。</w:t>
            </w:r>
            <w:r w:rsidR="00444D7D" w:rsidRPr="004E5E2C">
              <w:rPr>
                <w:rFonts w:ascii="SimSun" w:eastAsia="SimSun" w:hAnsi="SimSun" w:cs="SimSun" w:hint="eastAsia"/>
                <w:lang w:val="en-US" w:eastAsia="zh-CN"/>
              </w:rPr>
              <w:t>如果无线电通信局</w:t>
            </w:r>
            <w:r w:rsidR="00444D7D">
              <w:rPr>
                <w:rFonts w:ascii="SimSun" w:eastAsia="SimSun" w:hAnsi="SimSun" w:cs="SimSun" w:hint="eastAsia"/>
                <w:lang w:val="en-US" w:eastAsia="zh-CN"/>
              </w:rPr>
              <w:t>未收到此类资料</w:t>
            </w:r>
            <w:r w:rsidR="00444D7D" w:rsidRPr="004E5E2C">
              <w:rPr>
                <w:rFonts w:ascii="SimSun" w:eastAsia="SimSun" w:hAnsi="SimSun" w:cs="SimSun" w:hint="eastAsia"/>
                <w:lang w:val="en-US" w:eastAsia="zh-CN"/>
              </w:rPr>
              <w:t>，无线电通信局</w:t>
            </w:r>
            <w:r w:rsidR="00444D7D">
              <w:rPr>
                <w:rFonts w:ascii="SimSun" w:eastAsia="SimSun" w:hAnsi="SimSun" w:cs="SimSun" w:hint="eastAsia"/>
                <w:lang w:val="en-US" w:eastAsia="zh-CN"/>
              </w:rPr>
              <w:t>须</w:t>
            </w:r>
            <w:r w:rsidR="00444D7D" w:rsidRPr="004E5E2C">
              <w:rPr>
                <w:rFonts w:ascii="SimSun" w:eastAsia="SimSun" w:hAnsi="SimSun" w:cs="SimSun" w:hint="eastAsia"/>
                <w:lang w:val="en-US" w:eastAsia="zh-CN"/>
              </w:rPr>
              <w:t>立即发送提醒</w:t>
            </w:r>
            <w:r w:rsidR="00444D7D">
              <w:rPr>
                <w:rFonts w:ascii="SimSun" w:eastAsia="SimSun" w:hAnsi="SimSun" w:cs="SimSun" w:hint="eastAsia"/>
                <w:lang w:val="en-US" w:eastAsia="zh-CN"/>
              </w:rPr>
              <w:t>函</w:t>
            </w:r>
            <w:r w:rsidR="00444D7D" w:rsidRPr="004E5E2C">
              <w:rPr>
                <w:rFonts w:ascii="SimSun" w:eastAsia="SimSun" w:hAnsi="SimSun" w:cs="SimSun" w:hint="eastAsia"/>
                <w:lang w:val="en-US" w:eastAsia="zh-CN"/>
              </w:rPr>
              <w:t>，</w:t>
            </w:r>
            <w:r w:rsidR="00444D7D" w:rsidRPr="0015307E">
              <w:rPr>
                <w:rFonts w:ascii="SimSun" w:eastAsia="SimSun" w:hAnsi="SimSun" w:cs="SimSun" w:hint="eastAsia"/>
                <w:lang w:val="en-US" w:eastAsia="zh-CN"/>
              </w:rPr>
              <w:t>并提供额外的</w:t>
            </w:r>
            <w:r w:rsidR="00444D7D" w:rsidRPr="0015307E">
              <w:rPr>
                <w:rFonts w:hint="eastAsia"/>
                <w:lang w:val="en-US" w:eastAsia="zh-CN"/>
              </w:rPr>
              <w:t>15</w:t>
            </w:r>
            <w:r w:rsidR="00444D7D" w:rsidRPr="0015307E">
              <w:rPr>
                <w:rFonts w:ascii="SimSun" w:eastAsia="SimSun" w:hAnsi="SimSun" w:cs="SimSun" w:hint="eastAsia"/>
                <w:lang w:val="en-US" w:eastAsia="zh-CN"/>
              </w:rPr>
              <w:t>天回复期限</w:t>
            </w:r>
            <w:r w:rsidR="00444D7D" w:rsidRPr="004E5E2C">
              <w:rPr>
                <w:rFonts w:ascii="SimSun" w:eastAsia="SimSun" w:hAnsi="SimSun" w:cs="SimSun" w:hint="eastAsia"/>
                <w:lang w:val="en-US" w:eastAsia="zh-CN"/>
              </w:rPr>
              <w:t>。如果在</w:t>
            </w:r>
            <w:r w:rsidR="00444D7D" w:rsidRPr="004E5E2C">
              <w:rPr>
                <w:lang w:val="en-US" w:eastAsia="zh-CN"/>
              </w:rPr>
              <w:t>15</w:t>
            </w:r>
            <w:r w:rsidR="00444D7D" w:rsidRPr="004E5E2C">
              <w:rPr>
                <w:rFonts w:ascii="SimSun" w:eastAsia="SimSun" w:hAnsi="SimSun" w:cs="SimSun" w:hint="eastAsia"/>
                <w:lang w:val="en-US" w:eastAsia="zh-CN"/>
              </w:rPr>
              <w:t>天之内</w:t>
            </w:r>
            <w:r w:rsidR="00444D7D">
              <w:rPr>
                <w:rFonts w:ascii="SimSun" w:eastAsia="SimSun" w:hAnsi="SimSun" w:cs="SimSun" w:hint="eastAsia"/>
                <w:lang w:val="en-US" w:eastAsia="zh-CN"/>
              </w:rPr>
              <w:t>仍未收到确认</w:t>
            </w:r>
            <w:r w:rsidR="00444D7D" w:rsidRPr="004E5E2C">
              <w:rPr>
                <w:rFonts w:ascii="SimSun" w:eastAsia="SimSun" w:hAnsi="SimSun" w:cs="SimSun" w:hint="eastAsia"/>
                <w:lang w:val="en-US" w:eastAsia="zh-CN"/>
              </w:rPr>
              <w:t>，则应认为未</w:t>
            </w:r>
            <w:r w:rsidR="00444D7D">
              <w:rPr>
                <w:rFonts w:ascii="SimSun" w:eastAsia="SimSun" w:hAnsi="SimSun" w:cs="SimSun" w:hint="eastAsia"/>
                <w:lang w:val="en-US" w:eastAsia="zh-CN"/>
              </w:rPr>
              <w:t>启动合作</w:t>
            </w:r>
            <w:r w:rsidR="00444D7D" w:rsidRPr="004E5E2C">
              <w:rPr>
                <w:rFonts w:ascii="SimSun" w:eastAsia="SimSun" w:hAnsi="SimSun" w:cs="SimSun" w:hint="eastAsia"/>
                <w:lang w:val="en-US" w:eastAsia="zh-CN"/>
              </w:rPr>
              <w:t>的现有网络通知主管部门已承诺，不会就影</w:t>
            </w:r>
            <w:r w:rsidR="00444D7D" w:rsidRPr="004E5E2C">
              <w:rPr>
                <w:rFonts w:ascii="SimSun" w:eastAsia="SimSun" w:hAnsi="SimSun" w:cs="SimSun" w:hint="eastAsia"/>
                <w:lang w:val="en-US" w:eastAsia="zh-CN"/>
              </w:rPr>
              <w:lastRenderedPageBreak/>
              <w:t>响其自身指配的任何有害干扰提出投诉</w:t>
            </w:r>
            <w:r w:rsidR="00444D7D">
              <w:rPr>
                <w:rFonts w:ascii="SimSun" w:eastAsia="SimSun" w:hAnsi="SimSun" w:cs="SimSun" w:hint="eastAsia"/>
                <w:lang w:val="en-US" w:eastAsia="zh-CN"/>
              </w:rPr>
              <w:t>，干扰可能是</w:t>
            </w:r>
            <w:r w:rsidR="00444D7D" w:rsidRPr="004E5E2C">
              <w:rPr>
                <w:rFonts w:ascii="SimSun" w:eastAsia="SimSun" w:hAnsi="SimSun" w:cs="SimSun" w:hint="eastAsia"/>
                <w:lang w:val="en-US" w:eastAsia="zh-CN"/>
              </w:rPr>
              <w:t>由</w:t>
            </w:r>
            <w:r w:rsidR="00444D7D">
              <w:rPr>
                <w:rFonts w:ascii="SimSun" w:eastAsia="SimSun" w:hAnsi="SimSun" w:cs="SimSun" w:hint="eastAsia"/>
                <w:lang w:val="en-US" w:eastAsia="zh-CN"/>
              </w:rPr>
              <w:t>请求协调的新网络</w:t>
            </w:r>
            <w:r w:rsidR="00444D7D" w:rsidRPr="004E5E2C">
              <w:rPr>
                <w:rFonts w:ascii="SimSun" w:eastAsia="SimSun" w:hAnsi="SimSun" w:cs="SimSun" w:hint="eastAsia"/>
                <w:lang w:val="en-US" w:eastAsia="zh-CN"/>
              </w:rPr>
              <w:t>通知主管部门</w:t>
            </w:r>
            <w:r w:rsidR="00444D7D">
              <w:rPr>
                <w:rFonts w:ascii="SimSun" w:eastAsia="SimSun" w:hAnsi="SimSun" w:cs="SimSun" w:hint="eastAsia"/>
                <w:lang w:val="en-US" w:eastAsia="zh-CN"/>
              </w:rPr>
              <w:t>的指配引起的</w:t>
            </w:r>
            <w:r w:rsidR="00444D7D" w:rsidRPr="004E5E2C">
              <w:rPr>
                <w:rFonts w:ascii="SimSun" w:eastAsia="SimSun" w:hAnsi="SimSun" w:cs="SimSun" w:hint="eastAsia"/>
                <w:lang w:val="en-US" w:eastAsia="zh-CN"/>
              </w:rPr>
              <w:t>。</w:t>
            </w:r>
            <w:r w:rsidR="00444D7D">
              <w:rPr>
                <w:rFonts w:hint="eastAsia"/>
                <w:lang w:val="en-US"/>
              </w:rPr>
              <w:t>”</w:t>
            </w:r>
          </w:p>
          <w:p w14:paraId="1D5B7C0D" w14:textId="77777777" w:rsidR="00444D7D" w:rsidRPr="00AB59D4" w:rsidRDefault="00444D7D" w:rsidP="00444D7D">
            <w:pPr>
              <w:rPr>
                <w:rFonts w:eastAsia="Times New Roman"/>
              </w:rPr>
            </w:pPr>
            <w:r w:rsidRPr="00AB59D4">
              <w:rPr>
                <w:rFonts w:eastAsia="Times New Roman"/>
              </w:rPr>
              <w:t>12.3</w:t>
            </w:r>
            <w:r w:rsidRPr="00AB59D4">
              <w:rPr>
                <w:rFonts w:eastAsia="Times New Roman"/>
              </w:rPr>
              <w:tab/>
            </w:r>
            <w:r w:rsidRPr="001F4F4F">
              <w:rPr>
                <w:rFonts w:hint="eastAsia"/>
                <w:lang w:val="en-CA"/>
              </w:rPr>
              <w:t>会议对此表示</w:t>
            </w:r>
            <w:r w:rsidRPr="001F4F4F">
              <w:rPr>
                <w:rFonts w:hint="eastAsia"/>
                <w:b/>
                <w:lang w:val="en-CA"/>
              </w:rPr>
              <w:t>同意</w:t>
            </w:r>
            <w:r w:rsidRPr="001F4F4F">
              <w:rPr>
                <w:rFonts w:hint="eastAsia"/>
                <w:lang w:val="en-CA"/>
              </w:rPr>
              <w:t>。</w:t>
            </w:r>
          </w:p>
          <w:p w14:paraId="59B2BAF7" w14:textId="77777777" w:rsidR="0075203D" w:rsidRPr="00444D7D" w:rsidRDefault="00444D7D" w:rsidP="00444D7D">
            <w:pPr>
              <w:rPr>
                <w:rFonts w:eastAsia="Times New Roman"/>
              </w:rPr>
            </w:pPr>
            <w:r w:rsidRPr="00AB59D4">
              <w:rPr>
                <w:rFonts w:eastAsia="Times New Roman"/>
              </w:rPr>
              <w:t>12.4</w:t>
            </w:r>
            <w:r w:rsidRPr="00AB59D4">
              <w:rPr>
                <w:rFonts w:eastAsia="Times New Roman"/>
              </w:rPr>
              <w:tab/>
            </w:r>
            <w:r>
              <w:rPr>
                <w:lang w:val="en-CA"/>
              </w:rPr>
              <w:t>509</w:t>
            </w:r>
            <w:r w:rsidRPr="001F4F4F">
              <w:rPr>
                <w:rFonts w:hint="eastAsia"/>
                <w:lang w:val="en-CA"/>
              </w:rPr>
              <w:t>号文件</w:t>
            </w:r>
            <w:r w:rsidRPr="001F4F4F">
              <w:rPr>
                <w:rFonts w:hint="eastAsia"/>
                <w:b/>
                <w:lang w:val="en-CA"/>
              </w:rPr>
              <w:t>获得批准</w:t>
            </w:r>
            <w:r w:rsidRPr="001F4F4F">
              <w:rPr>
                <w:rFonts w:hint="eastAsia"/>
                <w:lang w:val="en-CA"/>
              </w:rPr>
              <w:t>。</w:t>
            </w:r>
          </w:p>
        </w:tc>
        <w:tc>
          <w:tcPr>
            <w:tcW w:w="1654" w:type="pct"/>
          </w:tcPr>
          <w:p w14:paraId="38BB7112" w14:textId="03D35AF2" w:rsidR="0075203D" w:rsidRPr="0075203D" w:rsidRDefault="00DF7B98" w:rsidP="00C72A03">
            <w:pPr>
              <w:pStyle w:val="Default"/>
              <w:widowControl/>
            </w:pPr>
            <w:r w:rsidRPr="0075203D">
              <w:lastRenderedPageBreak/>
              <w:t>RRB</w:t>
            </w:r>
            <w:r>
              <w:rPr>
                <w:rFonts w:hint="eastAsia"/>
              </w:rPr>
              <w:t>在第</w:t>
            </w:r>
            <w:r>
              <w:rPr>
                <w:rFonts w:hint="eastAsia"/>
              </w:rPr>
              <w:t>8</w:t>
            </w:r>
            <w:r>
              <w:t>5</w:t>
            </w:r>
            <w:r>
              <w:rPr>
                <w:rFonts w:hint="eastAsia"/>
              </w:rPr>
              <w:t>次会议上决定将该决定作为一条注释纳入有关《无线电规则》第</w:t>
            </w:r>
            <w:r w:rsidRPr="00DF7B98">
              <w:rPr>
                <w:rFonts w:hint="eastAsia"/>
                <w:b/>
                <w:bCs/>
              </w:rPr>
              <w:t>1</w:t>
            </w:r>
            <w:r w:rsidRPr="00DF7B98">
              <w:rPr>
                <w:b/>
                <w:bCs/>
              </w:rPr>
              <w:t>70</w:t>
            </w:r>
            <w:r>
              <w:rPr>
                <w:rFonts w:hint="eastAsia"/>
              </w:rPr>
              <w:t>号</w:t>
            </w:r>
            <w:r>
              <w:rPr>
                <w:rFonts w:hint="eastAsia"/>
              </w:rPr>
              <w:lastRenderedPageBreak/>
              <w:t>决议（</w:t>
            </w:r>
            <w:r w:rsidRPr="00DF7B98">
              <w:rPr>
                <w:rFonts w:hint="eastAsia"/>
                <w:b/>
                <w:bCs/>
              </w:rPr>
              <w:t>W</w:t>
            </w:r>
            <w:r w:rsidRPr="00DF7B98">
              <w:rPr>
                <w:b/>
                <w:bCs/>
              </w:rPr>
              <w:t>RC-19</w:t>
            </w:r>
            <w:r>
              <w:rPr>
                <w:rFonts w:hint="eastAsia"/>
              </w:rPr>
              <w:t>）的《程序规则》中。（</w:t>
            </w:r>
            <w:hyperlink r:id="rId203" w:history="1">
              <w:r w:rsidRPr="0075203D">
                <w:rPr>
                  <w:rStyle w:val="Hyperlink"/>
                </w:rPr>
                <w:t>CR/471</w:t>
              </w:r>
            </w:hyperlink>
            <w:r>
              <w:rPr>
                <w:rFonts w:hint="eastAsia"/>
              </w:rPr>
              <w:t>号通函）</w:t>
            </w:r>
          </w:p>
        </w:tc>
      </w:tr>
      <w:tr w:rsidR="0075203D" w:rsidRPr="0075203D" w14:paraId="26249A81" w14:textId="77777777" w:rsidTr="00A67566">
        <w:tc>
          <w:tcPr>
            <w:tcW w:w="238" w:type="pct"/>
          </w:tcPr>
          <w:p w14:paraId="77CC3651"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81</w:t>
            </w:r>
          </w:p>
        </w:tc>
        <w:tc>
          <w:tcPr>
            <w:tcW w:w="421" w:type="pct"/>
            <w:gridSpan w:val="2"/>
          </w:tcPr>
          <w:p w14:paraId="704CBD81"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B0EF646" w14:textId="33EE0FB4" w:rsidR="0075203D" w:rsidRPr="0075203D" w:rsidRDefault="008A6B54" w:rsidP="001C4FBB">
            <w:pPr>
              <w:widowControl/>
              <w:rPr>
                <w:rFonts w:cs="Times New Roman"/>
                <w:bCs/>
              </w:rPr>
            </w:pPr>
            <w:r>
              <w:rPr>
                <w:rFonts w:cs="Times New Roman"/>
                <w:bCs/>
              </w:rPr>
              <w:t>第</w:t>
            </w:r>
            <w:r>
              <w:rPr>
                <w:rFonts w:cs="Times New Roman"/>
                <w:bCs/>
              </w:rPr>
              <w:t>10</w:t>
            </w:r>
            <w:r>
              <w:rPr>
                <w:rFonts w:cs="Times New Roman"/>
                <w:bCs/>
              </w:rPr>
              <w:t>次全体会议</w:t>
            </w:r>
            <w:r w:rsidR="0075203D" w:rsidRPr="0075203D">
              <w:rPr>
                <w:rFonts w:cs="Times New Roman"/>
                <w:bCs/>
              </w:rPr>
              <w:t xml:space="preserve"> </w:t>
            </w:r>
            <w:hyperlink r:id="rId204" w:history="1">
              <w:r w:rsidR="0075203D" w:rsidRPr="0075203D">
                <w:rPr>
                  <w:rStyle w:val="Hyperlink"/>
                  <w:rFonts w:cs="Times New Roman"/>
                  <w:bCs/>
                </w:rPr>
                <w:t>CMR19/571</w:t>
              </w:r>
            </w:hyperlink>
            <w:r>
              <w:rPr>
                <w:rFonts w:cs="Times New Roman" w:hint="eastAsia"/>
                <w:bCs/>
              </w:rPr>
              <w:t>号文件</w:t>
            </w:r>
          </w:p>
          <w:p w14:paraId="180AB160" w14:textId="5AC8393A" w:rsidR="0075203D" w:rsidRPr="0075203D" w:rsidRDefault="008A6B54" w:rsidP="001C4FBB">
            <w:pPr>
              <w:widowControl/>
              <w:rPr>
                <w:rFonts w:cs="Times New Roman"/>
                <w:bCs/>
              </w:rPr>
            </w:pPr>
            <w:r>
              <w:rPr>
                <w:rFonts w:cs="Times New Roman" w:hint="eastAsia"/>
              </w:rPr>
              <w:t>批准</w:t>
            </w:r>
            <w:hyperlink r:id="rId205" w:history="1">
              <w:r w:rsidR="0075203D" w:rsidRPr="0075203D">
                <w:rPr>
                  <w:rStyle w:val="Hyperlink"/>
                  <w:rFonts w:cs="Times New Roman"/>
                </w:rPr>
                <w:t>CMR19/510</w:t>
              </w:r>
            </w:hyperlink>
            <w:r>
              <w:rPr>
                <w:rFonts w:cs="Times New Roman" w:hint="eastAsia"/>
                <w:bCs/>
              </w:rPr>
              <w:t>号文件</w:t>
            </w:r>
          </w:p>
        </w:tc>
        <w:tc>
          <w:tcPr>
            <w:tcW w:w="2096" w:type="pct"/>
          </w:tcPr>
          <w:p w14:paraId="6D437076" w14:textId="77777777" w:rsidR="000854D5" w:rsidRPr="004A7B5D" w:rsidRDefault="000854D5" w:rsidP="000854D5">
            <w:pPr>
              <w:autoSpaceDE/>
              <w:autoSpaceDN/>
              <w:spacing w:before="0"/>
              <w:rPr>
                <w:rFonts w:ascii="Calibri" w:eastAsia="Times New Roman" w:hAnsi="Calibri" w:cs="Calibri"/>
                <w:b/>
                <w:color w:val="800000"/>
              </w:rPr>
            </w:pPr>
            <w:r w:rsidRPr="00AB59D4">
              <w:rPr>
                <w:rFonts w:eastAsia="Times New Roman"/>
              </w:rPr>
              <w:t>13.7</w:t>
            </w:r>
            <w:r w:rsidRPr="00AB59D4">
              <w:rPr>
                <w:rFonts w:eastAsia="Times New Roman"/>
              </w:rPr>
              <w:tab/>
            </w:r>
            <w:r w:rsidRPr="002C74DF">
              <w:rPr>
                <w:rFonts w:ascii="SimSun" w:hAnsi="SimSun" w:cs="SimSun" w:hint="eastAsia"/>
                <w:b/>
                <w:bCs/>
              </w:rPr>
              <w:t>主席</w:t>
            </w:r>
            <w:r>
              <w:rPr>
                <w:rFonts w:ascii="SimSun" w:hAnsi="SimSun" w:cs="SimSun" w:hint="eastAsia"/>
              </w:rPr>
              <w:t>请与会代表</w:t>
            </w:r>
            <w:r w:rsidRPr="00840A4B">
              <w:rPr>
                <w:rFonts w:ascii="SimSun" w:hAnsi="SimSun" w:cs="SimSun" w:hint="eastAsia"/>
              </w:rPr>
              <w:t>审议</w:t>
            </w:r>
            <w:r>
              <w:rPr>
                <w:rFonts w:eastAsia="Times New Roman" w:hint="eastAsia"/>
              </w:rPr>
              <w:t>510</w:t>
            </w:r>
            <w:r w:rsidRPr="00840A4B">
              <w:rPr>
                <w:rFonts w:ascii="SimSun" w:hAnsi="SimSun" w:cs="SimSun" w:hint="eastAsia"/>
              </w:rPr>
              <w:t>号文件，</w:t>
            </w:r>
            <w:r>
              <w:rPr>
                <w:rFonts w:ascii="SimSun" w:hAnsi="SimSun" w:cs="SimSun" w:hint="eastAsia"/>
              </w:rPr>
              <w:t>对该文件的批准</w:t>
            </w:r>
            <w:r w:rsidRPr="00840A4B">
              <w:rPr>
                <w:rFonts w:ascii="SimSun" w:hAnsi="SimSun" w:cs="SimSun" w:hint="eastAsia"/>
              </w:rPr>
              <w:t>在会议早些时候</w:t>
            </w:r>
            <w:r>
              <w:rPr>
                <w:rFonts w:ascii="SimSun" w:hAnsi="SimSun" w:cs="SimSun" w:hint="eastAsia"/>
              </w:rPr>
              <w:t>被</w:t>
            </w:r>
            <w:r w:rsidRPr="00840A4B">
              <w:rPr>
                <w:rFonts w:ascii="SimSun" w:hAnsi="SimSun" w:cs="SimSun" w:hint="eastAsia"/>
              </w:rPr>
              <w:t>推迟。</w:t>
            </w:r>
            <w:r>
              <w:rPr>
                <w:rFonts w:ascii="SimSun" w:hAnsi="SimSun" w:cs="SimSun" w:hint="eastAsia"/>
              </w:rPr>
              <w:t>建议批准该文件</w:t>
            </w:r>
            <w:r w:rsidRPr="00840A4B">
              <w:rPr>
                <w:rFonts w:ascii="SimSun" w:hAnsi="SimSun" w:cs="SimSun" w:hint="eastAsia"/>
              </w:rPr>
              <w:t>所载</w:t>
            </w:r>
            <w:r>
              <w:rPr>
                <w:rFonts w:ascii="SimSun" w:hAnsi="SimSun" w:cs="SimSun" w:hint="eastAsia"/>
              </w:rPr>
              <w:t>的</w:t>
            </w:r>
            <w:r w:rsidRPr="00840A4B">
              <w:rPr>
                <w:rFonts w:ascii="SimSun" w:hAnsi="SimSun" w:cs="SimSun" w:hint="eastAsia"/>
              </w:rPr>
              <w:t>以下案文，</w:t>
            </w:r>
            <w:r>
              <w:rPr>
                <w:rFonts w:ascii="SimSun" w:hAnsi="SimSun" w:cs="SimSun" w:hint="eastAsia"/>
              </w:rPr>
              <w:t>并且作为大会的一项决定</w:t>
            </w:r>
            <w:r w:rsidRPr="00840A4B">
              <w:rPr>
                <w:rFonts w:ascii="SimSun" w:hAnsi="SimSun" w:cs="SimSun" w:hint="eastAsia"/>
              </w:rPr>
              <w:t>纳入全体会议记录：</w:t>
            </w:r>
          </w:p>
          <w:p w14:paraId="4F3E4EBC" w14:textId="77777777" w:rsidR="000854D5" w:rsidRPr="00D51F5C" w:rsidRDefault="000854D5" w:rsidP="000854D5">
            <w:pPr>
              <w:pStyle w:val="MethodHeadingb"/>
              <w:jc w:val="center"/>
              <w:rPr>
                <w:lang w:eastAsia="zh-CN"/>
              </w:rPr>
            </w:pPr>
            <w:r>
              <w:rPr>
                <w:rFonts w:hint="eastAsia"/>
                <w:lang w:eastAsia="zh-CN"/>
              </w:rPr>
              <w:t>“</w:t>
            </w:r>
            <w:r w:rsidRPr="00D51F5C">
              <w:rPr>
                <w:rFonts w:hint="eastAsia"/>
                <w:lang w:eastAsia="zh-CN"/>
              </w:rPr>
              <w:t>就如何应用《无线电规则》附录</w:t>
            </w:r>
            <w:r w:rsidRPr="00D51F5C">
              <w:rPr>
                <w:rFonts w:hint="eastAsia"/>
                <w:lang w:eastAsia="zh-CN"/>
              </w:rPr>
              <w:t>30B</w:t>
            </w:r>
            <w:r w:rsidRPr="00D51F5C">
              <w:rPr>
                <w:rFonts w:hint="eastAsia"/>
                <w:lang w:eastAsia="zh-CN"/>
              </w:rPr>
              <w:t>附件</w:t>
            </w:r>
            <w:r w:rsidRPr="00D51F5C">
              <w:rPr>
                <w:rFonts w:hint="eastAsia"/>
                <w:lang w:eastAsia="zh-CN"/>
              </w:rPr>
              <w:t>3</w:t>
            </w:r>
            <w:r w:rsidRPr="00D51F5C">
              <w:rPr>
                <w:rFonts w:hint="eastAsia"/>
                <w:lang w:eastAsia="zh-CN"/>
              </w:rPr>
              <w:t>与附件</w:t>
            </w:r>
            <w:r w:rsidRPr="00D51F5C">
              <w:rPr>
                <w:rFonts w:hint="eastAsia"/>
                <w:lang w:eastAsia="zh-CN"/>
              </w:rPr>
              <w:t>4</w:t>
            </w:r>
            <w:r w:rsidRPr="00D51F5C">
              <w:rPr>
                <w:rFonts w:hint="eastAsia"/>
                <w:lang w:eastAsia="zh-CN"/>
              </w:rPr>
              <w:t>以及</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22</w:t>
            </w:r>
            <w:r w:rsidRPr="00D51F5C">
              <w:rPr>
                <w:rFonts w:hint="eastAsia"/>
                <w:lang w:eastAsia="zh-CN"/>
              </w:rPr>
              <w:t>日后在处理依据该附录收到之提交材料时如何应用第</w:t>
            </w:r>
            <w:r w:rsidRPr="00D51F5C">
              <w:rPr>
                <w:rFonts w:hint="eastAsia"/>
                <w:lang w:eastAsia="zh-CN"/>
              </w:rPr>
              <w:t>[</w:t>
            </w:r>
            <w:r w:rsidRPr="00D51F5C">
              <w:rPr>
                <w:lang w:eastAsia="zh-CN"/>
              </w:rPr>
              <w:t>A7(E)-AP30B]</w:t>
            </w:r>
            <w:r w:rsidRPr="00D51F5C">
              <w:rPr>
                <w:rFonts w:hint="eastAsia"/>
                <w:lang w:eastAsia="zh-CN"/>
              </w:rPr>
              <w:t>号决议（</w:t>
            </w:r>
            <w:r w:rsidRPr="00D51F5C">
              <w:rPr>
                <w:rFonts w:hint="eastAsia"/>
                <w:lang w:eastAsia="zh-CN"/>
              </w:rPr>
              <w:t>WRC-19</w:t>
            </w:r>
            <w:r w:rsidRPr="00D51F5C">
              <w:rPr>
                <w:rFonts w:hint="eastAsia"/>
                <w:lang w:eastAsia="zh-CN"/>
              </w:rPr>
              <w:t>）中提到之标准而给无线电通信局的指令</w:t>
            </w:r>
          </w:p>
          <w:p w14:paraId="245F637B" w14:textId="77777777" w:rsidR="000854D5" w:rsidRPr="00D51F5C" w:rsidRDefault="000854D5" w:rsidP="000854D5">
            <w:pPr>
              <w:spacing w:before="240"/>
              <w:ind w:firstLineChars="200" w:firstLine="480"/>
            </w:pPr>
            <w:r w:rsidRPr="00D51F5C">
              <w:rPr>
                <w:rFonts w:hint="eastAsia"/>
              </w:rPr>
              <w:t>无线电通信局须按照《无线电规则》附录</w:t>
            </w:r>
            <w:r w:rsidRPr="00D51F5C">
              <w:rPr>
                <w:rFonts w:hint="eastAsia"/>
                <w:b/>
                <w:bCs/>
              </w:rPr>
              <w:t>30B</w:t>
            </w:r>
            <w:r w:rsidRPr="00D51F5C">
              <w:rPr>
                <w:rFonts w:hint="eastAsia"/>
              </w:rPr>
              <w:t>（</w:t>
            </w:r>
            <w:r w:rsidRPr="00D51F5C">
              <w:rPr>
                <w:rFonts w:hint="eastAsia"/>
                <w:b/>
                <w:bCs/>
              </w:rPr>
              <w:t>W</w:t>
            </w:r>
            <w:r w:rsidRPr="00D51F5C">
              <w:rPr>
                <w:b/>
                <w:bCs/>
              </w:rPr>
              <w:t>RC-19</w:t>
            </w:r>
            <w:r w:rsidRPr="00D51F5C">
              <w:rPr>
                <w:b/>
                <w:bCs/>
              </w:rPr>
              <w:t>，</w:t>
            </w:r>
            <w:r w:rsidRPr="00D51F5C">
              <w:rPr>
                <w:rFonts w:hint="eastAsia"/>
                <w:b/>
                <w:bCs/>
              </w:rPr>
              <w:t>修订版</w:t>
            </w:r>
            <w:r w:rsidRPr="00D51F5C">
              <w:rPr>
                <w:rFonts w:hint="eastAsia"/>
              </w:rPr>
              <w:t>）附件</w:t>
            </w:r>
            <w:r w:rsidRPr="00D51F5C">
              <w:rPr>
                <w:rFonts w:hint="eastAsia"/>
              </w:rPr>
              <w:t>4</w:t>
            </w:r>
            <w:r w:rsidRPr="00D51F5C">
              <w:rPr>
                <w:rFonts w:hint="eastAsia"/>
              </w:rPr>
              <w:t>第</w:t>
            </w:r>
            <w:r w:rsidRPr="00D51F5C">
              <w:rPr>
                <w:rFonts w:hint="eastAsia"/>
              </w:rPr>
              <w:t>2.1</w:t>
            </w:r>
            <w:r w:rsidRPr="00D51F5C">
              <w:rPr>
                <w:rFonts w:hint="eastAsia"/>
              </w:rPr>
              <w:t>项脚注</w:t>
            </w:r>
            <w:r w:rsidRPr="00D51F5C">
              <w:rPr>
                <w:rFonts w:hint="eastAsia"/>
              </w:rPr>
              <w:t>X2</w:t>
            </w:r>
            <w:r w:rsidRPr="00D51F5C">
              <w:rPr>
                <w:rFonts w:hint="eastAsia"/>
              </w:rPr>
              <w:t>和</w:t>
            </w:r>
            <w:r w:rsidRPr="00D51F5C">
              <w:rPr>
                <w:rFonts w:hint="eastAsia"/>
              </w:rPr>
              <w:t>X3</w:t>
            </w:r>
            <w:r w:rsidRPr="00D51F5C">
              <w:rPr>
                <w:rFonts w:hint="eastAsia"/>
              </w:rPr>
              <w:t>的规定，为所有《无线电规则》附录</w:t>
            </w:r>
            <w:r w:rsidRPr="00D51F5C">
              <w:rPr>
                <w:rFonts w:hint="eastAsia"/>
                <w:b/>
                <w:bCs/>
              </w:rPr>
              <w:t>30B</w:t>
            </w:r>
            <w:r w:rsidRPr="00D51F5C">
              <w:rPr>
                <w:rFonts w:hint="eastAsia"/>
              </w:rPr>
              <w:t>卫星网络，在上行链路和下行链路上，继续计算和更新已被接受的单条目值，以便各主管部门在协调各自的网络时可以使用该信息。无线电通信局须应用：</w:t>
            </w:r>
          </w:p>
          <w:p w14:paraId="7A782FB6" w14:textId="77777777" w:rsidR="000854D5" w:rsidRPr="00D51F5C" w:rsidRDefault="000854D5" w:rsidP="000854D5">
            <w:pPr>
              <w:tabs>
                <w:tab w:val="left" w:pos="2608"/>
                <w:tab w:val="left" w:pos="3345"/>
              </w:tabs>
              <w:spacing w:before="80"/>
              <w:ind w:left="1134" w:hanging="1134"/>
            </w:pPr>
            <w:r w:rsidRPr="00D51F5C">
              <w:t>1</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日前无线电通信局收到的依据第</w:t>
            </w:r>
            <w:r w:rsidRPr="00D51F5C">
              <w:rPr>
                <w:rFonts w:hint="eastAsia"/>
              </w:rPr>
              <w:t>6.1</w:t>
            </w:r>
            <w:r>
              <w:rPr>
                <w:rFonts w:hint="eastAsia"/>
              </w:rPr>
              <w:t>段</w:t>
            </w:r>
            <w:r w:rsidRPr="00D51F5C">
              <w:rPr>
                <w:rFonts w:hint="eastAsia"/>
              </w:rPr>
              <w:t>提交的完整材料：</w:t>
            </w:r>
          </w:p>
          <w:p w14:paraId="6FCB44A3" w14:textId="77777777" w:rsidR="000854D5" w:rsidRPr="00D51F5C" w:rsidRDefault="000854D5" w:rsidP="000854D5">
            <w:pPr>
              <w:tabs>
                <w:tab w:val="left" w:pos="2608"/>
                <w:tab w:val="left" w:pos="3345"/>
              </w:tabs>
              <w:spacing w:before="80"/>
              <w:ind w:left="1871" w:hanging="737"/>
            </w:pPr>
            <w:r w:rsidRPr="00CD2BE0">
              <w:rPr>
                <w:i/>
                <w:iCs/>
              </w:rPr>
              <w:t>a)</w:t>
            </w:r>
            <w:r w:rsidRPr="00D51F5C">
              <w:tab/>
            </w:r>
            <w:bookmarkStart w:id="40" w:name="lt_pId027"/>
            <w:r w:rsidRPr="00D51F5C">
              <w:rPr>
                <w:rFonts w:hint="eastAsia"/>
              </w:rPr>
              <w:t>依据第</w:t>
            </w:r>
            <w:r w:rsidRPr="00D51F5C">
              <w:t>6.3</w:t>
            </w:r>
            <w:r>
              <w:rPr>
                <w:rFonts w:hint="eastAsia"/>
              </w:rPr>
              <w:t>段</w:t>
            </w:r>
            <w:r w:rsidRPr="00D51F5C">
              <w:t>b)</w:t>
            </w:r>
            <w:r w:rsidRPr="00D51F5C">
              <w:rPr>
                <w:rFonts w:hint="eastAsia"/>
              </w:rPr>
              <w:t>正在接受检查的附件</w:t>
            </w:r>
            <w:r w:rsidRPr="00D51F5C">
              <w:rPr>
                <w:rFonts w:hint="eastAsia"/>
              </w:rPr>
              <w:t>3</w:t>
            </w:r>
            <w:r w:rsidRPr="00D51F5C">
              <w:rPr>
                <w:rFonts w:hint="eastAsia"/>
              </w:rPr>
              <w:lastRenderedPageBreak/>
              <w:t>（</w:t>
            </w:r>
            <w:r w:rsidRPr="00D51F5C">
              <w:rPr>
                <w:rFonts w:hint="eastAsia"/>
              </w:rPr>
              <w:t>W</w:t>
            </w:r>
            <w:r w:rsidRPr="00D51F5C">
              <w:t>RC-07</w:t>
            </w:r>
            <w:r w:rsidRPr="00D51F5C">
              <w:rPr>
                <w:rFonts w:hint="eastAsia"/>
              </w:rPr>
              <w:t>）</w:t>
            </w:r>
            <w:r w:rsidRPr="00D51F5C">
              <w:t>；</w:t>
            </w:r>
            <w:bookmarkEnd w:id="40"/>
          </w:p>
          <w:p w14:paraId="6415143A" w14:textId="77777777" w:rsidR="000854D5" w:rsidRPr="00D51F5C" w:rsidRDefault="000854D5" w:rsidP="000854D5">
            <w:pPr>
              <w:tabs>
                <w:tab w:val="left" w:pos="2608"/>
                <w:tab w:val="left" w:pos="3345"/>
              </w:tabs>
              <w:spacing w:before="80"/>
              <w:ind w:left="1871" w:hanging="737"/>
            </w:pPr>
            <w:bookmarkStart w:id="41" w:name="lt_pId028"/>
            <w:r w:rsidRPr="00CD2BE0">
              <w:rPr>
                <w:i/>
                <w:iCs/>
              </w:rPr>
              <w:t>b)</w:t>
            </w:r>
            <w:bookmarkEnd w:id="41"/>
            <w:r w:rsidRPr="00D51F5C">
              <w:tab/>
            </w:r>
            <w:r w:rsidRPr="00D51F5C">
              <w:rPr>
                <w:rFonts w:hint="eastAsia"/>
              </w:rPr>
              <w:t>依据第</w:t>
            </w:r>
            <w:r w:rsidRPr="00D51F5C">
              <w:t>6.5</w:t>
            </w:r>
            <w:r>
              <w:rPr>
                <w:rFonts w:hint="eastAsia"/>
              </w:rPr>
              <w:t>段</w:t>
            </w:r>
            <w:r w:rsidRPr="00D51F5C">
              <w:rPr>
                <w:rFonts w:hint="eastAsia"/>
              </w:rPr>
              <w:t>正在接受检查的附件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w:t>
            </w:r>
            <w:r w:rsidRPr="00D51F5C">
              <w:t>。</w:t>
            </w:r>
          </w:p>
          <w:p w14:paraId="17B5EE62" w14:textId="77777777" w:rsidR="000854D5" w:rsidRPr="00D51F5C" w:rsidRDefault="000854D5" w:rsidP="000854D5">
            <w:pPr>
              <w:tabs>
                <w:tab w:val="left" w:pos="284"/>
              </w:tabs>
              <w:spacing w:before="80"/>
            </w:pPr>
            <w:r w:rsidRPr="00D51F5C">
              <w:rPr>
                <w:rFonts w:hint="eastAsia"/>
              </w:rPr>
              <w:t>注：包括对在</w:t>
            </w:r>
            <w:r w:rsidRPr="00D51F5C">
              <w:rPr>
                <w:rFonts w:hint="eastAsia"/>
              </w:rPr>
              <w:t>A</w:t>
            </w:r>
            <w:r w:rsidRPr="00D51F5C">
              <w:rPr>
                <w:rFonts w:hint="eastAsia"/>
              </w:rPr>
              <w:t>部分前已做审查、问题</w:t>
            </w:r>
            <w:r w:rsidRPr="00D51F5C">
              <w:rPr>
                <w:rFonts w:hint="eastAsia"/>
              </w:rPr>
              <w:t>E</w:t>
            </w:r>
            <w:r w:rsidRPr="00D51F5C">
              <w:rPr>
                <w:rFonts w:hint="eastAsia"/>
              </w:rPr>
              <w:t>下提交的材料的保护。</w:t>
            </w:r>
          </w:p>
          <w:p w14:paraId="3986DC00" w14:textId="77777777" w:rsidR="000854D5" w:rsidRPr="00D51F5C" w:rsidRDefault="000854D5" w:rsidP="000854D5">
            <w:pPr>
              <w:tabs>
                <w:tab w:val="left" w:pos="2608"/>
                <w:tab w:val="left" w:pos="3345"/>
              </w:tabs>
              <w:spacing w:before="80"/>
              <w:ind w:left="1134" w:hanging="1134"/>
            </w:pPr>
            <w:r w:rsidRPr="00D51F5C">
              <w:t>2</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日前无线电通信局收到的依据第</w:t>
            </w:r>
            <w:r w:rsidRPr="00D51F5C">
              <w:rPr>
                <w:rFonts w:hint="eastAsia"/>
              </w:rPr>
              <w:t>6.17</w:t>
            </w:r>
            <w:r>
              <w:rPr>
                <w:rFonts w:hint="eastAsia"/>
              </w:rPr>
              <w:t>段</w:t>
            </w:r>
            <w:r w:rsidRPr="00D51F5C">
              <w:rPr>
                <w:rFonts w:hint="eastAsia"/>
              </w:rPr>
              <w:t>提交的完整材料：</w:t>
            </w:r>
          </w:p>
          <w:p w14:paraId="05B2C0E6" w14:textId="77777777" w:rsidR="000854D5" w:rsidRPr="00D51F5C" w:rsidRDefault="000854D5" w:rsidP="000854D5">
            <w:pPr>
              <w:tabs>
                <w:tab w:val="left" w:pos="2608"/>
                <w:tab w:val="left" w:pos="3345"/>
              </w:tabs>
              <w:spacing w:before="80"/>
              <w:ind w:left="1871" w:hanging="737"/>
            </w:pPr>
            <w:bookmarkStart w:id="42" w:name="lt_pId033"/>
            <w:r w:rsidRPr="00CD2BE0">
              <w:rPr>
                <w:i/>
                <w:iCs/>
              </w:rPr>
              <w:t>a)</w:t>
            </w:r>
            <w:bookmarkEnd w:id="42"/>
            <w:r w:rsidRPr="00D51F5C">
              <w:tab/>
            </w:r>
            <w:r w:rsidRPr="00D51F5C">
              <w:rPr>
                <w:rFonts w:hint="eastAsia"/>
              </w:rPr>
              <w:t>依据第</w:t>
            </w:r>
            <w:r w:rsidRPr="00D51F5C">
              <w:t>6.19</w:t>
            </w:r>
            <w:r>
              <w:rPr>
                <w:rFonts w:hint="eastAsia"/>
              </w:rPr>
              <w:t>段</w:t>
            </w:r>
            <w:r w:rsidRPr="00D51F5C">
              <w:rPr>
                <w:rFonts w:hint="eastAsia"/>
              </w:rPr>
              <w:t>c</w:t>
            </w:r>
            <w:r w:rsidRPr="00D51F5C">
              <w:t>)</w:t>
            </w:r>
            <w:r w:rsidRPr="00D51F5C">
              <w:rPr>
                <w:rFonts w:hint="eastAsia"/>
              </w:rPr>
              <w:t>正在接受检查的附件</w:t>
            </w:r>
            <w:r w:rsidRPr="00D51F5C">
              <w:rPr>
                <w:rFonts w:hint="eastAsia"/>
              </w:rPr>
              <w:t>3</w:t>
            </w:r>
            <w:r w:rsidRPr="00D51F5C">
              <w:rPr>
                <w:rFonts w:hint="eastAsia"/>
              </w:rPr>
              <w:t>（</w:t>
            </w:r>
            <w:r w:rsidRPr="00D51F5C">
              <w:rPr>
                <w:rFonts w:hint="eastAsia"/>
              </w:rPr>
              <w:t>W</w:t>
            </w:r>
            <w:r w:rsidRPr="00D51F5C">
              <w:t>RC-07</w:t>
            </w:r>
            <w:r w:rsidRPr="00D51F5C">
              <w:rPr>
                <w:rFonts w:hint="eastAsia"/>
              </w:rPr>
              <w:t>）</w:t>
            </w:r>
            <w:r w:rsidRPr="00D51F5C">
              <w:t>；</w:t>
            </w:r>
          </w:p>
          <w:p w14:paraId="359EE350" w14:textId="77777777" w:rsidR="000854D5" w:rsidRPr="00D51F5C" w:rsidRDefault="000854D5" w:rsidP="000854D5">
            <w:pPr>
              <w:tabs>
                <w:tab w:val="left" w:pos="2608"/>
                <w:tab w:val="left" w:pos="3345"/>
              </w:tabs>
              <w:spacing w:before="80"/>
              <w:ind w:left="1871" w:hanging="737"/>
            </w:pPr>
            <w:r w:rsidRPr="00CD2BE0">
              <w:rPr>
                <w:i/>
                <w:iCs/>
              </w:rPr>
              <w:t>b)</w:t>
            </w:r>
            <w:r w:rsidRPr="00D51F5C">
              <w:tab/>
            </w:r>
            <w:bookmarkStart w:id="43" w:name="lt_pId036"/>
            <w:r w:rsidRPr="00D51F5C">
              <w:rPr>
                <w:rFonts w:hint="eastAsia"/>
              </w:rPr>
              <w:t>依据第</w:t>
            </w:r>
            <w:r w:rsidRPr="00D51F5C">
              <w:t>6.21</w:t>
            </w:r>
            <w:r>
              <w:rPr>
                <w:rFonts w:hint="eastAsia"/>
              </w:rPr>
              <w:t>段</w:t>
            </w:r>
            <w:r w:rsidRPr="00D51F5C">
              <w:rPr>
                <w:rFonts w:hint="eastAsia"/>
              </w:rPr>
              <w:t>正在接受检查的附件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w:t>
            </w:r>
            <w:r w:rsidRPr="00D51F5C">
              <w:t>；</w:t>
            </w:r>
            <w:bookmarkEnd w:id="43"/>
          </w:p>
          <w:p w14:paraId="2B8350E6" w14:textId="77777777" w:rsidR="000854D5" w:rsidRPr="00D51F5C" w:rsidRDefault="000854D5" w:rsidP="000854D5">
            <w:pPr>
              <w:tabs>
                <w:tab w:val="left" w:pos="2608"/>
                <w:tab w:val="left" w:pos="3345"/>
              </w:tabs>
              <w:spacing w:before="80"/>
              <w:ind w:left="1871" w:hanging="737"/>
            </w:pPr>
            <w:bookmarkStart w:id="44" w:name="lt_pId037"/>
            <w:r w:rsidRPr="00CD2BE0">
              <w:rPr>
                <w:i/>
                <w:iCs/>
              </w:rPr>
              <w:t>c)</w:t>
            </w:r>
            <w:bookmarkEnd w:id="44"/>
            <w:r w:rsidRPr="00D51F5C">
              <w:tab/>
            </w:r>
            <w:r w:rsidRPr="00D51F5C">
              <w:rPr>
                <w:rFonts w:hint="eastAsia"/>
              </w:rPr>
              <w:t>依据第</w:t>
            </w:r>
            <w:r w:rsidRPr="00D51F5C">
              <w:t>6.21</w:t>
            </w:r>
            <w:r>
              <w:rPr>
                <w:rFonts w:hint="eastAsia"/>
              </w:rPr>
              <w:t>段</w:t>
            </w:r>
            <w:r w:rsidRPr="00D51F5C">
              <w:rPr>
                <w:rFonts w:hint="eastAsia"/>
              </w:rPr>
              <w:t>c</w:t>
            </w:r>
            <w:r w:rsidRPr="00D51F5C">
              <w:t>)</w:t>
            </w:r>
            <w:r w:rsidRPr="00D51F5C">
              <w:rPr>
                <w:rFonts w:hint="eastAsia"/>
              </w:rPr>
              <w:t>的新脚注正在接受进一步检查的附件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w:t>
            </w:r>
            <w:r w:rsidRPr="00D51F5C">
              <w:t>；</w:t>
            </w:r>
          </w:p>
          <w:p w14:paraId="67C3636A" w14:textId="77777777" w:rsidR="000854D5" w:rsidRPr="00D51F5C" w:rsidRDefault="000854D5" w:rsidP="000854D5">
            <w:pPr>
              <w:tabs>
                <w:tab w:val="left" w:pos="2608"/>
                <w:tab w:val="left" w:pos="3345"/>
              </w:tabs>
              <w:spacing w:before="80"/>
              <w:ind w:left="1871" w:hanging="737"/>
            </w:pPr>
            <w:bookmarkStart w:id="45" w:name="lt_pId039"/>
            <w:r w:rsidRPr="00CD2BE0">
              <w:rPr>
                <w:i/>
                <w:iCs/>
              </w:rPr>
              <w:t>d)</w:t>
            </w:r>
            <w:bookmarkEnd w:id="45"/>
            <w:r w:rsidRPr="00D51F5C">
              <w:tab/>
            </w:r>
            <w:bookmarkStart w:id="46" w:name="lt_pId040"/>
            <w:r w:rsidRPr="00D51F5C">
              <w:rPr>
                <w:rFonts w:hint="eastAsia"/>
              </w:rPr>
              <w:t>依据第</w:t>
            </w:r>
            <w:r w:rsidRPr="00D51F5C">
              <w:t>6.22</w:t>
            </w:r>
            <w:r>
              <w:rPr>
                <w:rFonts w:hint="eastAsia"/>
              </w:rPr>
              <w:t>段</w:t>
            </w:r>
            <w:r w:rsidRPr="00D51F5C">
              <w:rPr>
                <w:rFonts w:hint="eastAsia"/>
              </w:rPr>
              <w:t>正在接受检查的附件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w:t>
            </w:r>
            <w:bookmarkEnd w:id="46"/>
            <w:r w:rsidRPr="00D51F5C">
              <w:t>。</w:t>
            </w:r>
          </w:p>
          <w:p w14:paraId="4DC9CDDF" w14:textId="77777777" w:rsidR="000854D5" w:rsidRPr="00D51F5C" w:rsidRDefault="000854D5" w:rsidP="000854D5">
            <w:pPr>
              <w:tabs>
                <w:tab w:val="left" w:pos="284"/>
              </w:tabs>
              <w:spacing w:before="80"/>
            </w:pPr>
            <w:r w:rsidRPr="00D51F5C">
              <w:rPr>
                <w:rFonts w:hint="eastAsia"/>
              </w:rPr>
              <w:t>注：包括对在</w:t>
            </w:r>
            <w:r w:rsidRPr="00D51F5C">
              <w:t>B</w:t>
            </w:r>
            <w:r w:rsidRPr="00D51F5C">
              <w:rPr>
                <w:rFonts w:hint="eastAsia"/>
              </w:rPr>
              <w:t>部分前已做审查、问题</w:t>
            </w:r>
            <w:r w:rsidRPr="00D51F5C">
              <w:rPr>
                <w:rFonts w:hint="eastAsia"/>
              </w:rPr>
              <w:t>E</w:t>
            </w:r>
            <w:r w:rsidRPr="00D51F5C">
              <w:rPr>
                <w:rFonts w:hint="eastAsia"/>
              </w:rPr>
              <w:t>下提交的材料的保护。</w:t>
            </w:r>
          </w:p>
          <w:p w14:paraId="51EBC139" w14:textId="77777777" w:rsidR="000854D5" w:rsidRPr="00D51F5C" w:rsidRDefault="000854D5" w:rsidP="000854D5">
            <w:pPr>
              <w:tabs>
                <w:tab w:val="left" w:pos="2608"/>
                <w:tab w:val="left" w:pos="3345"/>
              </w:tabs>
              <w:spacing w:before="80"/>
              <w:ind w:left="1134" w:hanging="1134"/>
            </w:pPr>
            <w:r w:rsidRPr="00D51F5C">
              <w:t>3</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w:t>
            </w:r>
            <w:r w:rsidRPr="00D51F5C">
              <w:t>2</w:t>
            </w:r>
            <w:r w:rsidRPr="00D51F5C">
              <w:rPr>
                <w:rFonts w:hint="eastAsia"/>
              </w:rPr>
              <w:t>日后无线电通信局收到的依据第</w:t>
            </w:r>
            <w:r w:rsidRPr="00D51F5C">
              <w:rPr>
                <w:rFonts w:hint="eastAsia"/>
              </w:rPr>
              <w:t>6.17</w:t>
            </w:r>
            <w:r>
              <w:rPr>
                <w:rFonts w:hint="eastAsia"/>
              </w:rPr>
              <w:t>段</w:t>
            </w:r>
            <w:r w:rsidRPr="00D51F5C">
              <w:rPr>
                <w:rFonts w:hint="eastAsia"/>
              </w:rPr>
              <w:t>提交的、与</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日前无线电通信局收到的依据第</w:t>
            </w:r>
            <w:r w:rsidRPr="00D51F5C">
              <w:rPr>
                <w:rFonts w:hint="eastAsia"/>
              </w:rPr>
              <w:t>6.1</w:t>
            </w:r>
            <w:r>
              <w:rPr>
                <w:rFonts w:hint="eastAsia"/>
              </w:rPr>
              <w:t>段</w:t>
            </w:r>
            <w:r w:rsidRPr="00D51F5C">
              <w:rPr>
                <w:rFonts w:hint="eastAsia"/>
              </w:rPr>
              <w:t>提交的完整材料有关的完整材料：</w:t>
            </w:r>
          </w:p>
          <w:p w14:paraId="5C60800C" w14:textId="77777777" w:rsidR="000854D5" w:rsidRPr="00D51F5C" w:rsidRDefault="000854D5" w:rsidP="000854D5">
            <w:pPr>
              <w:tabs>
                <w:tab w:val="left" w:pos="2608"/>
                <w:tab w:val="left" w:pos="3345"/>
              </w:tabs>
              <w:spacing w:before="80"/>
              <w:ind w:left="1871" w:hanging="737"/>
            </w:pPr>
            <w:r w:rsidRPr="00CD2BE0">
              <w:rPr>
                <w:i/>
                <w:iCs/>
              </w:rPr>
              <w:lastRenderedPageBreak/>
              <w:t>a)</w:t>
            </w:r>
            <w:r w:rsidRPr="00D51F5C">
              <w:tab/>
            </w:r>
            <w:r w:rsidRPr="00D51F5C">
              <w:rPr>
                <w:rFonts w:hint="eastAsia"/>
              </w:rPr>
              <w:t>依据第</w:t>
            </w:r>
            <w:r w:rsidRPr="00D51F5C">
              <w:t>6.19</w:t>
            </w:r>
            <w:r>
              <w:rPr>
                <w:rFonts w:hint="eastAsia"/>
              </w:rPr>
              <w:t>段</w:t>
            </w:r>
            <w:r w:rsidRPr="00D51F5C">
              <w:rPr>
                <w:rFonts w:hint="eastAsia"/>
              </w:rPr>
              <w:t>c</w:t>
            </w:r>
            <w:r w:rsidRPr="00D51F5C">
              <w:t>)</w:t>
            </w:r>
            <w:r w:rsidRPr="00D51F5C">
              <w:rPr>
                <w:rFonts w:hint="eastAsia"/>
              </w:rPr>
              <w:t>正在接受检查的附件</w:t>
            </w:r>
            <w:r w:rsidRPr="00D51F5C">
              <w:rPr>
                <w:rFonts w:hint="eastAsia"/>
              </w:rPr>
              <w:t>3</w:t>
            </w:r>
            <w:r w:rsidRPr="00D51F5C">
              <w:rPr>
                <w:rFonts w:hint="eastAsia"/>
              </w:rPr>
              <w:t>（</w:t>
            </w:r>
            <w:r w:rsidRPr="00D51F5C">
              <w:rPr>
                <w:rFonts w:hint="eastAsia"/>
              </w:rPr>
              <w:t>W</w:t>
            </w:r>
            <w:r w:rsidRPr="00D51F5C">
              <w:t>RC-07</w:t>
            </w:r>
            <w:r w:rsidRPr="00D51F5C">
              <w:rPr>
                <w:rFonts w:hint="eastAsia"/>
              </w:rPr>
              <w:t>）</w:t>
            </w:r>
            <w:r w:rsidRPr="00D51F5C">
              <w:t>；</w:t>
            </w:r>
          </w:p>
          <w:p w14:paraId="7D1D2C1D" w14:textId="77777777" w:rsidR="000854D5" w:rsidRPr="00D51F5C" w:rsidRDefault="000854D5" w:rsidP="000854D5">
            <w:pPr>
              <w:tabs>
                <w:tab w:val="left" w:pos="2608"/>
                <w:tab w:val="left" w:pos="3345"/>
              </w:tabs>
              <w:spacing w:before="80"/>
              <w:ind w:left="1871" w:hanging="737"/>
            </w:pPr>
            <w:bookmarkStart w:id="47" w:name="lt_pId046"/>
            <w:r w:rsidRPr="00CD2BE0">
              <w:rPr>
                <w:i/>
                <w:iCs/>
              </w:rPr>
              <w:t>b)</w:t>
            </w:r>
            <w:bookmarkEnd w:id="47"/>
            <w:r w:rsidRPr="00D51F5C">
              <w:tab/>
            </w:r>
            <w:r w:rsidRPr="00D51F5C">
              <w:rPr>
                <w:rFonts w:hint="eastAsia"/>
              </w:rPr>
              <w:t>依据第</w:t>
            </w:r>
            <w:r w:rsidRPr="00D51F5C">
              <w:t>6.21</w:t>
            </w:r>
            <w:r>
              <w:rPr>
                <w:rFonts w:hint="eastAsia"/>
              </w:rPr>
              <w:t>段</w:t>
            </w:r>
            <w:r w:rsidRPr="00D51F5C">
              <w:rPr>
                <w:rFonts w:hint="eastAsia"/>
              </w:rPr>
              <w:t>正在接受检查的附件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w:t>
            </w:r>
            <w:r w:rsidRPr="00D51F5C">
              <w:t>；</w:t>
            </w:r>
          </w:p>
          <w:p w14:paraId="633259FB" w14:textId="77777777" w:rsidR="000854D5" w:rsidRPr="00D51F5C" w:rsidRDefault="000854D5" w:rsidP="000854D5">
            <w:pPr>
              <w:tabs>
                <w:tab w:val="left" w:pos="2608"/>
                <w:tab w:val="left" w:pos="3345"/>
              </w:tabs>
              <w:spacing w:before="80"/>
              <w:ind w:left="1871" w:hanging="737"/>
            </w:pPr>
            <w:r w:rsidRPr="00CD2BE0">
              <w:rPr>
                <w:i/>
                <w:iCs/>
              </w:rPr>
              <w:t>c)</w:t>
            </w:r>
            <w:r w:rsidRPr="00D51F5C">
              <w:tab/>
            </w:r>
            <w:r w:rsidRPr="00D51F5C">
              <w:rPr>
                <w:rFonts w:hint="eastAsia"/>
              </w:rPr>
              <w:t>依据第</w:t>
            </w:r>
            <w:r w:rsidRPr="00D51F5C">
              <w:t>6.21</w:t>
            </w:r>
            <w:r>
              <w:rPr>
                <w:rFonts w:hint="eastAsia"/>
              </w:rPr>
              <w:t>段</w:t>
            </w:r>
            <w:r w:rsidRPr="00D51F5C">
              <w:rPr>
                <w:rFonts w:hint="eastAsia"/>
              </w:rPr>
              <w:t>c</w:t>
            </w:r>
            <w:r w:rsidRPr="00D51F5C">
              <w:t>)</w:t>
            </w:r>
            <w:r w:rsidRPr="00D51F5C">
              <w:rPr>
                <w:rFonts w:hint="eastAsia"/>
              </w:rPr>
              <w:t>的脚注</w:t>
            </w:r>
            <w:r w:rsidRPr="00D51F5C">
              <w:rPr>
                <w:rFonts w:hint="eastAsia"/>
              </w:rPr>
              <w:t>Y</w:t>
            </w:r>
            <w:r w:rsidRPr="00D51F5C">
              <w:t>Y</w:t>
            </w:r>
            <w:r w:rsidRPr="00D51F5C">
              <w:rPr>
                <w:rFonts w:hint="eastAsia"/>
              </w:rPr>
              <w:t>正在接受进一步检查的附件</w:t>
            </w:r>
            <w:r w:rsidRPr="00D51F5C">
              <w:rPr>
                <w:rFonts w:hint="eastAsia"/>
              </w:rPr>
              <w:t>4</w:t>
            </w:r>
            <w:r w:rsidRPr="00D51F5C">
              <w:rPr>
                <w:rFonts w:hint="eastAsia"/>
              </w:rPr>
              <w:t>（</w:t>
            </w:r>
            <w:r w:rsidRPr="00D51F5C">
              <w:rPr>
                <w:rFonts w:hint="eastAsia"/>
              </w:rPr>
              <w:t>W</w:t>
            </w:r>
            <w:r w:rsidRPr="00D51F5C">
              <w:t>RC-07</w:t>
            </w:r>
            <w:r>
              <w:rPr>
                <w:rFonts w:hint="eastAsia"/>
              </w:rPr>
              <w:t>，修订版</w:t>
            </w:r>
            <w:r w:rsidRPr="00D51F5C">
              <w:rPr>
                <w:rFonts w:hint="eastAsia"/>
              </w:rPr>
              <w:t>），看</w:t>
            </w:r>
            <w:r w:rsidRPr="00D51F5C">
              <w:t>其余受影响的</w:t>
            </w:r>
            <w:r w:rsidRPr="00D51F5C">
              <w:rPr>
                <w:rFonts w:hint="eastAsia"/>
              </w:rPr>
              <w:t>指配是否</w:t>
            </w:r>
            <w:r w:rsidRPr="00D51F5C">
              <w:t>在</w:t>
            </w:r>
            <w:r w:rsidRPr="00D51F5C">
              <w:t>2019</w:t>
            </w:r>
            <w:r w:rsidRPr="00D51F5C">
              <w:t>年</w:t>
            </w:r>
            <w:r w:rsidRPr="00D51F5C">
              <w:t>11</w:t>
            </w:r>
            <w:r w:rsidRPr="00D51F5C">
              <w:t>月</w:t>
            </w:r>
            <w:r w:rsidRPr="00D51F5C">
              <w:t>23</w:t>
            </w:r>
            <w:r w:rsidRPr="00D51F5C">
              <w:t>日</w:t>
            </w:r>
            <w:r w:rsidRPr="00D51F5C">
              <w:rPr>
                <w:rFonts w:hint="eastAsia"/>
              </w:rPr>
              <w:t>前</w:t>
            </w:r>
            <w:r w:rsidRPr="00D51F5C">
              <w:t>记录在列表中；</w:t>
            </w:r>
          </w:p>
          <w:p w14:paraId="1DB2DF5B" w14:textId="77777777" w:rsidR="000854D5" w:rsidRPr="00D51F5C" w:rsidRDefault="000854D5" w:rsidP="000854D5">
            <w:pPr>
              <w:tabs>
                <w:tab w:val="left" w:pos="2608"/>
                <w:tab w:val="left" w:pos="3345"/>
              </w:tabs>
              <w:spacing w:before="80"/>
              <w:ind w:left="1871" w:hanging="737"/>
            </w:pPr>
            <w:r w:rsidRPr="00CD2BE0">
              <w:rPr>
                <w:i/>
                <w:iCs/>
              </w:rPr>
              <w:t>d)</w:t>
            </w:r>
            <w:r w:rsidRPr="00D51F5C">
              <w:tab/>
            </w:r>
            <w:r w:rsidRPr="00D51F5C">
              <w:rPr>
                <w:rFonts w:hint="eastAsia"/>
              </w:rPr>
              <w:t>依据第</w:t>
            </w:r>
            <w:r w:rsidRPr="00D51F5C">
              <w:t>6.21</w:t>
            </w:r>
            <w:r>
              <w:rPr>
                <w:rFonts w:hint="eastAsia"/>
              </w:rPr>
              <w:t>段</w:t>
            </w:r>
            <w:r w:rsidRPr="00D51F5C">
              <w:rPr>
                <w:rFonts w:hint="eastAsia"/>
              </w:rPr>
              <w:t>c</w:t>
            </w:r>
            <w:r w:rsidRPr="00D51F5C">
              <w:t>)</w:t>
            </w:r>
            <w:r w:rsidRPr="00D51F5C">
              <w:rPr>
                <w:rFonts w:hint="eastAsia"/>
              </w:rPr>
              <w:t>的脚注</w:t>
            </w:r>
            <w:r w:rsidRPr="00D51F5C">
              <w:rPr>
                <w:rFonts w:hint="eastAsia"/>
              </w:rPr>
              <w:t>Y</w:t>
            </w:r>
            <w:r w:rsidRPr="00D51F5C">
              <w:t>Y</w:t>
            </w:r>
            <w:r w:rsidRPr="00D51F5C">
              <w:rPr>
                <w:rFonts w:hint="eastAsia"/>
              </w:rPr>
              <w:t>正在接受进一步检查的附件</w:t>
            </w:r>
            <w:r w:rsidRPr="00D51F5C">
              <w:rPr>
                <w:rFonts w:hint="eastAsia"/>
              </w:rPr>
              <w:t>4</w:t>
            </w:r>
            <w:r w:rsidRPr="00D51F5C">
              <w:rPr>
                <w:rFonts w:hint="eastAsia"/>
              </w:rPr>
              <w:t>（</w:t>
            </w:r>
            <w:r w:rsidRPr="00D51F5C">
              <w:rPr>
                <w:rFonts w:hint="eastAsia"/>
              </w:rPr>
              <w:t>W</w:t>
            </w:r>
            <w:r w:rsidRPr="00D51F5C">
              <w:t>RC-19</w:t>
            </w:r>
            <w:r>
              <w:rPr>
                <w:rFonts w:hint="eastAsia"/>
              </w:rPr>
              <w:t>，修订版</w:t>
            </w:r>
            <w:r w:rsidRPr="00D51F5C">
              <w:rPr>
                <w:rFonts w:hint="eastAsia"/>
              </w:rPr>
              <w:t>），看</w:t>
            </w:r>
            <w:r w:rsidRPr="00D51F5C">
              <w:t>其余受影响的</w:t>
            </w:r>
            <w:r w:rsidRPr="00D51F5C">
              <w:rPr>
                <w:rFonts w:hint="eastAsia"/>
              </w:rPr>
              <w:t>指配是否</w:t>
            </w:r>
            <w:r w:rsidRPr="00D51F5C">
              <w:t>在</w:t>
            </w:r>
            <w:r w:rsidRPr="00D51F5C">
              <w:t>2019</w:t>
            </w:r>
            <w:r w:rsidRPr="00D51F5C">
              <w:t>年</w:t>
            </w:r>
            <w:r w:rsidRPr="00D51F5C">
              <w:t>11</w:t>
            </w:r>
            <w:r w:rsidRPr="00D51F5C">
              <w:t>月</w:t>
            </w:r>
            <w:r w:rsidRPr="00D51F5C">
              <w:t>22</w:t>
            </w:r>
            <w:r w:rsidRPr="00D51F5C">
              <w:t>日</w:t>
            </w:r>
            <w:r w:rsidRPr="00D51F5C">
              <w:rPr>
                <w:rFonts w:hint="eastAsia"/>
              </w:rPr>
              <w:t>后</w:t>
            </w:r>
            <w:r w:rsidRPr="00D51F5C">
              <w:t>记录在列表中；</w:t>
            </w:r>
          </w:p>
          <w:p w14:paraId="722F727C" w14:textId="77777777" w:rsidR="000854D5" w:rsidRPr="00D51F5C" w:rsidRDefault="000854D5" w:rsidP="000854D5">
            <w:pPr>
              <w:tabs>
                <w:tab w:val="left" w:pos="2608"/>
                <w:tab w:val="left" w:pos="3345"/>
              </w:tabs>
              <w:spacing w:before="80"/>
              <w:ind w:left="1871" w:hanging="737"/>
            </w:pPr>
            <w:bookmarkStart w:id="48" w:name="lt_pId052"/>
            <w:r w:rsidRPr="00CD2BE0">
              <w:rPr>
                <w:i/>
                <w:iCs/>
              </w:rPr>
              <w:t>e)</w:t>
            </w:r>
            <w:bookmarkEnd w:id="48"/>
            <w:r w:rsidRPr="00D51F5C">
              <w:tab/>
            </w:r>
            <w:r w:rsidRPr="00D51F5C">
              <w:rPr>
                <w:rFonts w:hint="eastAsia"/>
              </w:rPr>
              <w:t>依据第</w:t>
            </w:r>
            <w:r w:rsidRPr="00D51F5C">
              <w:t>6.22</w:t>
            </w:r>
            <w:r>
              <w:rPr>
                <w:rFonts w:hint="eastAsia"/>
              </w:rPr>
              <w:t>段</w:t>
            </w:r>
            <w:r w:rsidRPr="00D51F5C">
              <w:rPr>
                <w:rFonts w:hint="eastAsia"/>
              </w:rPr>
              <w:t>正在接受检查的附件</w:t>
            </w:r>
            <w:r w:rsidRPr="00D51F5C">
              <w:rPr>
                <w:rFonts w:hint="eastAsia"/>
              </w:rPr>
              <w:t>4</w:t>
            </w:r>
            <w:r w:rsidRPr="00D51F5C">
              <w:rPr>
                <w:rFonts w:hint="eastAsia"/>
              </w:rPr>
              <w:t>（</w:t>
            </w:r>
            <w:r w:rsidRPr="00D51F5C">
              <w:rPr>
                <w:rFonts w:hint="eastAsia"/>
              </w:rPr>
              <w:t>W</w:t>
            </w:r>
            <w:r w:rsidRPr="00D51F5C">
              <w:t>RC-</w:t>
            </w:r>
            <w:r>
              <w:t>19</w:t>
            </w:r>
            <w:r>
              <w:rPr>
                <w:rFonts w:hint="eastAsia"/>
              </w:rPr>
              <w:t>，修订版</w:t>
            </w:r>
            <w:r w:rsidRPr="00D51F5C">
              <w:rPr>
                <w:rFonts w:hint="eastAsia"/>
              </w:rPr>
              <w:t>）</w:t>
            </w:r>
            <w:r w:rsidRPr="00D51F5C">
              <w:t>。</w:t>
            </w:r>
          </w:p>
          <w:p w14:paraId="2147E361" w14:textId="77777777" w:rsidR="000854D5" w:rsidRPr="00D51F5C" w:rsidRDefault="000854D5" w:rsidP="000854D5">
            <w:pPr>
              <w:tabs>
                <w:tab w:val="left" w:pos="284"/>
              </w:tabs>
              <w:spacing w:before="80"/>
            </w:pPr>
            <w:r w:rsidRPr="00D51F5C">
              <w:rPr>
                <w:rFonts w:hint="eastAsia"/>
              </w:rPr>
              <w:t>注：包括对在</w:t>
            </w:r>
            <w:r w:rsidRPr="00D51F5C">
              <w:rPr>
                <w:rFonts w:hint="eastAsia"/>
              </w:rPr>
              <w:t>A</w:t>
            </w:r>
            <w:r w:rsidRPr="00D51F5C">
              <w:rPr>
                <w:rFonts w:hint="eastAsia"/>
              </w:rPr>
              <w:t>部分和</w:t>
            </w:r>
            <w:r w:rsidRPr="00D51F5C">
              <w:rPr>
                <w:rFonts w:hint="eastAsia"/>
              </w:rPr>
              <w:t>/</w:t>
            </w:r>
            <w:r w:rsidRPr="00D51F5C">
              <w:rPr>
                <w:rFonts w:hint="eastAsia"/>
              </w:rPr>
              <w:t>或</w:t>
            </w:r>
            <w:r w:rsidRPr="00D51F5C">
              <w:t>B</w:t>
            </w:r>
            <w:r w:rsidRPr="00D51F5C">
              <w:rPr>
                <w:rFonts w:hint="eastAsia"/>
              </w:rPr>
              <w:t>部分前已做审查、问题</w:t>
            </w:r>
            <w:r w:rsidRPr="00D51F5C">
              <w:rPr>
                <w:rFonts w:hint="eastAsia"/>
              </w:rPr>
              <w:t>E</w:t>
            </w:r>
            <w:r w:rsidRPr="00D51F5C">
              <w:rPr>
                <w:rFonts w:hint="eastAsia"/>
              </w:rPr>
              <w:t>下提交的材料的保护。</w:t>
            </w:r>
          </w:p>
          <w:p w14:paraId="5DEABC1B" w14:textId="77777777" w:rsidR="000854D5" w:rsidRPr="00D51F5C" w:rsidRDefault="000854D5" w:rsidP="000854D5">
            <w:pPr>
              <w:tabs>
                <w:tab w:val="left" w:pos="2608"/>
                <w:tab w:val="left" w:pos="3345"/>
              </w:tabs>
              <w:spacing w:before="80"/>
              <w:ind w:left="1134" w:hanging="1134"/>
            </w:pPr>
            <w:r w:rsidRPr="00D51F5C">
              <w:t>4</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w:t>
            </w:r>
            <w:r w:rsidRPr="00D51F5C">
              <w:t>2</w:t>
            </w:r>
            <w:r w:rsidRPr="00D51F5C">
              <w:rPr>
                <w:rFonts w:hint="eastAsia"/>
              </w:rPr>
              <w:t>日后无线电通信局收到的依据第</w:t>
            </w:r>
            <w:r w:rsidRPr="00D51F5C">
              <w:rPr>
                <w:rFonts w:hint="eastAsia"/>
              </w:rPr>
              <w:t>6.1</w:t>
            </w:r>
            <w:r>
              <w:rPr>
                <w:rFonts w:hint="eastAsia"/>
              </w:rPr>
              <w:t>段</w:t>
            </w:r>
            <w:r w:rsidRPr="00D51F5C">
              <w:rPr>
                <w:rFonts w:hint="eastAsia"/>
              </w:rPr>
              <w:t>提交的完整资料：</w:t>
            </w:r>
          </w:p>
          <w:p w14:paraId="113F36AC" w14:textId="77777777" w:rsidR="000854D5" w:rsidRPr="00D51F5C" w:rsidRDefault="000854D5" w:rsidP="000854D5">
            <w:pPr>
              <w:tabs>
                <w:tab w:val="left" w:pos="2608"/>
                <w:tab w:val="left" w:pos="3345"/>
              </w:tabs>
              <w:spacing w:before="80"/>
              <w:ind w:left="1871" w:hanging="737"/>
            </w:pPr>
            <w:bookmarkStart w:id="49" w:name="lt_pId057"/>
            <w:r w:rsidRPr="00CD2BE0">
              <w:rPr>
                <w:i/>
                <w:iCs/>
              </w:rPr>
              <w:t>a)</w:t>
            </w:r>
            <w:bookmarkEnd w:id="49"/>
            <w:r w:rsidRPr="00D51F5C">
              <w:tab/>
            </w:r>
            <w:r w:rsidRPr="00D51F5C">
              <w:rPr>
                <w:rFonts w:hint="eastAsia"/>
              </w:rPr>
              <w:t>依据第</w:t>
            </w:r>
            <w:r w:rsidRPr="00D51F5C">
              <w:t>6.3</w:t>
            </w:r>
            <w:r>
              <w:rPr>
                <w:rFonts w:hint="eastAsia"/>
              </w:rPr>
              <w:t>段</w:t>
            </w:r>
            <w:r w:rsidRPr="00D51F5C">
              <w:t>b)</w:t>
            </w:r>
            <w:r w:rsidRPr="00D51F5C">
              <w:rPr>
                <w:rFonts w:hint="eastAsia"/>
              </w:rPr>
              <w:t>正在接受检查的附件</w:t>
            </w:r>
            <w:r w:rsidRPr="00D51F5C">
              <w:rPr>
                <w:rFonts w:hint="eastAsia"/>
              </w:rPr>
              <w:t>3</w:t>
            </w:r>
            <w:r w:rsidRPr="00D51F5C">
              <w:rPr>
                <w:rFonts w:hint="eastAsia"/>
              </w:rPr>
              <w:t>（</w:t>
            </w:r>
            <w:r w:rsidRPr="00D51F5C">
              <w:rPr>
                <w:rFonts w:hint="eastAsia"/>
              </w:rPr>
              <w:t>W</w:t>
            </w:r>
            <w:r w:rsidRPr="00D51F5C">
              <w:t>RC-19</w:t>
            </w:r>
            <w:r>
              <w:rPr>
                <w:rFonts w:hint="eastAsia"/>
              </w:rPr>
              <w:t>，修订版</w:t>
            </w:r>
            <w:r w:rsidRPr="00D51F5C">
              <w:rPr>
                <w:rFonts w:hint="eastAsia"/>
              </w:rPr>
              <w:t>）</w:t>
            </w:r>
            <w:r w:rsidRPr="00D51F5C">
              <w:t>；</w:t>
            </w:r>
          </w:p>
          <w:p w14:paraId="41211650" w14:textId="77777777" w:rsidR="000854D5" w:rsidRPr="00D51F5C" w:rsidRDefault="000854D5" w:rsidP="000854D5">
            <w:pPr>
              <w:tabs>
                <w:tab w:val="left" w:pos="2608"/>
                <w:tab w:val="left" w:pos="3345"/>
              </w:tabs>
              <w:spacing w:before="80"/>
              <w:ind w:left="1871" w:hanging="737"/>
            </w:pPr>
            <w:r w:rsidRPr="00CD2BE0">
              <w:rPr>
                <w:i/>
                <w:iCs/>
              </w:rPr>
              <w:t>b)</w:t>
            </w:r>
            <w:r w:rsidRPr="00D51F5C">
              <w:tab/>
            </w:r>
            <w:r w:rsidRPr="00D51F5C">
              <w:rPr>
                <w:rFonts w:hint="eastAsia"/>
              </w:rPr>
              <w:t>依据第</w:t>
            </w:r>
            <w:r w:rsidRPr="00D51F5C">
              <w:t>6.5</w:t>
            </w:r>
            <w:r>
              <w:rPr>
                <w:rFonts w:hint="eastAsia"/>
              </w:rPr>
              <w:t>段</w:t>
            </w:r>
            <w:r w:rsidRPr="00D51F5C">
              <w:rPr>
                <w:rFonts w:hint="eastAsia"/>
              </w:rPr>
              <w:t>正在接受检查的附件</w:t>
            </w:r>
            <w:r w:rsidRPr="00D51F5C">
              <w:rPr>
                <w:rFonts w:hint="eastAsia"/>
              </w:rPr>
              <w:t>4</w:t>
            </w:r>
            <w:r w:rsidRPr="00D51F5C">
              <w:rPr>
                <w:rFonts w:hint="eastAsia"/>
              </w:rPr>
              <w:lastRenderedPageBreak/>
              <w:t>（</w:t>
            </w:r>
            <w:r w:rsidRPr="00D51F5C">
              <w:rPr>
                <w:rFonts w:hint="eastAsia"/>
              </w:rPr>
              <w:t>W</w:t>
            </w:r>
            <w:r w:rsidRPr="00D51F5C">
              <w:t>RC-19</w:t>
            </w:r>
            <w:r>
              <w:rPr>
                <w:rFonts w:hint="eastAsia"/>
              </w:rPr>
              <w:t>，修订版</w:t>
            </w:r>
            <w:r w:rsidRPr="00D51F5C">
              <w:rPr>
                <w:rFonts w:hint="eastAsia"/>
              </w:rPr>
              <w:t>）</w:t>
            </w:r>
            <w:r w:rsidRPr="00D51F5C">
              <w:t>。</w:t>
            </w:r>
          </w:p>
          <w:p w14:paraId="2D61CCE3" w14:textId="77777777" w:rsidR="000854D5" w:rsidRPr="00D51F5C" w:rsidRDefault="000854D5" w:rsidP="000854D5">
            <w:pPr>
              <w:tabs>
                <w:tab w:val="left" w:pos="2608"/>
                <w:tab w:val="left" w:pos="3345"/>
              </w:tabs>
              <w:spacing w:before="80"/>
              <w:ind w:left="1134" w:hanging="1134"/>
            </w:pPr>
            <w:r w:rsidRPr="00D51F5C">
              <w:t>5</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w:t>
            </w:r>
            <w:r w:rsidRPr="00D51F5C">
              <w:t>2</w:t>
            </w:r>
            <w:r w:rsidRPr="00D51F5C">
              <w:rPr>
                <w:rFonts w:hint="eastAsia"/>
              </w:rPr>
              <w:t>日后无线电通信局收到的依据第</w:t>
            </w:r>
            <w:r w:rsidRPr="00D51F5C">
              <w:rPr>
                <w:rFonts w:hint="eastAsia"/>
              </w:rPr>
              <w:t>6.17</w:t>
            </w:r>
            <w:r>
              <w:rPr>
                <w:rFonts w:hint="eastAsia"/>
              </w:rPr>
              <w:t>段</w:t>
            </w:r>
            <w:r w:rsidRPr="00D51F5C">
              <w:rPr>
                <w:rFonts w:hint="eastAsia"/>
              </w:rPr>
              <w:t>提交的、与</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22</w:t>
            </w:r>
            <w:r w:rsidRPr="00D51F5C">
              <w:rPr>
                <w:rFonts w:hint="eastAsia"/>
              </w:rPr>
              <w:t>日后无线电通信局收到的依据第</w:t>
            </w:r>
            <w:r w:rsidRPr="00D51F5C">
              <w:rPr>
                <w:rFonts w:hint="eastAsia"/>
              </w:rPr>
              <w:t>6.1</w:t>
            </w:r>
            <w:r>
              <w:rPr>
                <w:rFonts w:hint="eastAsia"/>
              </w:rPr>
              <w:t>段</w:t>
            </w:r>
            <w:r w:rsidRPr="00D51F5C">
              <w:rPr>
                <w:rFonts w:hint="eastAsia"/>
              </w:rPr>
              <w:t>提交的完整材料有关的完整材料：</w:t>
            </w:r>
          </w:p>
          <w:p w14:paraId="1BFDE16E" w14:textId="77777777" w:rsidR="000854D5" w:rsidRPr="00D51F5C" w:rsidRDefault="000854D5" w:rsidP="000854D5">
            <w:pPr>
              <w:tabs>
                <w:tab w:val="left" w:pos="2608"/>
                <w:tab w:val="left" w:pos="3345"/>
              </w:tabs>
              <w:spacing w:before="80"/>
              <w:ind w:left="1871" w:hanging="737"/>
            </w:pPr>
            <w:bookmarkStart w:id="50" w:name="lt_pId063"/>
            <w:r w:rsidRPr="00CD2BE0">
              <w:rPr>
                <w:i/>
                <w:iCs/>
              </w:rPr>
              <w:t>a)</w:t>
            </w:r>
            <w:bookmarkEnd w:id="50"/>
            <w:r w:rsidRPr="00D51F5C">
              <w:tab/>
            </w:r>
            <w:r w:rsidRPr="00D51F5C">
              <w:rPr>
                <w:rFonts w:hint="eastAsia"/>
              </w:rPr>
              <w:t>依据第</w:t>
            </w:r>
            <w:r w:rsidRPr="00D51F5C">
              <w:t>6.19</w:t>
            </w:r>
            <w:r>
              <w:rPr>
                <w:rFonts w:hint="eastAsia"/>
              </w:rPr>
              <w:t>段</w:t>
            </w:r>
            <w:r>
              <w:rPr>
                <w:rFonts w:hint="eastAsia"/>
              </w:rPr>
              <w:t>c</w:t>
            </w:r>
            <w:r w:rsidRPr="00D51F5C">
              <w:t>)</w:t>
            </w:r>
            <w:r w:rsidRPr="00D51F5C">
              <w:rPr>
                <w:rFonts w:hint="eastAsia"/>
              </w:rPr>
              <w:t>正在接受检查的附件</w:t>
            </w:r>
            <w:r w:rsidRPr="00D51F5C">
              <w:rPr>
                <w:rFonts w:hint="eastAsia"/>
              </w:rPr>
              <w:t>3</w:t>
            </w:r>
            <w:r w:rsidRPr="00D51F5C">
              <w:rPr>
                <w:rFonts w:hint="eastAsia"/>
              </w:rPr>
              <w:t>（</w:t>
            </w:r>
            <w:r>
              <w:t>WRC-19</w:t>
            </w:r>
            <w:r>
              <w:t>，修订版</w:t>
            </w:r>
            <w:r w:rsidRPr="00D51F5C">
              <w:rPr>
                <w:rFonts w:hint="eastAsia"/>
              </w:rPr>
              <w:t>）</w:t>
            </w:r>
            <w:r w:rsidRPr="00D51F5C">
              <w:t>；</w:t>
            </w:r>
          </w:p>
          <w:p w14:paraId="75BDFEF1" w14:textId="77777777" w:rsidR="000854D5" w:rsidRPr="00D51F5C" w:rsidRDefault="000854D5" w:rsidP="000854D5">
            <w:pPr>
              <w:tabs>
                <w:tab w:val="left" w:pos="2608"/>
                <w:tab w:val="left" w:pos="3345"/>
              </w:tabs>
              <w:spacing w:before="80"/>
              <w:ind w:left="1871" w:hanging="737"/>
            </w:pPr>
            <w:r w:rsidRPr="00CD2BE0">
              <w:rPr>
                <w:i/>
                <w:iCs/>
              </w:rPr>
              <w:t>b)</w:t>
            </w:r>
            <w:r w:rsidRPr="00D51F5C">
              <w:tab/>
            </w:r>
            <w:r w:rsidRPr="00D51F5C">
              <w:rPr>
                <w:rFonts w:hint="eastAsia"/>
              </w:rPr>
              <w:t>依据第</w:t>
            </w:r>
            <w:r w:rsidRPr="00D51F5C">
              <w:t>6.21</w:t>
            </w:r>
            <w:r>
              <w:rPr>
                <w:rFonts w:hint="eastAsia"/>
              </w:rPr>
              <w:t>段</w:t>
            </w:r>
            <w:r w:rsidRPr="00D51F5C">
              <w:rPr>
                <w:rFonts w:hint="eastAsia"/>
              </w:rPr>
              <w:t>正在接受检查的附件</w:t>
            </w:r>
            <w:r w:rsidRPr="00D51F5C">
              <w:rPr>
                <w:rFonts w:hint="eastAsia"/>
              </w:rPr>
              <w:t>4</w:t>
            </w:r>
            <w:r w:rsidRPr="00D51F5C">
              <w:rPr>
                <w:rFonts w:hint="eastAsia"/>
              </w:rPr>
              <w:t>（</w:t>
            </w:r>
            <w:r>
              <w:t>WRC-19</w:t>
            </w:r>
            <w:r>
              <w:t>，修订版</w:t>
            </w:r>
            <w:r w:rsidRPr="00D51F5C">
              <w:rPr>
                <w:rFonts w:hint="eastAsia"/>
              </w:rPr>
              <w:t>）</w:t>
            </w:r>
            <w:r w:rsidRPr="00D51F5C">
              <w:t>；</w:t>
            </w:r>
          </w:p>
          <w:p w14:paraId="14EA566B" w14:textId="77777777" w:rsidR="000854D5" w:rsidRPr="00D51F5C" w:rsidRDefault="000854D5" w:rsidP="000854D5">
            <w:pPr>
              <w:tabs>
                <w:tab w:val="left" w:pos="2608"/>
                <w:tab w:val="left" w:pos="3345"/>
              </w:tabs>
              <w:spacing w:before="80"/>
              <w:ind w:left="1871" w:hanging="737"/>
            </w:pPr>
            <w:bookmarkStart w:id="51" w:name="lt_pId067"/>
            <w:r w:rsidRPr="00CD2BE0">
              <w:rPr>
                <w:i/>
                <w:iCs/>
              </w:rPr>
              <w:t>c)</w:t>
            </w:r>
            <w:bookmarkEnd w:id="51"/>
            <w:r w:rsidRPr="00D51F5C">
              <w:tab/>
            </w:r>
            <w:r w:rsidRPr="00D51F5C">
              <w:rPr>
                <w:rFonts w:hint="eastAsia"/>
              </w:rPr>
              <w:t>依据第</w:t>
            </w:r>
            <w:r w:rsidRPr="00D51F5C">
              <w:t>6.22</w:t>
            </w:r>
            <w:r>
              <w:rPr>
                <w:rFonts w:hint="eastAsia"/>
              </w:rPr>
              <w:t>段</w:t>
            </w:r>
            <w:r w:rsidRPr="00D51F5C">
              <w:rPr>
                <w:rFonts w:hint="eastAsia"/>
              </w:rPr>
              <w:t>正在接受检查的附件</w:t>
            </w:r>
            <w:r w:rsidRPr="00D51F5C">
              <w:rPr>
                <w:rFonts w:hint="eastAsia"/>
              </w:rPr>
              <w:t>4</w:t>
            </w:r>
            <w:r w:rsidRPr="00D51F5C">
              <w:rPr>
                <w:rFonts w:hint="eastAsia"/>
              </w:rPr>
              <w:t>（</w:t>
            </w:r>
            <w:r>
              <w:t>WRC-19</w:t>
            </w:r>
            <w:r>
              <w:t>，修订版</w:t>
            </w:r>
            <w:r w:rsidRPr="00D51F5C">
              <w:rPr>
                <w:rFonts w:hint="eastAsia"/>
              </w:rPr>
              <w:t>）</w:t>
            </w:r>
            <w:r w:rsidRPr="00D51F5C">
              <w:t>。</w:t>
            </w:r>
          </w:p>
          <w:p w14:paraId="7D020BE0" w14:textId="77777777" w:rsidR="000854D5" w:rsidRPr="00D51F5C" w:rsidRDefault="000854D5" w:rsidP="000854D5">
            <w:pPr>
              <w:tabs>
                <w:tab w:val="left" w:pos="2608"/>
                <w:tab w:val="left" w:pos="3345"/>
              </w:tabs>
              <w:spacing w:before="80"/>
              <w:ind w:left="1134" w:hanging="1134"/>
            </w:pPr>
            <w:r w:rsidRPr="00D51F5C">
              <w:t>6</w:t>
            </w:r>
            <w:r w:rsidRPr="00D51F5C">
              <w:tab/>
            </w:r>
            <w:r w:rsidRPr="00D51F5C">
              <w:rPr>
                <w:rFonts w:hint="eastAsia"/>
              </w:rPr>
              <w:t>在应用第</w:t>
            </w:r>
            <w:r w:rsidRPr="00D51F5C">
              <w:rPr>
                <w:b/>
                <w:bCs/>
              </w:rPr>
              <w:t>[A7(E)-AP30B]</w:t>
            </w:r>
            <w:r w:rsidRPr="00D51F5C">
              <w:rPr>
                <w:rFonts w:hint="eastAsia"/>
              </w:rPr>
              <w:t>号决议（</w:t>
            </w:r>
            <w:r w:rsidRPr="00D51F5C">
              <w:rPr>
                <w:b/>
                <w:bCs/>
              </w:rPr>
              <w:t>WRC-19</w:t>
            </w:r>
            <w:r w:rsidRPr="00D51F5C">
              <w:rPr>
                <w:rFonts w:hint="eastAsia"/>
              </w:rPr>
              <w:t>）时，对依据第</w:t>
            </w:r>
            <w:r w:rsidRPr="00D51F5C">
              <w:rPr>
                <w:rFonts w:hint="eastAsia"/>
              </w:rPr>
              <w:t>6.1</w:t>
            </w:r>
            <w:r>
              <w:rPr>
                <w:rFonts w:hint="eastAsia"/>
              </w:rPr>
              <w:t>段</w:t>
            </w:r>
            <w:r w:rsidRPr="00D51F5C">
              <w:rPr>
                <w:rFonts w:hint="eastAsia"/>
              </w:rPr>
              <w:t>提交的完整材料：</w:t>
            </w:r>
          </w:p>
          <w:p w14:paraId="528E9BBE" w14:textId="77777777" w:rsidR="000854D5" w:rsidRPr="00D51F5C" w:rsidRDefault="000854D5" w:rsidP="000854D5">
            <w:pPr>
              <w:tabs>
                <w:tab w:val="left" w:pos="2608"/>
                <w:tab w:val="left" w:pos="3345"/>
              </w:tabs>
              <w:spacing w:before="80"/>
              <w:ind w:left="1871" w:hanging="737"/>
            </w:pPr>
            <w:r w:rsidRPr="00CD2BE0">
              <w:rPr>
                <w:i/>
                <w:iCs/>
              </w:rPr>
              <w:t>a)</w:t>
            </w:r>
            <w:r w:rsidRPr="00D51F5C">
              <w:tab/>
            </w:r>
            <w:r w:rsidRPr="00D51F5C">
              <w:rPr>
                <w:rFonts w:hint="eastAsia"/>
              </w:rPr>
              <w:t>依据第</w:t>
            </w:r>
            <w:r w:rsidRPr="00D51F5C">
              <w:t>6.3</w:t>
            </w:r>
            <w:r>
              <w:rPr>
                <w:rFonts w:hint="eastAsia"/>
              </w:rPr>
              <w:t>段</w:t>
            </w:r>
            <w:r w:rsidRPr="00D51F5C">
              <w:t>b)</w:t>
            </w:r>
            <w:r w:rsidRPr="00D51F5C">
              <w:rPr>
                <w:rFonts w:hint="eastAsia"/>
              </w:rPr>
              <w:t>正在接受检查的附件</w:t>
            </w:r>
            <w:r w:rsidRPr="00D51F5C">
              <w:rPr>
                <w:rFonts w:hint="eastAsia"/>
              </w:rPr>
              <w:t>3</w:t>
            </w:r>
            <w:r w:rsidRPr="00D51F5C">
              <w:rPr>
                <w:rFonts w:hint="eastAsia"/>
              </w:rPr>
              <w:t>（</w:t>
            </w:r>
            <w:r>
              <w:t>WRC-19</w:t>
            </w:r>
            <w:r>
              <w:t>，修订版</w:t>
            </w:r>
            <w:r w:rsidRPr="00D51F5C">
              <w:rPr>
                <w:rFonts w:hint="eastAsia"/>
              </w:rPr>
              <w:t>）</w:t>
            </w:r>
            <w:r w:rsidRPr="00D51F5C">
              <w:t>；</w:t>
            </w:r>
          </w:p>
          <w:p w14:paraId="43F99C2B" w14:textId="77777777" w:rsidR="000854D5" w:rsidRPr="00D51F5C" w:rsidRDefault="000854D5" w:rsidP="000854D5">
            <w:pPr>
              <w:tabs>
                <w:tab w:val="left" w:pos="2608"/>
                <w:tab w:val="left" w:pos="3345"/>
              </w:tabs>
              <w:spacing w:before="80"/>
              <w:ind w:left="1871" w:hanging="737"/>
            </w:pPr>
            <w:r w:rsidRPr="00CD2BE0">
              <w:rPr>
                <w:i/>
                <w:iCs/>
              </w:rPr>
              <w:t>b)</w:t>
            </w:r>
            <w:r w:rsidRPr="00D51F5C">
              <w:tab/>
            </w:r>
            <w:r w:rsidRPr="00D51F5C">
              <w:rPr>
                <w:rFonts w:hint="eastAsia"/>
              </w:rPr>
              <w:t>依据第</w:t>
            </w:r>
            <w:r w:rsidRPr="00D51F5C">
              <w:t>6.5</w:t>
            </w:r>
            <w:r>
              <w:rPr>
                <w:rFonts w:hint="eastAsia"/>
              </w:rPr>
              <w:t>段</w:t>
            </w:r>
            <w:r w:rsidRPr="00D51F5C">
              <w:rPr>
                <w:rFonts w:hint="eastAsia"/>
              </w:rPr>
              <w:t>正在酌情接受检查的附件</w:t>
            </w:r>
            <w:r w:rsidRPr="00D51F5C">
              <w:rPr>
                <w:rFonts w:hint="eastAsia"/>
              </w:rPr>
              <w:t>4</w:t>
            </w:r>
            <w:r w:rsidRPr="00D51F5C">
              <w:rPr>
                <w:rFonts w:hint="eastAsia"/>
              </w:rPr>
              <w:t>（</w:t>
            </w:r>
            <w:r>
              <w:t>WRC-19</w:t>
            </w:r>
            <w:r>
              <w:t>，修订版</w:t>
            </w:r>
            <w:r w:rsidRPr="00D51F5C">
              <w:rPr>
                <w:rFonts w:hint="eastAsia"/>
              </w:rPr>
              <w:t>）和第</w:t>
            </w:r>
            <w:r w:rsidRPr="00D51F5C">
              <w:rPr>
                <w:b/>
                <w:bCs/>
              </w:rPr>
              <w:t>[A7(E)</w:t>
            </w:r>
            <w:r w:rsidRPr="00D51F5C">
              <w:rPr>
                <w:b/>
                <w:bCs/>
              </w:rPr>
              <w:noBreakHyphen/>
              <w:t>AP30B]</w:t>
            </w:r>
            <w:r w:rsidRPr="00D51F5C">
              <w:rPr>
                <w:rFonts w:hint="eastAsia"/>
              </w:rPr>
              <w:t>号决议（</w:t>
            </w:r>
            <w:r w:rsidRPr="00D51F5C">
              <w:rPr>
                <w:b/>
                <w:bCs/>
              </w:rPr>
              <w:t>WRC-19</w:t>
            </w:r>
            <w:r w:rsidRPr="00D51F5C">
              <w:rPr>
                <w:rFonts w:hint="eastAsia"/>
              </w:rPr>
              <w:t>）中提到的新标准</w:t>
            </w:r>
            <w:r w:rsidRPr="00D51F5C">
              <w:t>。</w:t>
            </w:r>
          </w:p>
          <w:p w14:paraId="59E8F6C9" w14:textId="77777777" w:rsidR="000854D5" w:rsidRPr="00D51F5C" w:rsidRDefault="000854D5" w:rsidP="000854D5">
            <w:pPr>
              <w:tabs>
                <w:tab w:val="left" w:pos="284"/>
              </w:tabs>
              <w:spacing w:before="80"/>
            </w:pPr>
            <w:r w:rsidRPr="00D51F5C">
              <w:rPr>
                <w:rFonts w:hint="eastAsia"/>
              </w:rPr>
              <w:t>注：包括在对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日前收到的最后正常的</w:t>
            </w:r>
            <w:r w:rsidRPr="00D51F5C">
              <w:rPr>
                <w:rFonts w:hint="eastAsia"/>
              </w:rPr>
              <w:t>A</w:t>
            </w:r>
            <w:r w:rsidRPr="00D51F5C">
              <w:rPr>
                <w:rFonts w:hint="eastAsia"/>
              </w:rPr>
              <w:t>部分和</w:t>
            </w:r>
            <w:r w:rsidRPr="00D51F5C">
              <w:rPr>
                <w:rFonts w:hint="eastAsia"/>
              </w:rPr>
              <w:t>/</w:t>
            </w:r>
            <w:r w:rsidRPr="00D51F5C">
              <w:rPr>
                <w:rFonts w:hint="eastAsia"/>
              </w:rPr>
              <w:t>或</w:t>
            </w:r>
            <w:r w:rsidRPr="00D51F5C">
              <w:rPr>
                <w:rFonts w:hint="eastAsia"/>
              </w:rPr>
              <w:t>B</w:t>
            </w:r>
            <w:r w:rsidRPr="00D51F5C">
              <w:rPr>
                <w:rFonts w:hint="eastAsia"/>
              </w:rPr>
              <w:t>部分进行审查之前，对问题</w:t>
            </w:r>
            <w:r w:rsidRPr="00D51F5C">
              <w:rPr>
                <w:rFonts w:hint="eastAsia"/>
              </w:rPr>
              <w:t>E</w:t>
            </w:r>
            <w:r w:rsidRPr="00D51F5C">
              <w:rPr>
                <w:rFonts w:hint="eastAsia"/>
              </w:rPr>
              <w:t>下提交的材料的审查。</w:t>
            </w:r>
          </w:p>
          <w:p w14:paraId="59505CB4" w14:textId="77777777" w:rsidR="000854D5" w:rsidRPr="00D51F5C" w:rsidRDefault="000854D5" w:rsidP="000854D5">
            <w:pPr>
              <w:tabs>
                <w:tab w:val="left" w:pos="2608"/>
                <w:tab w:val="left" w:pos="3345"/>
              </w:tabs>
              <w:spacing w:before="80"/>
              <w:ind w:left="1134" w:hanging="1134"/>
            </w:pPr>
            <w:r w:rsidRPr="00D51F5C">
              <w:t>7</w:t>
            </w:r>
            <w:r w:rsidRPr="00D51F5C">
              <w:tab/>
            </w:r>
            <w:r w:rsidRPr="00D51F5C">
              <w:rPr>
                <w:rFonts w:hint="eastAsia"/>
              </w:rPr>
              <w:t>在应用第</w:t>
            </w:r>
            <w:r w:rsidRPr="00D51F5C">
              <w:rPr>
                <w:b/>
                <w:bCs/>
              </w:rPr>
              <w:t>[A7(E)-AP30B]</w:t>
            </w:r>
            <w:r w:rsidRPr="00D51F5C">
              <w:rPr>
                <w:rFonts w:hint="eastAsia"/>
              </w:rPr>
              <w:t>号决议（</w:t>
            </w:r>
            <w:r w:rsidRPr="00D51F5C">
              <w:rPr>
                <w:b/>
                <w:bCs/>
              </w:rPr>
              <w:t>WRC-</w:t>
            </w:r>
            <w:r w:rsidRPr="00D51F5C">
              <w:rPr>
                <w:b/>
                <w:bCs/>
              </w:rPr>
              <w:lastRenderedPageBreak/>
              <w:t>19</w:t>
            </w:r>
            <w:r w:rsidRPr="00D51F5C">
              <w:rPr>
                <w:rFonts w:hint="eastAsia"/>
              </w:rPr>
              <w:t>）时，对依据第</w:t>
            </w:r>
            <w:r w:rsidRPr="00D51F5C">
              <w:rPr>
                <w:rFonts w:hint="eastAsia"/>
              </w:rPr>
              <w:t>6.17</w:t>
            </w:r>
            <w:r>
              <w:rPr>
                <w:rFonts w:hint="eastAsia"/>
              </w:rPr>
              <w:t>段</w:t>
            </w:r>
            <w:r w:rsidRPr="00D51F5C">
              <w:rPr>
                <w:rFonts w:hint="eastAsia"/>
              </w:rPr>
              <w:t>提交的完整材料</w:t>
            </w:r>
            <w:r>
              <w:rPr>
                <w:rFonts w:hint="eastAsia"/>
              </w:rPr>
              <w:t>，无线电通信局须应用</w:t>
            </w:r>
            <w:r w:rsidRPr="00D51F5C">
              <w:rPr>
                <w:rFonts w:hint="eastAsia"/>
              </w:rPr>
              <w:t>：</w:t>
            </w:r>
          </w:p>
          <w:p w14:paraId="7B013D81" w14:textId="77777777" w:rsidR="000854D5" w:rsidRPr="00D51F5C" w:rsidRDefault="000854D5" w:rsidP="000854D5">
            <w:pPr>
              <w:tabs>
                <w:tab w:val="left" w:pos="2608"/>
                <w:tab w:val="left" w:pos="3345"/>
              </w:tabs>
              <w:spacing w:before="80"/>
              <w:ind w:left="1871" w:hanging="737"/>
            </w:pPr>
            <w:r w:rsidRPr="00CD2BE0">
              <w:rPr>
                <w:i/>
                <w:iCs/>
              </w:rPr>
              <w:t>a)</w:t>
            </w:r>
            <w:r w:rsidRPr="00D51F5C">
              <w:tab/>
            </w:r>
            <w:r w:rsidRPr="00D51F5C">
              <w:rPr>
                <w:rFonts w:hint="eastAsia"/>
              </w:rPr>
              <w:t>依据第</w:t>
            </w:r>
            <w:r w:rsidRPr="00D51F5C">
              <w:t>6.19</w:t>
            </w:r>
            <w:r>
              <w:rPr>
                <w:rFonts w:hint="eastAsia"/>
              </w:rPr>
              <w:t>段</w:t>
            </w:r>
            <w:r w:rsidRPr="00D51F5C">
              <w:rPr>
                <w:rFonts w:hint="eastAsia"/>
              </w:rPr>
              <w:t>c</w:t>
            </w:r>
            <w:r w:rsidRPr="00D51F5C">
              <w:t>)</w:t>
            </w:r>
            <w:r w:rsidRPr="00D51F5C">
              <w:rPr>
                <w:rFonts w:hint="eastAsia"/>
              </w:rPr>
              <w:t>正在接受检查的附件</w:t>
            </w:r>
            <w:r w:rsidRPr="00D51F5C">
              <w:rPr>
                <w:rFonts w:hint="eastAsia"/>
              </w:rPr>
              <w:t>3</w:t>
            </w:r>
            <w:r w:rsidRPr="00D51F5C">
              <w:rPr>
                <w:rFonts w:hint="eastAsia"/>
              </w:rPr>
              <w:t>（</w:t>
            </w:r>
            <w:r>
              <w:t>WRC-19</w:t>
            </w:r>
            <w:r>
              <w:t>，修订版</w:t>
            </w:r>
            <w:r w:rsidRPr="00D51F5C">
              <w:rPr>
                <w:rFonts w:hint="eastAsia"/>
              </w:rPr>
              <w:t>）</w:t>
            </w:r>
            <w:r w:rsidRPr="00D51F5C">
              <w:t>；</w:t>
            </w:r>
          </w:p>
          <w:p w14:paraId="79A16F14" w14:textId="77777777" w:rsidR="000854D5" w:rsidRPr="00D51F5C" w:rsidRDefault="000854D5" w:rsidP="000854D5">
            <w:pPr>
              <w:tabs>
                <w:tab w:val="left" w:pos="2608"/>
                <w:tab w:val="left" w:pos="3345"/>
              </w:tabs>
              <w:spacing w:before="80"/>
              <w:ind w:left="1871" w:hanging="737"/>
            </w:pPr>
            <w:r w:rsidRPr="00CD2BE0">
              <w:rPr>
                <w:i/>
                <w:iCs/>
              </w:rPr>
              <w:t>b)</w:t>
            </w:r>
            <w:r w:rsidRPr="00D51F5C">
              <w:tab/>
            </w:r>
            <w:r w:rsidRPr="00D51F5C">
              <w:rPr>
                <w:rFonts w:hint="eastAsia"/>
              </w:rPr>
              <w:t>依据第</w:t>
            </w:r>
            <w:r w:rsidRPr="00D51F5C">
              <w:t>6.21</w:t>
            </w:r>
            <w:r>
              <w:rPr>
                <w:rFonts w:hint="eastAsia"/>
              </w:rPr>
              <w:t>段</w:t>
            </w:r>
            <w:r w:rsidRPr="00D51F5C">
              <w:rPr>
                <w:rFonts w:hint="eastAsia"/>
              </w:rPr>
              <w:t>正在酌情接受检查的附件</w:t>
            </w:r>
            <w:r w:rsidRPr="00D51F5C">
              <w:rPr>
                <w:rFonts w:hint="eastAsia"/>
              </w:rPr>
              <w:t>4</w:t>
            </w:r>
            <w:r w:rsidRPr="00D51F5C">
              <w:rPr>
                <w:rFonts w:hint="eastAsia"/>
              </w:rPr>
              <w:t>（</w:t>
            </w:r>
            <w:r>
              <w:t>WRC-19</w:t>
            </w:r>
            <w:r>
              <w:t>，修订版</w:t>
            </w:r>
            <w:r w:rsidRPr="00D51F5C">
              <w:rPr>
                <w:rFonts w:hint="eastAsia"/>
              </w:rPr>
              <w:t>）和第</w:t>
            </w:r>
            <w:r w:rsidRPr="00D51F5C">
              <w:rPr>
                <w:b/>
                <w:bCs/>
              </w:rPr>
              <w:t>[A7(E)</w:t>
            </w:r>
            <w:r w:rsidRPr="00D51F5C">
              <w:rPr>
                <w:b/>
                <w:bCs/>
              </w:rPr>
              <w:noBreakHyphen/>
              <w:t>AP30B]</w:t>
            </w:r>
            <w:r w:rsidRPr="00D51F5C">
              <w:rPr>
                <w:rFonts w:hint="eastAsia"/>
              </w:rPr>
              <w:t>号决议（</w:t>
            </w:r>
            <w:r w:rsidRPr="00D51F5C">
              <w:rPr>
                <w:b/>
                <w:bCs/>
              </w:rPr>
              <w:t>WRC-19</w:t>
            </w:r>
            <w:r w:rsidRPr="00D51F5C">
              <w:rPr>
                <w:rFonts w:hint="eastAsia"/>
              </w:rPr>
              <w:t>）中提到的新标准</w:t>
            </w:r>
            <w:r w:rsidRPr="00D51F5C">
              <w:t>；</w:t>
            </w:r>
          </w:p>
          <w:p w14:paraId="412F3DCA" w14:textId="77777777" w:rsidR="000854D5" w:rsidRPr="00D51F5C" w:rsidRDefault="000854D5" w:rsidP="000854D5">
            <w:pPr>
              <w:tabs>
                <w:tab w:val="left" w:pos="2608"/>
                <w:tab w:val="left" w:pos="3345"/>
              </w:tabs>
              <w:spacing w:before="80"/>
              <w:ind w:left="1871" w:hanging="737"/>
            </w:pPr>
            <w:r w:rsidRPr="00CD2BE0">
              <w:rPr>
                <w:i/>
                <w:iCs/>
              </w:rPr>
              <w:t>c)</w:t>
            </w:r>
            <w:r w:rsidRPr="00D51F5C">
              <w:tab/>
            </w:r>
            <w:r w:rsidRPr="00D51F5C">
              <w:rPr>
                <w:rFonts w:hint="eastAsia"/>
                <w:spacing w:val="2"/>
              </w:rPr>
              <w:t>依据第</w:t>
            </w:r>
            <w:r w:rsidRPr="00D51F5C">
              <w:rPr>
                <w:spacing w:val="2"/>
              </w:rPr>
              <w:t>6.21</w:t>
            </w:r>
            <w:r>
              <w:rPr>
                <w:rFonts w:hint="eastAsia"/>
              </w:rPr>
              <w:t>段</w:t>
            </w:r>
            <w:r w:rsidRPr="00D51F5C">
              <w:rPr>
                <w:rFonts w:hint="eastAsia"/>
                <w:spacing w:val="2"/>
              </w:rPr>
              <w:t>c</w:t>
            </w:r>
            <w:r w:rsidRPr="00D51F5C">
              <w:rPr>
                <w:spacing w:val="2"/>
              </w:rPr>
              <w:t>)</w:t>
            </w:r>
            <w:r w:rsidRPr="00D51F5C">
              <w:rPr>
                <w:rFonts w:hint="eastAsia"/>
                <w:spacing w:val="2"/>
              </w:rPr>
              <w:t>脚注</w:t>
            </w:r>
            <w:r w:rsidRPr="00D51F5C">
              <w:rPr>
                <w:rFonts w:hint="eastAsia"/>
                <w:spacing w:val="2"/>
              </w:rPr>
              <w:t>Y</w:t>
            </w:r>
            <w:r w:rsidRPr="00D51F5C">
              <w:rPr>
                <w:spacing w:val="2"/>
              </w:rPr>
              <w:t>Y</w:t>
            </w:r>
            <w:r w:rsidRPr="00D51F5C">
              <w:rPr>
                <w:rFonts w:hint="eastAsia"/>
                <w:spacing w:val="2"/>
              </w:rPr>
              <w:t>正在酌情接受进一步检查的附件</w:t>
            </w:r>
            <w:r w:rsidRPr="00D51F5C">
              <w:rPr>
                <w:rFonts w:hint="eastAsia"/>
                <w:spacing w:val="2"/>
              </w:rPr>
              <w:t>4</w:t>
            </w:r>
            <w:r w:rsidRPr="00D51F5C">
              <w:rPr>
                <w:rFonts w:hint="eastAsia"/>
                <w:spacing w:val="2"/>
              </w:rPr>
              <w:t>（</w:t>
            </w:r>
            <w:r>
              <w:t>WRC-19</w:t>
            </w:r>
            <w:r>
              <w:t>，修订版</w:t>
            </w:r>
            <w:r w:rsidRPr="00D51F5C">
              <w:rPr>
                <w:rFonts w:hint="eastAsia"/>
                <w:spacing w:val="2"/>
              </w:rPr>
              <w:t>）和第</w:t>
            </w:r>
            <w:r w:rsidRPr="00D51F5C">
              <w:rPr>
                <w:b/>
                <w:bCs/>
              </w:rPr>
              <w:t>[A7(E)</w:t>
            </w:r>
            <w:r w:rsidRPr="00D51F5C">
              <w:rPr>
                <w:b/>
                <w:bCs/>
              </w:rPr>
              <w:noBreakHyphen/>
              <w:t>AP30B]</w:t>
            </w:r>
            <w:r w:rsidRPr="00D51F5C">
              <w:rPr>
                <w:rFonts w:hint="eastAsia"/>
              </w:rPr>
              <w:t>号决议（</w:t>
            </w:r>
            <w:r w:rsidRPr="00D51F5C">
              <w:rPr>
                <w:b/>
                <w:bCs/>
              </w:rPr>
              <w:t>WRC-19</w:t>
            </w:r>
            <w:r w:rsidRPr="00D51F5C">
              <w:rPr>
                <w:rFonts w:hint="eastAsia"/>
              </w:rPr>
              <w:t>）中提到的新标准</w:t>
            </w:r>
            <w:r w:rsidRPr="00D51F5C">
              <w:t>；</w:t>
            </w:r>
          </w:p>
          <w:p w14:paraId="4C623B09" w14:textId="77777777" w:rsidR="000854D5" w:rsidRPr="00D51F5C" w:rsidRDefault="000854D5" w:rsidP="000854D5">
            <w:pPr>
              <w:tabs>
                <w:tab w:val="left" w:pos="2608"/>
                <w:tab w:val="left" w:pos="3345"/>
              </w:tabs>
              <w:spacing w:before="80"/>
              <w:ind w:left="1871" w:hanging="737"/>
            </w:pPr>
            <w:bookmarkStart w:id="52" w:name="lt_pId084"/>
            <w:r w:rsidRPr="00CD2BE0">
              <w:t>d)</w:t>
            </w:r>
            <w:bookmarkEnd w:id="52"/>
            <w:r w:rsidRPr="00D51F5C">
              <w:tab/>
            </w:r>
            <w:r w:rsidRPr="00D51F5C">
              <w:rPr>
                <w:rFonts w:hint="eastAsia"/>
              </w:rPr>
              <w:t>依据第</w:t>
            </w:r>
            <w:r w:rsidRPr="00D51F5C">
              <w:t>6.22</w:t>
            </w:r>
            <w:r>
              <w:rPr>
                <w:rFonts w:hint="eastAsia"/>
              </w:rPr>
              <w:t>段</w:t>
            </w:r>
            <w:r w:rsidRPr="00D51F5C">
              <w:rPr>
                <w:rFonts w:hint="eastAsia"/>
              </w:rPr>
              <w:t>正在酌情接受检查的附件</w:t>
            </w:r>
            <w:r w:rsidRPr="00D51F5C">
              <w:rPr>
                <w:rFonts w:hint="eastAsia"/>
              </w:rPr>
              <w:t>4</w:t>
            </w:r>
            <w:r w:rsidRPr="00D51F5C">
              <w:rPr>
                <w:rFonts w:hint="eastAsia"/>
              </w:rPr>
              <w:t>（</w:t>
            </w:r>
            <w:r>
              <w:t>WRC-19</w:t>
            </w:r>
            <w:r>
              <w:t>，修订版</w:t>
            </w:r>
            <w:r w:rsidRPr="00D51F5C">
              <w:rPr>
                <w:rFonts w:hint="eastAsia"/>
              </w:rPr>
              <w:t>）和第</w:t>
            </w:r>
            <w:r w:rsidRPr="00D51F5C">
              <w:rPr>
                <w:b/>
                <w:bCs/>
              </w:rPr>
              <w:t>[A7(E)</w:t>
            </w:r>
            <w:r w:rsidRPr="00D51F5C">
              <w:rPr>
                <w:b/>
                <w:bCs/>
              </w:rPr>
              <w:noBreakHyphen/>
              <w:t>AP30B]</w:t>
            </w:r>
            <w:r w:rsidRPr="00D51F5C">
              <w:rPr>
                <w:rFonts w:hint="eastAsia"/>
              </w:rPr>
              <w:t>号决议（</w:t>
            </w:r>
            <w:r w:rsidRPr="00D51F5C">
              <w:rPr>
                <w:b/>
                <w:bCs/>
              </w:rPr>
              <w:t>WRC-19</w:t>
            </w:r>
            <w:r w:rsidRPr="00D51F5C">
              <w:rPr>
                <w:rFonts w:hint="eastAsia"/>
              </w:rPr>
              <w:t>）中提到的新标准。</w:t>
            </w:r>
          </w:p>
          <w:p w14:paraId="6F7F9B23" w14:textId="77777777" w:rsidR="000854D5" w:rsidRPr="00D51F5C" w:rsidRDefault="000854D5" w:rsidP="000854D5">
            <w:pPr>
              <w:ind w:firstLineChars="200" w:firstLine="480"/>
            </w:pPr>
            <w:bookmarkStart w:id="53" w:name="lt_pId086"/>
            <w:r w:rsidRPr="00D51F5C">
              <w:rPr>
                <w:rFonts w:hint="eastAsia"/>
              </w:rPr>
              <w:t>应用第</w:t>
            </w:r>
            <w:r w:rsidRPr="00D51F5C">
              <w:t>6.16</w:t>
            </w:r>
            <w:r>
              <w:rPr>
                <w:rFonts w:hint="eastAsia"/>
              </w:rPr>
              <w:t>段</w:t>
            </w:r>
            <w:r w:rsidRPr="00D51F5C">
              <w:rPr>
                <w:rFonts w:hint="eastAsia"/>
              </w:rPr>
              <w:t>：</w:t>
            </w:r>
            <w:bookmarkEnd w:id="53"/>
          </w:p>
          <w:p w14:paraId="0D6F89E0" w14:textId="77777777" w:rsidR="000854D5" w:rsidRPr="00D51F5C" w:rsidRDefault="000854D5" w:rsidP="000854D5">
            <w:pPr>
              <w:tabs>
                <w:tab w:val="left" w:pos="2608"/>
                <w:tab w:val="left" w:pos="3345"/>
              </w:tabs>
              <w:spacing w:before="80"/>
              <w:ind w:left="1134" w:hanging="1134"/>
            </w:pPr>
            <w:r w:rsidRPr="00D51F5C">
              <w:t>–</w:t>
            </w:r>
            <w:r w:rsidRPr="00D51F5C">
              <w:tab/>
            </w:r>
            <w:r w:rsidRPr="00D51F5C">
              <w:rPr>
                <w:rFonts w:hint="eastAsia"/>
              </w:rPr>
              <w:t>在不考虑有关主管部门辖区的情况下，无线电通信局须应用附件</w:t>
            </w:r>
            <w:r w:rsidRPr="00D51F5C">
              <w:rPr>
                <w:rFonts w:hint="eastAsia"/>
              </w:rPr>
              <w:t>4</w:t>
            </w:r>
            <w:r w:rsidRPr="00D51F5C">
              <w:rPr>
                <w:rFonts w:hint="eastAsia"/>
              </w:rPr>
              <w:t>（</w:t>
            </w:r>
            <w:r>
              <w:t>WRC-07</w:t>
            </w:r>
            <w:r>
              <w:t>，修订版</w:t>
            </w:r>
            <w:r w:rsidRPr="00D51F5C">
              <w:rPr>
                <w:rFonts w:hint="eastAsia"/>
              </w:rPr>
              <w:t>），直至</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日前无线电通信局收到的、依据第</w:t>
            </w:r>
            <w:r w:rsidRPr="00D51F5C">
              <w:rPr>
                <w:rFonts w:hint="eastAsia"/>
              </w:rPr>
              <w:t>6.1</w:t>
            </w:r>
            <w:r>
              <w:rPr>
                <w:rFonts w:hint="eastAsia"/>
              </w:rPr>
              <w:t>段</w:t>
            </w:r>
            <w:r w:rsidRPr="00D51F5C">
              <w:rPr>
                <w:rFonts w:hint="eastAsia"/>
              </w:rPr>
              <w:t>或第</w:t>
            </w:r>
            <w:r w:rsidRPr="00D51F5C">
              <w:rPr>
                <w:rFonts w:hint="eastAsia"/>
              </w:rPr>
              <w:t>6.17</w:t>
            </w:r>
            <w:r>
              <w:rPr>
                <w:rFonts w:hint="eastAsia"/>
              </w:rPr>
              <w:t>段</w:t>
            </w:r>
            <w:r w:rsidRPr="00D51F5C">
              <w:rPr>
                <w:rFonts w:hint="eastAsia"/>
              </w:rPr>
              <w:t>最后提交的完整材料接受了检查，在此之后，应用附件</w:t>
            </w:r>
            <w:r w:rsidRPr="00D51F5C">
              <w:rPr>
                <w:rFonts w:hint="eastAsia"/>
              </w:rPr>
              <w:t>4</w:t>
            </w:r>
            <w:r w:rsidRPr="00D51F5C">
              <w:rPr>
                <w:rFonts w:hint="eastAsia"/>
              </w:rPr>
              <w:t>（</w:t>
            </w:r>
            <w:r>
              <w:t>WRC-19</w:t>
            </w:r>
            <w:r>
              <w:t>，修订版</w:t>
            </w:r>
            <w:r w:rsidRPr="00D51F5C">
              <w:rPr>
                <w:rFonts w:hint="eastAsia"/>
              </w:rPr>
              <w:t>）。</w:t>
            </w:r>
          </w:p>
          <w:p w14:paraId="0B09091B" w14:textId="77777777" w:rsidR="000854D5" w:rsidRPr="00D51F5C" w:rsidRDefault="000854D5" w:rsidP="000854D5">
            <w:pPr>
              <w:tabs>
                <w:tab w:val="left" w:pos="2608"/>
                <w:tab w:val="left" w:pos="3345"/>
              </w:tabs>
              <w:spacing w:before="80"/>
              <w:ind w:left="1134" w:hanging="1134"/>
            </w:pPr>
            <w:r w:rsidRPr="00D51F5C">
              <w:lastRenderedPageBreak/>
              <w:t>–</w:t>
            </w:r>
            <w:r w:rsidRPr="00D51F5C">
              <w:tab/>
            </w:r>
            <w:r w:rsidRPr="00D51F5C">
              <w:rPr>
                <w:rFonts w:hint="eastAsia"/>
              </w:rPr>
              <w:t>如果提交第</w:t>
            </w:r>
            <w:r w:rsidRPr="00D51F5C">
              <w:rPr>
                <w:rFonts w:hint="eastAsia"/>
              </w:rPr>
              <w:t>6.16</w:t>
            </w:r>
            <w:r>
              <w:rPr>
                <w:rFonts w:hint="eastAsia"/>
              </w:rPr>
              <w:t>段</w:t>
            </w:r>
            <w:r w:rsidRPr="00D51F5C">
              <w:rPr>
                <w:rFonts w:hint="eastAsia"/>
              </w:rPr>
              <w:t>请求是为了在检查依据第</w:t>
            </w:r>
            <w:r w:rsidRPr="00D51F5C">
              <w:rPr>
                <w:rFonts w:hint="eastAsia"/>
              </w:rPr>
              <w:t>6.17</w:t>
            </w:r>
            <w:r>
              <w:rPr>
                <w:rFonts w:hint="eastAsia"/>
              </w:rPr>
              <w:t>段</w:t>
            </w:r>
            <w:r w:rsidRPr="00D51F5C">
              <w:rPr>
                <w:rFonts w:hint="eastAsia"/>
              </w:rPr>
              <w:t>提交的完整材料时能被考虑在内，那么在检查这些提交的材料时，如上所述，无线电通信局须应用适当的、在依据第</w:t>
            </w:r>
            <w:r w:rsidRPr="00D51F5C">
              <w:rPr>
                <w:rFonts w:hint="eastAsia"/>
              </w:rPr>
              <w:t>6.21</w:t>
            </w:r>
            <w:r>
              <w:rPr>
                <w:rFonts w:hint="eastAsia"/>
              </w:rPr>
              <w:t>段</w:t>
            </w:r>
            <w:r w:rsidRPr="00D51F5C">
              <w:rPr>
                <w:rFonts w:hint="eastAsia"/>
              </w:rPr>
              <w:t>和第</w:t>
            </w:r>
            <w:r w:rsidRPr="00D51F5C">
              <w:rPr>
                <w:rFonts w:hint="eastAsia"/>
              </w:rPr>
              <w:t>6.22</w:t>
            </w:r>
            <w:r>
              <w:rPr>
                <w:rFonts w:hint="eastAsia"/>
              </w:rPr>
              <w:t>段</w:t>
            </w:r>
            <w:r w:rsidRPr="00D51F5C">
              <w:rPr>
                <w:rFonts w:hint="eastAsia"/>
              </w:rPr>
              <w:t>进行检查时所用的附件</w:t>
            </w:r>
            <w:r w:rsidRPr="00D51F5C">
              <w:rPr>
                <w:rFonts w:hint="eastAsia"/>
              </w:rPr>
              <w:t>4</w:t>
            </w:r>
            <w:r w:rsidRPr="00D51F5C">
              <w:rPr>
                <w:rFonts w:hint="eastAsia"/>
              </w:rPr>
              <w:t>。</w:t>
            </w:r>
          </w:p>
          <w:p w14:paraId="10F71E3C" w14:textId="77777777" w:rsidR="00323A50" w:rsidRDefault="000854D5" w:rsidP="000854D5">
            <w:pPr>
              <w:ind w:firstLineChars="200" w:firstLine="480"/>
            </w:pPr>
            <w:r w:rsidRPr="00D51F5C">
              <w:rPr>
                <w:rFonts w:hint="eastAsia"/>
              </w:rPr>
              <w:t>在更新标准时应用第</w:t>
            </w:r>
            <w:r w:rsidRPr="00D51F5C">
              <w:rPr>
                <w:rFonts w:hint="eastAsia"/>
              </w:rPr>
              <w:t>6.27</w:t>
            </w:r>
            <w:r>
              <w:rPr>
                <w:rFonts w:hint="eastAsia"/>
              </w:rPr>
              <w:t>段</w:t>
            </w:r>
            <w:r w:rsidRPr="00D51F5C">
              <w:rPr>
                <w:rFonts w:hint="eastAsia"/>
              </w:rPr>
              <w:t>：</w:t>
            </w:r>
          </w:p>
          <w:p w14:paraId="74AF0328" w14:textId="00928B50" w:rsidR="000854D5" w:rsidRPr="00D51F5C" w:rsidRDefault="000854D5" w:rsidP="000854D5">
            <w:pPr>
              <w:ind w:firstLineChars="200" w:firstLine="480"/>
            </w:pPr>
            <w:r w:rsidRPr="00D51F5C">
              <w:rPr>
                <w:rFonts w:hint="eastAsia"/>
              </w:rPr>
              <w:t>无线电通信局须应用附件</w:t>
            </w:r>
            <w:r w:rsidRPr="00D51F5C">
              <w:rPr>
                <w:rFonts w:hint="eastAsia"/>
              </w:rPr>
              <w:t>4</w:t>
            </w:r>
            <w:r w:rsidRPr="00D51F5C">
              <w:rPr>
                <w:rFonts w:hint="eastAsia"/>
              </w:rPr>
              <w:t>（</w:t>
            </w:r>
            <w:r>
              <w:t>WRC-07</w:t>
            </w:r>
            <w:r>
              <w:t>，修订版</w:t>
            </w:r>
            <w:r w:rsidRPr="00D51F5C">
              <w:rPr>
                <w:rFonts w:hint="eastAsia"/>
              </w:rPr>
              <w:t>），直至</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日前无线电通信局收到的、依据第</w:t>
            </w:r>
            <w:r w:rsidRPr="00D51F5C">
              <w:rPr>
                <w:rFonts w:hint="eastAsia"/>
              </w:rPr>
              <w:t>6.1</w:t>
            </w:r>
            <w:r>
              <w:rPr>
                <w:rFonts w:hint="eastAsia"/>
              </w:rPr>
              <w:t>段</w:t>
            </w:r>
            <w:r w:rsidRPr="00D51F5C">
              <w:rPr>
                <w:rFonts w:hint="eastAsia"/>
              </w:rPr>
              <w:t>或第</w:t>
            </w:r>
            <w:r w:rsidRPr="00D51F5C">
              <w:rPr>
                <w:rFonts w:hint="eastAsia"/>
              </w:rPr>
              <w:t>6.17</w:t>
            </w:r>
            <w:r>
              <w:rPr>
                <w:rFonts w:hint="eastAsia"/>
              </w:rPr>
              <w:t>段</w:t>
            </w:r>
            <w:r w:rsidRPr="00D51F5C">
              <w:rPr>
                <w:rFonts w:hint="eastAsia"/>
              </w:rPr>
              <w:t>最后提交的完整材料接受了检查，在此之后，应用附件</w:t>
            </w:r>
            <w:r w:rsidRPr="00D51F5C">
              <w:rPr>
                <w:rFonts w:hint="eastAsia"/>
              </w:rPr>
              <w:t>4</w:t>
            </w:r>
            <w:r w:rsidRPr="00D51F5C">
              <w:rPr>
                <w:rFonts w:hint="eastAsia"/>
              </w:rPr>
              <w:t>（</w:t>
            </w:r>
            <w:r>
              <w:t>WRC-19</w:t>
            </w:r>
            <w:r>
              <w:t>，修订版</w:t>
            </w:r>
            <w:r w:rsidRPr="00D51F5C">
              <w:rPr>
                <w:rFonts w:hint="eastAsia"/>
              </w:rPr>
              <w:t>）。</w:t>
            </w:r>
          </w:p>
          <w:p w14:paraId="79191821" w14:textId="77777777" w:rsidR="000854D5" w:rsidRPr="00D51F5C" w:rsidRDefault="000854D5" w:rsidP="000854D5">
            <w:pPr>
              <w:ind w:firstLineChars="200" w:firstLine="480"/>
            </w:pPr>
            <w:bookmarkStart w:id="54" w:name="lt_pId092"/>
            <w:r w:rsidRPr="00D51F5C">
              <w:rPr>
                <w:rFonts w:hint="eastAsia"/>
              </w:rPr>
              <w:t>应用第</w:t>
            </w:r>
            <w:r w:rsidRPr="00D51F5C">
              <w:t>7.5</w:t>
            </w:r>
            <w:bookmarkEnd w:id="54"/>
            <w:r>
              <w:rPr>
                <w:rFonts w:hint="eastAsia"/>
              </w:rPr>
              <w:t>段</w:t>
            </w:r>
            <w:r w:rsidRPr="00D51F5C">
              <w:rPr>
                <w:rFonts w:hint="eastAsia"/>
              </w:rPr>
              <w:t>：</w:t>
            </w:r>
          </w:p>
          <w:p w14:paraId="52BF9AE8" w14:textId="77777777" w:rsidR="000854D5" w:rsidRPr="00D51F5C" w:rsidRDefault="000854D5" w:rsidP="000854D5">
            <w:pPr>
              <w:tabs>
                <w:tab w:val="left" w:pos="2608"/>
                <w:tab w:val="left" w:pos="3345"/>
              </w:tabs>
              <w:spacing w:before="80"/>
              <w:ind w:left="1134" w:hanging="1134"/>
            </w:pPr>
            <w:r w:rsidRPr="00D51F5C">
              <w:t>–</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23</w:t>
            </w:r>
            <w:r w:rsidRPr="00D51F5C">
              <w:rPr>
                <w:rFonts w:hint="eastAsia"/>
              </w:rPr>
              <w:t>日前收到的、依据第</w:t>
            </w:r>
            <w:r w:rsidRPr="00D51F5C">
              <w:rPr>
                <w:rFonts w:hint="eastAsia"/>
              </w:rPr>
              <w:t>7</w:t>
            </w:r>
            <w:r w:rsidRPr="00D51F5C">
              <w:rPr>
                <w:rFonts w:hint="eastAsia"/>
              </w:rPr>
              <w:t>条提出的请求，无线电通信局须应用附件</w:t>
            </w:r>
            <w:r w:rsidRPr="00D51F5C">
              <w:rPr>
                <w:rFonts w:hint="eastAsia"/>
              </w:rPr>
              <w:t>3</w:t>
            </w:r>
            <w:r w:rsidRPr="00D51F5C">
              <w:rPr>
                <w:rFonts w:hint="eastAsia"/>
              </w:rPr>
              <w:t>（</w:t>
            </w:r>
            <w:r w:rsidRPr="00D51F5C">
              <w:rPr>
                <w:rFonts w:hint="eastAsia"/>
              </w:rPr>
              <w:t>WRC-07</w:t>
            </w:r>
            <w:r w:rsidRPr="00D51F5C">
              <w:rPr>
                <w:rFonts w:hint="eastAsia"/>
              </w:rPr>
              <w:t>）和附件</w:t>
            </w:r>
            <w:r w:rsidRPr="00D51F5C">
              <w:rPr>
                <w:rFonts w:hint="eastAsia"/>
              </w:rPr>
              <w:t>4</w:t>
            </w:r>
            <w:r w:rsidRPr="00D51F5C">
              <w:rPr>
                <w:rFonts w:hint="eastAsia"/>
              </w:rPr>
              <w:t>（</w:t>
            </w:r>
            <w:r>
              <w:t>WRC-07</w:t>
            </w:r>
            <w:r>
              <w:t>，修订版</w:t>
            </w:r>
            <w:r w:rsidRPr="00D51F5C">
              <w:rPr>
                <w:rFonts w:hint="eastAsia"/>
              </w:rPr>
              <w:t>）。</w:t>
            </w:r>
          </w:p>
          <w:p w14:paraId="1BA685EF" w14:textId="77777777" w:rsidR="000854D5" w:rsidRPr="00D51F5C" w:rsidRDefault="000854D5" w:rsidP="000854D5">
            <w:pPr>
              <w:tabs>
                <w:tab w:val="left" w:pos="2608"/>
                <w:tab w:val="left" w:pos="3345"/>
              </w:tabs>
              <w:spacing w:before="80"/>
              <w:ind w:left="1134" w:hanging="1134"/>
            </w:pPr>
            <w:r w:rsidRPr="00D51F5C">
              <w:t>–</w:t>
            </w:r>
            <w:r w:rsidRPr="00D51F5C">
              <w:tab/>
            </w:r>
            <w:r w:rsidRPr="00D51F5C">
              <w:rPr>
                <w:rFonts w:hint="eastAsia"/>
              </w:rPr>
              <w:t>对</w:t>
            </w:r>
            <w:r w:rsidRPr="00D51F5C">
              <w:rPr>
                <w:rFonts w:hint="eastAsia"/>
              </w:rPr>
              <w:t>2019</w:t>
            </w:r>
            <w:r w:rsidRPr="00D51F5C">
              <w:rPr>
                <w:rFonts w:hint="eastAsia"/>
              </w:rPr>
              <w:t>年</w:t>
            </w:r>
            <w:r w:rsidRPr="00D51F5C">
              <w:rPr>
                <w:rFonts w:hint="eastAsia"/>
              </w:rPr>
              <w:t>11</w:t>
            </w:r>
            <w:r w:rsidRPr="00D51F5C">
              <w:rPr>
                <w:rFonts w:hint="eastAsia"/>
              </w:rPr>
              <w:t>月</w:t>
            </w:r>
            <w:r w:rsidRPr="00D51F5C">
              <w:rPr>
                <w:rFonts w:hint="eastAsia"/>
              </w:rPr>
              <w:t>22</w:t>
            </w:r>
            <w:r w:rsidRPr="00D51F5C">
              <w:rPr>
                <w:rFonts w:hint="eastAsia"/>
              </w:rPr>
              <w:t>日后收到的、依据第</w:t>
            </w:r>
            <w:r w:rsidRPr="00D51F5C">
              <w:rPr>
                <w:rFonts w:hint="eastAsia"/>
              </w:rPr>
              <w:t>7</w:t>
            </w:r>
            <w:r w:rsidRPr="00D51F5C">
              <w:rPr>
                <w:rFonts w:hint="eastAsia"/>
              </w:rPr>
              <w:t>条提出的请求，无线电通信局须应用附件</w:t>
            </w:r>
            <w:r w:rsidRPr="00D51F5C">
              <w:rPr>
                <w:rFonts w:hint="eastAsia"/>
              </w:rPr>
              <w:t>3</w:t>
            </w:r>
            <w:r w:rsidRPr="00D51F5C">
              <w:rPr>
                <w:rFonts w:hint="eastAsia"/>
              </w:rPr>
              <w:t>（</w:t>
            </w:r>
            <w:r>
              <w:t>WRC-19</w:t>
            </w:r>
            <w:r>
              <w:t>，修订版</w:t>
            </w:r>
            <w:r w:rsidRPr="00D51F5C">
              <w:rPr>
                <w:rFonts w:hint="eastAsia"/>
              </w:rPr>
              <w:t>）和附件</w:t>
            </w:r>
            <w:r w:rsidRPr="00D51F5C">
              <w:rPr>
                <w:rFonts w:hint="eastAsia"/>
              </w:rPr>
              <w:t>4</w:t>
            </w:r>
            <w:r w:rsidRPr="00D51F5C">
              <w:rPr>
                <w:rFonts w:hint="eastAsia"/>
              </w:rPr>
              <w:t>（</w:t>
            </w:r>
            <w:r>
              <w:t>WRC-19</w:t>
            </w:r>
            <w:r>
              <w:t>，修订版</w:t>
            </w:r>
            <w:r w:rsidRPr="00D51F5C">
              <w:rPr>
                <w:rFonts w:hint="eastAsia"/>
              </w:rPr>
              <w:t>）。</w:t>
            </w:r>
          </w:p>
          <w:p w14:paraId="5E6CD885" w14:textId="77777777" w:rsidR="000854D5" w:rsidRPr="00D51F5C" w:rsidRDefault="000854D5" w:rsidP="000854D5">
            <w:pPr>
              <w:ind w:firstLineChars="200" w:firstLine="480"/>
            </w:pPr>
            <w:r w:rsidRPr="00D51F5C">
              <w:rPr>
                <w:rFonts w:hint="eastAsia"/>
              </w:rPr>
              <w:t>无线电通信局在依据第</w:t>
            </w:r>
            <w:r w:rsidRPr="00D51F5C">
              <w:rPr>
                <w:rFonts w:hint="eastAsia"/>
              </w:rPr>
              <w:t>6.21</w:t>
            </w:r>
            <w:r>
              <w:rPr>
                <w:rFonts w:hint="eastAsia"/>
              </w:rPr>
              <w:t>段</w:t>
            </w:r>
            <w:r w:rsidRPr="00D51F5C">
              <w:rPr>
                <w:rFonts w:hint="eastAsia"/>
              </w:rPr>
              <w:t>c</w:t>
            </w:r>
            <w:r w:rsidRPr="00D51F5C">
              <w:t>)</w:t>
            </w:r>
            <w:r w:rsidRPr="00D51F5C">
              <w:rPr>
                <w:rFonts w:hint="eastAsia"/>
              </w:rPr>
              <w:t>进行审查时，在应用第</w:t>
            </w:r>
            <w:r w:rsidRPr="00D51F5C">
              <w:rPr>
                <w:b/>
                <w:bCs/>
              </w:rPr>
              <w:t>[A7(E)-AP30B]</w:t>
            </w:r>
            <w:r w:rsidRPr="00D51F5C">
              <w:rPr>
                <w:rFonts w:hint="eastAsia"/>
              </w:rPr>
              <w:t>号决议（</w:t>
            </w:r>
            <w:r w:rsidRPr="00D51F5C">
              <w:rPr>
                <w:b/>
                <w:bCs/>
              </w:rPr>
              <w:t>WRC-19</w:t>
            </w:r>
            <w:r w:rsidRPr="00D51F5C">
              <w:rPr>
                <w:rFonts w:hint="eastAsia"/>
              </w:rPr>
              <w:t>）中，还须考虑到依据第</w:t>
            </w:r>
            <w:r w:rsidRPr="00D51F5C">
              <w:rPr>
                <w:rFonts w:hint="eastAsia"/>
              </w:rPr>
              <w:t>6.1</w:t>
            </w:r>
            <w:r>
              <w:rPr>
                <w:rFonts w:hint="eastAsia"/>
              </w:rPr>
              <w:t>段</w:t>
            </w:r>
            <w:r w:rsidRPr="00D51F5C">
              <w:rPr>
                <w:rFonts w:hint="eastAsia"/>
              </w:rPr>
              <w:t>提交的完整材料，以及已依据第</w:t>
            </w:r>
            <w:r w:rsidRPr="00D51F5C">
              <w:rPr>
                <w:rFonts w:hint="eastAsia"/>
              </w:rPr>
              <w:t>7.7</w:t>
            </w:r>
            <w:r>
              <w:rPr>
                <w:rFonts w:hint="eastAsia"/>
              </w:rPr>
              <w:t>段</w:t>
            </w:r>
            <w:r w:rsidRPr="00D51F5C">
              <w:rPr>
                <w:rFonts w:hint="eastAsia"/>
              </w:rPr>
              <w:t>转移至第</w:t>
            </w:r>
            <w:r w:rsidRPr="00D51F5C">
              <w:rPr>
                <w:rFonts w:hint="eastAsia"/>
                <w:b/>
                <w:bCs/>
              </w:rPr>
              <w:t>6</w:t>
            </w:r>
            <w:r w:rsidRPr="00D51F5C">
              <w:rPr>
                <w:rFonts w:hint="eastAsia"/>
              </w:rPr>
              <w:t>条的第</w:t>
            </w:r>
            <w:r w:rsidRPr="00D51F5C">
              <w:rPr>
                <w:rFonts w:hint="eastAsia"/>
                <w:b/>
                <w:bCs/>
              </w:rPr>
              <w:t>7</w:t>
            </w:r>
            <w:r w:rsidRPr="00D51F5C">
              <w:rPr>
                <w:rFonts w:hint="eastAsia"/>
              </w:rPr>
              <w:t>条请求中，它在收到依据第</w:t>
            </w:r>
            <w:r w:rsidRPr="00D51F5C">
              <w:rPr>
                <w:rFonts w:hint="eastAsia"/>
              </w:rPr>
              <w:t>6.1</w:t>
            </w:r>
            <w:r>
              <w:rPr>
                <w:rFonts w:hint="eastAsia"/>
              </w:rPr>
              <w:t>段</w:t>
            </w:r>
            <w:r w:rsidRPr="00D51F5C">
              <w:rPr>
                <w:rFonts w:hint="eastAsia"/>
              </w:rPr>
              <w:t>提交</w:t>
            </w:r>
            <w:r w:rsidRPr="00D51F5C">
              <w:rPr>
                <w:rFonts w:hint="eastAsia"/>
              </w:rPr>
              <w:lastRenderedPageBreak/>
              <w:t>的检查通知日期之前已接受检查。</w:t>
            </w:r>
            <w:r>
              <w:rPr>
                <w:rFonts w:hint="eastAsia"/>
              </w:rPr>
              <w:t>”</w:t>
            </w:r>
          </w:p>
          <w:p w14:paraId="10BB5716" w14:textId="77777777" w:rsidR="000854D5" w:rsidRPr="00B85418" w:rsidRDefault="000854D5" w:rsidP="000854D5">
            <w:pPr>
              <w:rPr>
                <w:rFonts w:eastAsia="Times New Roman"/>
              </w:rPr>
            </w:pPr>
            <w:r w:rsidRPr="00B85418">
              <w:rPr>
                <w:rFonts w:eastAsia="Times New Roman"/>
              </w:rPr>
              <w:t>13.8</w:t>
            </w:r>
            <w:r w:rsidRPr="00B85418">
              <w:rPr>
                <w:rFonts w:eastAsia="Times New Roman"/>
              </w:rPr>
              <w:tab/>
            </w:r>
            <w:r w:rsidRPr="001F4F4F">
              <w:rPr>
                <w:rFonts w:hint="eastAsia"/>
                <w:lang w:val="en-CA"/>
              </w:rPr>
              <w:t>会议对此表示</w:t>
            </w:r>
            <w:r w:rsidRPr="001F4F4F">
              <w:rPr>
                <w:rFonts w:hint="eastAsia"/>
                <w:b/>
                <w:lang w:val="en-CA"/>
              </w:rPr>
              <w:t>同意</w:t>
            </w:r>
            <w:r w:rsidRPr="001F4F4F">
              <w:rPr>
                <w:rFonts w:hint="eastAsia"/>
                <w:lang w:val="en-CA"/>
              </w:rPr>
              <w:t>。</w:t>
            </w:r>
          </w:p>
          <w:p w14:paraId="7E08A8A0" w14:textId="77777777" w:rsidR="0075203D" w:rsidRPr="000854D5" w:rsidRDefault="000854D5" w:rsidP="000854D5">
            <w:pPr>
              <w:rPr>
                <w:rFonts w:eastAsia="Times New Roman"/>
              </w:rPr>
            </w:pPr>
            <w:r w:rsidRPr="00B85418">
              <w:rPr>
                <w:rFonts w:eastAsia="Times New Roman"/>
              </w:rPr>
              <w:t>13.9</w:t>
            </w:r>
            <w:r w:rsidRPr="00B85418">
              <w:rPr>
                <w:rFonts w:eastAsia="Times New Roman"/>
              </w:rPr>
              <w:tab/>
            </w:r>
            <w:r>
              <w:rPr>
                <w:lang w:val="en-CA"/>
              </w:rPr>
              <w:t>510</w:t>
            </w:r>
            <w:r w:rsidRPr="001F4F4F">
              <w:rPr>
                <w:rFonts w:hint="eastAsia"/>
                <w:lang w:val="en-CA"/>
              </w:rPr>
              <w:t>号文件</w:t>
            </w:r>
            <w:r w:rsidRPr="001F4F4F">
              <w:rPr>
                <w:rFonts w:hint="eastAsia"/>
                <w:b/>
                <w:lang w:val="en-CA"/>
              </w:rPr>
              <w:t>获得批准</w:t>
            </w:r>
            <w:r w:rsidRPr="001F4F4F">
              <w:rPr>
                <w:rFonts w:hint="eastAsia"/>
                <w:lang w:val="en-CA"/>
              </w:rPr>
              <w:t>。</w:t>
            </w:r>
          </w:p>
        </w:tc>
        <w:tc>
          <w:tcPr>
            <w:tcW w:w="1654" w:type="pct"/>
          </w:tcPr>
          <w:p w14:paraId="2D3A06D3" w14:textId="258329B1" w:rsidR="0075203D" w:rsidRPr="0075203D" w:rsidRDefault="005F1151" w:rsidP="00C72A03">
            <w:pPr>
              <w:pStyle w:val="Default"/>
              <w:widowControl/>
            </w:pPr>
            <w:r w:rsidRPr="0075203D">
              <w:lastRenderedPageBreak/>
              <w:t>RRB</w:t>
            </w:r>
            <w:r>
              <w:rPr>
                <w:rFonts w:hint="eastAsia"/>
              </w:rPr>
              <w:t>在第</w:t>
            </w:r>
            <w:r w:rsidR="00DF7B98">
              <w:rPr>
                <w:rFonts w:hint="eastAsia"/>
              </w:rPr>
              <w:t>8</w:t>
            </w:r>
            <w:r w:rsidR="00DF7B98">
              <w:t>5</w:t>
            </w:r>
            <w:r>
              <w:rPr>
                <w:rFonts w:hint="eastAsia"/>
              </w:rPr>
              <w:t>次会议上决定将该决定作为一条注释纳入有关《无线电规则》</w:t>
            </w:r>
            <w:r w:rsidR="00DF7B98">
              <w:rPr>
                <w:rFonts w:hint="eastAsia"/>
              </w:rPr>
              <w:t>附录</w:t>
            </w:r>
            <w:r w:rsidR="00DF7B98" w:rsidRPr="00DF7B98">
              <w:rPr>
                <w:rFonts w:hint="eastAsia"/>
                <w:b/>
                <w:bCs/>
              </w:rPr>
              <w:t>3</w:t>
            </w:r>
            <w:r w:rsidR="00DF7B98" w:rsidRPr="00DF7B98">
              <w:rPr>
                <w:b/>
                <w:bCs/>
              </w:rPr>
              <w:t>0</w:t>
            </w:r>
            <w:r w:rsidR="00DF7B98" w:rsidRPr="00DF7B98">
              <w:rPr>
                <w:rFonts w:hint="eastAsia"/>
                <w:b/>
                <w:bCs/>
              </w:rPr>
              <w:t>B</w:t>
            </w:r>
            <w:r w:rsidR="00DF7B98">
              <w:rPr>
                <w:rFonts w:hint="eastAsia"/>
              </w:rPr>
              <w:t>附件</w:t>
            </w:r>
            <w:r w:rsidR="00DF7B98">
              <w:rPr>
                <w:rFonts w:hint="eastAsia"/>
              </w:rPr>
              <w:t>3</w:t>
            </w:r>
            <w:r w:rsidR="00DF7B98">
              <w:rPr>
                <w:rFonts w:hint="eastAsia"/>
              </w:rPr>
              <w:t>和</w:t>
            </w:r>
            <w:r w:rsidR="00DF7B98">
              <w:rPr>
                <w:rFonts w:hint="eastAsia"/>
              </w:rPr>
              <w:t>4</w:t>
            </w:r>
            <w:r>
              <w:rPr>
                <w:rFonts w:hint="eastAsia"/>
              </w:rPr>
              <w:t>的《程序规则》中。（</w:t>
            </w:r>
            <w:hyperlink r:id="rId206" w:history="1">
              <w:r w:rsidR="00DF7B98" w:rsidRPr="0075203D">
                <w:rPr>
                  <w:rStyle w:val="Hyperlink"/>
                </w:rPr>
                <w:t>CR/471</w:t>
              </w:r>
            </w:hyperlink>
            <w:r>
              <w:rPr>
                <w:rFonts w:hint="eastAsia"/>
              </w:rPr>
              <w:t>号通函）</w:t>
            </w:r>
          </w:p>
        </w:tc>
      </w:tr>
      <w:tr w:rsidR="0075203D" w:rsidRPr="0075203D" w14:paraId="3BB9DDBD" w14:textId="77777777" w:rsidTr="00A67566">
        <w:tc>
          <w:tcPr>
            <w:tcW w:w="238" w:type="pct"/>
          </w:tcPr>
          <w:p w14:paraId="65481623"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82</w:t>
            </w:r>
          </w:p>
        </w:tc>
        <w:tc>
          <w:tcPr>
            <w:tcW w:w="421" w:type="pct"/>
            <w:gridSpan w:val="2"/>
          </w:tcPr>
          <w:p w14:paraId="19861D4D"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91ECB9E" w14:textId="148347EF" w:rsidR="0075203D" w:rsidRPr="0075203D" w:rsidRDefault="001E3E8C" w:rsidP="001C4FBB">
            <w:pPr>
              <w:widowControl/>
              <w:rPr>
                <w:rFonts w:cs="Times New Roman"/>
                <w:bCs/>
              </w:rPr>
            </w:pPr>
            <w:r>
              <w:rPr>
                <w:rFonts w:cs="Times New Roman"/>
                <w:bCs/>
              </w:rPr>
              <w:t>第</w:t>
            </w:r>
            <w:r>
              <w:rPr>
                <w:rFonts w:cs="Times New Roman"/>
                <w:bCs/>
              </w:rPr>
              <w:t>11</w:t>
            </w:r>
            <w:r>
              <w:rPr>
                <w:rFonts w:cs="Times New Roman"/>
                <w:bCs/>
              </w:rPr>
              <w:t>次全体会议</w:t>
            </w:r>
            <w:r w:rsidR="0075203D" w:rsidRPr="0075203D">
              <w:rPr>
                <w:rFonts w:cs="Times New Roman"/>
                <w:bCs/>
              </w:rPr>
              <w:t xml:space="preserve"> </w:t>
            </w:r>
            <w:hyperlink r:id="rId207" w:history="1">
              <w:r w:rsidR="0075203D" w:rsidRPr="0075203D">
                <w:rPr>
                  <w:rStyle w:val="Hyperlink"/>
                  <w:rFonts w:cs="Times New Roman"/>
                  <w:bCs/>
                </w:rPr>
                <w:t>CMR19/572</w:t>
              </w:r>
            </w:hyperlink>
            <w:r w:rsidR="008A6B54">
              <w:rPr>
                <w:rFonts w:cs="Times New Roman" w:hint="eastAsia"/>
                <w:bCs/>
              </w:rPr>
              <w:t>号文件</w:t>
            </w:r>
          </w:p>
          <w:p w14:paraId="3D765287" w14:textId="28E64031" w:rsidR="0075203D" w:rsidRPr="0075203D" w:rsidRDefault="008A6B54" w:rsidP="001C4FBB">
            <w:pPr>
              <w:widowControl/>
              <w:rPr>
                <w:rFonts w:cs="Times New Roman"/>
                <w:bCs/>
              </w:rPr>
            </w:pPr>
            <w:r>
              <w:rPr>
                <w:rFonts w:cs="Times New Roman" w:hint="eastAsia"/>
              </w:rPr>
              <w:t>批准</w:t>
            </w:r>
            <w:hyperlink r:id="rId208" w:history="1">
              <w:r w:rsidR="0075203D" w:rsidRPr="0075203D">
                <w:rPr>
                  <w:rStyle w:val="Hyperlink"/>
                  <w:rFonts w:cs="Times New Roman"/>
                </w:rPr>
                <w:t>CMR19/402</w:t>
              </w:r>
            </w:hyperlink>
            <w:r>
              <w:rPr>
                <w:rFonts w:cs="Times New Roman" w:hint="eastAsia"/>
                <w:bCs/>
              </w:rPr>
              <w:t>号文件</w:t>
            </w:r>
          </w:p>
        </w:tc>
        <w:tc>
          <w:tcPr>
            <w:tcW w:w="2096" w:type="pct"/>
          </w:tcPr>
          <w:p w14:paraId="7F48CE9E" w14:textId="77777777" w:rsidR="000854D5" w:rsidRPr="0077242C" w:rsidRDefault="000854D5" w:rsidP="000854D5">
            <w:r>
              <w:t>1.7</w:t>
            </w:r>
            <w:r>
              <w:tab/>
            </w:r>
            <w:r w:rsidRPr="002264CD">
              <w:rPr>
                <w:rFonts w:hint="eastAsia"/>
                <w:b/>
                <w:bCs/>
              </w:rPr>
              <w:t>主席</w:t>
            </w:r>
            <w:r>
              <w:rPr>
                <w:rFonts w:hint="eastAsia"/>
              </w:rPr>
              <w:t>请</w:t>
            </w:r>
            <w:r w:rsidRPr="002264CD">
              <w:rPr>
                <w:rFonts w:hint="eastAsia"/>
              </w:rPr>
              <w:t>与会者审议第九次全体会议</w:t>
            </w:r>
            <w:r>
              <w:rPr>
                <w:rFonts w:hint="eastAsia"/>
              </w:rPr>
              <w:t>推迟审议的</w:t>
            </w:r>
            <w:r w:rsidRPr="002264CD">
              <w:rPr>
                <w:rFonts w:hint="eastAsia"/>
              </w:rPr>
              <w:t>402</w:t>
            </w:r>
            <w:r>
              <w:rPr>
                <w:rFonts w:hint="eastAsia"/>
              </w:rPr>
              <w:t>号</w:t>
            </w:r>
            <w:r w:rsidRPr="002264CD">
              <w:rPr>
                <w:rFonts w:hint="eastAsia"/>
              </w:rPr>
              <w:t>文件。</w:t>
            </w:r>
          </w:p>
          <w:p w14:paraId="272B91D7" w14:textId="77777777" w:rsidR="000854D5" w:rsidRPr="006E029E" w:rsidRDefault="000854D5" w:rsidP="000854D5">
            <w:r>
              <w:t>1.8</w:t>
            </w:r>
            <w:r>
              <w:tab/>
            </w:r>
            <w:r w:rsidRPr="002264CD">
              <w:rPr>
                <w:rFonts w:hint="eastAsia"/>
                <w:b/>
                <w:bCs/>
              </w:rPr>
              <w:t>法国代表</w:t>
            </w:r>
            <w:r w:rsidRPr="002264CD">
              <w:rPr>
                <w:rFonts w:hint="eastAsia"/>
              </w:rPr>
              <w:t>说，经过磋商，建议批准</w:t>
            </w:r>
            <w:r>
              <w:rPr>
                <w:rFonts w:hint="eastAsia"/>
              </w:rPr>
              <w:t>下列</w:t>
            </w:r>
            <w:r w:rsidRPr="002264CD">
              <w:rPr>
                <w:rFonts w:hint="eastAsia"/>
              </w:rPr>
              <w:t>案文并将其作为</w:t>
            </w:r>
            <w:r>
              <w:rPr>
                <w:rFonts w:hint="eastAsia"/>
              </w:rPr>
              <w:t>大会</w:t>
            </w:r>
            <w:r w:rsidRPr="002264CD">
              <w:rPr>
                <w:rFonts w:hint="eastAsia"/>
              </w:rPr>
              <w:t>决定纳入全体会议记录：“关于气象雷达，</w:t>
            </w:r>
            <w:r>
              <w:rPr>
                <w:rFonts w:hint="eastAsia"/>
              </w:rPr>
              <w:t>如同在</w:t>
            </w:r>
            <w:r w:rsidRPr="00CD64A1">
              <w:rPr>
                <w:rFonts w:hint="eastAsia"/>
              </w:rPr>
              <w:t>议项</w:t>
            </w:r>
            <w:r w:rsidRPr="00CD64A1">
              <w:rPr>
                <w:rFonts w:hint="eastAsia"/>
              </w:rPr>
              <w:t>9.1</w:t>
            </w:r>
            <w:r w:rsidRPr="00CD64A1">
              <w:rPr>
                <w:rFonts w:hint="eastAsia"/>
              </w:rPr>
              <w:t>（问题</w:t>
            </w:r>
            <w:r w:rsidRPr="00CD64A1">
              <w:rPr>
                <w:rFonts w:hint="eastAsia"/>
              </w:rPr>
              <w:t>9.1.5</w:t>
            </w:r>
            <w:r w:rsidRPr="00CD64A1">
              <w:rPr>
                <w:rFonts w:hint="eastAsia"/>
              </w:rPr>
              <w:t>）（</w:t>
            </w:r>
            <w:r w:rsidRPr="00CD64A1">
              <w:rPr>
                <w:rFonts w:hint="eastAsia"/>
              </w:rPr>
              <w:t>WRC-19</w:t>
            </w:r>
            <w:r w:rsidRPr="00CD64A1">
              <w:rPr>
                <w:rFonts w:hint="eastAsia"/>
              </w:rPr>
              <w:t>）</w:t>
            </w:r>
            <w:r>
              <w:rPr>
                <w:rFonts w:hint="eastAsia"/>
              </w:rPr>
              <w:t>下所商定的、对</w:t>
            </w:r>
            <w:r w:rsidRPr="00EF6B8A">
              <w:rPr>
                <w:rFonts w:hint="eastAsia"/>
              </w:rPr>
              <w:t>第</w:t>
            </w:r>
            <w:r w:rsidRPr="00CD64A1">
              <w:rPr>
                <w:rFonts w:hint="eastAsia"/>
                <w:b/>
                <w:bCs/>
              </w:rPr>
              <w:t>229</w:t>
            </w:r>
            <w:r w:rsidRPr="00EF6B8A">
              <w:rPr>
                <w:rFonts w:hint="eastAsia"/>
              </w:rPr>
              <w:t>号</w:t>
            </w:r>
            <w:r w:rsidRPr="002264CD">
              <w:rPr>
                <w:rFonts w:hint="eastAsia"/>
              </w:rPr>
              <w:t>决议（</w:t>
            </w:r>
            <w:r w:rsidRPr="00CD64A1">
              <w:rPr>
                <w:rFonts w:hint="eastAsia"/>
                <w:b/>
                <w:bCs/>
              </w:rPr>
              <w:t>WRC-19</w:t>
            </w:r>
            <w:r w:rsidRPr="00CD64A1">
              <w:rPr>
                <w:rFonts w:hint="eastAsia"/>
                <w:b/>
                <w:bCs/>
              </w:rPr>
              <w:t>，修订版</w:t>
            </w:r>
            <w:r w:rsidRPr="002264CD">
              <w:rPr>
                <w:rFonts w:hint="eastAsia"/>
              </w:rPr>
              <w:t>）</w:t>
            </w:r>
            <w:r>
              <w:rPr>
                <w:rFonts w:hint="eastAsia"/>
              </w:rPr>
              <w:t>中</w:t>
            </w:r>
            <w:r>
              <w:rPr>
                <w:rFonts w:ascii="STKaiti" w:eastAsia="STKaiti" w:hAnsi="STKaiti" w:hint="eastAsia"/>
              </w:rPr>
              <w:t>做</w:t>
            </w:r>
            <w:r w:rsidRPr="00EF6B8A">
              <w:rPr>
                <w:rFonts w:ascii="STKaiti" w:eastAsia="STKaiti" w:hAnsi="STKaiti" w:hint="eastAsia"/>
              </w:rPr>
              <w:t>出决议</w:t>
            </w:r>
            <w:r w:rsidRPr="00EF6B8A">
              <w:rPr>
                <w:rFonts w:hint="eastAsia"/>
              </w:rPr>
              <w:t>8</w:t>
            </w:r>
            <w:r w:rsidRPr="00CD64A1">
              <w:rPr>
                <w:rFonts w:hint="eastAsia"/>
              </w:rPr>
              <w:t>部分</w:t>
            </w:r>
            <w:r>
              <w:rPr>
                <w:rFonts w:hint="eastAsia"/>
              </w:rPr>
              <w:t>的</w:t>
            </w:r>
            <w:r w:rsidRPr="00CD64A1">
              <w:rPr>
                <w:rFonts w:hint="eastAsia"/>
              </w:rPr>
              <w:t>修订</w:t>
            </w:r>
            <w:r>
              <w:rPr>
                <w:rFonts w:hint="eastAsia"/>
              </w:rPr>
              <w:t>，严格局</w:t>
            </w:r>
            <w:r w:rsidRPr="002264CD">
              <w:rPr>
                <w:rFonts w:hint="eastAsia"/>
              </w:rPr>
              <w:t>限于动态频率选择（</w:t>
            </w:r>
            <w:r w:rsidRPr="002264CD">
              <w:rPr>
                <w:rFonts w:hint="eastAsia"/>
              </w:rPr>
              <w:t>DFS</w:t>
            </w:r>
            <w:r w:rsidRPr="002264CD">
              <w:rPr>
                <w:rFonts w:hint="eastAsia"/>
              </w:rPr>
              <w:t>）参数规范</w:t>
            </w:r>
            <w:r>
              <w:rPr>
                <w:rFonts w:hint="eastAsia"/>
              </w:rPr>
              <w:t>与</w:t>
            </w:r>
            <w:r w:rsidRPr="002264CD">
              <w:rPr>
                <w:rFonts w:hint="eastAsia"/>
              </w:rPr>
              <w:t>第</w:t>
            </w:r>
            <w:r w:rsidRPr="002264CD">
              <w:rPr>
                <w:rFonts w:hint="eastAsia"/>
              </w:rPr>
              <w:t>5.447F</w:t>
            </w:r>
            <w:r w:rsidRPr="002264CD">
              <w:rPr>
                <w:rFonts w:hint="eastAsia"/>
              </w:rPr>
              <w:t>和</w:t>
            </w:r>
            <w:r w:rsidRPr="002264CD">
              <w:rPr>
                <w:rFonts w:hint="eastAsia"/>
              </w:rPr>
              <w:t>5.450A</w:t>
            </w:r>
            <w:r w:rsidRPr="002264CD">
              <w:rPr>
                <w:rFonts w:hint="eastAsia"/>
              </w:rPr>
              <w:t>款</w:t>
            </w:r>
            <w:r>
              <w:rPr>
                <w:rFonts w:hint="eastAsia"/>
              </w:rPr>
              <w:t>的修改相关的内容</w:t>
            </w:r>
            <w:r w:rsidRPr="002264CD">
              <w:rPr>
                <w:rFonts w:hint="eastAsia"/>
              </w:rPr>
              <w:t>。”</w:t>
            </w:r>
          </w:p>
          <w:p w14:paraId="4D86A41F" w14:textId="77777777" w:rsidR="000854D5" w:rsidRPr="00D95037" w:rsidRDefault="000854D5" w:rsidP="000854D5">
            <w:pPr>
              <w:rPr>
                <w:b/>
                <w:bCs/>
              </w:rPr>
            </w:pPr>
            <w:r w:rsidRPr="00D95037">
              <w:t>1.9</w:t>
            </w:r>
            <w:r w:rsidRPr="00D95037">
              <w:tab/>
            </w:r>
            <w:r w:rsidRPr="001F5B25">
              <w:rPr>
                <w:rFonts w:hint="eastAsia"/>
              </w:rPr>
              <w:t>会议对此表示</w:t>
            </w:r>
            <w:r>
              <w:rPr>
                <w:rFonts w:hint="eastAsia"/>
                <w:b/>
                <w:bCs/>
              </w:rPr>
              <w:t>同意。</w:t>
            </w:r>
          </w:p>
          <w:p w14:paraId="415309E3" w14:textId="77777777" w:rsidR="0075203D" w:rsidRPr="000854D5" w:rsidRDefault="000854D5" w:rsidP="000854D5">
            <w:pPr>
              <w:rPr>
                <w:b/>
                <w:bCs/>
              </w:rPr>
            </w:pPr>
            <w:r w:rsidRPr="00D95037">
              <w:t>1.10</w:t>
            </w:r>
            <w:r w:rsidRPr="00D95037">
              <w:tab/>
            </w:r>
            <w:r w:rsidRPr="001F5B25">
              <w:rPr>
                <w:rFonts w:hint="eastAsia"/>
              </w:rPr>
              <w:t>在上述前提下，</w:t>
            </w:r>
            <w:r w:rsidRPr="001F5B25">
              <w:rPr>
                <w:rFonts w:hint="eastAsia"/>
              </w:rPr>
              <w:t>402</w:t>
            </w:r>
            <w:r w:rsidRPr="001F5B25">
              <w:rPr>
                <w:rFonts w:hint="eastAsia"/>
              </w:rPr>
              <w:t>号文件获得</w:t>
            </w:r>
            <w:r>
              <w:rPr>
                <w:rFonts w:hint="eastAsia"/>
                <w:b/>
                <w:bCs/>
              </w:rPr>
              <w:t>批准</w:t>
            </w:r>
            <w:r w:rsidRPr="001F5B25">
              <w:rPr>
                <w:rFonts w:hint="eastAsia"/>
                <w:b/>
                <w:bCs/>
              </w:rPr>
              <w:t>。</w:t>
            </w:r>
          </w:p>
        </w:tc>
        <w:tc>
          <w:tcPr>
            <w:tcW w:w="1654" w:type="pct"/>
          </w:tcPr>
          <w:p w14:paraId="29AF0E07" w14:textId="77777777" w:rsidR="0075203D" w:rsidRPr="0075203D" w:rsidRDefault="0075203D" w:rsidP="00C72A03">
            <w:pPr>
              <w:pStyle w:val="Default"/>
              <w:widowControl/>
              <w:jc w:val="both"/>
            </w:pPr>
            <w:r w:rsidRPr="0075203D">
              <w:t>-</w:t>
            </w:r>
          </w:p>
        </w:tc>
      </w:tr>
      <w:tr w:rsidR="0075203D" w:rsidRPr="0075203D" w14:paraId="168BDB00" w14:textId="77777777" w:rsidTr="00A67566">
        <w:tc>
          <w:tcPr>
            <w:tcW w:w="238" w:type="pct"/>
          </w:tcPr>
          <w:p w14:paraId="647C622A"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83</w:t>
            </w:r>
          </w:p>
        </w:tc>
        <w:tc>
          <w:tcPr>
            <w:tcW w:w="421" w:type="pct"/>
            <w:gridSpan w:val="2"/>
          </w:tcPr>
          <w:p w14:paraId="12CEE28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25D59696" w14:textId="24E1D4F2"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09" w:history="1">
              <w:r w:rsidR="0075203D" w:rsidRPr="0075203D">
                <w:rPr>
                  <w:rStyle w:val="Hyperlink"/>
                  <w:rFonts w:cs="Times New Roman"/>
                  <w:bCs/>
                </w:rPr>
                <w:t>CMR19/573</w:t>
              </w:r>
            </w:hyperlink>
            <w:r w:rsidR="008A6B54">
              <w:rPr>
                <w:rFonts w:cs="Times New Roman" w:hint="eastAsia"/>
                <w:bCs/>
              </w:rPr>
              <w:t>号文件</w:t>
            </w:r>
          </w:p>
          <w:p w14:paraId="0DFEB2CA" w14:textId="030750C7" w:rsidR="0075203D" w:rsidRPr="0075203D" w:rsidRDefault="008A6B54" w:rsidP="001C4FBB">
            <w:pPr>
              <w:widowControl/>
              <w:rPr>
                <w:rFonts w:cs="Times New Roman"/>
                <w:bCs/>
              </w:rPr>
            </w:pPr>
            <w:r>
              <w:rPr>
                <w:rFonts w:cs="Times New Roman" w:hint="eastAsia"/>
              </w:rPr>
              <w:t>批准</w:t>
            </w:r>
            <w:hyperlink r:id="rId210" w:history="1">
              <w:r w:rsidR="0075203D" w:rsidRPr="0075203D">
                <w:rPr>
                  <w:rStyle w:val="Hyperlink"/>
                  <w:rFonts w:cs="Times New Roman"/>
                </w:rPr>
                <w:t>CMR19/518(Corr.1)</w:t>
              </w:r>
            </w:hyperlink>
            <w:r>
              <w:rPr>
                <w:rFonts w:cs="Times New Roman" w:hint="eastAsia"/>
                <w:bCs/>
              </w:rPr>
              <w:t xml:space="preserve"> </w:t>
            </w:r>
            <w:r>
              <w:rPr>
                <w:rFonts w:cs="Times New Roman" w:hint="eastAsia"/>
                <w:bCs/>
              </w:rPr>
              <w:t>号文件</w:t>
            </w:r>
          </w:p>
        </w:tc>
        <w:tc>
          <w:tcPr>
            <w:tcW w:w="2096" w:type="pct"/>
          </w:tcPr>
          <w:p w14:paraId="7F1DAEFE" w14:textId="77777777" w:rsidR="000854D5" w:rsidRPr="006B22EB" w:rsidRDefault="000854D5" w:rsidP="000854D5">
            <w:r w:rsidRPr="006B22EB">
              <w:t>3.13</w:t>
            </w:r>
            <w:r w:rsidRPr="006B22EB">
              <w:tab/>
            </w:r>
            <w:r w:rsidRPr="006B22EB">
              <w:rPr>
                <w:rFonts w:hint="eastAsia"/>
              </w:rPr>
              <w:t>关于第</w:t>
            </w:r>
            <w:r w:rsidRPr="006B22EB">
              <w:rPr>
                <w:rFonts w:hint="eastAsia"/>
              </w:rPr>
              <w:t>518</w:t>
            </w:r>
            <w:r w:rsidRPr="006B22EB">
              <w:rPr>
                <w:rFonts w:hint="eastAsia"/>
              </w:rPr>
              <w:t>号文件，</w:t>
            </w:r>
            <w:r w:rsidRPr="006B22EB">
              <w:rPr>
                <w:rFonts w:hint="eastAsia"/>
                <w:b/>
                <w:bCs/>
              </w:rPr>
              <w:t>主席</w:t>
            </w:r>
            <w:r w:rsidRPr="006B22EB">
              <w:rPr>
                <w:rFonts w:hint="eastAsia"/>
              </w:rPr>
              <w:t>忆及，其中的案文已在第十次全体会议上得到批准，可纳入该次全体会议的记录，但该文件的最后一段除外，该段有待在蒙古与其他受影响的主管部门之间做进一步协调。</w:t>
            </w:r>
          </w:p>
          <w:p w14:paraId="30CF4EA5" w14:textId="77777777" w:rsidR="000854D5" w:rsidRPr="006B22EB" w:rsidRDefault="000854D5" w:rsidP="000854D5">
            <w:r w:rsidRPr="006B22EB">
              <w:t>3.14</w:t>
            </w:r>
            <w:r w:rsidRPr="006B22EB">
              <w:tab/>
            </w:r>
            <w:r w:rsidRPr="006B22EB">
              <w:rPr>
                <w:rFonts w:hint="eastAsia"/>
                <w:b/>
                <w:bCs/>
                <w:shd w:val="clear" w:color="auto" w:fill="FFFFFF"/>
              </w:rPr>
              <w:t>第</w:t>
            </w:r>
            <w:r w:rsidRPr="006B22EB">
              <w:rPr>
                <w:rFonts w:hint="eastAsia"/>
                <w:b/>
                <w:bCs/>
                <w:shd w:val="clear" w:color="auto" w:fill="FFFFFF"/>
              </w:rPr>
              <w:t>5</w:t>
            </w:r>
            <w:r w:rsidRPr="006B22EB">
              <w:rPr>
                <w:rFonts w:hint="eastAsia"/>
                <w:b/>
                <w:bCs/>
                <w:shd w:val="clear" w:color="auto" w:fill="FFFFFF"/>
              </w:rPr>
              <w:t>委员会主席</w:t>
            </w:r>
            <w:r w:rsidRPr="006B22EB">
              <w:rPr>
                <w:rFonts w:hint="eastAsia"/>
                <w:shd w:val="clear" w:color="auto" w:fill="FFFFFF"/>
              </w:rPr>
              <w:t>介绍了第</w:t>
            </w:r>
            <w:r w:rsidRPr="006B22EB">
              <w:rPr>
                <w:rFonts w:hint="eastAsia"/>
                <w:shd w:val="clear" w:color="auto" w:fill="FFFFFF"/>
              </w:rPr>
              <w:t>518</w:t>
            </w:r>
            <w:r>
              <w:rPr>
                <w:rFonts w:hint="eastAsia"/>
                <w:shd w:val="clear" w:color="auto" w:fill="FFFFFF"/>
              </w:rPr>
              <w:t xml:space="preserve"> </w:t>
            </w:r>
            <w:r>
              <w:rPr>
                <w:shd w:val="clear" w:color="auto" w:fill="FFFFFF"/>
              </w:rPr>
              <w:t>(</w:t>
            </w:r>
            <w:r w:rsidRPr="006B22EB">
              <w:rPr>
                <w:rFonts w:hint="eastAsia"/>
                <w:shd w:val="clear" w:color="auto" w:fill="FFFFFF"/>
              </w:rPr>
              <w:t>Corr</w:t>
            </w:r>
            <w:r w:rsidRPr="006B22EB">
              <w:rPr>
                <w:shd w:val="clear" w:color="auto" w:fill="FFFFFF"/>
              </w:rPr>
              <w:t>.1</w:t>
            </w:r>
            <w:r>
              <w:rPr>
                <w:shd w:val="clear" w:color="auto" w:fill="FFFFFF"/>
              </w:rPr>
              <w:t>)</w:t>
            </w:r>
            <w:r w:rsidRPr="006B22EB">
              <w:rPr>
                <w:rFonts w:hint="eastAsia"/>
                <w:shd w:val="clear" w:color="auto" w:fill="FFFFFF"/>
              </w:rPr>
              <w:t>号文件，它提议应该用以下案文取代第</w:t>
            </w:r>
            <w:r w:rsidRPr="006B22EB">
              <w:rPr>
                <w:rFonts w:hint="eastAsia"/>
                <w:shd w:val="clear" w:color="auto" w:fill="FFFFFF"/>
              </w:rPr>
              <w:t>5</w:t>
            </w:r>
            <w:r w:rsidRPr="006B22EB">
              <w:rPr>
                <w:shd w:val="clear" w:color="auto" w:fill="FFFFFF"/>
              </w:rPr>
              <w:t>18</w:t>
            </w:r>
            <w:r w:rsidRPr="006B22EB">
              <w:rPr>
                <w:rFonts w:hint="eastAsia"/>
                <w:shd w:val="clear" w:color="auto" w:fill="FFFFFF"/>
              </w:rPr>
              <w:t>号文件的最后一段，并将之纳入全体会议记录，作为大会的一项决定：</w:t>
            </w:r>
          </w:p>
          <w:p w14:paraId="1C08D9E6" w14:textId="77777777" w:rsidR="000854D5" w:rsidRPr="003361C6" w:rsidRDefault="000854D5" w:rsidP="000854D5">
            <w:pPr>
              <w:rPr>
                <w:rFonts w:eastAsiaTheme="majorEastAsia"/>
                <w:b/>
                <w:bCs/>
              </w:rPr>
            </w:pPr>
            <w:r w:rsidRPr="004D4A31">
              <w:rPr>
                <w:rFonts w:asciiTheme="majorEastAsia" w:eastAsiaTheme="majorEastAsia" w:hAnsiTheme="majorEastAsia"/>
                <w:b/>
                <w:bCs/>
              </w:rPr>
              <w:t>“</w:t>
            </w:r>
            <w:r w:rsidRPr="003361C6">
              <w:rPr>
                <w:rFonts w:eastAsiaTheme="majorEastAsia"/>
                <w:b/>
                <w:bCs/>
              </w:rPr>
              <w:t>有关</w:t>
            </w:r>
            <w:r w:rsidRPr="003361C6">
              <w:rPr>
                <w:rFonts w:eastAsiaTheme="majorEastAsia"/>
                <w:b/>
                <w:bCs/>
              </w:rPr>
              <w:t>MNG00000</w:t>
            </w:r>
            <w:r w:rsidRPr="003361C6">
              <w:rPr>
                <w:rFonts w:eastAsiaTheme="majorEastAsia"/>
                <w:b/>
                <w:bCs/>
              </w:rPr>
              <w:t>和</w:t>
            </w:r>
            <w:r w:rsidRPr="003361C6">
              <w:rPr>
                <w:rFonts w:eastAsiaTheme="majorEastAsia"/>
                <w:b/>
                <w:bCs/>
              </w:rPr>
              <w:t>SANSAR-1</w:t>
            </w:r>
            <w:r w:rsidRPr="003361C6">
              <w:rPr>
                <w:rFonts w:eastAsiaTheme="majorEastAsia"/>
                <w:b/>
                <w:bCs/>
              </w:rPr>
              <w:t>（</w:t>
            </w:r>
            <w:r w:rsidRPr="003361C6">
              <w:rPr>
                <w:rFonts w:eastAsiaTheme="majorEastAsia"/>
                <w:b/>
                <w:bCs/>
              </w:rPr>
              <w:t>113.6° E</w:t>
            </w:r>
            <w:r w:rsidRPr="003361C6">
              <w:rPr>
                <w:rFonts w:eastAsiaTheme="majorEastAsia"/>
                <w:b/>
                <w:bCs/>
              </w:rPr>
              <w:t>）卫星网络</w:t>
            </w:r>
            <w:r w:rsidRPr="003361C6">
              <w:rPr>
                <w:rFonts w:eastAsiaTheme="majorEastAsia"/>
                <w:b/>
                <w:bCs/>
              </w:rPr>
              <w:lastRenderedPageBreak/>
              <w:t>的请求</w:t>
            </w:r>
          </w:p>
          <w:p w14:paraId="1A9C0ABF" w14:textId="77777777" w:rsidR="000854D5" w:rsidRPr="006B22EB" w:rsidRDefault="000854D5" w:rsidP="000854D5">
            <w:pPr>
              <w:ind w:firstLineChars="200" w:firstLine="480"/>
            </w:pPr>
            <w:r w:rsidRPr="006B22EB">
              <w:rPr>
                <w:rFonts w:hint="eastAsia"/>
              </w:rPr>
              <w:t>WRC-19</w:t>
            </w:r>
            <w:r w:rsidRPr="006B22EB">
              <w:rPr>
                <w:rFonts w:hint="eastAsia"/>
              </w:rPr>
              <w:t>审议了蒙古在第</w:t>
            </w:r>
            <w:r w:rsidRPr="00AF6F52">
              <w:t>164</w:t>
            </w:r>
            <w:r w:rsidRPr="006B22EB">
              <w:rPr>
                <w:rFonts w:hint="eastAsia"/>
              </w:rPr>
              <w:t>号文件中提出的、关于</w:t>
            </w:r>
            <w:r w:rsidRPr="006B22EB">
              <w:rPr>
                <w:rFonts w:hint="eastAsia"/>
              </w:rPr>
              <w:t>FSS</w:t>
            </w:r>
            <w:r w:rsidRPr="006B22EB">
              <w:rPr>
                <w:rFonts w:hint="eastAsia"/>
              </w:rPr>
              <w:t>规划中的蒙古卫星系统（</w:t>
            </w:r>
            <w:r w:rsidRPr="006B22EB">
              <w:t>113.6° E</w:t>
            </w:r>
            <w:r w:rsidRPr="006B22EB">
              <w:rPr>
                <w:rFonts w:hint="eastAsia"/>
              </w:rPr>
              <w:t>）参考形势</w:t>
            </w:r>
            <w:r w:rsidRPr="006B22EB">
              <w:rPr>
                <w:rFonts w:hint="eastAsia"/>
                <w:lang w:val="en-ID"/>
              </w:rPr>
              <w:t>的</w:t>
            </w:r>
            <w:r w:rsidRPr="006B22EB">
              <w:rPr>
                <w:rFonts w:hint="eastAsia"/>
              </w:rPr>
              <w:t>具体请求</w:t>
            </w:r>
            <w:r w:rsidRPr="006B22EB">
              <w:rPr>
                <w:rFonts w:hint="eastAsia"/>
                <w:lang w:val="en-ID"/>
              </w:rPr>
              <w:t>。</w:t>
            </w:r>
            <w:r w:rsidRPr="006B22EB">
              <w:rPr>
                <w:rFonts w:hint="eastAsia"/>
              </w:rPr>
              <w:t>WRC-19</w:t>
            </w:r>
            <w:r w:rsidRPr="006B22EB">
              <w:rPr>
                <w:rFonts w:hint="eastAsia"/>
              </w:rPr>
              <w:t>责成无线电通信局，在审查根据《无线电规则》附录</w:t>
            </w:r>
            <w:r w:rsidRPr="006B22EB">
              <w:rPr>
                <w:rFonts w:hint="eastAsia"/>
                <w:b/>
                <w:bCs/>
              </w:rPr>
              <w:t>30B</w:t>
            </w:r>
            <w:r w:rsidRPr="006B22EB">
              <w:rPr>
                <w:rFonts w:hint="eastAsia"/>
              </w:rPr>
              <w:t>第</w:t>
            </w:r>
            <w:r w:rsidRPr="006B22EB">
              <w:rPr>
                <w:rFonts w:hint="eastAsia"/>
              </w:rPr>
              <w:t>6.17</w:t>
            </w:r>
            <w:r w:rsidRPr="006B22EB">
              <w:rPr>
                <w:rFonts w:hint="eastAsia"/>
              </w:rPr>
              <w:t>段在</w:t>
            </w:r>
            <w:r w:rsidRPr="006B22EB">
              <w:rPr>
                <w:rFonts w:hint="eastAsia"/>
              </w:rPr>
              <w:t>2019</w:t>
            </w:r>
            <w:r w:rsidRPr="006B22EB">
              <w:rPr>
                <w:rFonts w:hint="eastAsia"/>
              </w:rPr>
              <w:t>年</w:t>
            </w:r>
            <w:r w:rsidRPr="006B22EB">
              <w:rPr>
                <w:rFonts w:hint="eastAsia"/>
              </w:rPr>
              <w:t>11</w:t>
            </w:r>
            <w:r w:rsidRPr="006B22EB">
              <w:rPr>
                <w:rFonts w:hint="eastAsia"/>
              </w:rPr>
              <w:t>月</w:t>
            </w:r>
            <w:r w:rsidRPr="006B22EB">
              <w:rPr>
                <w:rFonts w:hint="eastAsia"/>
              </w:rPr>
              <w:t>22</w:t>
            </w:r>
            <w:r w:rsidRPr="006B22EB">
              <w:rPr>
                <w:rFonts w:hint="eastAsia"/>
              </w:rPr>
              <w:t>日之后提交的指配以及根据《无线电规则》附录</w:t>
            </w:r>
            <w:r w:rsidRPr="006B22EB">
              <w:rPr>
                <w:rFonts w:hint="eastAsia"/>
                <w:b/>
                <w:bCs/>
              </w:rPr>
              <w:t>30B</w:t>
            </w:r>
            <w:r w:rsidRPr="006B22EB">
              <w:rPr>
                <w:rFonts w:hint="eastAsia"/>
              </w:rPr>
              <w:t>第</w:t>
            </w:r>
            <w:r w:rsidRPr="006B22EB">
              <w:rPr>
                <w:rFonts w:hint="eastAsia"/>
              </w:rPr>
              <w:t>6.1</w:t>
            </w:r>
            <w:r w:rsidRPr="006B22EB">
              <w:rPr>
                <w:rFonts w:hint="eastAsia"/>
              </w:rPr>
              <w:t>段在</w:t>
            </w:r>
            <w:r w:rsidRPr="006B22EB">
              <w:rPr>
                <w:rFonts w:hint="eastAsia"/>
              </w:rPr>
              <w:t>2019</w:t>
            </w:r>
            <w:r w:rsidRPr="006B22EB">
              <w:rPr>
                <w:rFonts w:hint="eastAsia"/>
              </w:rPr>
              <w:t>年</w:t>
            </w:r>
            <w:r w:rsidRPr="006B22EB">
              <w:rPr>
                <w:rFonts w:hint="eastAsia"/>
              </w:rPr>
              <w:t>11</w:t>
            </w:r>
            <w:r w:rsidRPr="006B22EB">
              <w:rPr>
                <w:rFonts w:hint="eastAsia"/>
              </w:rPr>
              <w:t>月</w:t>
            </w:r>
            <w:r w:rsidRPr="006B22EB">
              <w:rPr>
                <w:rFonts w:hint="eastAsia"/>
              </w:rPr>
              <w:t>23</w:t>
            </w:r>
            <w:r w:rsidRPr="006B22EB">
              <w:rPr>
                <w:rFonts w:hint="eastAsia"/>
              </w:rPr>
              <w:t>日之前提交的指配时，针对蒙古的</w:t>
            </w:r>
            <w:r w:rsidRPr="006B22EB">
              <w:rPr>
                <w:rFonts w:hint="eastAsia"/>
              </w:rPr>
              <w:t>MNG00000</w:t>
            </w:r>
            <w:r w:rsidRPr="006B22EB">
              <w:rPr>
                <w:rFonts w:hint="eastAsia"/>
              </w:rPr>
              <w:t>和</w:t>
            </w:r>
            <w:r w:rsidRPr="006B22EB">
              <w:rPr>
                <w:rFonts w:hint="eastAsia"/>
              </w:rPr>
              <w:t>SANSAR-1</w:t>
            </w:r>
            <w:r w:rsidRPr="006B22EB">
              <w:rPr>
                <w:rFonts w:hint="eastAsia"/>
              </w:rPr>
              <w:t>网络应用《无线电规则》附录</w:t>
            </w:r>
            <w:r w:rsidRPr="006B22EB">
              <w:rPr>
                <w:rFonts w:hint="eastAsia"/>
                <w:b/>
                <w:bCs/>
              </w:rPr>
              <w:t>30B</w:t>
            </w:r>
            <w:r w:rsidRPr="006B22EB">
              <w:rPr>
                <w:rFonts w:hint="eastAsia"/>
              </w:rPr>
              <w:t>附件</w:t>
            </w:r>
            <w:r w:rsidRPr="006B22EB">
              <w:rPr>
                <w:rFonts w:hint="eastAsia"/>
                <w:b/>
                <w:bCs/>
              </w:rPr>
              <w:t>4</w:t>
            </w:r>
            <w:r w:rsidRPr="006B22EB">
              <w:rPr>
                <w:rFonts w:hint="eastAsia"/>
              </w:rPr>
              <w:t>（经</w:t>
            </w:r>
            <w:r w:rsidRPr="006B22EB">
              <w:rPr>
                <w:rFonts w:hint="eastAsia"/>
              </w:rPr>
              <w:t>WRC-19</w:t>
            </w:r>
            <w:r w:rsidRPr="006B22EB">
              <w:rPr>
                <w:rFonts w:hint="eastAsia"/>
              </w:rPr>
              <w:t>修订）第</w:t>
            </w:r>
            <w:r w:rsidRPr="006B22EB">
              <w:rPr>
                <w:rFonts w:hint="eastAsia"/>
              </w:rPr>
              <w:t>2.1</w:t>
            </w:r>
            <w:r w:rsidRPr="006B22EB">
              <w:rPr>
                <w:rFonts w:hint="eastAsia"/>
              </w:rPr>
              <w:t>段中的标准。”</w:t>
            </w:r>
          </w:p>
          <w:p w14:paraId="6F551215" w14:textId="77777777" w:rsidR="000854D5" w:rsidRPr="006B22EB" w:rsidRDefault="000854D5" w:rsidP="000854D5">
            <w:pPr>
              <w:rPr>
                <w:b/>
                <w:bCs/>
              </w:rPr>
            </w:pPr>
            <w:r w:rsidRPr="006B22EB">
              <w:t>3.15</w:t>
            </w:r>
            <w:r w:rsidRPr="006B22EB">
              <w:tab/>
            </w:r>
            <w:r w:rsidRPr="006B22EB">
              <w:rPr>
                <w:b/>
              </w:rPr>
              <w:t>会议对此表示同意</w:t>
            </w:r>
            <w:r w:rsidRPr="006B22EB">
              <w:t>。</w:t>
            </w:r>
          </w:p>
          <w:p w14:paraId="2DA3A185" w14:textId="77777777" w:rsidR="0075203D" w:rsidRPr="000854D5" w:rsidRDefault="000854D5" w:rsidP="000854D5">
            <w:r w:rsidRPr="006B22EB">
              <w:t>3.16</w:t>
            </w:r>
            <w:r w:rsidRPr="006B22EB">
              <w:tab/>
            </w:r>
            <w:r w:rsidRPr="006B22EB">
              <w:t>第</w:t>
            </w:r>
            <w:r w:rsidRPr="006B22EB">
              <w:rPr>
                <w:rFonts w:hint="eastAsia"/>
              </w:rPr>
              <w:t>5</w:t>
            </w:r>
            <w:r w:rsidRPr="006B22EB">
              <w:t>18</w:t>
            </w:r>
            <w:r>
              <w:t xml:space="preserve"> </w:t>
            </w:r>
            <w:r>
              <w:rPr>
                <w:rFonts w:hint="eastAsia"/>
              </w:rPr>
              <w:t>(</w:t>
            </w:r>
            <w:r w:rsidRPr="006B22EB">
              <w:rPr>
                <w:rFonts w:hint="eastAsia"/>
              </w:rPr>
              <w:t>Corr</w:t>
            </w:r>
            <w:r w:rsidRPr="006B22EB">
              <w:t>.1</w:t>
            </w:r>
            <w:r>
              <w:rPr>
                <w:rFonts w:hint="eastAsia"/>
              </w:rPr>
              <w:t>)</w:t>
            </w:r>
            <w:r w:rsidRPr="006B22EB">
              <w:t>号文件</w:t>
            </w:r>
            <w:r w:rsidRPr="006B22EB">
              <w:rPr>
                <w:b/>
              </w:rPr>
              <w:t>得到批准</w:t>
            </w:r>
            <w:r w:rsidRPr="006B22EB">
              <w:t>。</w:t>
            </w:r>
          </w:p>
        </w:tc>
        <w:tc>
          <w:tcPr>
            <w:tcW w:w="1654" w:type="pct"/>
          </w:tcPr>
          <w:p w14:paraId="797848C0" w14:textId="77777777" w:rsidR="0075203D" w:rsidRPr="0075203D" w:rsidRDefault="0075203D" w:rsidP="00C72A03">
            <w:pPr>
              <w:pStyle w:val="Default"/>
              <w:widowControl/>
            </w:pPr>
            <w:r w:rsidRPr="0075203D">
              <w:lastRenderedPageBreak/>
              <w:t>-</w:t>
            </w:r>
          </w:p>
        </w:tc>
      </w:tr>
      <w:tr w:rsidR="0075203D" w:rsidRPr="0075203D" w14:paraId="4850C85E" w14:textId="77777777" w:rsidTr="00A67566">
        <w:tc>
          <w:tcPr>
            <w:tcW w:w="238" w:type="pct"/>
          </w:tcPr>
          <w:p w14:paraId="0E5D3C2F"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84</w:t>
            </w:r>
          </w:p>
        </w:tc>
        <w:tc>
          <w:tcPr>
            <w:tcW w:w="421" w:type="pct"/>
            <w:gridSpan w:val="2"/>
          </w:tcPr>
          <w:p w14:paraId="29DA9EDB"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30D11D9" w14:textId="5595D9E3"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11" w:history="1">
              <w:r w:rsidR="0075203D" w:rsidRPr="0075203D">
                <w:rPr>
                  <w:rStyle w:val="Hyperlink"/>
                  <w:rFonts w:cs="Times New Roman"/>
                  <w:bCs/>
                </w:rPr>
                <w:t>CMR19/573</w:t>
              </w:r>
            </w:hyperlink>
            <w:r w:rsidR="008A6B54">
              <w:rPr>
                <w:rFonts w:cs="Times New Roman" w:hint="eastAsia"/>
                <w:bCs/>
              </w:rPr>
              <w:t>号文件</w:t>
            </w:r>
          </w:p>
          <w:p w14:paraId="677286F3" w14:textId="2D83BBD4" w:rsidR="0075203D" w:rsidRPr="0075203D" w:rsidRDefault="008A6B54" w:rsidP="001C4FBB">
            <w:pPr>
              <w:widowControl/>
              <w:rPr>
                <w:rFonts w:cs="Times New Roman"/>
                <w:bCs/>
              </w:rPr>
            </w:pPr>
            <w:r>
              <w:rPr>
                <w:rFonts w:cs="Times New Roman" w:hint="eastAsia"/>
              </w:rPr>
              <w:t>批准</w:t>
            </w:r>
            <w:hyperlink r:id="rId212" w:history="1">
              <w:r w:rsidR="0075203D" w:rsidRPr="0075203D">
                <w:rPr>
                  <w:rStyle w:val="Hyperlink"/>
                  <w:rFonts w:cs="Times New Roman"/>
                </w:rPr>
                <w:t>CMR19/518(Corr.2)</w:t>
              </w:r>
            </w:hyperlink>
            <w:r>
              <w:rPr>
                <w:rFonts w:cs="Times New Roman" w:hint="eastAsia"/>
                <w:bCs/>
              </w:rPr>
              <w:t xml:space="preserve"> </w:t>
            </w:r>
            <w:r>
              <w:rPr>
                <w:rFonts w:cs="Times New Roman" w:hint="eastAsia"/>
                <w:bCs/>
              </w:rPr>
              <w:t>号文件</w:t>
            </w:r>
          </w:p>
        </w:tc>
        <w:tc>
          <w:tcPr>
            <w:tcW w:w="2096" w:type="pct"/>
          </w:tcPr>
          <w:p w14:paraId="2FAFFF4E" w14:textId="77777777" w:rsidR="000854D5" w:rsidRPr="006B22EB" w:rsidRDefault="000854D5" w:rsidP="000854D5">
            <w:r w:rsidRPr="006B22EB">
              <w:t>3.17</w:t>
            </w:r>
            <w:r w:rsidRPr="006B22EB">
              <w:tab/>
            </w:r>
            <w:r w:rsidRPr="006B22EB">
              <w:rPr>
                <w:rFonts w:hint="eastAsia"/>
                <w:b/>
                <w:bCs/>
                <w:shd w:val="clear" w:color="auto" w:fill="FFFFFF"/>
              </w:rPr>
              <w:t>第</w:t>
            </w:r>
            <w:r w:rsidRPr="006B22EB">
              <w:rPr>
                <w:rFonts w:hint="eastAsia"/>
                <w:b/>
                <w:bCs/>
                <w:shd w:val="clear" w:color="auto" w:fill="FFFFFF"/>
              </w:rPr>
              <w:t>5</w:t>
            </w:r>
            <w:r w:rsidRPr="006B22EB">
              <w:rPr>
                <w:rFonts w:hint="eastAsia"/>
                <w:b/>
                <w:bCs/>
                <w:shd w:val="clear" w:color="auto" w:fill="FFFFFF"/>
              </w:rPr>
              <w:t>委员会主席</w:t>
            </w:r>
            <w:r w:rsidRPr="006B22EB">
              <w:rPr>
                <w:rFonts w:hint="eastAsia"/>
                <w:shd w:val="clear" w:color="auto" w:fill="FFFFFF"/>
              </w:rPr>
              <w:t>介绍了第</w:t>
            </w:r>
            <w:r w:rsidRPr="006B22EB">
              <w:rPr>
                <w:rFonts w:hint="eastAsia"/>
                <w:shd w:val="clear" w:color="auto" w:fill="FFFFFF"/>
              </w:rPr>
              <w:t>518</w:t>
            </w:r>
            <w:r>
              <w:rPr>
                <w:shd w:val="clear" w:color="auto" w:fill="FFFFFF"/>
              </w:rPr>
              <w:t xml:space="preserve"> </w:t>
            </w:r>
            <w:r>
              <w:rPr>
                <w:rFonts w:hint="eastAsia"/>
                <w:shd w:val="clear" w:color="auto" w:fill="FFFFFF"/>
              </w:rPr>
              <w:t>(</w:t>
            </w:r>
            <w:r w:rsidRPr="006B22EB">
              <w:rPr>
                <w:rFonts w:hint="eastAsia"/>
                <w:shd w:val="clear" w:color="auto" w:fill="FFFFFF"/>
              </w:rPr>
              <w:t>Corr</w:t>
            </w:r>
            <w:r w:rsidRPr="006B22EB">
              <w:rPr>
                <w:shd w:val="clear" w:color="auto" w:fill="FFFFFF"/>
              </w:rPr>
              <w:t>.2</w:t>
            </w:r>
            <w:r>
              <w:rPr>
                <w:rFonts w:hint="eastAsia"/>
                <w:shd w:val="clear" w:color="auto" w:fill="FFFFFF"/>
              </w:rPr>
              <w:t>)</w:t>
            </w:r>
            <w:r w:rsidRPr="006B22EB">
              <w:rPr>
                <w:rFonts w:hint="eastAsia"/>
                <w:shd w:val="clear" w:color="auto" w:fill="FFFFFF"/>
              </w:rPr>
              <w:t>号文件，其中提议批准可以下附加案文，并将之纳入全体会议记录，作为大会的一项决定：</w:t>
            </w:r>
          </w:p>
          <w:p w14:paraId="0DE223D0" w14:textId="77777777" w:rsidR="000854D5" w:rsidRPr="003361C6" w:rsidRDefault="000854D5" w:rsidP="000854D5">
            <w:pPr>
              <w:rPr>
                <w:rFonts w:eastAsiaTheme="majorEastAsia"/>
                <w:b/>
                <w:bCs/>
              </w:rPr>
            </w:pPr>
            <w:r w:rsidRPr="003361C6">
              <w:rPr>
                <w:rFonts w:asciiTheme="majorEastAsia" w:eastAsiaTheme="majorEastAsia" w:hAnsiTheme="majorEastAsia"/>
                <w:b/>
                <w:bCs/>
              </w:rPr>
              <w:t>“</w:t>
            </w:r>
            <w:r w:rsidRPr="003361C6">
              <w:rPr>
                <w:rFonts w:eastAsiaTheme="majorEastAsia"/>
                <w:b/>
                <w:bCs/>
              </w:rPr>
              <w:t>对</w:t>
            </w:r>
            <w:r w:rsidRPr="003361C6">
              <w:rPr>
                <w:rFonts w:eastAsiaTheme="majorEastAsia"/>
                <w:b/>
                <w:bCs/>
              </w:rPr>
              <w:t>PSN-146E</w:t>
            </w:r>
            <w:r w:rsidRPr="003361C6">
              <w:rPr>
                <w:rFonts w:eastAsiaTheme="majorEastAsia"/>
                <w:b/>
                <w:bCs/>
              </w:rPr>
              <w:t>（</w:t>
            </w:r>
            <w:r w:rsidRPr="003361C6">
              <w:rPr>
                <w:rFonts w:eastAsiaTheme="majorEastAsia"/>
                <w:b/>
                <w:bCs/>
              </w:rPr>
              <w:t>146°E</w:t>
            </w:r>
            <w:r w:rsidRPr="003361C6">
              <w:rPr>
                <w:rFonts w:eastAsiaTheme="majorEastAsia"/>
                <w:b/>
                <w:bCs/>
              </w:rPr>
              <w:t>）卫星网络的请求</w:t>
            </w:r>
          </w:p>
          <w:p w14:paraId="37849930" w14:textId="77777777" w:rsidR="000854D5" w:rsidRPr="006B22EB" w:rsidRDefault="000854D5" w:rsidP="000854D5">
            <w:pPr>
              <w:ind w:firstLineChars="200" w:firstLine="480"/>
              <w:rPr>
                <w:lang w:val="en-AU"/>
              </w:rPr>
            </w:pPr>
            <w:r w:rsidRPr="006B22EB">
              <w:t>WRC-19</w:t>
            </w:r>
            <w:r w:rsidRPr="006B22EB">
              <w:rPr>
                <w:rFonts w:hint="eastAsia"/>
              </w:rPr>
              <w:t>审议了印度尼西亚在第</w:t>
            </w:r>
            <w:r w:rsidRPr="006B22EB">
              <w:rPr>
                <w:rFonts w:hint="eastAsia"/>
              </w:rPr>
              <w:t>3</w:t>
            </w:r>
            <w:r w:rsidRPr="006B22EB">
              <w:t>5</w:t>
            </w:r>
            <w:r>
              <w:rPr>
                <w:shd w:val="clear" w:color="auto" w:fill="FFFFFF"/>
              </w:rPr>
              <w:t xml:space="preserve"> </w:t>
            </w:r>
            <w:r>
              <w:rPr>
                <w:rFonts w:hint="eastAsia"/>
                <w:shd w:val="clear" w:color="auto" w:fill="FFFFFF"/>
              </w:rPr>
              <w:t>(</w:t>
            </w:r>
            <w:r w:rsidRPr="006B22EB">
              <w:rPr>
                <w:rFonts w:hint="eastAsia"/>
              </w:rPr>
              <w:t>Add</w:t>
            </w:r>
            <w:r w:rsidRPr="006B22EB">
              <w:t>.25</w:t>
            </w:r>
            <w:r>
              <w:rPr>
                <w:rFonts w:hint="eastAsia"/>
                <w:shd w:val="clear" w:color="auto" w:fill="FFFFFF"/>
              </w:rPr>
              <w:t>)</w:t>
            </w:r>
            <w:r w:rsidRPr="006B22EB">
              <w:rPr>
                <w:rFonts w:hint="eastAsia"/>
              </w:rPr>
              <w:t>号文件中提出的、关于</w:t>
            </w:r>
            <w:r w:rsidRPr="006B22EB">
              <w:rPr>
                <w:rFonts w:hint="eastAsia"/>
                <w:lang w:val="en-ID"/>
              </w:rPr>
              <w:t>将</w:t>
            </w:r>
            <w:r w:rsidRPr="006B22EB">
              <w:rPr>
                <w:lang w:val="en-AU"/>
              </w:rPr>
              <w:t>17.7-21.2 GHz</w:t>
            </w:r>
            <w:r w:rsidRPr="006B22EB">
              <w:rPr>
                <w:rFonts w:hint="eastAsia"/>
                <w:lang w:val="en-ID"/>
              </w:rPr>
              <w:t>频段和</w:t>
            </w:r>
            <w:r w:rsidRPr="006B22EB">
              <w:rPr>
                <w:lang w:val="en-AU"/>
              </w:rPr>
              <w:t>27.0-31.0 GHz</w:t>
            </w:r>
            <w:r w:rsidRPr="006B22EB">
              <w:rPr>
                <w:rFonts w:hint="eastAsia"/>
                <w:lang w:val="en-AU"/>
              </w:rPr>
              <w:t>频段</w:t>
            </w:r>
            <w:r w:rsidRPr="006B22EB">
              <w:rPr>
                <w:rFonts w:hint="eastAsia"/>
                <w:lang w:val="en-ID"/>
              </w:rPr>
              <w:t>中的</w:t>
            </w:r>
            <w:r w:rsidRPr="006B22EB">
              <w:rPr>
                <w:lang w:val="en-AU"/>
              </w:rPr>
              <w:t>PSN-146E</w:t>
            </w:r>
            <w:r>
              <w:rPr>
                <w:lang w:val="en-AU"/>
              </w:rPr>
              <w:t>（</w:t>
            </w:r>
            <w:r w:rsidRPr="006B22EB">
              <w:rPr>
                <w:lang w:val="en-AU"/>
              </w:rPr>
              <w:t>146°E</w:t>
            </w:r>
            <w:r>
              <w:rPr>
                <w:lang w:val="en-AU"/>
              </w:rPr>
              <w:t>）</w:t>
            </w:r>
            <w:r w:rsidRPr="006B22EB">
              <w:rPr>
                <w:rFonts w:hint="eastAsia"/>
                <w:lang w:val="en-ID"/>
              </w:rPr>
              <w:t>卫星网络频率指配的启用规则时限从</w:t>
            </w:r>
            <w:r w:rsidRPr="006B22EB">
              <w:rPr>
                <w:rFonts w:hint="eastAsia"/>
                <w:lang w:val="en-ID"/>
              </w:rPr>
              <w:t>2019</w:t>
            </w:r>
            <w:r w:rsidRPr="006B22EB">
              <w:rPr>
                <w:rFonts w:hint="eastAsia"/>
                <w:lang w:val="en-ID"/>
              </w:rPr>
              <w:t>年</w:t>
            </w:r>
            <w:r w:rsidRPr="006B22EB">
              <w:rPr>
                <w:rFonts w:hint="eastAsia"/>
                <w:lang w:val="en-ID"/>
              </w:rPr>
              <w:t>10</w:t>
            </w:r>
            <w:r w:rsidRPr="006B22EB">
              <w:rPr>
                <w:rFonts w:hint="eastAsia"/>
                <w:lang w:val="en-ID"/>
              </w:rPr>
              <w:t>月</w:t>
            </w:r>
            <w:r w:rsidRPr="006B22EB">
              <w:rPr>
                <w:rFonts w:hint="eastAsia"/>
                <w:lang w:val="en-ID"/>
              </w:rPr>
              <w:t>25</w:t>
            </w:r>
            <w:r w:rsidRPr="006B22EB">
              <w:rPr>
                <w:rFonts w:hint="eastAsia"/>
                <w:lang w:val="en-ID"/>
              </w:rPr>
              <w:t>日延长至</w:t>
            </w:r>
            <w:r w:rsidRPr="006B22EB">
              <w:rPr>
                <w:rFonts w:hint="eastAsia"/>
                <w:lang w:val="en-ID"/>
              </w:rPr>
              <w:t>2023</w:t>
            </w:r>
            <w:r w:rsidRPr="006B22EB">
              <w:rPr>
                <w:rFonts w:hint="eastAsia"/>
                <w:lang w:val="en-ID"/>
              </w:rPr>
              <w:t>年</w:t>
            </w:r>
            <w:r w:rsidRPr="006B22EB">
              <w:rPr>
                <w:rFonts w:hint="eastAsia"/>
                <w:lang w:val="en-ID"/>
              </w:rPr>
              <w:t>3</w:t>
            </w:r>
            <w:r w:rsidRPr="006B22EB">
              <w:rPr>
                <w:rFonts w:hint="eastAsia"/>
                <w:lang w:val="en-ID"/>
              </w:rPr>
              <w:t>月</w:t>
            </w:r>
            <w:r w:rsidRPr="006B22EB">
              <w:rPr>
                <w:rFonts w:hint="eastAsia"/>
                <w:lang w:val="en-ID"/>
              </w:rPr>
              <w:t>31</w:t>
            </w:r>
            <w:r w:rsidRPr="006B22EB">
              <w:rPr>
                <w:rFonts w:hint="eastAsia"/>
                <w:lang w:val="en-ID"/>
              </w:rPr>
              <w:t>日的</w:t>
            </w:r>
            <w:r w:rsidRPr="006B22EB">
              <w:rPr>
                <w:rFonts w:hint="eastAsia"/>
              </w:rPr>
              <w:t>具体请求</w:t>
            </w:r>
            <w:r w:rsidRPr="006B22EB">
              <w:rPr>
                <w:rFonts w:hint="eastAsia"/>
                <w:lang w:val="en-ID"/>
              </w:rPr>
              <w:t>。</w:t>
            </w:r>
            <w:r w:rsidRPr="006B22EB">
              <w:rPr>
                <w:rFonts w:hint="eastAsia"/>
              </w:rPr>
              <w:t>经确认其他主管部门在</w:t>
            </w:r>
            <w:r w:rsidRPr="006B22EB">
              <w:rPr>
                <w:rFonts w:hint="eastAsia"/>
              </w:rPr>
              <w:t>WRC-19</w:t>
            </w:r>
            <w:r w:rsidRPr="006B22EB">
              <w:rPr>
                <w:rFonts w:hint="eastAsia"/>
              </w:rPr>
              <w:t>期间针对该卫星网络请求的所有频率协调活动均已完成，</w:t>
            </w:r>
            <w:r w:rsidRPr="006B22EB">
              <w:rPr>
                <w:rFonts w:hint="eastAsia"/>
              </w:rPr>
              <w:t>WRC-19</w:t>
            </w:r>
            <w:r w:rsidRPr="006B22EB">
              <w:rPr>
                <w:rFonts w:hint="eastAsia"/>
              </w:rPr>
              <w:t>同意接受这一时限延长请求。</w:t>
            </w:r>
          </w:p>
          <w:p w14:paraId="74F589DF" w14:textId="77777777" w:rsidR="000854D5" w:rsidRPr="003361C6" w:rsidRDefault="000854D5" w:rsidP="000854D5">
            <w:pPr>
              <w:rPr>
                <w:rFonts w:eastAsiaTheme="majorEastAsia"/>
                <w:b/>
                <w:bCs/>
              </w:rPr>
            </w:pPr>
            <w:r w:rsidRPr="003361C6">
              <w:rPr>
                <w:rFonts w:eastAsiaTheme="majorEastAsia"/>
                <w:b/>
                <w:bCs/>
              </w:rPr>
              <w:lastRenderedPageBreak/>
              <w:t>对</w:t>
            </w:r>
            <w:r w:rsidRPr="003361C6">
              <w:rPr>
                <w:rFonts w:eastAsiaTheme="majorEastAsia"/>
                <w:b/>
                <w:bCs/>
              </w:rPr>
              <w:t>GARUDA-2</w:t>
            </w:r>
            <w:r w:rsidRPr="003361C6">
              <w:rPr>
                <w:rFonts w:eastAsiaTheme="majorEastAsia"/>
                <w:b/>
                <w:bCs/>
              </w:rPr>
              <w:t>（</w:t>
            </w:r>
            <w:r w:rsidRPr="003361C6">
              <w:rPr>
                <w:rFonts w:eastAsiaTheme="majorEastAsia"/>
                <w:b/>
                <w:bCs/>
              </w:rPr>
              <w:t>123°E</w:t>
            </w:r>
            <w:r w:rsidRPr="003361C6">
              <w:rPr>
                <w:rFonts w:eastAsiaTheme="majorEastAsia"/>
                <w:b/>
                <w:bCs/>
              </w:rPr>
              <w:t>）卫星网络的请求</w:t>
            </w:r>
          </w:p>
          <w:p w14:paraId="0AB71C23" w14:textId="77777777" w:rsidR="000854D5" w:rsidRPr="006B22EB" w:rsidRDefault="000854D5" w:rsidP="000854D5">
            <w:pPr>
              <w:ind w:firstLineChars="200" w:firstLine="480"/>
              <w:rPr>
                <w:lang w:val="en-AU"/>
              </w:rPr>
            </w:pPr>
            <w:r w:rsidRPr="006B22EB">
              <w:t>WRC-19</w:t>
            </w:r>
            <w:r w:rsidRPr="006B22EB">
              <w:rPr>
                <w:rFonts w:hint="eastAsia"/>
              </w:rPr>
              <w:t>审议了印度尼西亚在第</w:t>
            </w:r>
            <w:r w:rsidRPr="006B22EB">
              <w:rPr>
                <w:rFonts w:hint="eastAsia"/>
              </w:rPr>
              <w:t>3</w:t>
            </w:r>
            <w:r w:rsidRPr="006B22EB">
              <w:t>5</w:t>
            </w:r>
            <w:r>
              <w:rPr>
                <w:shd w:val="clear" w:color="auto" w:fill="FFFFFF"/>
              </w:rPr>
              <w:t xml:space="preserve"> </w:t>
            </w:r>
            <w:r>
              <w:rPr>
                <w:rFonts w:hint="eastAsia"/>
                <w:shd w:val="clear" w:color="auto" w:fill="FFFFFF"/>
              </w:rPr>
              <w:t>(</w:t>
            </w:r>
            <w:r w:rsidRPr="006B22EB">
              <w:rPr>
                <w:rFonts w:hint="eastAsia"/>
              </w:rPr>
              <w:t>Add</w:t>
            </w:r>
            <w:r w:rsidRPr="006B22EB">
              <w:t>.25</w:t>
            </w:r>
            <w:r>
              <w:rPr>
                <w:rFonts w:hint="eastAsia"/>
                <w:shd w:val="clear" w:color="auto" w:fill="FFFFFF"/>
              </w:rPr>
              <w:t>)</w:t>
            </w:r>
            <w:r w:rsidRPr="006B22EB">
              <w:rPr>
                <w:rFonts w:hint="eastAsia"/>
              </w:rPr>
              <w:t>号文件中提出的、关于</w:t>
            </w:r>
            <w:r w:rsidRPr="006B22EB">
              <w:rPr>
                <w:rFonts w:hint="eastAsia"/>
                <w:lang w:val="en-ID"/>
              </w:rPr>
              <w:t>将</w:t>
            </w:r>
            <w:r w:rsidRPr="006B22EB">
              <w:t>1 530-1 559 MHz</w:t>
            </w:r>
            <w:r w:rsidRPr="006B22EB">
              <w:rPr>
                <w:rFonts w:hint="eastAsia"/>
                <w:lang w:val="en-ID"/>
              </w:rPr>
              <w:t>频段和</w:t>
            </w:r>
            <w:r w:rsidRPr="006B22EB">
              <w:t>1 626.5-1 660.5 MHz</w:t>
            </w:r>
            <w:r w:rsidRPr="006B22EB">
              <w:rPr>
                <w:rFonts w:hint="eastAsia"/>
                <w:lang w:val="en-AU"/>
              </w:rPr>
              <w:t>频段</w:t>
            </w:r>
            <w:r w:rsidRPr="006B22EB">
              <w:rPr>
                <w:rFonts w:hint="eastAsia"/>
                <w:lang w:val="en-ID"/>
              </w:rPr>
              <w:t>中的</w:t>
            </w:r>
            <w:r w:rsidRPr="006B22EB">
              <w:t>GARUDA-2</w:t>
            </w:r>
            <w:r>
              <w:t>（</w:t>
            </w:r>
            <w:r w:rsidRPr="006B22EB">
              <w:t>123°E</w:t>
            </w:r>
            <w:r>
              <w:t>）</w:t>
            </w:r>
            <w:r w:rsidRPr="006B22EB">
              <w:rPr>
                <w:rFonts w:hint="eastAsia"/>
                <w:lang w:val="en-ID"/>
              </w:rPr>
              <w:t>卫星网络频率指配的启用规则时限从</w:t>
            </w:r>
            <w:r w:rsidRPr="006B22EB">
              <w:rPr>
                <w:rFonts w:hint="eastAsia"/>
                <w:lang w:val="en-ID"/>
              </w:rPr>
              <w:t>2020</w:t>
            </w:r>
            <w:r w:rsidRPr="006B22EB">
              <w:rPr>
                <w:rFonts w:hint="eastAsia"/>
                <w:lang w:val="en-ID"/>
              </w:rPr>
              <w:t>年</w:t>
            </w:r>
            <w:r w:rsidRPr="006B22EB">
              <w:rPr>
                <w:rFonts w:hint="eastAsia"/>
                <w:lang w:val="en-ID"/>
              </w:rPr>
              <w:t>11</w:t>
            </w:r>
            <w:r w:rsidRPr="006B22EB">
              <w:rPr>
                <w:rFonts w:hint="eastAsia"/>
                <w:lang w:val="en-ID"/>
              </w:rPr>
              <w:t>月</w:t>
            </w:r>
            <w:r w:rsidRPr="006B22EB">
              <w:rPr>
                <w:rFonts w:hint="eastAsia"/>
                <w:lang w:val="en-ID"/>
              </w:rPr>
              <w:t>1</w:t>
            </w:r>
            <w:r w:rsidRPr="006B22EB">
              <w:rPr>
                <w:rFonts w:hint="eastAsia"/>
                <w:lang w:val="en-ID"/>
              </w:rPr>
              <w:t>日延长至</w:t>
            </w:r>
            <w:r w:rsidRPr="006B22EB">
              <w:rPr>
                <w:rFonts w:hint="eastAsia"/>
                <w:lang w:val="en-ID"/>
              </w:rPr>
              <w:t>2024</w:t>
            </w:r>
            <w:r w:rsidRPr="006B22EB">
              <w:rPr>
                <w:rFonts w:hint="eastAsia"/>
                <w:lang w:val="en-ID"/>
              </w:rPr>
              <w:t>年</w:t>
            </w:r>
            <w:r w:rsidRPr="006B22EB">
              <w:rPr>
                <w:rFonts w:hint="eastAsia"/>
                <w:lang w:val="en-ID"/>
              </w:rPr>
              <w:t>11</w:t>
            </w:r>
            <w:r w:rsidRPr="006B22EB">
              <w:rPr>
                <w:rFonts w:hint="eastAsia"/>
                <w:lang w:val="en-ID"/>
              </w:rPr>
              <w:t>月</w:t>
            </w:r>
            <w:r w:rsidRPr="006B22EB">
              <w:rPr>
                <w:rFonts w:hint="eastAsia"/>
                <w:lang w:val="en-ID"/>
              </w:rPr>
              <w:t>1</w:t>
            </w:r>
            <w:r w:rsidRPr="006B22EB">
              <w:rPr>
                <w:rFonts w:hint="eastAsia"/>
                <w:lang w:val="en-ID"/>
              </w:rPr>
              <w:t>日的</w:t>
            </w:r>
            <w:r w:rsidRPr="006B22EB">
              <w:rPr>
                <w:rFonts w:hint="eastAsia"/>
              </w:rPr>
              <w:t>具体请求</w:t>
            </w:r>
            <w:r w:rsidRPr="006B22EB">
              <w:rPr>
                <w:rFonts w:hint="eastAsia"/>
                <w:lang w:val="en-ID"/>
              </w:rPr>
              <w:t>。</w:t>
            </w:r>
            <w:r w:rsidRPr="006B22EB">
              <w:rPr>
                <w:rFonts w:hint="eastAsia"/>
              </w:rPr>
              <w:t>WRC-19</w:t>
            </w:r>
            <w:r w:rsidRPr="006B22EB">
              <w:rPr>
                <w:rFonts w:hint="eastAsia"/>
              </w:rPr>
              <w:t>同意接受这一时限延长请求以及继续将</w:t>
            </w:r>
            <w:r w:rsidRPr="006B22EB">
              <w:t>GARUDA-2</w:t>
            </w:r>
            <w:r w:rsidRPr="006B22EB">
              <w:rPr>
                <w:rFonts w:hint="eastAsia"/>
              </w:rPr>
              <w:t>的频率指配纳入</w:t>
            </w:r>
            <w:r w:rsidRPr="006B22EB">
              <w:rPr>
                <w:rFonts w:hint="eastAsia"/>
              </w:rPr>
              <w:t>MIFR</w:t>
            </w:r>
            <w:r w:rsidRPr="006B22EB">
              <w:rPr>
                <w:rFonts w:hint="eastAsia"/>
              </w:rPr>
              <w:t>，接受这两项请求的条件是印度尼西亚必须遵守与阿拉伯联合酋长国达成的协调协议。此外，</w:t>
            </w:r>
            <w:r w:rsidRPr="006B22EB">
              <w:rPr>
                <w:rFonts w:hint="eastAsia"/>
              </w:rPr>
              <w:t>WRC-19</w:t>
            </w:r>
            <w:r w:rsidRPr="006B22EB">
              <w:rPr>
                <w:rFonts w:hint="eastAsia"/>
              </w:rPr>
              <w:t>确认了其他主管部门在</w:t>
            </w:r>
            <w:r w:rsidRPr="006B22EB">
              <w:rPr>
                <w:rFonts w:hint="eastAsia"/>
              </w:rPr>
              <w:t>WRC-19</w:t>
            </w:r>
            <w:r w:rsidRPr="006B22EB">
              <w:rPr>
                <w:rFonts w:hint="eastAsia"/>
              </w:rPr>
              <w:t>期间针对该卫星网络请求的所有频率协调活动均已完成。”</w:t>
            </w:r>
          </w:p>
          <w:p w14:paraId="2DBF2263" w14:textId="77777777" w:rsidR="000854D5" w:rsidRPr="00107C46" w:rsidRDefault="000854D5" w:rsidP="000854D5">
            <w:pPr>
              <w:rPr>
                <w:b/>
              </w:rPr>
            </w:pPr>
            <w:r w:rsidRPr="006B22EB">
              <w:t>3.18</w:t>
            </w:r>
            <w:r w:rsidRPr="006B22EB">
              <w:tab/>
            </w:r>
            <w:r w:rsidRPr="00107C46">
              <w:rPr>
                <w:b/>
              </w:rPr>
              <w:t>会议对此表示同意。</w:t>
            </w:r>
          </w:p>
          <w:p w14:paraId="1897083C" w14:textId="77777777" w:rsidR="000854D5" w:rsidRPr="006B22EB" w:rsidRDefault="000854D5" w:rsidP="000854D5">
            <w:r w:rsidRPr="006B22EB">
              <w:t>3.19</w:t>
            </w:r>
            <w:r w:rsidRPr="006B22EB">
              <w:tab/>
            </w:r>
            <w:r w:rsidRPr="006B22EB">
              <w:t>第</w:t>
            </w:r>
            <w:r w:rsidRPr="006B22EB">
              <w:rPr>
                <w:rFonts w:hint="eastAsia"/>
              </w:rPr>
              <w:t>5</w:t>
            </w:r>
            <w:r w:rsidRPr="006B22EB">
              <w:t>18</w:t>
            </w:r>
            <w:r>
              <w:t xml:space="preserve"> (</w:t>
            </w:r>
            <w:r w:rsidRPr="006B22EB">
              <w:rPr>
                <w:rFonts w:hint="eastAsia"/>
              </w:rPr>
              <w:t>Corr</w:t>
            </w:r>
            <w:r w:rsidRPr="006B22EB">
              <w:t>.2</w:t>
            </w:r>
            <w:r>
              <w:rPr>
                <w:rFonts w:hint="eastAsia"/>
              </w:rPr>
              <w:t>)</w:t>
            </w:r>
            <w:r w:rsidRPr="006B22EB">
              <w:t>号文件</w:t>
            </w:r>
            <w:r w:rsidRPr="006B22EB">
              <w:rPr>
                <w:b/>
              </w:rPr>
              <w:t>得到批准</w:t>
            </w:r>
            <w:r w:rsidRPr="006B22EB">
              <w:t>。</w:t>
            </w:r>
          </w:p>
          <w:p w14:paraId="75239838" w14:textId="77777777" w:rsidR="0075203D" w:rsidRPr="000854D5" w:rsidRDefault="000854D5" w:rsidP="000854D5">
            <w:r w:rsidRPr="006B22EB">
              <w:t>3.20</w:t>
            </w:r>
            <w:r w:rsidRPr="006B22EB">
              <w:tab/>
            </w:r>
            <w:r w:rsidRPr="006B22EB">
              <w:rPr>
                <w:rFonts w:ascii="SimSun" w:hAnsi="SimSun" w:cs="SimSun" w:hint="eastAsia"/>
                <w:b/>
              </w:rPr>
              <w:t>印度尼西亚代表</w:t>
            </w:r>
            <w:r w:rsidRPr="006B22EB">
              <w:rPr>
                <w:rFonts w:ascii="SimSun" w:hAnsi="SimSun" w:cs="SimSun" w:hint="eastAsia"/>
              </w:rPr>
              <w:t>对大会同意其有关</w:t>
            </w:r>
            <w:r w:rsidRPr="006B22EB">
              <w:t>PSN-146E</w:t>
            </w:r>
            <w:r w:rsidRPr="006B22EB">
              <w:rPr>
                <w:rFonts w:ascii="SimSun" w:hAnsi="SimSun" w:cs="SimSun" w:hint="eastAsia"/>
              </w:rPr>
              <w:t>（</w:t>
            </w:r>
            <w:r w:rsidRPr="006B22EB">
              <w:t>146°E</w:t>
            </w:r>
            <w:r w:rsidRPr="006B22EB">
              <w:rPr>
                <w:rFonts w:ascii="SimSun" w:hAnsi="SimSun" w:cs="SimSun" w:hint="eastAsia"/>
              </w:rPr>
              <w:t>）和</w:t>
            </w:r>
            <w:r w:rsidRPr="006B22EB">
              <w:t>GARUDA-2</w:t>
            </w:r>
            <w:r w:rsidRPr="006B22EB">
              <w:rPr>
                <w:rFonts w:ascii="SimSun" w:hAnsi="SimSun" w:cs="SimSun" w:hint="eastAsia"/>
              </w:rPr>
              <w:t>（</w:t>
            </w:r>
            <w:r w:rsidRPr="006B22EB">
              <w:t>1</w:t>
            </w:r>
            <w:r>
              <w:t>23</w:t>
            </w:r>
            <w:r w:rsidRPr="006B22EB">
              <w:t>°E</w:t>
            </w:r>
            <w:r w:rsidRPr="006B22EB">
              <w:rPr>
                <w:rFonts w:ascii="SimSun" w:hAnsi="SimSun" w:cs="SimSun" w:hint="eastAsia"/>
              </w:rPr>
              <w:t>）卫星网络的要求表示感谢，这对在他的国家中提供连通性而言至关重要，尤其对偏远岛屿和农村地区。他对澳大利亚、阿拉伯联合酋长国、伊朗伊斯兰共和国、中国、卢森堡、马来西亚、萨摩亚、南非、</w:t>
            </w:r>
            <w:r>
              <w:rPr>
                <w:rFonts w:ascii="SimSun" w:hAnsi="SimSun" w:cs="SimSun" w:hint="eastAsia"/>
              </w:rPr>
              <w:t>英国</w:t>
            </w:r>
            <w:r w:rsidRPr="006B22EB">
              <w:rPr>
                <w:rFonts w:ascii="SimSun" w:hAnsi="SimSun" w:cs="SimSun" w:hint="eastAsia"/>
              </w:rPr>
              <w:t>、法国、俄罗斯联邦和其他国家主管部门给予的合作与支持表示感谢。他还对主席、第</w:t>
            </w:r>
            <w:r w:rsidRPr="00902358">
              <w:t>5</w:t>
            </w:r>
            <w:r w:rsidRPr="006B22EB">
              <w:rPr>
                <w:rFonts w:ascii="SimSun" w:hAnsi="SimSun" w:cs="SimSun" w:hint="eastAsia"/>
              </w:rPr>
              <w:t>委员会主席、</w:t>
            </w:r>
            <w:r w:rsidRPr="006B22EB">
              <w:t>5B</w:t>
            </w:r>
            <w:r w:rsidRPr="006B22EB">
              <w:rPr>
                <w:rFonts w:ascii="SimSun" w:hAnsi="SimSun" w:cs="SimSun" w:hint="eastAsia"/>
              </w:rPr>
              <w:t>工作组主席和</w:t>
            </w:r>
            <w:r w:rsidRPr="006B22EB">
              <w:t>5B1</w:t>
            </w:r>
            <w:r w:rsidRPr="006B22EB">
              <w:rPr>
                <w:rFonts w:hint="eastAsia"/>
              </w:rPr>
              <w:t>分</w:t>
            </w:r>
            <w:r w:rsidRPr="006B22EB">
              <w:rPr>
                <w:rFonts w:ascii="SimSun" w:hAnsi="SimSun" w:cs="SimSun" w:hint="eastAsia"/>
              </w:rPr>
              <w:t>工作组主席、无线电通信局主任、国际电联工作人员和《无线电规则》委员会成员给予的协助表示</w:t>
            </w:r>
            <w:r w:rsidRPr="006B22EB">
              <w:rPr>
                <w:rFonts w:ascii="SimSun" w:hAnsi="SimSun" w:cs="SimSun" w:hint="eastAsia"/>
              </w:rPr>
              <w:lastRenderedPageBreak/>
              <w:t>感谢。</w:t>
            </w:r>
          </w:p>
        </w:tc>
        <w:tc>
          <w:tcPr>
            <w:tcW w:w="1654" w:type="pct"/>
          </w:tcPr>
          <w:p w14:paraId="7193A5E9" w14:textId="10243C93" w:rsidR="0075203D" w:rsidRPr="0075203D" w:rsidRDefault="002D144D" w:rsidP="009B429E">
            <w:pPr>
              <w:pStyle w:val="Default"/>
              <w:widowControl/>
            </w:pPr>
            <w:r>
              <w:rPr>
                <w:rFonts w:hint="eastAsia"/>
              </w:rPr>
              <w:lastRenderedPageBreak/>
              <w:t>委员会在第</w:t>
            </w:r>
            <w:r>
              <w:rPr>
                <w:rFonts w:hint="eastAsia"/>
              </w:rPr>
              <w:t>8</w:t>
            </w:r>
            <w:r>
              <w:t>5</w:t>
            </w:r>
            <w:r>
              <w:rPr>
                <w:rFonts w:hint="eastAsia"/>
              </w:rPr>
              <w:t>次会议上收到了印尼</w:t>
            </w:r>
            <w:r w:rsidRPr="007F5BE4">
              <w:t>主管部门以</w:t>
            </w:r>
            <w:r>
              <w:rPr>
                <w:rFonts w:hint="eastAsia"/>
              </w:rPr>
              <w:t>新冠疫情造成的</w:t>
            </w:r>
            <w:r w:rsidRPr="00195505">
              <w:rPr>
                <w:rFonts w:ascii="STKaiti" w:eastAsia="STKaiti" w:hAnsi="STKaiti"/>
              </w:rPr>
              <w:t>不可抗力</w:t>
            </w:r>
            <w:r w:rsidRPr="007F5BE4">
              <w:t>为由，要求将</w:t>
            </w:r>
            <w:r w:rsidR="00195505" w:rsidRPr="0075203D">
              <w:t>PSN-146E</w:t>
            </w:r>
            <w:r w:rsidRPr="007F5BE4">
              <w:t>卫星网络</w:t>
            </w:r>
            <w:r w:rsidR="00195505" w:rsidRPr="0075203D">
              <w:t>17.7 - 21.2/27 - 31 GHz</w:t>
            </w:r>
            <w:r w:rsidR="00195505">
              <w:rPr>
                <w:rFonts w:hint="eastAsia"/>
              </w:rPr>
              <w:t>频段内的</w:t>
            </w:r>
            <w:r w:rsidRPr="007F5BE4">
              <w:t>频率指配的启用时限延长</w:t>
            </w:r>
            <w:r>
              <w:rPr>
                <w:rFonts w:hint="eastAsia"/>
              </w:rPr>
              <w:t>的请求</w:t>
            </w:r>
            <w:r w:rsidRPr="007F5BE4">
              <w:rPr>
                <w:rFonts w:hint="eastAsia"/>
              </w:rPr>
              <w:t>。</w:t>
            </w:r>
            <w:r w:rsidR="009B429E" w:rsidRPr="009B429E">
              <w:rPr>
                <w:lang w:val="en-GB"/>
              </w:rPr>
              <w:t>委员会</w:t>
            </w:r>
            <w:r w:rsidR="00195505">
              <w:rPr>
                <w:rFonts w:hint="eastAsia"/>
                <w:lang w:val="en-GB"/>
              </w:rPr>
              <w:t>决定不接受该要求并</w:t>
            </w:r>
            <w:r w:rsidR="009B429E" w:rsidRPr="009B429E">
              <w:rPr>
                <w:lang w:val="en-GB"/>
              </w:rPr>
              <w:t>做出结论，虽然请求中有</w:t>
            </w:r>
            <w:r w:rsidR="009B429E" w:rsidRPr="00195505">
              <w:rPr>
                <w:rFonts w:ascii="STKaiti" w:eastAsia="STKaiti" w:hAnsi="STKaiti"/>
                <w:lang w:val="en-CA"/>
              </w:rPr>
              <w:t>不可抗力</w:t>
            </w:r>
            <w:r w:rsidR="009B429E" w:rsidRPr="009B429E">
              <w:rPr>
                <w:lang w:val="en-GB"/>
              </w:rPr>
              <w:t>的因素，但目前没有足够的信息来确定</w:t>
            </w:r>
            <w:r w:rsidR="00195505">
              <w:rPr>
                <w:rFonts w:hint="eastAsia"/>
                <w:lang w:val="en-GB"/>
              </w:rPr>
              <w:t>该</w:t>
            </w:r>
            <w:r w:rsidR="009B429E" w:rsidRPr="009B429E">
              <w:rPr>
                <w:lang w:val="en-GB"/>
              </w:rPr>
              <w:t>情况是否符合</w:t>
            </w:r>
            <w:r w:rsidR="009B429E" w:rsidRPr="00195505">
              <w:rPr>
                <w:rFonts w:ascii="STKaiti" w:eastAsia="STKaiti" w:hAnsi="STKaiti"/>
                <w:lang w:val="en-CA"/>
              </w:rPr>
              <w:t>不可抗力</w:t>
            </w:r>
            <w:r w:rsidR="009B429E" w:rsidRPr="009B429E">
              <w:rPr>
                <w:lang w:val="en-GB"/>
              </w:rPr>
              <w:t>的所有条件。</w:t>
            </w:r>
            <w:r w:rsidR="00195505" w:rsidRPr="00195505">
              <w:rPr>
                <w:rFonts w:hint="eastAsia"/>
                <w:lang w:val="en-GB"/>
              </w:rPr>
              <w:t>委员会责成无线电通信局请印尼主管部门提供足够详细的补充资料</w:t>
            </w:r>
            <w:r w:rsidR="00195505">
              <w:rPr>
                <w:rFonts w:hint="eastAsia"/>
                <w:lang w:val="en-GB"/>
              </w:rPr>
              <w:t>，以证明该情况属于</w:t>
            </w:r>
            <w:r w:rsidR="00195505" w:rsidRPr="00195505">
              <w:rPr>
                <w:rFonts w:ascii="STKaiti" w:eastAsia="STKaiti" w:hAnsi="STKaiti"/>
                <w:lang w:val="en-CA"/>
              </w:rPr>
              <w:t>不可抗力</w:t>
            </w:r>
            <w:r w:rsidR="00195505">
              <w:rPr>
                <w:rFonts w:hint="eastAsia"/>
                <w:lang w:val="en-GB"/>
              </w:rPr>
              <w:t>。（参见</w:t>
            </w:r>
            <w:hyperlink r:id="rId213" w:history="1">
              <w:r w:rsidR="00195505">
                <w:rPr>
                  <w:rStyle w:val="Hyperlink"/>
                </w:rPr>
                <w:t>RRB20-3/14</w:t>
              </w:r>
              <w:r w:rsidR="00195505">
                <w:rPr>
                  <w:rStyle w:val="Hyperlink"/>
                </w:rPr>
                <w:t>号文件</w:t>
              </w:r>
            </w:hyperlink>
            <w:r w:rsidR="00195505">
              <w:rPr>
                <w:rFonts w:hint="eastAsia"/>
                <w:lang w:val="en-GB"/>
              </w:rPr>
              <w:t>）</w:t>
            </w:r>
          </w:p>
        </w:tc>
      </w:tr>
      <w:tr w:rsidR="0075203D" w:rsidRPr="0075203D" w14:paraId="3F729AD9" w14:textId="77777777" w:rsidTr="00A67566">
        <w:tc>
          <w:tcPr>
            <w:tcW w:w="238" w:type="pct"/>
          </w:tcPr>
          <w:p w14:paraId="5E238734"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85</w:t>
            </w:r>
          </w:p>
        </w:tc>
        <w:tc>
          <w:tcPr>
            <w:tcW w:w="421" w:type="pct"/>
            <w:gridSpan w:val="2"/>
          </w:tcPr>
          <w:p w14:paraId="1406B38E"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60230402" w14:textId="54289A7B"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14" w:history="1">
              <w:r w:rsidR="0075203D" w:rsidRPr="0075203D">
                <w:rPr>
                  <w:rStyle w:val="Hyperlink"/>
                  <w:rFonts w:cs="Times New Roman"/>
                  <w:bCs/>
                </w:rPr>
                <w:t>CMR19/573</w:t>
              </w:r>
            </w:hyperlink>
            <w:r w:rsidR="008A6B54">
              <w:rPr>
                <w:rFonts w:cs="Times New Roman" w:hint="eastAsia"/>
                <w:bCs/>
              </w:rPr>
              <w:t>号文件</w:t>
            </w:r>
          </w:p>
          <w:p w14:paraId="3A5DAE1F" w14:textId="66264553" w:rsidR="0075203D" w:rsidRPr="0075203D" w:rsidRDefault="008A6B54" w:rsidP="001C4FBB">
            <w:pPr>
              <w:widowControl/>
              <w:rPr>
                <w:rFonts w:cs="Times New Roman"/>
                <w:bCs/>
              </w:rPr>
            </w:pPr>
            <w:r>
              <w:rPr>
                <w:rFonts w:cs="Times New Roman" w:hint="eastAsia"/>
              </w:rPr>
              <w:t>批准</w:t>
            </w:r>
            <w:hyperlink r:id="rId215" w:history="1">
              <w:r w:rsidR="0075203D" w:rsidRPr="0075203D">
                <w:rPr>
                  <w:rStyle w:val="Hyperlink"/>
                  <w:rFonts w:cs="Times New Roman"/>
                </w:rPr>
                <w:t>CMR19/550</w:t>
              </w:r>
            </w:hyperlink>
            <w:r>
              <w:rPr>
                <w:rFonts w:cs="Times New Roman" w:hint="eastAsia"/>
                <w:bCs/>
              </w:rPr>
              <w:t>号文件</w:t>
            </w:r>
          </w:p>
        </w:tc>
        <w:tc>
          <w:tcPr>
            <w:tcW w:w="2096" w:type="pct"/>
          </w:tcPr>
          <w:p w14:paraId="36EDBC98" w14:textId="77777777" w:rsidR="000854D5" w:rsidRPr="006B22EB" w:rsidRDefault="000854D5" w:rsidP="000854D5">
            <w:r w:rsidRPr="006B22EB">
              <w:t>3.25</w:t>
            </w:r>
            <w:r w:rsidRPr="006B22EB">
              <w:tab/>
            </w:r>
            <w:r w:rsidRPr="006B22EB">
              <w:rPr>
                <w:rFonts w:hint="eastAsia"/>
                <w:b/>
                <w:bCs/>
              </w:rPr>
              <w:t>全体会议</w:t>
            </w:r>
            <w:r w:rsidRPr="006B22EB">
              <w:rPr>
                <w:rFonts w:hint="eastAsia"/>
                <w:b/>
                <w:bCs/>
              </w:rPr>
              <w:t>4A</w:t>
            </w:r>
            <w:r w:rsidRPr="006B22EB">
              <w:rPr>
                <w:rFonts w:hint="eastAsia"/>
                <w:b/>
                <w:bCs/>
              </w:rPr>
              <w:t>特设组主席</w:t>
            </w:r>
            <w:r w:rsidRPr="006B22EB">
              <w:rPr>
                <w:rFonts w:hint="eastAsia"/>
              </w:rPr>
              <w:t>介绍了关于议项</w:t>
            </w:r>
            <w:r w:rsidRPr="006B22EB">
              <w:rPr>
                <w:rFonts w:hint="eastAsia"/>
              </w:rPr>
              <w:t>1</w:t>
            </w:r>
            <w:r w:rsidRPr="006B22EB">
              <w:t>.13</w:t>
            </w:r>
            <w:r w:rsidRPr="006B22EB">
              <w:rPr>
                <w:rFonts w:hint="eastAsia"/>
              </w:rPr>
              <w:t>的第</w:t>
            </w:r>
            <w:r w:rsidRPr="006B22EB">
              <w:rPr>
                <w:rFonts w:hint="eastAsia"/>
              </w:rPr>
              <w:t>5</w:t>
            </w:r>
            <w:r w:rsidRPr="006B22EB">
              <w:t>50</w:t>
            </w:r>
            <w:r w:rsidRPr="006B22EB">
              <w:rPr>
                <w:rFonts w:hint="eastAsia"/>
              </w:rPr>
              <w:t>号文件，提议</w:t>
            </w:r>
            <w:r w:rsidRPr="006B22EB">
              <w:t>批准载于</w:t>
            </w:r>
            <w:r w:rsidRPr="006B22EB">
              <w:rPr>
                <w:rFonts w:hint="eastAsia"/>
              </w:rPr>
              <w:t>第</w:t>
            </w:r>
            <w:r w:rsidRPr="006B22EB">
              <w:t>550</w:t>
            </w:r>
            <w:r w:rsidRPr="006B22EB">
              <w:t>号文件附件</w:t>
            </w:r>
            <w:r w:rsidRPr="006B22EB">
              <w:rPr>
                <w:rFonts w:hint="eastAsia"/>
              </w:rPr>
              <w:t>中</w:t>
            </w:r>
            <w:r w:rsidRPr="006B22EB">
              <w:t>的以下案文，</w:t>
            </w:r>
            <w:r w:rsidRPr="006B22EB">
              <w:rPr>
                <w:rFonts w:hint="eastAsia"/>
                <w:shd w:val="clear" w:color="auto" w:fill="FFFFFF"/>
              </w:rPr>
              <w:t>并将之纳入全体会议的记录，作为大会的一项决定：</w:t>
            </w:r>
          </w:p>
          <w:p w14:paraId="5968EB2F" w14:textId="77777777" w:rsidR="000854D5" w:rsidRPr="00AF6F52" w:rsidRDefault="000854D5" w:rsidP="000854D5">
            <w:pPr>
              <w:pStyle w:val="AnnexNo"/>
              <w:rPr>
                <w:b/>
                <w:bCs/>
                <w:lang w:eastAsia="zh-CN"/>
              </w:rPr>
            </w:pPr>
            <w:r w:rsidRPr="00AF6F52">
              <w:rPr>
                <w:rFonts w:hint="eastAsia"/>
                <w:b/>
                <w:bCs/>
                <w:lang w:eastAsia="zh-CN"/>
              </w:rPr>
              <w:t>关于使用由有源振子阵列</w:t>
            </w:r>
            <w:r w:rsidRPr="00AF6F52">
              <w:rPr>
                <w:b/>
                <w:bCs/>
                <w:lang w:eastAsia="zh-CN"/>
              </w:rPr>
              <w:br/>
            </w:r>
            <w:r w:rsidRPr="00AF6F52">
              <w:rPr>
                <w:rFonts w:hint="eastAsia"/>
                <w:b/>
                <w:bCs/>
                <w:lang w:eastAsia="zh-CN"/>
              </w:rPr>
              <w:t>组成的天线的在</w:t>
            </w:r>
            <w:r w:rsidRPr="00AF6F52">
              <w:rPr>
                <w:rFonts w:hint="eastAsia"/>
                <w:b/>
                <w:bCs/>
                <w:lang w:eastAsia="zh-CN"/>
              </w:rPr>
              <w:t>24.45-27.5 GHz</w:t>
            </w:r>
            <w:r w:rsidRPr="00AF6F52">
              <w:rPr>
                <w:b/>
                <w:bCs/>
                <w:lang w:eastAsia="zh-CN"/>
              </w:rPr>
              <w:br/>
            </w:r>
            <w:r w:rsidRPr="00AF6F52">
              <w:rPr>
                <w:rFonts w:hint="eastAsia"/>
                <w:b/>
                <w:bCs/>
                <w:lang w:eastAsia="zh-CN"/>
              </w:rPr>
              <w:t>频段内工作的</w:t>
            </w:r>
            <w:r w:rsidRPr="00AF6F52">
              <w:rPr>
                <w:rFonts w:hint="eastAsia"/>
                <w:b/>
                <w:bCs/>
                <w:lang w:eastAsia="zh-CN"/>
              </w:rPr>
              <w:t>IMT</w:t>
            </w:r>
            <w:r w:rsidRPr="00AF6F52">
              <w:rPr>
                <w:rFonts w:hint="eastAsia"/>
                <w:b/>
                <w:bCs/>
                <w:lang w:eastAsia="zh-CN"/>
              </w:rPr>
              <w:t>电台通知的第</w:t>
            </w:r>
            <w:r w:rsidRPr="00AF6F52">
              <w:rPr>
                <w:rFonts w:hint="eastAsia"/>
                <w:b/>
                <w:bCs/>
                <w:lang w:eastAsia="zh-CN"/>
              </w:rPr>
              <w:t>21.5</w:t>
            </w:r>
            <w:r w:rsidRPr="00AF6F52">
              <w:rPr>
                <w:rFonts w:hint="eastAsia"/>
                <w:b/>
                <w:bCs/>
                <w:lang w:eastAsia="zh-CN"/>
              </w:rPr>
              <w:t>款核验</w:t>
            </w:r>
          </w:p>
          <w:p w14:paraId="29134D5B" w14:textId="77777777" w:rsidR="000854D5" w:rsidRPr="006B22EB" w:rsidRDefault="000854D5" w:rsidP="000854D5">
            <w:pPr>
              <w:ind w:firstLineChars="200" w:firstLine="480"/>
            </w:pPr>
            <w:r w:rsidRPr="006B22EB">
              <w:rPr>
                <w:rFonts w:hint="eastAsia"/>
              </w:rPr>
              <w:t>请</w:t>
            </w:r>
            <w:r w:rsidRPr="006B22EB">
              <w:rPr>
                <w:rFonts w:hint="eastAsia"/>
              </w:rPr>
              <w:t>ITU-R</w:t>
            </w:r>
            <w:r w:rsidRPr="006B22EB">
              <w:rPr>
                <w:rFonts w:hint="eastAsia"/>
              </w:rPr>
              <w:t>紧急研究《无线电规则》第</w:t>
            </w:r>
            <w:r w:rsidRPr="006B22EB">
              <w:rPr>
                <w:rFonts w:hint="eastAsia"/>
                <w:b/>
                <w:bCs/>
              </w:rPr>
              <w:t>21.5</w:t>
            </w:r>
            <w:r w:rsidRPr="006B22EB">
              <w:rPr>
                <w:rFonts w:hint="eastAsia"/>
              </w:rPr>
              <w:t>款规定的限值对使用由有源振子阵列组成的天线的</w:t>
            </w:r>
            <w:r w:rsidRPr="006B22EB">
              <w:rPr>
                <w:rFonts w:hint="eastAsia"/>
              </w:rPr>
              <w:t>IMT</w:t>
            </w:r>
            <w:r w:rsidRPr="006B22EB">
              <w:rPr>
                <w:rFonts w:hint="eastAsia"/>
              </w:rPr>
              <w:t>电台的适用性，从而提出可能更换或修订这些电台的方法的建议，并对与地面和空间业务共用频段有关的表</w:t>
            </w:r>
            <w:r w:rsidRPr="006B22EB">
              <w:rPr>
                <w:rFonts w:hint="eastAsia"/>
                <w:b/>
                <w:bCs/>
              </w:rPr>
              <w:t>21-2</w:t>
            </w:r>
            <w:r w:rsidRPr="006B22EB">
              <w:rPr>
                <w:rFonts w:hint="eastAsia"/>
              </w:rPr>
              <w:t>进行任何必要更新。</w:t>
            </w:r>
          </w:p>
          <w:p w14:paraId="648B6962" w14:textId="77777777" w:rsidR="000854D5" w:rsidRPr="006B22EB" w:rsidRDefault="000854D5" w:rsidP="000854D5">
            <w:pPr>
              <w:ind w:firstLineChars="200" w:firstLine="480"/>
            </w:pPr>
            <w:r w:rsidRPr="006B22EB">
              <w:rPr>
                <w:rFonts w:hint="eastAsia"/>
              </w:rPr>
              <w:t>此外，还请</w:t>
            </w:r>
            <w:r w:rsidRPr="006B22EB">
              <w:rPr>
                <w:rFonts w:hint="eastAsia"/>
              </w:rPr>
              <w:t>ITU-R</w:t>
            </w:r>
            <w:r w:rsidRPr="006B22EB">
              <w:rPr>
                <w:rFonts w:hint="eastAsia"/>
              </w:rPr>
              <w:t>作为紧急事项酌情研究有关使用由有源振子阵列组成的天线的</w:t>
            </w:r>
            <w:r w:rsidRPr="006B22EB">
              <w:rPr>
                <w:rFonts w:hint="eastAsia"/>
              </w:rPr>
              <w:t>IMT</w:t>
            </w:r>
            <w:r w:rsidRPr="006B22EB">
              <w:rPr>
                <w:rFonts w:hint="eastAsia"/>
              </w:rPr>
              <w:t>电台通知的第</w:t>
            </w:r>
            <w:r w:rsidRPr="006B22EB">
              <w:rPr>
                <w:rFonts w:hint="eastAsia"/>
                <w:b/>
                <w:bCs/>
              </w:rPr>
              <w:t>21.5</w:t>
            </w:r>
            <w:r w:rsidRPr="006B22EB">
              <w:rPr>
                <w:rFonts w:hint="eastAsia"/>
              </w:rPr>
              <w:t>款的核验事宜。</w:t>
            </w:r>
          </w:p>
          <w:p w14:paraId="5356BFD3" w14:textId="77777777" w:rsidR="000854D5" w:rsidRPr="006B22EB" w:rsidRDefault="000854D5" w:rsidP="000854D5">
            <w:r w:rsidRPr="006B22EB">
              <w:t>3.26</w:t>
            </w:r>
            <w:r w:rsidRPr="006B22EB">
              <w:tab/>
            </w:r>
            <w:r w:rsidRPr="006B22EB">
              <w:rPr>
                <w:b/>
              </w:rPr>
              <w:t>会议对此表示同意</w:t>
            </w:r>
            <w:r w:rsidRPr="006B22EB">
              <w:t>。</w:t>
            </w:r>
          </w:p>
          <w:p w14:paraId="4209D8B8" w14:textId="77777777" w:rsidR="0075203D" w:rsidRPr="000854D5" w:rsidRDefault="000854D5" w:rsidP="000854D5">
            <w:r w:rsidRPr="006B22EB">
              <w:t>3.27</w:t>
            </w:r>
            <w:r w:rsidRPr="006B22EB">
              <w:tab/>
            </w:r>
            <w:r w:rsidRPr="006B22EB">
              <w:t>第</w:t>
            </w:r>
            <w:r w:rsidRPr="006B22EB">
              <w:rPr>
                <w:rFonts w:hint="eastAsia"/>
              </w:rPr>
              <w:t>5</w:t>
            </w:r>
            <w:r w:rsidRPr="006B22EB">
              <w:t>50</w:t>
            </w:r>
            <w:r w:rsidRPr="006B22EB">
              <w:t>号文件</w:t>
            </w:r>
            <w:r w:rsidRPr="006B22EB">
              <w:rPr>
                <w:b/>
              </w:rPr>
              <w:t>得到批准</w:t>
            </w:r>
            <w:r w:rsidRPr="006B22EB">
              <w:t>。</w:t>
            </w:r>
          </w:p>
        </w:tc>
        <w:tc>
          <w:tcPr>
            <w:tcW w:w="1654" w:type="pct"/>
          </w:tcPr>
          <w:p w14:paraId="0ECBE73C" w14:textId="77777777" w:rsidR="0075203D" w:rsidRPr="0075203D" w:rsidRDefault="0075203D" w:rsidP="00C72A03">
            <w:pPr>
              <w:pStyle w:val="Default"/>
              <w:widowControl/>
            </w:pPr>
            <w:r w:rsidRPr="0075203D">
              <w:t>-</w:t>
            </w:r>
          </w:p>
        </w:tc>
      </w:tr>
      <w:tr w:rsidR="0075203D" w:rsidRPr="0075203D" w14:paraId="17BC3A6F" w14:textId="77777777" w:rsidTr="00A67566">
        <w:tc>
          <w:tcPr>
            <w:tcW w:w="238" w:type="pct"/>
          </w:tcPr>
          <w:p w14:paraId="2AAB5D8F"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86</w:t>
            </w:r>
          </w:p>
        </w:tc>
        <w:tc>
          <w:tcPr>
            <w:tcW w:w="421" w:type="pct"/>
            <w:gridSpan w:val="2"/>
          </w:tcPr>
          <w:p w14:paraId="0B3111EA"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7489051D" w14:textId="28ACD36E"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16" w:history="1">
              <w:r w:rsidR="0075203D" w:rsidRPr="0075203D">
                <w:rPr>
                  <w:rStyle w:val="Hyperlink"/>
                  <w:rFonts w:cs="Times New Roman"/>
                  <w:bCs/>
                </w:rPr>
                <w:t>CMR19/573</w:t>
              </w:r>
            </w:hyperlink>
            <w:r w:rsidR="008A6B54">
              <w:rPr>
                <w:rFonts w:cs="Times New Roman" w:hint="eastAsia"/>
                <w:bCs/>
              </w:rPr>
              <w:t>号文件</w:t>
            </w:r>
          </w:p>
          <w:p w14:paraId="479611D6" w14:textId="2933BC79" w:rsidR="0075203D" w:rsidRPr="0075203D" w:rsidRDefault="008A6B54" w:rsidP="001C4FBB">
            <w:pPr>
              <w:widowControl/>
              <w:rPr>
                <w:rFonts w:cs="Times New Roman"/>
                <w:bCs/>
              </w:rPr>
            </w:pPr>
            <w:r>
              <w:rPr>
                <w:rFonts w:cs="Times New Roman" w:hint="eastAsia"/>
              </w:rPr>
              <w:t>批准</w:t>
            </w:r>
            <w:hyperlink r:id="rId217" w:history="1">
              <w:r w:rsidR="0075203D" w:rsidRPr="0075203D">
                <w:rPr>
                  <w:rStyle w:val="Hyperlink"/>
                  <w:rFonts w:cs="Times New Roman"/>
                </w:rPr>
                <w:t>CMR19/283</w:t>
              </w:r>
            </w:hyperlink>
            <w:r>
              <w:rPr>
                <w:rFonts w:cs="Times New Roman" w:hint="eastAsia"/>
                <w:bCs/>
              </w:rPr>
              <w:t>号文件</w:t>
            </w:r>
          </w:p>
        </w:tc>
        <w:tc>
          <w:tcPr>
            <w:tcW w:w="2096" w:type="pct"/>
          </w:tcPr>
          <w:p w14:paraId="63371296" w14:textId="77777777" w:rsidR="000854D5" w:rsidRPr="006B22EB" w:rsidRDefault="000854D5" w:rsidP="000854D5">
            <w:pPr>
              <w:rPr>
                <w:b/>
              </w:rPr>
            </w:pPr>
            <w:r w:rsidRPr="006B22EB">
              <w:rPr>
                <w:lang w:val="en-CA"/>
              </w:rPr>
              <w:lastRenderedPageBreak/>
              <w:t>5.3</w:t>
            </w:r>
            <w:r w:rsidRPr="006B22EB">
              <w:rPr>
                <w:lang w:val="en-CA"/>
              </w:rPr>
              <w:tab/>
            </w:r>
            <w:r w:rsidRPr="006B22EB">
              <w:rPr>
                <w:rFonts w:hint="eastAsia"/>
                <w:b/>
                <w:bCs/>
                <w:lang w:val="en-CA"/>
              </w:rPr>
              <w:t>第</w:t>
            </w:r>
            <w:r w:rsidRPr="006B22EB">
              <w:rPr>
                <w:rFonts w:hint="eastAsia"/>
                <w:b/>
                <w:bCs/>
                <w:lang w:val="en-CA"/>
              </w:rPr>
              <w:t>4</w:t>
            </w:r>
            <w:r w:rsidRPr="006B22EB">
              <w:rPr>
                <w:rFonts w:hint="eastAsia"/>
                <w:b/>
                <w:bCs/>
                <w:lang w:val="en-CA"/>
              </w:rPr>
              <w:t>委员会主席</w:t>
            </w:r>
            <w:r w:rsidRPr="006B22EB">
              <w:rPr>
                <w:rFonts w:hint="eastAsia"/>
                <w:lang w:val="en-CA"/>
              </w:rPr>
              <w:t>介绍了第</w:t>
            </w:r>
            <w:r w:rsidRPr="006B22EB">
              <w:rPr>
                <w:rFonts w:hint="eastAsia"/>
                <w:lang w:val="en-CA"/>
              </w:rPr>
              <w:t>2</w:t>
            </w:r>
            <w:r w:rsidRPr="006B22EB">
              <w:rPr>
                <w:lang w:val="en-CA"/>
              </w:rPr>
              <w:t>83</w:t>
            </w:r>
            <w:r w:rsidRPr="006B22EB">
              <w:rPr>
                <w:rFonts w:hint="eastAsia"/>
                <w:lang w:val="en-CA"/>
              </w:rPr>
              <w:t>号文件，它包含第</w:t>
            </w:r>
            <w:r w:rsidRPr="006B22EB">
              <w:rPr>
                <w:rFonts w:hint="eastAsia"/>
                <w:lang w:val="en-CA"/>
              </w:rPr>
              <w:t>4</w:t>
            </w:r>
            <w:r w:rsidRPr="006B22EB">
              <w:rPr>
                <w:rFonts w:hint="eastAsia"/>
                <w:lang w:val="en-CA"/>
              </w:rPr>
              <w:t>委员会提交全体会议的第十份报告。提议</w:t>
            </w:r>
            <w:r w:rsidRPr="006B22EB">
              <w:rPr>
                <w:rFonts w:hint="eastAsia"/>
              </w:rPr>
              <w:t>批准载于第</w:t>
            </w:r>
            <w:r w:rsidRPr="006B22EB">
              <w:rPr>
                <w:rFonts w:hint="eastAsia"/>
              </w:rPr>
              <w:t>2</w:t>
            </w:r>
            <w:r w:rsidRPr="006B22EB">
              <w:t>83</w:t>
            </w:r>
            <w:r w:rsidRPr="006B22EB">
              <w:rPr>
                <w:rFonts w:hint="eastAsia"/>
              </w:rPr>
              <w:t>号文件中的以下案文，并将之纳入全体会议的记</w:t>
            </w:r>
            <w:r w:rsidRPr="006B22EB">
              <w:rPr>
                <w:rFonts w:hint="eastAsia"/>
              </w:rPr>
              <w:lastRenderedPageBreak/>
              <w:t>录，作为大会的一项决定：</w:t>
            </w:r>
          </w:p>
          <w:p w14:paraId="52D0E825" w14:textId="77777777" w:rsidR="000854D5" w:rsidRPr="006B22EB" w:rsidRDefault="000854D5" w:rsidP="000854D5">
            <w:pPr>
              <w:ind w:firstLineChars="200" w:firstLine="480"/>
              <w:jc w:val="both"/>
            </w:pPr>
            <w:r w:rsidRPr="006B22EB">
              <w:rPr>
                <w:rFonts w:ascii="SimSun" w:hAnsi="SimSun"/>
              </w:rPr>
              <w:t>“</w:t>
            </w:r>
            <w:r w:rsidRPr="006B22EB">
              <w:rPr>
                <w:rFonts w:hint="eastAsia"/>
              </w:rPr>
              <w:t>因其特殊历史地位，请希望未来</w:t>
            </w:r>
            <w:r w:rsidRPr="006B22EB">
              <w:rPr>
                <w:rFonts w:hint="eastAsia"/>
              </w:rPr>
              <w:t>WRC</w:t>
            </w:r>
            <w:r w:rsidRPr="006B22EB">
              <w:rPr>
                <w:rFonts w:hint="eastAsia"/>
              </w:rPr>
              <w:t>将</w:t>
            </w:r>
            <w:r w:rsidRPr="006B22EB">
              <w:t>50-54 MHz</w:t>
            </w:r>
            <w:r w:rsidRPr="006B22EB">
              <w:rPr>
                <w:rFonts w:hint="eastAsia"/>
              </w:rPr>
              <w:t>频段或其部分专门划分给作为主要业务的业余业务的</w:t>
            </w:r>
            <w:r w:rsidRPr="006B22EB">
              <w:rPr>
                <w:rFonts w:hint="eastAsia"/>
              </w:rPr>
              <w:t>1</w:t>
            </w:r>
            <w:r w:rsidRPr="006B22EB">
              <w:rPr>
                <w:rFonts w:hint="eastAsia"/>
              </w:rPr>
              <w:t>区主管部门将其国名加入《无线电规则》第</w:t>
            </w:r>
            <w:r w:rsidRPr="006B22EB">
              <w:rPr>
                <w:b/>
                <w:bCs/>
              </w:rPr>
              <w:t>5.169</w:t>
            </w:r>
            <w:r w:rsidRPr="006B22EB">
              <w:rPr>
                <w:rFonts w:ascii="STKaiti" w:eastAsia="STKaiti" w:hAnsi="STKaiti" w:hint="eastAsia"/>
                <w:b/>
                <w:bCs/>
                <w:sz w:val="20"/>
              </w:rPr>
              <w:t>之二</w:t>
            </w:r>
            <w:r w:rsidRPr="006B22EB">
              <w:rPr>
                <w:rFonts w:hint="eastAsia"/>
              </w:rPr>
              <w:t>款的脚注，而不是《无线电规则》第</w:t>
            </w:r>
            <w:r w:rsidRPr="006B22EB">
              <w:rPr>
                <w:b/>
                <w:bCs/>
              </w:rPr>
              <w:t>5.169</w:t>
            </w:r>
            <w:r w:rsidRPr="006B22EB">
              <w:rPr>
                <w:rFonts w:hint="eastAsia"/>
              </w:rPr>
              <w:t>款的脚注。无线电通信局须采取一切必要的行动，指导这些主管部门提议将其国名仅加入《无线电规则》第</w:t>
            </w:r>
            <w:r w:rsidRPr="006B22EB">
              <w:rPr>
                <w:b/>
                <w:bCs/>
              </w:rPr>
              <w:t>5.169</w:t>
            </w:r>
            <w:r w:rsidRPr="006B22EB">
              <w:rPr>
                <w:rFonts w:ascii="STKaiti" w:eastAsia="STKaiti" w:hAnsi="STKaiti" w:hint="eastAsia"/>
                <w:b/>
                <w:bCs/>
                <w:sz w:val="20"/>
              </w:rPr>
              <w:t>之二</w:t>
            </w:r>
            <w:r w:rsidRPr="006B22EB">
              <w:rPr>
                <w:rFonts w:hint="eastAsia"/>
              </w:rPr>
              <w:t>款的脚注。</w:t>
            </w:r>
            <w:r w:rsidRPr="006B22EB">
              <w:rPr>
                <w:rFonts w:ascii="SimSun" w:hAnsi="SimSun"/>
              </w:rPr>
              <w:t>”</w:t>
            </w:r>
          </w:p>
          <w:p w14:paraId="3366C39C" w14:textId="77777777" w:rsidR="000854D5" w:rsidRPr="006B22EB" w:rsidRDefault="000854D5" w:rsidP="000854D5">
            <w:r w:rsidRPr="006B22EB">
              <w:t>5.4</w:t>
            </w:r>
            <w:r w:rsidRPr="006B22EB">
              <w:tab/>
            </w:r>
            <w:r w:rsidRPr="006B22EB">
              <w:rPr>
                <w:b/>
              </w:rPr>
              <w:t>会议对此表示同意</w:t>
            </w:r>
            <w:r w:rsidRPr="006B22EB">
              <w:t>。</w:t>
            </w:r>
          </w:p>
          <w:p w14:paraId="086B0E4B" w14:textId="77777777" w:rsidR="0075203D" w:rsidRPr="000854D5" w:rsidRDefault="000854D5" w:rsidP="000854D5">
            <w:r w:rsidRPr="006B22EB">
              <w:rPr>
                <w:lang w:val="en-CA"/>
              </w:rPr>
              <w:t>5.5</w:t>
            </w:r>
            <w:r w:rsidRPr="006B22EB">
              <w:rPr>
                <w:lang w:val="en-CA"/>
              </w:rPr>
              <w:tab/>
            </w:r>
            <w:r w:rsidRPr="006B22EB">
              <w:t>第</w:t>
            </w:r>
            <w:r w:rsidRPr="006B22EB">
              <w:rPr>
                <w:rFonts w:hint="eastAsia"/>
              </w:rPr>
              <w:t>2</w:t>
            </w:r>
            <w:r w:rsidRPr="006B22EB">
              <w:t>83</w:t>
            </w:r>
            <w:r w:rsidRPr="006B22EB">
              <w:t>号文件</w:t>
            </w:r>
            <w:r w:rsidRPr="006B22EB">
              <w:rPr>
                <w:b/>
              </w:rPr>
              <w:t>得到批准</w:t>
            </w:r>
            <w:r w:rsidRPr="006B22EB">
              <w:t>。</w:t>
            </w:r>
          </w:p>
        </w:tc>
        <w:tc>
          <w:tcPr>
            <w:tcW w:w="1654" w:type="pct"/>
          </w:tcPr>
          <w:p w14:paraId="0E1005D3" w14:textId="77777777" w:rsidR="0075203D" w:rsidRPr="0075203D" w:rsidRDefault="0075203D" w:rsidP="00C72A03">
            <w:pPr>
              <w:pStyle w:val="Default"/>
              <w:widowControl/>
            </w:pPr>
            <w:r w:rsidRPr="0075203D">
              <w:lastRenderedPageBreak/>
              <w:t>-</w:t>
            </w:r>
          </w:p>
        </w:tc>
      </w:tr>
      <w:tr w:rsidR="0075203D" w:rsidRPr="0075203D" w14:paraId="6D94AD66" w14:textId="77777777" w:rsidTr="00A67566">
        <w:tc>
          <w:tcPr>
            <w:tcW w:w="238" w:type="pct"/>
          </w:tcPr>
          <w:p w14:paraId="2B1A7271"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87</w:t>
            </w:r>
          </w:p>
        </w:tc>
        <w:tc>
          <w:tcPr>
            <w:tcW w:w="421" w:type="pct"/>
            <w:gridSpan w:val="2"/>
          </w:tcPr>
          <w:p w14:paraId="30A522C8"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4A34224E" w14:textId="4C8153BD"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18" w:history="1">
              <w:r w:rsidR="0075203D" w:rsidRPr="0075203D">
                <w:rPr>
                  <w:rStyle w:val="Hyperlink"/>
                  <w:rFonts w:cs="Times New Roman"/>
                  <w:bCs/>
                </w:rPr>
                <w:t>CMR19/573</w:t>
              </w:r>
            </w:hyperlink>
            <w:r w:rsidR="008A6B54">
              <w:rPr>
                <w:rFonts w:cs="Times New Roman" w:hint="eastAsia"/>
                <w:bCs/>
              </w:rPr>
              <w:t>号文件</w:t>
            </w:r>
          </w:p>
          <w:p w14:paraId="4D14E765" w14:textId="6F8AD1D9" w:rsidR="0075203D" w:rsidRPr="0075203D" w:rsidRDefault="008A6B54" w:rsidP="001C4FBB">
            <w:pPr>
              <w:widowControl/>
              <w:rPr>
                <w:rFonts w:cs="Times New Roman"/>
                <w:bCs/>
              </w:rPr>
            </w:pPr>
            <w:r>
              <w:rPr>
                <w:rFonts w:cs="Times New Roman" w:hint="eastAsia"/>
              </w:rPr>
              <w:t>批准</w:t>
            </w:r>
            <w:hyperlink r:id="rId219" w:history="1">
              <w:r w:rsidR="0075203D" w:rsidRPr="0075203D">
                <w:rPr>
                  <w:rStyle w:val="Hyperlink"/>
                  <w:rFonts w:cs="Times New Roman"/>
                </w:rPr>
                <w:t>CMR19/563</w:t>
              </w:r>
            </w:hyperlink>
            <w:r>
              <w:rPr>
                <w:rFonts w:cs="Times New Roman" w:hint="eastAsia"/>
                <w:bCs/>
              </w:rPr>
              <w:t>号文件</w:t>
            </w:r>
          </w:p>
        </w:tc>
        <w:tc>
          <w:tcPr>
            <w:tcW w:w="2096" w:type="pct"/>
          </w:tcPr>
          <w:p w14:paraId="35FDFE76" w14:textId="77777777" w:rsidR="000854D5" w:rsidRPr="006B22EB" w:rsidRDefault="000854D5" w:rsidP="000854D5">
            <w:r w:rsidRPr="006B22EB">
              <w:t>27.1</w:t>
            </w:r>
            <w:r w:rsidRPr="006B22EB">
              <w:tab/>
            </w:r>
            <w:r w:rsidRPr="002E335D">
              <w:rPr>
                <w:b/>
              </w:rPr>
              <w:t>第</w:t>
            </w:r>
            <w:r w:rsidRPr="002E335D">
              <w:rPr>
                <w:b/>
              </w:rPr>
              <w:t>6</w:t>
            </w:r>
            <w:r w:rsidRPr="002E335D">
              <w:rPr>
                <w:b/>
              </w:rPr>
              <w:t>委员会主席</w:t>
            </w:r>
            <w:r w:rsidRPr="002E335D">
              <w:t>以</w:t>
            </w:r>
            <w:r w:rsidRPr="002E335D">
              <w:rPr>
                <w:b/>
                <w:bCs/>
              </w:rPr>
              <w:t>全体会议第</w:t>
            </w:r>
            <w:r w:rsidRPr="002E335D">
              <w:rPr>
                <w:b/>
                <w:bCs/>
              </w:rPr>
              <w:t>6</w:t>
            </w:r>
            <w:r w:rsidRPr="002E335D">
              <w:rPr>
                <w:b/>
                <w:bCs/>
              </w:rPr>
              <w:t>特设组主席</w:t>
            </w:r>
            <w:r w:rsidRPr="006B22EB">
              <w:rPr>
                <w:rFonts w:ascii="SimSun" w:hAnsi="SimSun" w:cs="SimSun" w:hint="eastAsia"/>
              </w:rPr>
              <w:t>的身份发言，介绍了第</w:t>
            </w:r>
            <w:r w:rsidRPr="006B22EB">
              <w:t>563</w:t>
            </w:r>
            <w:r w:rsidRPr="006B22EB">
              <w:rPr>
                <w:rFonts w:ascii="SimSun" w:hAnsi="SimSun" w:cs="SimSun" w:hint="eastAsia"/>
              </w:rPr>
              <w:t>号文件，当中包含该小组关于议项</w:t>
            </w:r>
            <w:r w:rsidRPr="006B22EB">
              <w:t>10</w:t>
            </w:r>
            <w:r w:rsidRPr="006B22EB">
              <w:rPr>
                <w:rFonts w:ascii="SimSun" w:hAnsi="SimSun" w:cs="SimSun" w:hint="eastAsia"/>
              </w:rPr>
              <w:t>的报告。该小组审议了</w:t>
            </w:r>
            <w:r w:rsidRPr="006B22EB">
              <w:t>WRC-23</w:t>
            </w:r>
            <w:r w:rsidRPr="006B22EB">
              <w:rPr>
                <w:rFonts w:ascii="SimSun" w:hAnsi="SimSun" w:cs="SimSun" w:hint="eastAsia"/>
              </w:rPr>
              <w:t>的拟议议程和</w:t>
            </w:r>
            <w:r w:rsidRPr="006B22EB">
              <w:t>WRC-27</w:t>
            </w:r>
            <w:r w:rsidRPr="006B22EB">
              <w:rPr>
                <w:rFonts w:hint="eastAsia"/>
              </w:rPr>
              <w:t>的</w:t>
            </w:r>
            <w:r w:rsidRPr="006B22EB">
              <w:rPr>
                <w:rFonts w:ascii="SimSun" w:hAnsi="SimSun" w:cs="SimSun" w:hint="eastAsia"/>
              </w:rPr>
              <w:t>初步议程。尽管有人建议特设组应仅审议</w:t>
            </w:r>
            <w:r w:rsidRPr="006B22EB">
              <w:t>WRC-27</w:t>
            </w:r>
            <w:r w:rsidRPr="006B22EB">
              <w:rPr>
                <w:rFonts w:ascii="SimSun" w:hAnsi="SimSun" w:cs="SimSun" w:hint="eastAsia"/>
              </w:rPr>
              <w:t>的议项标题和相关决议，但仍审议了</w:t>
            </w:r>
            <w:r w:rsidRPr="006B22EB">
              <w:t>WRC-27</w:t>
            </w:r>
            <w:r w:rsidRPr="006B22EB">
              <w:rPr>
                <w:rFonts w:ascii="SimSun" w:hAnsi="SimSun" w:cs="SimSun" w:hint="eastAsia"/>
              </w:rPr>
              <w:t>议程的所有内容。提议批准文件中所含的以下案文，并将之纳入全体会议记录，以便在</w:t>
            </w:r>
            <w:r w:rsidRPr="006B22EB">
              <w:t>WRC-23</w:t>
            </w:r>
            <w:r w:rsidRPr="006B22EB">
              <w:rPr>
                <w:rFonts w:ascii="SimSun" w:hAnsi="SimSun" w:cs="SimSun" w:hint="eastAsia"/>
              </w:rPr>
              <w:t>议项</w:t>
            </w:r>
            <w:r w:rsidRPr="006B22EB">
              <w:t>7</w:t>
            </w:r>
            <w:r w:rsidRPr="006B22EB">
              <w:rPr>
                <w:rFonts w:ascii="SimSun" w:hAnsi="SimSun" w:cs="SimSun" w:hint="eastAsia"/>
              </w:rPr>
              <w:t>下，作为研究期间今后可能出现的一个问题进行审议：</w:t>
            </w:r>
          </w:p>
          <w:p w14:paraId="6C17B681" w14:textId="77777777" w:rsidR="000854D5" w:rsidRPr="006B22EB" w:rsidRDefault="000854D5" w:rsidP="000854D5">
            <w:pPr>
              <w:ind w:firstLineChars="200" w:firstLine="480"/>
            </w:pPr>
            <w:r w:rsidRPr="006B22EB">
              <w:rPr>
                <w:rFonts w:hint="eastAsia"/>
              </w:rPr>
              <w:t>“考虑保护在</w:t>
            </w:r>
            <w:r w:rsidRPr="006B22EB">
              <w:t>7/8</w:t>
            </w:r>
            <w:r w:rsidRPr="006B22EB">
              <w:rPr>
                <w:rFonts w:hint="eastAsia"/>
              </w:rPr>
              <w:t>和</w:t>
            </w:r>
            <w:r w:rsidRPr="006B22EB">
              <w:t>20/30 GHz</w:t>
            </w:r>
            <w:r w:rsidRPr="006B22EB">
              <w:rPr>
                <w:rFonts w:hint="eastAsia"/>
              </w:rPr>
              <w:t>运行的</w:t>
            </w:r>
            <w:r w:rsidRPr="006B22EB">
              <w:rPr>
                <w:rFonts w:hint="eastAsia"/>
              </w:rPr>
              <w:t>M</w:t>
            </w:r>
            <w:r w:rsidRPr="006B22EB">
              <w:t>SS</w:t>
            </w:r>
            <w:r w:rsidRPr="006B22EB">
              <w:rPr>
                <w:rFonts w:hint="eastAsia"/>
              </w:rPr>
              <w:t>对地静止卫星网络免受相同频段和同一方向运行的非对地静止卫星系统发射的干扰。”</w:t>
            </w:r>
          </w:p>
          <w:p w14:paraId="64C15132" w14:textId="77777777" w:rsidR="000854D5" w:rsidRPr="006B22EB" w:rsidRDefault="000854D5" w:rsidP="000854D5">
            <w:r w:rsidRPr="006B22EB">
              <w:t>27.2</w:t>
            </w:r>
            <w:r w:rsidRPr="006B22EB">
              <w:tab/>
            </w:r>
            <w:r w:rsidRPr="006B22EB">
              <w:rPr>
                <w:b/>
              </w:rPr>
              <w:t>会议对此表示同意</w:t>
            </w:r>
            <w:r w:rsidRPr="006B22EB">
              <w:t>。</w:t>
            </w:r>
          </w:p>
          <w:p w14:paraId="6754DF60" w14:textId="77777777" w:rsidR="000854D5" w:rsidRPr="006B22EB" w:rsidRDefault="000854D5" w:rsidP="000854D5">
            <w:r w:rsidRPr="006B22EB">
              <w:lastRenderedPageBreak/>
              <w:t>27.3</w:t>
            </w:r>
            <w:r w:rsidRPr="006B22EB">
              <w:tab/>
            </w:r>
            <w:r w:rsidRPr="006B22EB">
              <w:rPr>
                <w:rFonts w:hint="eastAsia"/>
                <w:b/>
                <w:bCs/>
              </w:rPr>
              <w:t>伊朗伊斯兰共和国代表</w:t>
            </w:r>
            <w:r w:rsidRPr="006B22EB">
              <w:rPr>
                <w:rFonts w:hint="eastAsia"/>
              </w:rPr>
              <w:t>提议，在全体会议记录中纳入大会给无线电通信局的指示，内容如下：“因此，</w:t>
            </w:r>
            <w:r w:rsidRPr="006B22EB">
              <w:rPr>
                <w:rFonts w:hint="eastAsia"/>
              </w:rPr>
              <w:t>WRC-19</w:t>
            </w:r>
            <w:r w:rsidRPr="006B22EB">
              <w:rPr>
                <w:rFonts w:hint="eastAsia"/>
              </w:rPr>
              <w:t>责成无线电通信局将此声明转达给相关的</w:t>
            </w:r>
            <w:r w:rsidRPr="006B22EB">
              <w:rPr>
                <w:rFonts w:hint="eastAsia"/>
              </w:rPr>
              <w:t>ITU-R</w:t>
            </w:r>
            <w:r w:rsidRPr="006B22EB">
              <w:rPr>
                <w:rFonts w:hint="eastAsia"/>
              </w:rPr>
              <w:t>研究组，以便视情采取必要的行动。”</w:t>
            </w:r>
          </w:p>
          <w:p w14:paraId="3E0A5B83" w14:textId="77777777" w:rsidR="000854D5" w:rsidRPr="006B22EB" w:rsidRDefault="000854D5" w:rsidP="000854D5">
            <w:r w:rsidRPr="006B22EB">
              <w:t>27.4</w:t>
            </w:r>
            <w:r w:rsidRPr="006B22EB">
              <w:tab/>
            </w:r>
            <w:r w:rsidRPr="006B22EB">
              <w:rPr>
                <w:b/>
              </w:rPr>
              <w:t>会议对此表示同意</w:t>
            </w:r>
            <w:r w:rsidRPr="006B22EB">
              <w:t>。</w:t>
            </w:r>
          </w:p>
          <w:p w14:paraId="2E65912C" w14:textId="77777777" w:rsidR="0075203D" w:rsidRPr="000854D5" w:rsidRDefault="000854D5" w:rsidP="000854D5">
            <w:pPr>
              <w:rPr>
                <w:b/>
                <w:bCs/>
              </w:rPr>
            </w:pPr>
            <w:r w:rsidRPr="006B22EB">
              <w:t>27.5</w:t>
            </w:r>
            <w:r w:rsidRPr="006B22EB">
              <w:tab/>
            </w:r>
            <w:r w:rsidRPr="006B22EB">
              <w:t>第</w:t>
            </w:r>
            <w:r w:rsidRPr="006B22EB">
              <w:rPr>
                <w:rFonts w:hint="eastAsia"/>
              </w:rPr>
              <w:t>5</w:t>
            </w:r>
            <w:r w:rsidRPr="006B22EB">
              <w:t>63</w:t>
            </w:r>
            <w:r w:rsidRPr="006B22EB">
              <w:t>号文件</w:t>
            </w:r>
            <w:r w:rsidRPr="006B22EB">
              <w:rPr>
                <w:b/>
              </w:rPr>
              <w:t>得到批准</w:t>
            </w:r>
            <w:r w:rsidRPr="006B22EB">
              <w:t>。</w:t>
            </w:r>
          </w:p>
        </w:tc>
        <w:tc>
          <w:tcPr>
            <w:tcW w:w="1654" w:type="pct"/>
          </w:tcPr>
          <w:p w14:paraId="097F23FF" w14:textId="77777777" w:rsidR="0075203D" w:rsidRPr="0075203D" w:rsidRDefault="0075203D" w:rsidP="00C72A03">
            <w:pPr>
              <w:pStyle w:val="Default"/>
              <w:widowControl/>
            </w:pPr>
            <w:r w:rsidRPr="0075203D">
              <w:lastRenderedPageBreak/>
              <w:t>-</w:t>
            </w:r>
          </w:p>
        </w:tc>
      </w:tr>
      <w:tr w:rsidR="0075203D" w:rsidRPr="0075203D" w14:paraId="606E6441" w14:textId="77777777" w:rsidTr="00A67566">
        <w:tc>
          <w:tcPr>
            <w:tcW w:w="238" w:type="pct"/>
          </w:tcPr>
          <w:p w14:paraId="7BCD11FF"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88</w:t>
            </w:r>
          </w:p>
        </w:tc>
        <w:tc>
          <w:tcPr>
            <w:tcW w:w="421" w:type="pct"/>
            <w:gridSpan w:val="2"/>
          </w:tcPr>
          <w:p w14:paraId="05384BDE"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5BC32A3C" w14:textId="6B88D8F8"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20" w:history="1">
              <w:r w:rsidR="0075203D" w:rsidRPr="0075203D">
                <w:rPr>
                  <w:rStyle w:val="Hyperlink"/>
                  <w:rFonts w:cs="Times New Roman"/>
                  <w:bCs/>
                </w:rPr>
                <w:t>CMR19/573</w:t>
              </w:r>
            </w:hyperlink>
            <w:r w:rsidR="008A6B54">
              <w:rPr>
                <w:rFonts w:cs="Times New Roman" w:hint="eastAsia"/>
                <w:bCs/>
              </w:rPr>
              <w:t>号文件</w:t>
            </w:r>
          </w:p>
          <w:p w14:paraId="69382E8A" w14:textId="32FAF602" w:rsidR="0075203D" w:rsidRPr="0075203D" w:rsidRDefault="008A6B54" w:rsidP="001C4FBB">
            <w:pPr>
              <w:widowControl/>
              <w:rPr>
                <w:rFonts w:cs="Times New Roman"/>
                <w:bCs/>
              </w:rPr>
            </w:pPr>
            <w:r>
              <w:rPr>
                <w:rFonts w:cs="Times New Roman" w:hint="eastAsia"/>
              </w:rPr>
              <w:t>批准</w:t>
            </w:r>
            <w:r w:rsidR="0075203D" w:rsidRPr="0075203D">
              <w:rPr>
                <w:rFonts w:cs="Times New Roman"/>
              </w:rPr>
              <w:t xml:space="preserve"> </w:t>
            </w:r>
            <w:hyperlink r:id="rId221" w:history="1">
              <w:r w:rsidR="0075203D" w:rsidRPr="0075203D">
                <w:rPr>
                  <w:rStyle w:val="Hyperlink"/>
                  <w:rFonts w:cs="Times New Roman"/>
                </w:rPr>
                <w:t>CMR19/554</w:t>
              </w:r>
            </w:hyperlink>
            <w:r>
              <w:rPr>
                <w:rFonts w:cs="Times New Roman" w:hint="eastAsia"/>
                <w:bCs/>
              </w:rPr>
              <w:t>号文件及</w:t>
            </w:r>
            <w:r w:rsidR="00372599">
              <w:rPr>
                <w:rFonts w:cs="Times New Roman" w:hint="eastAsia"/>
                <w:bCs/>
              </w:rPr>
              <w:t>勘误</w:t>
            </w:r>
            <w:r w:rsidR="0075203D" w:rsidRPr="0075203D">
              <w:rPr>
                <w:rFonts w:cs="Times New Roman"/>
              </w:rPr>
              <w:t>1</w:t>
            </w:r>
          </w:p>
        </w:tc>
        <w:tc>
          <w:tcPr>
            <w:tcW w:w="2096" w:type="pct"/>
          </w:tcPr>
          <w:p w14:paraId="2B5E4FCE" w14:textId="77777777" w:rsidR="000854D5" w:rsidRPr="00497A92" w:rsidRDefault="000854D5" w:rsidP="000854D5">
            <w:pPr>
              <w:rPr>
                <w:lang w:val="fr-CH"/>
              </w:rPr>
            </w:pPr>
            <w:r w:rsidRPr="00497A92">
              <w:rPr>
                <w:lang w:val="fr-CH"/>
              </w:rPr>
              <w:t>28.104</w:t>
            </w:r>
            <w:r w:rsidRPr="00497A92">
              <w:rPr>
                <w:lang w:val="fr-CH"/>
              </w:rPr>
              <w:tab/>
            </w:r>
            <w:r w:rsidRPr="00497A92">
              <w:rPr>
                <w:rFonts w:hint="eastAsia"/>
                <w:lang w:val="fr-CH"/>
              </w:rPr>
              <w:t>非正式磋商后，</w:t>
            </w:r>
            <w:r w:rsidRPr="00497A92">
              <w:rPr>
                <w:rFonts w:hint="eastAsia"/>
                <w:b/>
                <w:bCs/>
                <w:lang w:val="fr-CH"/>
              </w:rPr>
              <w:t>主席</w:t>
            </w:r>
            <w:r w:rsidRPr="00497A92">
              <w:rPr>
                <w:rFonts w:hint="eastAsia"/>
                <w:lang w:val="fr-CH"/>
              </w:rPr>
              <w:t>宣布，已就删去第</w:t>
            </w:r>
            <w:r w:rsidRPr="00497A92">
              <w:rPr>
                <w:rFonts w:hint="eastAsia"/>
                <w:lang w:val="fr-CH"/>
              </w:rPr>
              <w:t>C</w:t>
            </w:r>
            <w:r w:rsidRPr="00497A92">
              <w:rPr>
                <w:lang w:val="fr-CH"/>
              </w:rPr>
              <w:t>OM6/18</w:t>
            </w:r>
            <w:r w:rsidRPr="00497A92">
              <w:rPr>
                <w:rFonts w:hint="eastAsia"/>
                <w:lang w:val="fr-CH"/>
              </w:rPr>
              <w:t>号决议草案中的</w:t>
            </w:r>
            <w:r w:rsidRPr="00F6131D">
              <w:rPr>
                <w:rFonts w:ascii="STKaiti" w:eastAsia="STKaiti" w:hAnsi="STKaiti" w:hint="eastAsia"/>
                <w:lang w:val="fr-CH"/>
              </w:rPr>
              <w:t>认识到</w:t>
            </w:r>
            <w:r w:rsidRPr="002C6E2E">
              <w:rPr>
                <w:rFonts w:eastAsia="STKaiti"/>
                <w:i/>
                <w:iCs/>
                <w:lang w:val="fr-CH"/>
              </w:rPr>
              <w:t>d)</w:t>
            </w:r>
            <w:r w:rsidRPr="00497A92">
              <w:rPr>
                <w:rFonts w:hint="eastAsia"/>
                <w:lang w:val="fr-CH"/>
              </w:rPr>
              <w:t>达成共识。</w:t>
            </w:r>
          </w:p>
          <w:p w14:paraId="5C286C59" w14:textId="77777777" w:rsidR="000854D5" w:rsidRPr="00497A92" w:rsidRDefault="000854D5" w:rsidP="000854D5">
            <w:pPr>
              <w:rPr>
                <w:lang w:val="fr-CH"/>
              </w:rPr>
            </w:pPr>
            <w:r w:rsidRPr="00497A92">
              <w:rPr>
                <w:lang w:val="fr-CH"/>
              </w:rPr>
              <w:t>28.105</w:t>
            </w:r>
            <w:r w:rsidRPr="00497A92">
              <w:rPr>
                <w:lang w:val="fr-CH"/>
              </w:rPr>
              <w:tab/>
            </w:r>
            <w:r w:rsidRPr="00497A92">
              <w:rPr>
                <w:rFonts w:hint="eastAsia"/>
                <w:lang w:val="fr-CH"/>
              </w:rPr>
              <w:t>为应对这些主管部门有关希望保留对频段之引用的关切，</w:t>
            </w:r>
            <w:r w:rsidRPr="00497A92">
              <w:rPr>
                <w:rFonts w:hint="eastAsia"/>
                <w:b/>
                <w:bCs/>
                <w:lang w:val="fr-CH"/>
              </w:rPr>
              <w:t>阿拉伯联合酋长国代表</w:t>
            </w:r>
            <w:r w:rsidRPr="00497A92">
              <w:rPr>
                <w:rFonts w:hint="eastAsia"/>
                <w:lang w:val="fr-CH"/>
              </w:rPr>
              <w:t>要求在会议记录中纳入以下案文，以反映大会做出的决定：</w:t>
            </w:r>
          </w:p>
          <w:p w14:paraId="15D17C5C" w14:textId="77777777" w:rsidR="000854D5" w:rsidRPr="00497A92" w:rsidRDefault="000854D5" w:rsidP="000854D5">
            <w:pPr>
              <w:ind w:left="720"/>
              <w:rPr>
                <w:lang w:val="fr-CH"/>
              </w:rPr>
            </w:pPr>
            <w:r w:rsidRPr="00497A92">
              <w:rPr>
                <w:rFonts w:hint="eastAsia"/>
                <w:lang w:val="fr-CH"/>
              </w:rPr>
              <w:t>“议项</w:t>
            </w:r>
            <w:r w:rsidRPr="00497A92">
              <w:rPr>
                <w:rFonts w:hint="eastAsia"/>
                <w:lang w:val="fr-CH"/>
              </w:rPr>
              <w:t>9</w:t>
            </w:r>
            <w:r w:rsidRPr="00497A92">
              <w:rPr>
                <w:lang w:val="fr-CH"/>
              </w:rPr>
              <w:t>.1</w:t>
            </w:r>
            <w:r w:rsidRPr="00497A92">
              <w:rPr>
                <w:rFonts w:hint="eastAsia"/>
                <w:lang w:val="fr-CH"/>
              </w:rPr>
              <w:t>请</w:t>
            </w:r>
            <w:r w:rsidRPr="00497A92">
              <w:rPr>
                <w:rFonts w:hint="eastAsia"/>
                <w:lang w:val="fr-CH"/>
              </w:rPr>
              <w:t>I</w:t>
            </w:r>
            <w:r w:rsidRPr="00497A92">
              <w:rPr>
                <w:lang w:val="fr-CH"/>
              </w:rPr>
              <w:t>TU-R</w:t>
            </w:r>
            <w:r w:rsidRPr="00497A92">
              <w:rPr>
                <w:rFonts w:hint="eastAsia"/>
                <w:lang w:val="fr-CH"/>
              </w:rPr>
              <w:t>开展研究，确定可能的频段，以便在作为主要业务划分给固定业务的频段内，将</w:t>
            </w:r>
            <w:r w:rsidRPr="00497A92">
              <w:rPr>
                <w:rFonts w:hint="eastAsia"/>
                <w:lang w:val="fr-CH"/>
              </w:rPr>
              <w:t>I</w:t>
            </w:r>
            <w:r w:rsidRPr="00497A92">
              <w:rPr>
                <w:lang w:val="fr-CH"/>
              </w:rPr>
              <w:t>MT</w:t>
            </w:r>
            <w:r w:rsidRPr="00497A92">
              <w:rPr>
                <w:rFonts w:hint="eastAsia"/>
                <w:lang w:val="fr-CH"/>
              </w:rPr>
              <w:t>用于固定无线宽带。相应地，将为</w:t>
            </w:r>
            <w:r w:rsidRPr="00497A92">
              <w:rPr>
                <w:rFonts w:hint="eastAsia"/>
                <w:lang w:val="fr-CH"/>
              </w:rPr>
              <w:t>W</w:t>
            </w:r>
            <w:r w:rsidRPr="00497A92">
              <w:rPr>
                <w:lang w:val="fr-CH"/>
              </w:rPr>
              <w:t>RC-27</w:t>
            </w:r>
            <w:r w:rsidRPr="00497A92">
              <w:rPr>
                <w:rFonts w:hint="eastAsia"/>
                <w:lang w:val="fr-CH"/>
              </w:rPr>
              <w:t>提出一项议项，以便对这些确定的频段进行审议”。</w:t>
            </w:r>
          </w:p>
          <w:p w14:paraId="209C89B9" w14:textId="77777777" w:rsidR="0075203D" w:rsidRPr="000854D5" w:rsidRDefault="000854D5" w:rsidP="000854D5">
            <w:pPr>
              <w:rPr>
                <w:lang w:val="fr-CH"/>
              </w:rPr>
            </w:pPr>
            <w:r w:rsidRPr="00D25243">
              <w:rPr>
                <w:lang w:val="fr-CH"/>
              </w:rPr>
              <w:t>28.106</w:t>
            </w:r>
            <w:r w:rsidRPr="00D25243">
              <w:rPr>
                <w:lang w:val="fr-CH"/>
              </w:rPr>
              <w:tab/>
            </w:r>
            <w:r w:rsidRPr="00D25243">
              <w:rPr>
                <w:b/>
              </w:rPr>
              <w:t>会议对此表示同意</w:t>
            </w:r>
            <w:r w:rsidRPr="00D25243">
              <w:t>。</w:t>
            </w:r>
          </w:p>
        </w:tc>
        <w:tc>
          <w:tcPr>
            <w:tcW w:w="1654" w:type="pct"/>
          </w:tcPr>
          <w:p w14:paraId="305C4FCE" w14:textId="77777777" w:rsidR="0075203D" w:rsidRPr="0075203D" w:rsidRDefault="0075203D" w:rsidP="00C72A03">
            <w:pPr>
              <w:pStyle w:val="Default"/>
              <w:widowControl/>
            </w:pPr>
            <w:r w:rsidRPr="0075203D">
              <w:t>-</w:t>
            </w:r>
          </w:p>
        </w:tc>
      </w:tr>
      <w:tr w:rsidR="0075203D" w:rsidRPr="0075203D" w14:paraId="2DB2B6E2" w14:textId="77777777" w:rsidTr="00A67566">
        <w:tc>
          <w:tcPr>
            <w:tcW w:w="238" w:type="pct"/>
          </w:tcPr>
          <w:p w14:paraId="06090A54"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t>89</w:t>
            </w:r>
          </w:p>
        </w:tc>
        <w:tc>
          <w:tcPr>
            <w:tcW w:w="421" w:type="pct"/>
            <w:gridSpan w:val="2"/>
          </w:tcPr>
          <w:p w14:paraId="23DDDD88"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118879E9" w14:textId="324CF7D1" w:rsidR="0075203D" w:rsidRPr="0075203D" w:rsidRDefault="001E3E8C" w:rsidP="001C4FBB">
            <w:pPr>
              <w:widowControl/>
              <w:rPr>
                <w:rFonts w:cs="Times New Roman"/>
                <w:bCs/>
              </w:rPr>
            </w:pPr>
            <w:r>
              <w:rPr>
                <w:rFonts w:cs="Times New Roman"/>
                <w:bCs/>
              </w:rPr>
              <w:t>第</w:t>
            </w:r>
            <w:r>
              <w:rPr>
                <w:rFonts w:cs="Times New Roman"/>
                <w:bCs/>
              </w:rPr>
              <w:t>12</w:t>
            </w:r>
            <w:r>
              <w:rPr>
                <w:rFonts w:cs="Times New Roman"/>
                <w:bCs/>
              </w:rPr>
              <w:t>次全体会议</w:t>
            </w:r>
            <w:r w:rsidR="0075203D" w:rsidRPr="0075203D">
              <w:rPr>
                <w:rFonts w:cs="Times New Roman"/>
                <w:bCs/>
              </w:rPr>
              <w:t xml:space="preserve"> </w:t>
            </w:r>
            <w:hyperlink r:id="rId222" w:history="1">
              <w:r w:rsidR="0075203D" w:rsidRPr="0075203D">
                <w:rPr>
                  <w:rStyle w:val="Hyperlink"/>
                  <w:rFonts w:cs="Times New Roman"/>
                  <w:bCs/>
                </w:rPr>
                <w:t>CMR19/573</w:t>
              </w:r>
            </w:hyperlink>
            <w:r w:rsidR="008A6B54">
              <w:rPr>
                <w:rFonts w:cs="Times New Roman" w:hint="eastAsia"/>
                <w:bCs/>
              </w:rPr>
              <w:t>号文件</w:t>
            </w:r>
          </w:p>
          <w:p w14:paraId="3BB98868" w14:textId="0CEDC9CC" w:rsidR="0075203D" w:rsidRPr="0075203D" w:rsidRDefault="008A6B54" w:rsidP="001C4FBB">
            <w:pPr>
              <w:widowControl/>
              <w:rPr>
                <w:rFonts w:cs="Times New Roman"/>
                <w:bCs/>
              </w:rPr>
            </w:pPr>
            <w:r>
              <w:rPr>
                <w:rFonts w:cs="Times New Roman" w:hint="eastAsia"/>
              </w:rPr>
              <w:lastRenderedPageBreak/>
              <w:t>批准</w:t>
            </w:r>
            <w:hyperlink r:id="rId223" w:history="1">
              <w:r w:rsidR="0075203D" w:rsidRPr="0075203D">
                <w:rPr>
                  <w:rStyle w:val="Hyperlink"/>
                  <w:rFonts w:cs="Times New Roman"/>
                </w:rPr>
                <w:t>CMR19/535</w:t>
              </w:r>
            </w:hyperlink>
            <w:r>
              <w:rPr>
                <w:rFonts w:cs="Times New Roman" w:hint="eastAsia"/>
                <w:bCs/>
              </w:rPr>
              <w:t>号文件</w:t>
            </w:r>
          </w:p>
        </w:tc>
        <w:tc>
          <w:tcPr>
            <w:tcW w:w="2096" w:type="pct"/>
          </w:tcPr>
          <w:p w14:paraId="57B2D06D" w14:textId="77777777" w:rsidR="000854D5" w:rsidRPr="00756239" w:rsidRDefault="000854D5" w:rsidP="000854D5">
            <w:r w:rsidRPr="00756239">
              <w:lastRenderedPageBreak/>
              <w:t>35.2</w:t>
            </w:r>
            <w:r w:rsidRPr="00756239">
              <w:tab/>
            </w:r>
            <w:r w:rsidRPr="00756239">
              <w:rPr>
                <w:rFonts w:hint="eastAsia"/>
                <w:b/>
                <w:bCs/>
                <w:lang w:val="en-CA"/>
              </w:rPr>
              <w:t>主席</w:t>
            </w:r>
            <w:r w:rsidRPr="00756239">
              <w:rPr>
                <w:rFonts w:hint="eastAsia"/>
                <w:lang w:val="en-CA"/>
              </w:rPr>
              <w:t>请与会者着手处理第</w:t>
            </w:r>
            <w:r w:rsidRPr="00756239">
              <w:rPr>
                <w:lang w:val="en-CA"/>
              </w:rPr>
              <w:t>535</w:t>
            </w:r>
            <w:r w:rsidRPr="00756239">
              <w:rPr>
                <w:rFonts w:hint="eastAsia"/>
                <w:lang w:val="en-CA"/>
              </w:rPr>
              <w:t>号文件，审议该文件已在会议早些时候被推迟，直至第</w:t>
            </w:r>
            <w:r w:rsidRPr="00756239">
              <w:rPr>
                <w:rFonts w:hint="eastAsia"/>
                <w:lang w:val="en-CA"/>
              </w:rPr>
              <w:t>5</w:t>
            </w:r>
            <w:r w:rsidRPr="00756239">
              <w:rPr>
                <w:lang w:val="en-CA"/>
              </w:rPr>
              <w:t>55</w:t>
            </w:r>
            <w:r w:rsidRPr="00756239">
              <w:rPr>
                <w:rFonts w:hint="eastAsia"/>
                <w:lang w:val="en-CA"/>
              </w:rPr>
              <w:t>号文件得到批准。建议批准文件中所含的以下案文，</w:t>
            </w:r>
            <w:r w:rsidRPr="00756239">
              <w:rPr>
                <w:rFonts w:hint="eastAsia"/>
                <w:shd w:val="clear" w:color="auto" w:fill="FFFFFF"/>
              </w:rPr>
              <w:t>并将之纳入全体会议记录，作为大会的一项决定：</w:t>
            </w:r>
          </w:p>
          <w:p w14:paraId="01F2CCDA" w14:textId="77777777" w:rsidR="000854D5" w:rsidRPr="00756239" w:rsidRDefault="000854D5" w:rsidP="000854D5">
            <w:pPr>
              <w:pStyle w:val="Headingb"/>
              <w:rPr>
                <w:highlight w:val="green"/>
                <w:lang w:eastAsia="zh-CN"/>
              </w:rPr>
            </w:pPr>
            <w:r w:rsidRPr="00756239">
              <w:rPr>
                <w:rFonts w:hint="eastAsia"/>
                <w:lang w:eastAsia="zh-CN"/>
              </w:rPr>
              <w:lastRenderedPageBreak/>
              <w:t>“</w:t>
            </w:r>
            <w:r w:rsidRPr="00756239">
              <w:rPr>
                <w:rFonts w:ascii="SimSun" w:eastAsia="SimSun" w:hAnsi="SimSun" w:cs="SimSun" w:hint="eastAsia"/>
                <w:lang w:eastAsia="zh-CN"/>
              </w:rPr>
              <w:t>《无线电规则》第</w:t>
            </w:r>
            <w:r w:rsidRPr="00756239">
              <w:rPr>
                <w:rFonts w:hint="eastAsia"/>
                <w:lang w:eastAsia="zh-CN"/>
              </w:rPr>
              <w:t>9.11A</w:t>
            </w:r>
            <w:r w:rsidRPr="00756239">
              <w:rPr>
                <w:rFonts w:ascii="SimSun" w:eastAsia="SimSun" w:hAnsi="SimSun" w:cs="SimSun" w:hint="eastAsia"/>
                <w:lang w:eastAsia="zh-CN"/>
              </w:rPr>
              <w:t>款《程序规则》的应用</w:t>
            </w:r>
          </w:p>
          <w:p w14:paraId="5AA98635" w14:textId="77777777" w:rsidR="000854D5" w:rsidRPr="00756239" w:rsidRDefault="000854D5" w:rsidP="000854D5">
            <w:pPr>
              <w:ind w:firstLineChars="200" w:firstLine="480"/>
              <w:rPr>
                <w:highlight w:val="green"/>
              </w:rPr>
            </w:pPr>
            <w:r w:rsidRPr="00756239">
              <w:rPr>
                <w:rFonts w:hint="eastAsia"/>
              </w:rPr>
              <w:t>建议针对空间研究或卫星地球探测业务中运行的电台的频率指配不适用《无线电规则》第</w:t>
            </w:r>
            <w:r w:rsidRPr="00756239">
              <w:rPr>
                <w:b/>
                <w:bCs/>
              </w:rPr>
              <w:t>9.12</w:t>
            </w:r>
            <w:r w:rsidRPr="00756239">
              <w:rPr>
                <w:rFonts w:hint="eastAsia"/>
              </w:rPr>
              <w:t>款。因此，根据《无线电规则》第</w:t>
            </w:r>
            <w:r w:rsidRPr="00756239">
              <w:rPr>
                <w:b/>
                <w:bCs/>
              </w:rPr>
              <w:t>9.11A</w:t>
            </w:r>
            <w:r w:rsidRPr="00756239">
              <w:rPr>
                <w:rFonts w:hint="eastAsia"/>
              </w:rPr>
              <w:t>款程序规则，要求无线电通信局对《无线电规则》第</w:t>
            </w:r>
            <w:r w:rsidRPr="00756239">
              <w:rPr>
                <w:b/>
                <w:bCs/>
              </w:rPr>
              <w:t>5.A16</w:t>
            </w:r>
            <w:r w:rsidRPr="00756239">
              <w:rPr>
                <w:rFonts w:hint="eastAsia"/>
              </w:rPr>
              <w:t>款和第</w:t>
            </w:r>
            <w:r w:rsidRPr="00756239">
              <w:rPr>
                <w:b/>
                <w:bCs/>
              </w:rPr>
              <w:t>5.B16</w:t>
            </w:r>
            <w:r w:rsidRPr="00756239">
              <w:rPr>
                <w:rFonts w:hint="eastAsia"/>
              </w:rPr>
              <w:t>款中在空间研究和卫星地球探测业务中运行的电台的频率指配不适用根据《无线电规则》第</w:t>
            </w:r>
            <w:r w:rsidRPr="00756239">
              <w:rPr>
                <w:b/>
                <w:bCs/>
              </w:rPr>
              <w:t>9.12</w:t>
            </w:r>
            <w:r w:rsidRPr="00756239">
              <w:rPr>
                <w:rFonts w:hint="eastAsia"/>
              </w:rPr>
              <w:t>款的协调。</w:t>
            </w:r>
          </w:p>
          <w:p w14:paraId="348E963E" w14:textId="77777777" w:rsidR="000854D5" w:rsidRPr="00756239" w:rsidRDefault="000854D5" w:rsidP="000854D5">
            <w:pPr>
              <w:pStyle w:val="Headingb"/>
              <w:rPr>
                <w:lang w:eastAsia="zh-CN"/>
              </w:rPr>
            </w:pPr>
            <w:r w:rsidRPr="00756239">
              <w:rPr>
                <w:rFonts w:ascii="SimSun" w:eastAsia="SimSun" w:hAnsi="SimSun" w:cs="SimSun" w:hint="eastAsia"/>
                <w:lang w:eastAsia="zh-CN"/>
              </w:rPr>
              <w:t>保护在</w:t>
            </w:r>
            <w:r w:rsidRPr="00756239">
              <w:rPr>
                <w:rFonts w:hint="eastAsia"/>
                <w:lang w:eastAsia="zh-CN"/>
              </w:rPr>
              <w:t>36-37 GHz</w:t>
            </w:r>
            <w:r w:rsidRPr="00756239">
              <w:rPr>
                <w:rFonts w:ascii="SimSun" w:eastAsia="SimSun" w:hAnsi="SimSun" w:cs="SimSun" w:hint="eastAsia"/>
                <w:lang w:eastAsia="zh-CN"/>
              </w:rPr>
              <w:t>频段内的</w:t>
            </w:r>
            <w:r w:rsidRPr="00756239">
              <w:rPr>
                <w:rFonts w:hint="eastAsia"/>
                <w:lang w:eastAsia="zh-CN"/>
              </w:rPr>
              <w:t>EESS</w:t>
            </w:r>
          </w:p>
          <w:p w14:paraId="5D26A416" w14:textId="77777777" w:rsidR="000854D5" w:rsidRPr="00756239" w:rsidRDefault="000854D5" w:rsidP="000854D5">
            <w:pPr>
              <w:ind w:firstLineChars="200" w:firstLine="464"/>
            </w:pPr>
            <w:r w:rsidRPr="00756239">
              <w:rPr>
                <w:rFonts w:hint="eastAsia"/>
                <w:spacing w:val="-4"/>
              </w:rPr>
              <w:t>在为</w:t>
            </w:r>
            <w:r w:rsidRPr="00756239">
              <w:rPr>
                <w:rFonts w:hint="eastAsia"/>
                <w:spacing w:val="-4"/>
              </w:rPr>
              <w:t>WRC-19</w:t>
            </w:r>
            <w:r w:rsidRPr="00756239">
              <w:rPr>
                <w:rFonts w:hint="eastAsia"/>
                <w:spacing w:val="-4"/>
              </w:rPr>
              <w:t>议项</w:t>
            </w:r>
            <w:r w:rsidRPr="00756239">
              <w:rPr>
                <w:rFonts w:hint="eastAsia"/>
                <w:spacing w:val="-4"/>
              </w:rPr>
              <w:t>1.6</w:t>
            </w:r>
            <w:r w:rsidRPr="00756239">
              <w:rPr>
                <w:rFonts w:hint="eastAsia"/>
                <w:spacing w:val="-4"/>
              </w:rPr>
              <w:t>审议的研究中，有关保护在</w:t>
            </w:r>
            <w:r w:rsidRPr="00756239">
              <w:rPr>
                <w:rFonts w:hint="eastAsia"/>
                <w:spacing w:val="-4"/>
              </w:rPr>
              <w:t>36-37 GHz</w:t>
            </w:r>
            <w:r w:rsidRPr="00756239">
              <w:rPr>
                <w:rFonts w:hint="eastAsia"/>
                <w:spacing w:val="-4"/>
              </w:rPr>
              <w:t>频段中操作的</w:t>
            </w:r>
            <w:r w:rsidRPr="00756239">
              <w:rPr>
                <w:rFonts w:hint="eastAsia"/>
                <w:spacing w:val="-4"/>
              </w:rPr>
              <w:t>EESS</w:t>
            </w:r>
            <w:r w:rsidRPr="00756239">
              <w:rPr>
                <w:rFonts w:hint="eastAsia"/>
                <w:spacing w:val="-4"/>
              </w:rPr>
              <w:t>（无源）传感器的初步研究已提交给</w:t>
            </w:r>
            <w:r w:rsidRPr="00756239">
              <w:rPr>
                <w:rFonts w:hint="eastAsia"/>
                <w:spacing w:val="-4"/>
              </w:rPr>
              <w:t>ITU-R</w:t>
            </w:r>
            <w:r w:rsidRPr="00756239">
              <w:rPr>
                <w:rFonts w:hint="eastAsia"/>
                <w:spacing w:val="-4"/>
              </w:rPr>
              <w:t>。这项初步研究表明，对于在</w:t>
            </w:r>
            <w:r w:rsidRPr="00756239">
              <w:rPr>
                <w:rFonts w:hint="eastAsia"/>
                <w:spacing w:val="-4"/>
              </w:rPr>
              <w:t>37.5-38</w:t>
            </w:r>
            <w:r w:rsidRPr="00756239">
              <w:rPr>
                <w:spacing w:val="-4"/>
              </w:rPr>
              <w:t xml:space="preserve"> GHz</w:t>
            </w:r>
            <w:r w:rsidRPr="00756239">
              <w:rPr>
                <w:rFonts w:hint="eastAsia"/>
                <w:spacing w:val="-4"/>
              </w:rPr>
              <w:t>频段中操作的</w:t>
            </w:r>
            <w:r w:rsidRPr="00756239">
              <w:rPr>
                <w:rFonts w:hint="eastAsia"/>
                <w:spacing w:val="-4"/>
              </w:rPr>
              <w:t>FSS NGSO</w:t>
            </w:r>
            <w:r w:rsidRPr="00756239">
              <w:rPr>
                <w:rFonts w:hint="eastAsia"/>
                <w:spacing w:val="-4"/>
              </w:rPr>
              <w:t>空间站，对于从天底到大于</w:t>
            </w:r>
            <w:r w:rsidRPr="00756239">
              <w:rPr>
                <w:rFonts w:hint="eastAsia"/>
                <w:spacing w:val="-4"/>
              </w:rPr>
              <w:t>71.4</w:t>
            </w:r>
            <w:r w:rsidRPr="00756239">
              <w:rPr>
                <w:rFonts w:hint="eastAsia"/>
                <w:spacing w:val="-4"/>
              </w:rPr>
              <w:t>度的所有角度，可能有必要不超过</w:t>
            </w:r>
            <w:r w:rsidRPr="00756239">
              <w:rPr>
                <w:spacing w:val="-4"/>
              </w:rPr>
              <w:t>–</w:t>
            </w:r>
            <w:r w:rsidRPr="00756239">
              <w:t>34 dBW/100 MHz</w:t>
            </w:r>
            <w:r w:rsidRPr="00756239">
              <w:rPr>
                <w:rFonts w:hint="eastAsia"/>
              </w:rPr>
              <w:t>的带外</w:t>
            </w:r>
            <w:r w:rsidRPr="00756239">
              <w:t>e.i.r.p</w:t>
            </w:r>
            <w:r w:rsidRPr="00756239">
              <w:rPr>
                <w:rFonts w:hint="eastAsia"/>
              </w:rPr>
              <w:t>。此外，对于在</w:t>
            </w:r>
            <w:r w:rsidRPr="00756239">
              <w:rPr>
                <w:rFonts w:hint="eastAsia"/>
              </w:rPr>
              <w:t>36-37 GHz</w:t>
            </w:r>
            <w:r w:rsidRPr="00756239">
              <w:rPr>
                <w:rFonts w:hint="eastAsia"/>
              </w:rPr>
              <w:t>频段中操作的</w:t>
            </w:r>
            <w:r w:rsidRPr="00756239">
              <w:rPr>
                <w:rFonts w:hint="eastAsia"/>
              </w:rPr>
              <w:t>EESS</w:t>
            </w:r>
            <w:r w:rsidRPr="00756239">
              <w:rPr>
                <w:rFonts w:hint="eastAsia"/>
              </w:rPr>
              <w:t>（无源）传感器对冷空校准信道的干扰尚未开展研究。</w:t>
            </w:r>
          </w:p>
          <w:p w14:paraId="2E71B87C" w14:textId="77777777" w:rsidR="000854D5" w:rsidRPr="00756239" w:rsidRDefault="000854D5" w:rsidP="000854D5">
            <w:pPr>
              <w:ind w:firstLineChars="200" w:firstLine="480"/>
            </w:pPr>
            <w:r w:rsidRPr="00756239">
              <w:rPr>
                <w:rFonts w:hint="eastAsia"/>
              </w:rPr>
              <w:t>WRC-19</w:t>
            </w:r>
            <w:r w:rsidRPr="00756239">
              <w:rPr>
                <w:rFonts w:hint="eastAsia"/>
              </w:rPr>
              <w:t>请</w:t>
            </w:r>
            <w:r w:rsidRPr="00756239">
              <w:rPr>
                <w:rFonts w:hint="eastAsia"/>
              </w:rPr>
              <w:t>ITU-R</w:t>
            </w:r>
            <w:r w:rsidRPr="00756239">
              <w:rPr>
                <w:rFonts w:hint="eastAsia"/>
              </w:rPr>
              <w:t>对该课题进行进一步研究，并酌情制定建议书和</w:t>
            </w:r>
            <w:r w:rsidRPr="00756239">
              <w:rPr>
                <w:rFonts w:hint="eastAsia"/>
              </w:rPr>
              <w:t>/</w:t>
            </w:r>
            <w:r w:rsidRPr="00756239">
              <w:rPr>
                <w:rFonts w:hint="eastAsia"/>
              </w:rPr>
              <w:t>或报告，并在必要时向</w:t>
            </w:r>
            <w:r w:rsidRPr="00756239">
              <w:rPr>
                <w:rFonts w:hint="eastAsia"/>
              </w:rPr>
              <w:t>WRC-23</w:t>
            </w:r>
            <w:r w:rsidRPr="00756239">
              <w:rPr>
                <w:rFonts w:hint="eastAsia"/>
              </w:rPr>
              <w:t>报告以采取行动。</w:t>
            </w:r>
          </w:p>
          <w:p w14:paraId="5BBF3461" w14:textId="77777777" w:rsidR="000854D5" w:rsidRPr="00756239" w:rsidRDefault="000854D5" w:rsidP="000854D5">
            <w:pPr>
              <w:ind w:firstLineChars="200" w:firstLine="480"/>
            </w:pPr>
            <w:r w:rsidRPr="00756239">
              <w:rPr>
                <w:rFonts w:hint="eastAsia"/>
              </w:rPr>
              <w:t>此外，</w:t>
            </w:r>
            <w:r w:rsidRPr="00756239">
              <w:rPr>
                <w:rFonts w:hint="eastAsia"/>
              </w:rPr>
              <w:t>WRC-19</w:t>
            </w:r>
            <w:r w:rsidRPr="00756239">
              <w:rPr>
                <w:rFonts w:hint="eastAsia"/>
              </w:rPr>
              <w:t>同意在这些研究中不应考虑对第</w:t>
            </w:r>
            <w:r w:rsidRPr="00756239">
              <w:rPr>
                <w:rFonts w:hint="eastAsia"/>
                <w:b/>
                <w:bCs/>
              </w:rPr>
              <w:t>750</w:t>
            </w:r>
            <w:r w:rsidRPr="00756239">
              <w:rPr>
                <w:rFonts w:hint="eastAsia"/>
              </w:rPr>
              <w:t>号决议（</w:t>
            </w:r>
            <w:r w:rsidRPr="00756239">
              <w:rPr>
                <w:rFonts w:hint="eastAsia"/>
                <w:b/>
                <w:bCs/>
              </w:rPr>
              <w:t>WRC-19</w:t>
            </w:r>
            <w:r w:rsidRPr="00756239">
              <w:rPr>
                <w:rFonts w:hint="eastAsia"/>
                <w:b/>
                <w:bCs/>
              </w:rPr>
              <w:t>，修订版</w:t>
            </w:r>
            <w:r w:rsidRPr="00756239">
              <w:rPr>
                <w:rFonts w:hint="eastAsia"/>
              </w:rPr>
              <w:t>）的修改，因</w:t>
            </w:r>
            <w:r w:rsidRPr="00756239">
              <w:rPr>
                <w:rFonts w:hint="eastAsia"/>
              </w:rPr>
              <w:t>36-37 GHz</w:t>
            </w:r>
            <w:r w:rsidRPr="00756239">
              <w:rPr>
                <w:rFonts w:hint="eastAsia"/>
              </w:rPr>
              <w:t>频段未在第</w:t>
            </w:r>
            <w:r w:rsidRPr="00756239">
              <w:rPr>
                <w:rFonts w:hint="eastAsia"/>
                <w:b/>
                <w:bCs/>
              </w:rPr>
              <w:t>5.340</w:t>
            </w:r>
            <w:r w:rsidRPr="00756239">
              <w:rPr>
                <w:rFonts w:hint="eastAsia"/>
              </w:rPr>
              <w:t>款中引证。”</w:t>
            </w:r>
          </w:p>
          <w:p w14:paraId="51494414" w14:textId="77777777" w:rsidR="000854D5" w:rsidRPr="00756239" w:rsidRDefault="000854D5" w:rsidP="000854D5">
            <w:r w:rsidRPr="00756239">
              <w:lastRenderedPageBreak/>
              <w:t>35.3</w:t>
            </w:r>
            <w:r w:rsidRPr="00756239">
              <w:tab/>
            </w:r>
            <w:r w:rsidRPr="00756239">
              <w:rPr>
                <w:b/>
              </w:rPr>
              <w:t>会议对此表示同意</w:t>
            </w:r>
            <w:r w:rsidRPr="00756239">
              <w:t>。</w:t>
            </w:r>
          </w:p>
          <w:p w14:paraId="02C5A11D" w14:textId="77777777" w:rsidR="0075203D" w:rsidRPr="000854D5" w:rsidRDefault="000854D5" w:rsidP="000854D5">
            <w:r w:rsidRPr="00756239">
              <w:t>35.4</w:t>
            </w:r>
            <w:r w:rsidRPr="00756239">
              <w:tab/>
            </w:r>
            <w:r w:rsidRPr="00756239">
              <w:t>第</w:t>
            </w:r>
            <w:r w:rsidRPr="00756239">
              <w:rPr>
                <w:rFonts w:hint="eastAsia"/>
              </w:rPr>
              <w:t>5</w:t>
            </w:r>
            <w:r w:rsidRPr="00756239">
              <w:t>35</w:t>
            </w:r>
            <w:r w:rsidRPr="00756239">
              <w:t>号文件</w:t>
            </w:r>
            <w:r w:rsidRPr="00756239">
              <w:rPr>
                <w:b/>
              </w:rPr>
              <w:t>得到批准</w:t>
            </w:r>
            <w:r w:rsidRPr="00756239">
              <w:t>。</w:t>
            </w:r>
          </w:p>
        </w:tc>
        <w:tc>
          <w:tcPr>
            <w:tcW w:w="1654" w:type="pct"/>
          </w:tcPr>
          <w:p w14:paraId="72C293F3" w14:textId="31675B3E" w:rsidR="0075203D" w:rsidRPr="0075203D" w:rsidRDefault="0075203D" w:rsidP="00C72A03">
            <w:pPr>
              <w:pStyle w:val="Default"/>
              <w:widowControl/>
            </w:pPr>
            <w:r w:rsidRPr="0075203D">
              <w:lastRenderedPageBreak/>
              <w:t>RRB</w:t>
            </w:r>
            <w:r w:rsidR="00372599">
              <w:rPr>
                <w:rFonts w:hint="eastAsia"/>
              </w:rPr>
              <w:t>在第</w:t>
            </w:r>
            <w:r w:rsidR="00372599">
              <w:rPr>
                <w:rFonts w:hint="eastAsia"/>
              </w:rPr>
              <w:t>8</w:t>
            </w:r>
            <w:r w:rsidR="00372599">
              <w:t>4</w:t>
            </w:r>
            <w:r w:rsidR="00372599">
              <w:rPr>
                <w:rFonts w:hint="eastAsia"/>
              </w:rPr>
              <w:t>次会议上批准了对《无线电规则》第</w:t>
            </w:r>
            <w:r w:rsidR="00372599" w:rsidRPr="0075203D">
              <w:rPr>
                <w:b/>
                <w:bCs/>
              </w:rPr>
              <w:t>9.11A</w:t>
            </w:r>
            <w:r w:rsidR="00372599">
              <w:rPr>
                <w:rFonts w:hint="eastAsia"/>
              </w:rPr>
              <w:t>款和表</w:t>
            </w:r>
            <w:r w:rsidR="00372599" w:rsidRPr="0075203D">
              <w:rPr>
                <w:b/>
                <w:bCs/>
              </w:rPr>
              <w:t>9.11A</w:t>
            </w:r>
            <w:r w:rsidR="00372599" w:rsidRPr="00372599">
              <w:rPr>
                <w:rFonts w:hint="eastAsia"/>
              </w:rPr>
              <w:t>的</w:t>
            </w:r>
            <w:r w:rsidR="00372599">
              <w:rPr>
                <w:rFonts w:hint="eastAsia"/>
              </w:rPr>
              <w:t>程序规则的修订。（</w:t>
            </w:r>
            <w:hyperlink r:id="rId224" w:history="1">
              <w:r w:rsidR="00372599" w:rsidRPr="0075203D">
                <w:rPr>
                  <w:rStyle w:val="Hyperlink"/>
                </w:rPr>
                <w:t>CR/465</w:t>
              </w:r>
            </w:hyperlink>
            <w:r w:rsidR="00372599">
              <w:rPr>
                <w:rFonts w:hint="eastAsia"/>
              </w:rPr>
              <w:t>号通函）</w:t>
            </w:r>
            <w:r w:rsidRPr="0075203D">
              <w:t xml:space="preserve"> </w:t>
            </w:r>
          </w:p>
        </w:tc>
      </w:tr>
      <w:tr w:rsidR="0075203D" w:rsidRPr="0075203D" w14:paraId="25161B3F" w14:textId="77777777" w:rsidTr="00A67566">
        <w:tc>
          <w:tcPr>
            <w:tcW w:w="238" w:type="pct"/>
          </w:tcPr>
          <w:p w14:paraId="3C1ED258" w14:textId="77777777" w:rsidR="0075203D" w:rsidRPr="0075203D" w:rsidRDefault="0075203D" w:rsidP="00C72A03">
            <w:pPr>
              <w:widowControl/>
              <w:rPr>
                <w:rFonts w:eastAsia="Malgun Gothic" w:cs="Times New Roman"/>
                <w:bCs/>
                <w:lang w:eastAsia="ko-KR"/>
              </w:rPr>
            </w:pPr>
            <w:r w:rsidRPr="0075203D">
              <w:rPr>
                <w:rFonts w:eastAsia="Malgun Gothic" w:cs="Times New Roman"/>
                <w:bCs/>
                <w:lang w:eastAsia="ko-KR"/>
              </w:rPr>
              <w:lastRenderedPageBreak/>
              <w:t>90</w:t>
            </w:r>
          </w:p>
        </w:tc>
        <w:tc>
          <w:tcPr>
            <w:tcW w:w="421" w:type="pct"/>
            <w:gridSpan w:val="2"/>
          </w:tcPr>
          <w:p w14:paraId="0578566F" w14:textId="77777777" w:rsidR="0075203D" w:rsidRPr="0075203D" w:rsidRDefault="0075203D" w:rsidP="001C4FBB">
            <w:pPr>
              <w:widowControl/>
              <w:rPr>
                <w:rFonts w:eastAsia="Malgun Gothic" w:cs="Times New Roman"/>
                <w:lang w:eastAsia="ko-KR"/>
              </w:rPr>
            </w:pPr>
            <w:r w:rsidRPr="0075203D">
              <w:rPr>
                <w:rFonts w:eastAsia="Malgun Gothic" w:cs="Times New Roman"/>
                <w:lang w:eastAsia="ko-KR"/>
              </w:rPr>
              <w:t>WRC-19</w:t>
            </w:r>
          </w:p>
        </w:tc>
        <w:tc>
          <w:tcPr>
            <w:tcW w:w="591" w:type="pct"/>
          </w:tcPr>
          <w:p w14:paraId="74989957" w14:textId="6B250686" w:rsidR="0075203D" w:rsidRPr="0075203D" w:rsidRDefault="001A764B" w:rsidP="001C4FBB">
            <w:pPr>
              <w:widowControl/>
              <w:rPr>
                <w:rFonts w:cs="Times New Roman"/>
                <w:bCs/>
              </w:rPr>
            </w:pPr>
            <w:r>
              <w:rPr>
                <w:rFonts w:cs="Times New Roman"/>
                <w:bCs/>
              </w:rPr>
              <w:t>第</w:t>
            </w:r>
            <w:r>
              <w:rPr>
                <w:rFonts w:cs="Times New Roman"/>
                <w:bCs/>
              </w:rPr>
              <w:t>14</w:t>
            </w:r>
            <w:r>
              <w:rPr>
                <w:rFonts w:cs="Times New Roman"/>
                <w:bCs/>
              </w:rPr>
              <w:t>次全体会议</w:t>
            </w:r>
            <w:r w:rsidR="0075203D" w:rsidRPr="0075203D">
              <w:rPr>
                <w:rFonts w:cs="Times New Roman"/>
                <w:bCs/>
              </w:rPr>
              <w:t xml:space="preserve"> </w:t>
            </w:r>
            <w:hyperlink r:id="rId225" w:history="1">
              <w:r w:rsidR="0075203D" w:rsidRPr="0075203D">
                <w:rPr>
                  <w:rStyle w:val="Hyperlink"/>
                  <w:rFonts w:cs="Times New Roman"/>
                  <w:bCs/>
                </w:rPr>
                <w:t>CMR19/575</w:t>
              </w:r>
            </w:hyperlink>
            <w:r w:rsidR="008A6B54">
              <w:rPr>
                <w:rFonts w:cs="Times New Roman" w:hint="eastAsia"/>
                <w:bCs/>
              </w:rPr>
              <w:t>号文件</w:t>
            </w:r>
          </w:p>
          <w:p w14:paraId="1D3FA794" w14:textId="4AED74FD" w:rsidR="0075203D" w:rsidRPr="0075203D" w:rsidRDefault="008A6B54" w:rsidP="001C4FBB">
            <w:pPr>
              <w:widowControl/>
              <w:rPr>
                <w:rFonts w:cs="Times New Roman"/>
                <w:bCs/>
              </w:rPr>
            </w:pPr>
            <w:r>
              <w:rPr>
                <w:rFonts w:cs="Times New Roman" w:hint="eastAsia"/>
              </w:rPr>
              <w:t>批准</w:t>
            </w:r>
            <w:hyperlink r:id="rId226" w:history="1">
              <w:r w:rsidR="0075203D" w:rsidRPr="0075203D">
                <w:rPr>
                  <w:rStyle w:val="Hyperlink"/>
                  <w:rFonts w:cs="Times New Roman"/>
                </w:rPr>
                <w:t>CMR19/566</w:t>
              </w:r>
            </w:hyperlink>
            <w:r>
              <w:rPr>
                <w:rFonts w:cs="Times New Roman" w:hint="eastAsia"/>
                <w:bCs/>
              </w:rPr>
              <w:t>号文件</w:t>
            </w:r>
          </w:p>
        </w:tc>
        <w:tc>
          <w:tcPr>
            <w:tcW w:w="2096" w:type="pct"/>
          </w:tcPr>
          <w:p w14:paraId="2E0C8DBE" w14:textId="77777777" w:rsidR="000854D5" w:rsidRPr="000F45BA" w:rsidRDefault="000854D5" w:rsidP="000854D5">
            <w:r w:rsidRPr="000F45BA">
              <w:t>3.1</w:t>
            </w:r>
            <w:r w:rsidRPr="000F45BA">
              <w:tab/>
            </w:r>
            <w:r w:rsidRPr="000F45BA">
              <w:rPr>
                <w:rFonts w:hint="eastAsia"/>
                <w:b/>
                <w:bCs/>
              </w:rPr>
              <w:t>第</w:t>
            </w:r>
            <w:r w:rsidRPr="000F45BA">
              <w:rPr>
                <w:rFonts w:hint="eastAsia"/>
                <w:b/>
                <w:bCs/>
              </w:rPr>
              <w:t>7</w:t>
            </w:r>
            <w:r w:rsidRPr="000F45BA">
              <w:rPr>
                <w:rFonts w:hint="eastAsia"/>
                <w:b/>
                <w:bCs/>
              </w:rPr>
              <w:t>委员会主席</w:t>
            </w:r>
            <w:r w:rsidRPr="000F45BA">
              <w:rPr>
                <w:rFonts w:hint="eastAsia"/>
              </w:rPr>
              <w:t>介绍了</w:t>
            </w:r>
            <w:r w:rsidRPr="000F45BA">
              <w:rPr>
                <w:rFonts w:hint="eastAsia"/>
              </w:rPr>
              <w:t>566</w:t>
            </w:r>
            <w:r w:rsidRPr="000F45BA">
              <w:rPr>
                <w:rFonts w:hint="eastAsia"/>
              </w:rPr>
              <w:t>号文件，并回顾了</w:t>
            </w:r>
            <w:r w:rsidRPr="000F45BA">
              <w:rPr>
                <w:rFonts w:hint="eastAsia"/>
              </w:rPr>
              <w:t>130</w:t>
            </w:r>
            <w:r w:rsidRPr="000F45BA">
              <w:rPr>
                <w:rFonts w:hint="eastAsia"/>
              </w:rPr>
              <w:t>号文件中所确定的对于《无线电规则》的编辑性更正的处理方式的程序，要求大会同意授权无线电通信局主任着手将（第</w:t>
            </w:r>
            <w:r w:rsidRPr="000F45BA">
              <w:rPr>
                <w:rFonts w:hint="eastAsia"/>
              </w:rPr>
              <w:t>4</w:t>
            </w:r>
            <w:r w:rsidRPr="000F45BA">
              <w:rPr>
                <w:rFonts w:hint="eastAsia"/>
              </w:rPr>
              <w:t>委员会）</w:t>
            </w:r>
            <w:r w:rsidRPr="000F45BA">
              <w:rPr>
                <w:rFonts w:hint="eastAsia"/>
              </w:rPr>
              <w:t>203</w:t>
            </w:r>
            <w:r w:rsidRPr="000F45BA">
              <w:rPr>
                <w:rFonts w:hint="eastAsia"/>
              </w:rPr>
              <w:t>号文件，（第</w:t>
            </w:r>
            <w:r w:rsidRPr="000F45BA">
              <w:t>5</w:t>
            </w:r>
            <w:r w:rsidRPr="000F45BA">
              <w:rPr>
                <w:rFonts w:hint="eastAsia"/>
              </w:rPr>
              <w:t>委员会）</w:t>
            </w:r>
            <w:r w:rsidRPr="000F45BA">
              <w:rPr>
                <w:rFonts w:hint="eastAsia"/>
              </w:rPr>
              <w:t>340</w:t>
            </w:r>
            <w:r w:rsidRPr="000F45BA">
              <w:rPr>
                <w:rFonts w:hint="eastAsia"/>
              </w:rPr>
              <w:t>号文件以及（第</w:t>
            </w:r>
            <w:r w:rsidRPr="000F45BA">
              <w:rPr>
                <w:rFonts w:hint="eastAsia"/>
              </w:rPr>
              <w:t>6</w:t>
            </w:r>
            <w:r w:rsidRPr="000F45BA">
              <w:rPr>
                <w:rFonts w:hint="eastAsia"/>
              </w:rPr>
              <w:t>委员会）</w:t>
            </w:r>
            <w:r w:rsidRPr="000F45BA">
              <w:rPr>
                <w:rFonts w:hint="eastAsia"/>
              </w:rPr>
              <w:t>212</w:t>
            </w:r>
            <w:r w:rsidRPr="000F45BA">
              <w:rPr>
                <w:rFonts w:hint="eastAsia"/>
              </w:rPr>
              <w:t>号和</w:t>
            </w:r>
            <w:r w:rsidRPr="000F45BA">
              <w:rPr>
                <w:rFonts w:hint="eastAsia"/>
              </w:rPr>
              <w:t>336</w:t>
            </w:r>
            <w:r w:rsidRPr="000F45BA">
              <w:rPr>
                <w:rFonts w:hint="eastAsia"/>
              </w:rPr>
              <w:t>号文件中列出的更正纳入其中。</w:t>
            </w:r>
          </w:p>
          <w:p w14:paraId="32A6759C" w14:textId="77777777" w:rsidR="000854D5" w:rsidRPr="000F45BA" w:rsidRDefault="000854D5" w:rsidP="000854D5">
            <w:r w:rsidRPr="000F45BA">
              <w:t>3.2</w:t>
            </w:r>
            <w:r w:rsidRPr="000F45BA">
              <w:tab/>
            </w:r>
            <w:r w:rsidRPr="000F45BA">
              <w:rPr>
                <w:rFonts w:hint="eastAsia"/>
                <w:b/>
                <w:bCs/>
              </w:rPr>
              <w:t>第</w:t>
            </w:r>
            <w:r w:rsidRPr="000F45BA">
              <w:rPr>
                <w:rFonts w:hint="eastAsia"/>
                <w:b/>
                <w:bCs/>
              </w:rPr>
              <w:t>5</w:t>
            </w:r>
            <w:r w:rsidRPr="000F45BA">
              <w:rPr>
                <w:rFonts w:hint="eastAsia"/>
                <w:b/>
                <w:bCs/>
              </w:rPr>
              <w:t>委员会主席</w:t>
            </w:r>
            <w:r w:rsidRPr="000F45BA">
              <w:rPr>
                <w:rFonts w:hint="eastAsia"/>
              </w:rPr>
              <w:t>说，应以同样的方式处理</w:t>
            </w:r>
            <w:r w:rsidRPr="000F45BA">
              <w:rPr>
                <w:rFonts w:hint="eastAsia"/>
              </w:rPr>
              <w:t>456</w:t>
            </w:r>
            <w:r w:rsidRPr="000F45BA">
              <w:rPr>
                <w:rFonts w:hint="eastAsia"/>
              </w:rPr>
              <w:t>号文件中包括的更正。</w:t>
            </w:r>
          </w:p>
          <w:p w14:paraId="36FAB55E" w14:textId="77777777" w:rsidR="000854D5" w:rsidRPr="000F45BA" w:rsidRDefault="000854D5" w:rsidP="000854D5">
            <w:r w:rsidRPr="000F45BA">
              <w:t>3.3</w:t>
            </w:r>
            <w:r w:rsidRPr="000F45BA">
              <w:tab/>
            </w:r>
            <w:r w:rsidRPr="000F45BA">
              <w:rPr>
                <w:rFonts w:hint="eastAsia"/>
                <w:b/>
                <w:bCs/>
              </w:rPr>
              <w:t>伊朗伊斯兰共和国代表</w:t>
            </w:r>
            <w:r w:rsidRPr="000F45BA">
              <w:rPr>
                <w:rFonts w:hint="eastAsia"/>
              </w:rPr>
              <w:t>问道，未来可采取什么措施才能最大程度地减少这一进程。</w:t>
            </w:r>
          </w:p>
          <w:p w14:paraId="4B0CACDE" w14:textId="77777777" w:rsidR="000854D5" w:rsidRPr="000F45BA" w:rsidRDefault="000854D5" w:rsidP="000854D5">
            <w:r w:rsidRPr="000F45BA">
              <w:t>3.4</w:t>
            </w:r>
            <w:r w:rsidRPr="000F45BA">
              <w:tab/>
            </w:r>
            <w:r w:rsidRPr="000F45BA">
              <w:rPr>
                <w:rFonts w:hint="eastAsia"/>
                <w:b/>
                <w:bCs/>
              </w:rPr>
              <w:t>第</w:t>
            </w:r>
            <w:r w:rsidRPr="000F45BA">
              <w:rPr>
                <w:rFonts w:hint="eastAsia"/>
                <w:b/>
                <w:bCs/>
              </w:rPr>
              <w:t>7</w:t>
            </w:r>
            <w:r w:rsidRPr="000F45BA">
              <w:rPr>
                <w:rFonts w:hint="eastAsia"/>
                <w:b/>
                <w:bCs/>
              </w:rPr>
              <w:t>委员会主席</w:t>
            </w:r>
            <w:r w:rsidRPr="000F45BA">
              <w:rPr>
                <w:rFonts w:hint="eastAsia"/>
              </w:rPr>
              <w:t>说，已尽一切努力避免出现错误。但是，鉴于第</w:t>
            </w:r>
            <w:r w:rsidRPr="000F45BA">
              <w:rPr>
                <w:rFonts w:hint="eastAsia"/>
              </w:rPr>
              <w:t>7</w:t>
            </w:r>
            <w:r w:rsidRPr="000F45BA">
              <w:rPr>
                <w:rFonts w:hint="eastAsia"/>
              </w:rPr>
              <w:t>委员会和</w:t>
            </w:r>
            <w:r w:rsidRPr="000F45BA">
              <w:rPr>
                <w:rFonts w:hint="eastAsia"/>
              </w:rPr>
              <w:t>WRC</w:t>
            </w:r>
            <w:r w:rsidRPr="000F45BA">
              <w:rPr>
                <w:rFonts w:hint="eastAsia"/>
              </w:rPr>
              <w:t>工作的总体复杂程度，总会发现不完善之处。各委员会可通过认真审查后努力及时向第</w:t>
            </w:r>
            <w:r w:rsidRPr="000F45BA">
              <w:rPr>
                <w:rFonts w:hint="eastAsia"/>
              </w:rPr>
              <w:t>7</w:t>
            </w:r>
            <w:r w:rsidRPr="000F45BA">
              <w:rPr>
                <w:rFonts w:hint="eastAsia"/>
              </w:rPr>
              <w:t>委员会提交文件的方式做出贡献。他对参与第</w:t>
            </w:r>
            <w:r w:rsidRPr="000F45BA">
              <w:rPr>
                <w:rFonts w:hint="eastAsia"/>
              </w:rPr>
              <w:t>7</w:t>
            </w:r>
            <w:r w:rsidRPr="000F45BA">
              <w:rPr>
                <w:rFonts w:hint="eastAsia"/>
              </w:rPr>
              <w:t>委员会工作的所有人员，特别是委员会秘书表示由衷的感谢。</w:t>
            </w:r>
          </w:p>
          <w:p w14:paraId="405092B2" w14:textId="77777777" w:rsidR="000854D5" w:rsidRPr="000F45BA" w:rsidRDefault="000854D5" w:rsidP="000854D5">
            <w:r w:rsidRPr="000F45BA">
              <w:t>3.5</w:t>
            </w:r>
            <w:r w:rsidRPr="000F45BA">
              <w:tab/>
            </w:r>
            <w:r w:rsidRPr="000F45BA">
              <w:rPr>
                <w:rFonts w:hint="eastAsia"/>
              </w:rPr>
              <w:t>在回答</w:t>
            </w:r>
            <w:r w:rsidRPr="000F45BA">
              <w:rPr>
                <w:rFonts w:hint="eastAsia"/>
                <w:b/>
                <w:bCs/>
              </w:rPr>
              <w:t>伊朗伊斯兰共和国代表</w:t>
            </w:r>
            <w:r w:rsidRPr="000F45BA">
              <w:rPr>
                <w:rFonts w:hint="eastAsia"/>
              </w:rPr>
              <w:t>提出的另一个问题时，</w:t>
            </w:r>
            <w:r w:rsidRPr="000F45BA">
              <w:rPr>
                <w:rFonts w:hint="eastAsia"/>
                <w:b/>
                <w:bCs/>
              </w:rPr>
              <w:t>无线电通信局主任</w:t>
            </w:r>
            <w:r w:rsidRPr="000F45BA">
              <w:rPr>
                <w:rFonts w:hint="eastAsia"/>
              </w:rPr>
              <w:t>确认，按照无线电通信局的惯例，在编辑性修改过程中，将视需要咨询大会各委员会主席，包括第</w:t>
            </w:r>
            <w:r w:rsidRPr="000F45BA">
              <w:rPr>
                <w:rFonts w:hint="eastAsia"/>
              </w:rPr>
              <w:t>7</w:t>
            </w:r>
            <w:r w:rsidRPr="000F45BA">
              <w:rPr>
                <w:rFonts w:hint="eastAsia"/>
              </w:rPr>
              <w:t>委员会主席的意见。</w:t>
            </w:r>
          </w:p>
          <w:p w14:paraId="6E188C88" w14:textId="77777777" w:rsidR="000854D5" w:rsidRPr="000F45BA" w:rsidRDefault="000854D5" w:rsidP="000854D5">
            <w:r w:rsidRPr="000F45BA">
              <w:lastRenderedPageBreak/>
              <w:t>3.6</w:t>
            </w:r>
            <w:r w:rsidRPr="000F45BA">
              <w:tab/>
            </w:r>
            <w:r w:rsidRPr="000F45BA">
              <w:rPr>
                <w:rFonts w:hint="eastAsia"/>
                <w:b/>
                <w:bCs/>
              </w:rPr>
              <w:t>主席</w:t>
            </w:r>
            <w:r w:rsidRPr="000F45BA">
              <w:rPr>
                <w:rFonts w:hint="eastAsia"/>
              </w:rPr>
              <w:t>认为，大会希望授权无线电通信局主任按照</w:t>
            </w:r>
            <w:r w:rsidRPr="000F45BA">
              <w:rPr>
                <w:rFonts w:hint="eastAsia"/>
              </w:rPr>
              <w:t>566</w:t>
            </w:r>
            <w:r w:rsidRPr="000F45BA">
              <w:rPr>
                <w:rFonts w:hint="eastAsia"/>
              </w:rPr>
              <w:t>号文件中所述的程序，在下一版《无线电规则》中纳入</w:t>
            </w:r>
            <w:r w:rsidRPr="000F45BA">
              <w:rPr>
                <w:rFonts w:hint="eastAsia"/>
              </w:rPr>
              <w:t>203</w:t>
            </w:r>
            <w:r w:rsidRPr="000F45BA">
              <w:rPr>
                <w:rFonts w:hint="eastAsia"/>
              </w:rPr>
              <w:t>号、</w:t>
            </w:r>
            <w:r w:rsidRPr="000F45BA">
              <w:rPr>
                <w:rFonts w:hint="eastAsia"/>
              </w:rPr>
              <w:t>212</w:t>
            </w:r>
            <w:r w:rsidRPr="000F45BA">
              <w:rPr>
                <w:rFonts w:hint="eastAsia"/>
              </w:rPr>
              <w:t>号、</w:t>
            </w:r>
            <w:r w:rsidRPr="000F45BA">
              <w:rPr>
                <w:rFonts w:hint="eastAsia"/>
              </w:rPr>
              <w:t>336</w:t>
            </w:r>
            <w:r w:rsidRPr="000F45BA">
              <w:rPr>
                <w:rFonts w:hint="eastAsia"/>
              </w:rPr>
              <w:t>号、</w:t>
            </w:r>
            <w:r w:rsidRPr="000F45BA">
              <w:rPr>
                <w:rFonts w:hint="eastAsia"/>
              </w:rPr>
              <w:t>340</w:t>
            </w:r>
            <w:r w:rsidRPr="000F45BA">
              <w:rPr>
                <w:rFonts w:hint="eastAsia"/>
              </w:rPr>
              <w:t>号和</w:t>
            </w:r>
            <w:r w:rsidRPr="000F45BA">
              <w:rPr>
                <w:rFonts w:hint="eastAsia"/>
              </w:rPr>
              <w:t>456</w:t>
            </w:r>
            <w:r w:rsidRPr="000F45BA">
              <w:rPr>
                <w:rFonts w:hint="eastAsia"/>
              </w:rPr>
              <w:t>号文件中列出的修改。</w:t>
            </w:r>
          </w:p>
          <w:p w14:paraId="3ED41D64" w14:textId="77777777" w:rsidR="0075203D" w:rsidRPr="000854D5" w:rsidRDefault="000854D5" w:rsidP="000854D5">
            <w:r w:rsidRPr="000F45BA">
              <w:t>3.7</w:t>
            </w:r>
            <w:r w:rsidRPr="000F45BA">
              <w:tab/>
            </w:r>
            <w:r w:rsidRPr="000F45BA">
              <w:rPr>
                <w:rFonts w:hint="eastAsia"/>
                <w:bCs/>
              </w:rPr>
              <w:t>会议对此</w:t>
            </w:r>
            <w:r w:rsidRPr="000F45BA">
              <w:rPr>
                <w:rFonts w:hint="eastAsia"/>
                <w:b/>
              </w:rPr>
              <w:t>表示同意。</w:t>
            </w:r>
          </w:p>
        </w:tc>
        <w:tc>
          <w:tcPr>
            <w:tcW w:w="1654" w:type="pct"/>
          </w:tcPr>
          <w:p w14:paraId="6A785307" w14:textId="107056D0" w:rsidR="0075203D" w:rsidRPr="0075203D" w:rsidRDefault="0075203D" w:rsidP="00C72A03">
            <w:pPr>
              <w:pStyle w:val="Default"/>
              <w:widowControl/>
            </w:pPr>
            <w:r w:rsidRPr="0075203D">
              <w:lastRenderedPageBreak/>
              <w:t>203</w:t>
            </w:r>
            <w:r w:rsidR="00CD20D5">
              <w:rPr>
                <w:rFonts w:hint="eastAsia"/>
              </w:rPr>
              <w:t>、</w:t>
            </w:r>
            <w:r w:rsidRPr="0075203D">
              <w:t>212</w:t>
            </w:r>
            <w:r w:rsidR="00CD20D5">
              <w:rPr>
                <w:rFonts w:hint="eastAsia"/>
              </w:rPr>
              <w:t>、</w:t>
            </w:r>
            <w:r w:rsidRPr="0075203D">
              <w:t>336</w:t>
            </w:r>
            <w:r w:rsidR="00CD20D5">
              <w:rPr>
                <w:rFonts w:hint="eastAsia"/>
              </w:rPr>
              <w:t>、</w:t>
            </w:r>
            <w:r w:rsidRPr="0075203D">
              <w:t>340</w:t>
            </w:r>
            <w:r w:rsidR="00CD20D5">
              <w:rPr>
                <w:rFonts w:hint="eastAsia"/>
              </w:rPr>
              <w:t>和</w:t>
            </w:r>
            <w:r w:rsidRPr="0075203D">
              <w:t>456</w:t>
            </w:r>
            <w:r w:rsidR="00CD20D5">
              <w:rPr>
                <w:rFonts w:hint="eastAsia"/>
              </w:rPr>
              <w:t>号文件中的更正已按照</w:t>
            </w:r>
            <w:r w:rsidR="00CD20D5" w:rsidRPr="0075203D">
              <w:t>566</w:t>
            </w:r>
            <w:r w:rsidR="00CD20D5">
              <w:rPr>
                <w:rFonts w:hint="eastAsia"/>
              </w:rPr>
              <w:t>号文件</w:t>
            </w:r>
            <w:r w:rsidR="0095235D">
              <w:rPr>
                <w:rFonts w:hint="eastAsia"/>
              </w:rPr>
              <w:t>规定的程序</w:t>
            </w:r>
            <w:r w:rsidR="00CD20D5">
              <w:rPr>
                <w:rFonts w:hint="eastAsia"/>
              </w:rPr>
              <w:t>施行。</w:t>
            </w:r>
            <w:r w:rsidRPr="0075203D">
              <w:t xml:space="preserve"> </w:t>
            </w:r>
          </w:p>
        </w:tc>
      </w:tr>
    </w:tbl>
    <w:p w14:paraId="5C200259" w14:textId="77777777" w:rsidR="0075203D" w:rsidRPr="00CD0579" w:rsidRDefault="0075203D" w:rsidP="0075203D">
      <w:pPr>
        <w:jc w:val="center"/>
        <w:rPr>
          <w:rFonts w:asciiTheme="majorBidi" w:hAnsiTheme="majorBidi" w:cstheme="majorBidi"/>
          <w:sz w:val="22"/>
          <w:szCs w:val="22"/>
        </w:rPr>
      </w:pPr>
    </w:p>
    <w:p w14:paraId="548117F3" w14:textId="77777777" w:rsidR="00323A50" w:rsidRDefault="00323A50" w:rsidP="00411C49">
      <w:pPr>
        <w:pStyle w:val="Reasons"/>
      </w:pPr>
    </w:p>
    <w:p w14:paraId="7780A9E7" w14:textId="77777777" w:rsidR="00323A50" w:rsidRDefault="00323A50">
      <w:pPr>
        <w:jc w:val="center"/>
      </w:pPr>
      <w:r>
        <w:t>______________</w:t>
      </w:r>
    </w:p>
    <w:sectPr w:rsidR="00323A50" w:rsidSect="00830402">
      <w:headerReference w:type="default" r:id="rId227"/>
      <w:footerReference w:type="default" r:id="rId228"/>
      <w:headerReference w:type="first" r:id="rId229"/>
      <w:footerReference w:type="first" r:id="rId230"/>
      <w:pgSz w:w="16834" w:h="11907" w:orient="landscape" w:code="9"/>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EB30D" w14:textId="77777777" w:rsidR="008A6B54" w:rsidRDefault="008A6B54">
      <w:r>
        <w:separator/>
      </w:r>
    </w:p>
  </w:endnote>
  <w:endnote w:type="continuationSeparator" w:id="0">
    <w:p w14:paraId="2209A36B" w14:textId="77777777" w:rsidR="008A6B54" w:rsidRDefault="008A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Microsoft YaHei"/>
    <w:charset w:val="86"/>
    <w:family w:val="modern"/>
    <w:pitch w:val="fixed"/>
    <w:sig w:usb0="800002BF" w:usb1="38CF7CFA" w:usb2="00000016" w:usb3="00000000" w:csb0="0004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515592"/>
      <w:docPartObj>
        <w:docPartGallery w:val="Page Numbers (Bottom of Page)"/>
        <w:docPartUnique/>
      </w:docPartObj>
    </w:sdtPr>
    <w:sdtEndPr>
      <w:rPr>
        <w:color w:val="7F7F7F" w:themeColor="background1" w:themeShade="7F"/>
        <w:spacing w:val="60"/>
        <w:sz w:val="16"/>
        <w:szCs w:val="16"/>
      </w:rPr>
    </w:sdtEndPr>
    <w:sdtContent>
      <w:p w14:paraId="2FB03419" w14:textId="77777777" w:rsidR="008A6B54" w:rsidRPr="008E7E44" w:rsidRDefault="008A6B54" w:rsidP="008E7E44">
        <w:pPr>
          <w:pStyle w:val="Footer"/>
          <w:pBdr>
            <w:top w:val="single" w:sz="4" w:space="1" w:color="D9D9D9" w:themeColor="background1" w:themeShade="D9"/>
          </w:pBdr>
          <w:jc w:val="right"/>
          <w:rPr>
            <w:sz w:val="16"/>
            <w:szCs w:val="16"/>
          </w:rPr>
        </w:pPr>
        <w:r w:rsidRPr="008E7E44">
          <w:rPr>
            <w:sz w:val="16"/>
            <w:szCs w:val="16"/>
          </w:rPr>
          <w:fldChar w:fldCharType="begin"/>
        </w:r>
        <w:r w:rsidRPr="008E7E44">
          <w:rPr>
            <w:sz w:val="16"/>
            <w:szCs w:val="16"/>
          </w:rPr>
          <w:instrText xml:space="preserve"> PAGE   \* MERGEFORMAT </w:instrText>
        </w:r>
        <w:r w:rsidRPr="008E7E44">
          <w:rPr>
            <w:sz w:val="16"/>
            <w:szCs w:val="16"/>
          </w:rPr>
          <w:fldChar w:fldCharType="separate"/>
        </w:r>
        <w:r>
          <w:rPr>
            <w:noProof/>
            <w:sz w:val="16"/>
            <w:szCs w:val="16"/>
          </w:rPr>
          <w:t>2</w:t>
        </w:r>
        <w:r w:rsidRPr="008E7E44">
          <w:rPr>
            <w:sz w:val="16"/>
            <w:szCs w:val="16"/>
          </w:rPr>
          <w:fldChar w:fldCharType="end"/>
        </w:r>
        <w:r w:rsidRPr="008E7E44">
          <w:rPr>
            <w:sz w:val="16"/>
            <w:szCs w:val="16"/>
          </w:rPr>
          <w:t xml:space="preserve"> | </w:t>
        </w:r>
        <w:r w:rsidRPr="008E7E44">
          <w:rPr>
            <w:color w:val="7F7F7F" w:themeColor="background1" w:themeShade="7F"/>
            <w:spacing w:val="60"/>
            <w:sz w:val="16"/>
            <w:szCs w:val="16"/>
          </w:rPr>
          <w:t>136</w:t>
        </w:r>
      </w:p>
    </w:sdtContent>
  </w:sdt>
  <w:p w14:paraId="15CB6878" w14:textId="77777777" w:rsidR="008A6B54" w:rsidRPr="008E7E44" w:rsidRDefault="008A6B54" w:rsidP="008E7E44">
    <w:pPr>
      <w:pStyle w:val="Footer"/>
      <w:rPr>
        <w:sz w:val="16"/>
        <w:szCs w:val="16"/>
      </w:rPr>
    </w:pPr>
    <w:r w:rsidRPr="008E7E44">
      <w:rPr>
        <w:sz w:val="16"/>
        <w:szCs w:val="16"/>
      </w:rPr>
      <w:fldChar w:fldCharType="begin"/>
    </w:r>
    <w:r w:rsidRPr="008E7E44">
      <w:rPr>
        <w:sz w:val="16"/>
        <w:szCs w:val="16"/>
      </w:rPr>
      <w:instrText xml:space="preserve"> FILENAME \p  \* MERGEFORMAT </w:instrText>
    </w:r>
    <w:r w:rsidRPr="008E7E44">
      <w:rPr>
        <w:sz w:val="16"/>
        <w:szCs w:val="16"/>
      </w:rPr>
      <w:fldChar w:fldCharType="separate"/>
    </w:r>
    <w:r w:rsidRPr="008E7E44">
      <w:rPr>
        <w:sz w:val="16"/>
        <w:szCs w:val="16"/>
      </w:rPr>
      <w:t>P:\TRAD\C\ITU-R\AG\RRB21\483339C-montage.docx</w:t>
    </w:r>
    <w:r w:rsidRPr="008E7E44">
      <w:rPr>
        <w:sz w:val="16"/>
        <w:szCs w:val="16"/>
      </w:rPr>
      <w:fldChar w:fldCharType="end"/>
    </w:r>
    <w:r w:rsidRPr="008E7E44">
      <w:rPr>
        <w:sz w:val="16"/>
        <w:szCs w:val="16"/>
      </w:rPr>
      <w:t xml:space="preserve"> (483339)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306501"/>
      <w:docPartObj>
        <w:docPartGallery w:val="Page Numbers (Bottom of Page)"/>
        <w:docPartUnique/>
      </w:docPartObj>
    </w:sdtPr>
    <w:sdtEndPr>
      <w:rPr>
        <w:color w:val="7F7F7F" w:themeColor="background1" w:themeShade="7F"/>
        <w:spacing w:val="60"/>
        <w:sz w:val="16"/>
        <w:szCs w:val="16"/>
      </w:rPr>
    </w:sdtEndPr>
    <w:sdtContent>
      <w:p w14:paraId="64D0F205" w14:textId="0940DFDA" w:rsidR="008A6B54" w:rsidRPr="008E7E44" w:rsidRDefault="008A6B54" w:rsidP="008E7E44">
        <w:pPr>
          <w:pStyle w:val="Footer"/>
          <w:pBdr>
            <w:top w:val="single" w:sz="4" w:space="1" w:color="D9D9D9" w:themeColor="background1" w:themeShade="D9"/>
          </w:pBdr>
          <w:jc w:val="right"/>
          <w:rPr>
            <w:sz w:val="16"/>
            <w:szCs w:val="16"/>
          </w:rPr>
        </w:pPr>
        <w:r w:rsidRPr="008E7E44">
          <w:rPr>
            <w:sz w:val="16"/>
            <w:szCs w:val="16"/>
          </w:rPr>
          <w:fldChar w:fldCharType="begin"/>
        </w:r>
        <w:r w:rsidRPr="008E7E44">
          <w:rPr>
            <w:sz w:val="16"/>
            <w:szCs w:val="16"/>
          </w:rPr>
          <w:instrText xml:space="preserve"> PAGE   \* MERGEFORMAT </w:instrText>
        </w:r>
        <w:r w:rsidRPr="008E7E44">
          <w:rPr>
            <w:sz w:val="16"/>
            <w:szCs w:val="16"/>
          </w:rPr>
          <w:fldChar w:fldCharType="separate"/>
        </w:r>
        <w:r w:rsidR="001C4FBB">
          <w:rPr>
            <w:noProof/>
            <w:sz w:val="16"/>
            <w:szCs w:val="16"/>
          </w:rPr>
          <w:t>1</w:t>
        </w:r>
        <w:r w:rsidRPr="008E7E44">
          <w:rPr>
            <w:sz w:val="16"/>
            <w:szCs w:val="16"/>
          </w:rPr>
          <w:fldChar w:fldCharType="end"/>
        </w:r>
        <w:r w:rsidRPr="008E7E44">
          <w:rPr>
            <w:sz w:val="16"/>
            <w:szCs w:val="16"/>
          </w:rPr>
          <w:t xml:space="preserve"> | </w:t>
        </w:r>
        <w:r w:rsidRPr="008E7E44">
          <w:rPr>
            <w:color w:val="7F7F7F" w:themeColor="background1" w:themeShade="7F"/>
            <w:spacing w:val="60"/>
            <w:sz w:val="16"/>
            <w:szCs w:val="16"/>
          </w:rPr>
          <w:t>136</w:t>
        </w:r>
      </w:p>
    </w:sdtContent>
  </w:sdt>
  <w:p w14:paraId="3EE184DB" w14:textId="459BCEAE" w:rsidR="008A6B54" w:rsidRPr="008E7E44" w:rsidRDefault="008A6B54" w:rsidP="008E7E44">
    <w:pPr>
      <w:pStyle w:val="Footer"/>
      <w:rPr>
        <w:sz w:val="16"/>
        <w:szCs w:val="16"/>
      </w:rPr>
    </w:pPr>
    <w:r w:rsidRPr="008E7E44">
      <w:rPr>
        <w:sz w:val="16"/>
        <w:szCs w:val="16"/>
      </w:rPr>
      <w:t>(483339)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469018"/>
      <w:docPartObj>
        <w:docPartGallery w:val="Page Numbers (Bottom of Page)"/>
        <w:docPartUnique/>
      </w:docPartObj>
    </w:sdtPr>
    <w:sdtEndPr>
      <w:rPr>
        <w:color w:val="7F7F7F" w:themeColor="background1" w:themeShade="7F"/>
        <w:spacing w:val="60"/>
        <w:sz w:val="16"/>
        <w:szCs w:val="16"/>
      </w:rPr>
    </w:sdtEndPr>
    <w:sdtContent>
      <w:p w14:paraId="2579B8A1" w14:textId="4A278686" w:rsidR="008A6B54" w:rsidRPr="008E7E44" w:rsidRDefault="008A6B54" w:rsidP="00C72A03">
        <w:pPr>
          <w:pStyle w:val="Footer"/>
          <w:pBdr>
            <w:top w:val="single" w:sz="4" w:space="1" w:color="D9D9D9" w:themeColor="background1" w:themeShade="D9"/>
          </w:pBdr>
          <w:jc w:val="right"/>
          <w:rPr>
            <w:sz w:val="16"/>
            <w:szCs w:val="16"/>
          </w:rPr>
        </w:pPr>
        <w:r w:rsidRPr="008E7E44">
          <w:rPr>
            <w:sz w:val="16"/>
            <w:szCs w:val="16"/>
          </w:rPr>
          <w:fldChar w:fldCharType="begin"/>
        </w:r>
        <w:r w:rsidRPr="008E7E44">
          <w:rPr>
            <w:sz w:val="16"/>
            <w:szCs w:val="16"/>
          </w:rPr>
          <w:instrText xml:space="preserve"> PAGE   \* MERGEFORMAT </w:instrText>
        </w:r>
        <w:r w:rsidRPr="008E7E44">
          <w:rPr>
            <w:sz w:val="16"/>
            <w:szCs w:val="16"/>
          </w:rPr>
          <w:fldChar w:fldCharType="separate"/>
        </w:r>
        <w:r w:rsidR="00522539">
          <w:rPr>
            <w:noProof/>
            <w:sz w:val="16"/>
            <w:szCs w:val="16"/>
          </w:rPr>
          <w:t>106</w:t>
        </w:r>
        <w:r w:rsidRPr="008E7E44">
          <w:rPr>
            <w:sz w:val="16"/>
            <w:szCs w:val="16"/>
          </w:rPr>
          <w:fldChar w:fldCharType="end"/>
        </w:r>
        <w:r w:rsidRPr="008E7E44">
          <w:rPr>
            <w:sz w:val="16"/>
            <w:szCs w:val="16"/>
          </w:rPr>
          <w:t xml:space="preserve"> | </w:t>
        </w:r>
        <w:r w:rsidR="005F16B1">
          <w:rPr>
            <w:color w:val="7F7F7F" w:themeColor="background1" w:themeShade="7F"/>
            <w:spacing w:val="60"/>
            <w:sz w:val="16"/>
            <w:szCs w:val="16"/>
          </w:rPr>
          <w:t>145</w:t>
        </w:r>
      </w:p>
    </w:sdtContent>
  </w:sdt>
  <w:p w14:paraId="49ACCFEE" w14:textId="2776EBDD" w:rsidR="008A6B54" w:rsidRPr="00C72A03" w:rsidRDefault="008A6B54" w:rsidP="00C72A03">
    <w:pPr>
      <w:pStyle w:val="Footer"/>
      <w:rPr>
        <w:sz w:val="16"/>
        <w:szCs w:val="16"/>
      </w:rPr>
    </w:pPr>
    <w:r w:rsidRPr="008E7E44">
      <w:rPr>
        <w:sz w:val="16"/>
        <w:szCs w:val="16"/>
      </w:rPr>
      <w:t>(483339)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077902"/>
      <w:docPartObj>
        <w:docPartGallery w:val="Page Numbers (Bottom of Page)"/>
        <w:docPartUnique/>
      </w:docPartObj>
    </w:sdtPr>
    <w:sdtEndPr>
      <w:rPr>
        <w:color w:val="7F7F7F" w:themeColor="background1" w:themeShade="7F"/>
        <w:spacing w:val="60"/>
        <w:sz w:val="16"/>
        <w:szCs w:val="16"/>
      </w:rPr>
    </w:sdtEndPr>
    <w:sdtContent>
      <w:p w14:paraId="4F70E578" w14:textId="42F0B515" w:rsidR="008A6B54" w:rsidRPr="008E7E44" w:rsidRDefault="008A6B54" w:rsidP="008E7E44">
        <w:pPr>
          <w:pStyle w:val="Footer"/>
          <w:pBdr>
            <w:top w:val="single" w:sz="4" w:space="1" w:color="D9D9D9" w:themeColor="background1" w:themeShade="D9"/>
          </w:pBdr>
          <w:jc w:val="right"/>
          <w:rPr>
            <w:sz w:val="16"/>
            <w:szCs w:val="16"/>
          </w:rPr>
        </w:pPr>
        <w:r w:rsidRPr="008E7E44">
          <w:rPr>
            <w:sz w:val="16"/>
            <w:szCs w:val="16"/>
          </w:rPr>
          <w:fldChar w:fldCharType="begin"/>
        </w:r>
        <w:r w:rsidRPr="008E7E44">
          <w:rPr>
            <w:sz w:val="16"/>
            <w:szCs w:val="16"/>
          </w:rPr>
          <w:instrText xml:space="preserve"> PAGE   \* MERGEFORMAT </w:instrText>
        </w:r>
        <w:r w:rsidRPr="008E7E44">
          <w:rPr>
            <w:sz w:val="16"/>
            <w:szCs w:val="16"/>
          </w:rPr>
          <w:fldChar w:fldCharType="separate"/>
        </w:r>
        <w:r w:rsidR="001C4FBB">
          <w:rPr>
            <w:noProof/>
            <w:sz w:val="16"/>
            <w:szCs w:val="16"/>
          </w:rPr>
          <w:t>2</w:t>
        </w:r>
        <w:r w:rsidRPr="008E7E44">
          <w:rPr>
            <w:sz w:val="16"/>
            <w:szCs w:val="16"/>
          </w:rPr>
          <w:fldChar w:fldCharType="end"/>
        </w:r>
        <w:r w:rsidRPr="008E7E44">
          <w:rPr>
            <w:sz w:val="16"/>
            <w:szCs w:val="16"/>
          </w:rPr>
          <w:t xml:space="preserve"> | </w:t>
        </w:r>
        <w:r w:rsidRPr="008E7E44">
          <w:rPr>
            <w:color w:val="7F7F7F" w:themeColor="background1" w:themeShade="7F"/>
            <w:spacing w:val="60"/>
            <w:sz w:val="16"/>
            <w:szCs w:val="16"/>
          </w:rPr>
          <w:t>136</w:t>
        </w:r>
      </w:p>
    </w:sdtContent>
  </w:sdt>
  <w:p w14:paraId="391FFFC4" w14:textId="0EC42D9E" w:rsidR="008A6B54" w:rsidRPr="008E7E44" w:rsidRDefault="005F16B1" w:rsidP="002A4B40">
    <w:pPr>
      <w:pStyle w:val="Footer"/>
      <w:rPr>
        <w:sz w:val="16"/>
        <w:szCs w:val="16"/>
      </w:rPr>
    </w:pPr>
    <w:r>
      <w:rPr>
        <w:sz w:val="16"/>
        <w:szCs w:val="16"/>
      </w:rPr>
      <w:t>(</w:t>
    </w:r>
    <w:r w:rsidR="008A6B54" w:rsidRPr="008E7E44">
      <w:rPr>
        <w:sz w:val="16"/>
        <w:szCs w:val="16"/>
      </w:rPr>
      <w:t>483339)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F678" w14:textId="77777777" w:rsidR="008A6B54" w:rsidRDefault="008A6B54">
      <w:r>
        <w:separator/>
      </w:r>
    </w:p>
  </w:footnote>
  <w:footnote w:type="continuationSeparator" w:id="0">
    <w:p w14:paraId="1C4A8F1E" w14:textId="77777777" w:rsidR="008A6B54" w:rsidRDefault="008A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9209" w14:textId="77777777" w:rsidR="008A6B54" w:rsidRPr="007D41E4" w:rsidRDefault="008A6B54" w:rsidP="007D41E4">
    <w:pPr>
      <w:pStyle w:val="Header"/>
      <w:spacing w:after="120"/>
      <w:jc w:val="center"/>
      <w:rPr>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7854" w14:textId="77777777" w:rsidR="008A6B54" w:rsidRPr="00ED2EDF" w:rsidRDefault="008A6B54" w:rsidP="00054FDC">
    <w:pPr>
      <w:pStyle w:val="Header"/>
      <w:spacing w:after="120"/>
      <w:jc w:val="cente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AB023CF"/>
    <w:multiLevelType w:val="hybridMultilevel"/>
    <w:tmpl w:val="0A361254"/>
    <w:lvl w:ilvl="0" w:tplc="424850FA">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17014"/>
    <w:multiLevelType w:val="hybridMultilevel"/>
    <w:tmpl w:val="017685C6"/>
    <w:lvl w:ilvl="0" w:tplc="E948266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4" w15:restartNumberingAfterBreak="0">
    <w:nsid w:val="29404686"/>
    <w:multiLevelType w:val="hybridMultilevel"/>
    <w:tmpl w:val="847C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0"/>
  </w:num>
  <w:num w:numId="14">
    <w:abstractNumId w:val="14"/>
  </w:num>
  <w:num w:numId="15">
    <w:abstractNumId w:val="15"/>
  </w:num>
  <w:num w:numId="16">
    <w:abstractNumId w:val="11"/>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hideSpellingError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CA" w:vendorID="64" w:dllVersion="0" w:nlCheck="1" w:checkStyle="0"/>
  <w:activeWritingStyle w:appName="MSWord" w:lang="en-IN" w:vendorID="64" w:dllVersion="0" w:nlCheck="1" w:checkStyle="0"/>
  <w:activeWritingStyle w:appName="MSWord" w:lang="es-ES_tradnl"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85"/>
    <w:rsid w:val="00001E71"/>
    <w:rsid w:val="00006FF5"/>
    <w:rsid w:val="00010192"/>
    <w:rsid w:val="00011897"/>
    <w:rsid w:val="00012472"/>
    <w:rsid w:val="000138FB"/>
    <w:rsid w:val="00013CA1"/>
    <w:rsid w:val="000162EA"/>
    <w:rsid w:val="000166AA"/>
    <w:rsid w:val="0002413B"/>
    <w:rsid w:val="000341AA"/>
    <w:rsid w:val="0003480C"/>
    <w:rsid w:val="00035F4F"/>
    <w:rsid w:val="000423D3"/>
    <w:rsid w:val="00042D87"/>
    <w:rsid w:val="0004447A"/>
    <w:rsid w:val="00044E3A"/>
    <w:rsid w:val="00050F48"/>
    <w:rsid w:val="0005102C"/>
    <w:rsid w:val="00053288"/>
    <w:rsid w:val="00054FDC"/>
    <w:rsid w:val="00057299"/>
    <w:rsid w:val="00060E72"/>
    <w:rsid w:val="00062AAE"/>
    <w:rsid w:val="00066E77"/>
    <w:rsid w:val="00067FD2"/>
    <w:rsid w:val="00073B3A"/>
    <w:rsid w:val="00074AFC"/>
    <w:rsid w:val="00076D21"/>
    <w:rsid w:val="00076F22"/>
    <w:rsid w:val="00080D23"/>
    <w:rsid w:val="00083C2D"/>
    <w:rsid w:val="0008500F"/>
    <w:rsid w:val="00085336"/>
    <w:rsid w:val="000854D5"/>
    <w:rsid w:val="00090A57"/>
    <w:rsid w:val="00093462"/>
    <w:rsid w:val="00095C85"/>
    <w:rsid w:val="00097766"/>
    <w:rsid w:val="000A55F8"/>
    <w:rsid w:val="000B176B"/>
    <w:rsid w:val="000B24FF"/>
    <w:rsid w:val="000B5E72"/>
    <w:rsid w:val="000B63A7"/>
    <w:rsid w:val="000B6875"/>
    <w:rsid w:val="000B7737"/>
    <w:rsid w:val="000C0793"/>
    <w:rsid w:val="000D5DE2"/>
    <w:rsid w:val="000E2A4A"/>
    <w:rsid w:val="000E5343"/>
    <w:rsid w:val="000E7ECA"/>
    <w:rsid w:val="000F6442"/>
    <w:rsid w:val="000F72A5"/>
    <w:rsid w:val="001037EF"/>
    <w:rsid w:val="00104B96"/>
    <w:rsid w:val="00117242"/>
    <w:rsid w:val="00124D74"/>
    <w:rsid w:val="0012661A"/>
    <w:rsid w:val="0012771B"/>
    <w:rsid w:val="001400F8"/>
    <w:rsid w:val="00142C3C"/>
    <w:rsid w:val="0014669E"/>
    <w:rsid w:val="00147A18"/>
    <w:rsid w:val="00147AB8"/>
    <w:rsid w:val="0015097B"/>
    <w:rsid w:val="00150C0C"/>
    <w:rsid w:val="00154670"/>
    <w:rsid w:val="00154B54"/>
    <w:rsid w:val="00157EF5"/>
    <w:rsid w:val="00162734"/>
    <w:rsid w:val="00163AFC"/>
    <w:rsid w:val="0016570E"/>
    <w:rsid w:val="00165976"/>
    <w:rsid w:val="00166301"/>
    <w:rsid w:val="00166E14"/>
    <w:rsid w:val="0016749C"/>
    <w:rsid w:val="00172B94"/>
    <w:rsid w:val="00174C1C"/>
    <w:rsid w:val="00182D60"/>
    <w:rsid w:val="0018356A"/>
    <w:rsid w:val="00184A13"/>
    <w:rsid w:val="0018555F"/>
    <w:rsid w:val="00187008"/>
    <w:rsid w:val="00192C53"/>
    <w:rsid w:val="0019334F"/>
    <w:rsid w:val="00193EBF"/>
    <w:rsid w:val="001940E2"/>
    <w:rsid w:val="001946E9"/>
    <w:rsid w:val="00195505"/>
    <w:rsid w:val="00195AAE"/>
    <w:rsid w:val="001A3B54"/>
    <w:rsid w:val="001A43C6"/>
    <w:rsid w:val="001A450D"/>
    <w:rsid w:val="001A764B"/>
    <w:rsid w:val="001B1552"/>
    <w:rsid w:val="001B15B1"/>
    <w:rsid w:val="001B3821"/>
    <w:rsid w:val="001B5B5A"/>
    <w:rsid w:val="001B6137"/>
    <w:rsid w:val="001B78B7"/>
    <w:rsid w:val="001C219B"/>
    <w:rsid w:val="001C4FBB"/>
    <w:rsid w:val="001D0466"/>
    <w:rsid w:val="001D1211"/>
    <w:rsid w:val="001D26B7"/>
    <w:rsid w:val="001E122C"/>
    <w:rsid w:val="001E1A01"/>
    <w:rsid w:val="001E3E8C"/>
    <w:rsid w:val="001E60F5"/>
    <w:rsid w:val="001E6A2D"/>
    <w:rsid w:val="001F1A83"/>
    <w:rsid w:val="001F4F75"/>
    <w:rsid w:val="001F660E"/>
    <w:rsid w:val="00201ED3"/>
    <w:rsid w:val="00221E9C"/>
    <w:rsid w:val="00222030"/>
    <w:rsid w:val="00222562"/>
    <w:rsid w:val="00223B63"/>
    <w:rsid w:val="0022633C"/>
    <w:rsid w:val="002336A1"/>
    <w:rsid w:val="00242482"/>
    <w:rsid w:val="002425B6"/>
    <w:rsid w:val="00245646"/>
    <w:rsid w:val="00247FD5"/>
    <w:rsid w:val="00253737"/>
    <w:rsid w:val="00255CB7"/>
    <w:rsid w:val="0025650F"/>
    <w:rsid w:val="0026008B"/>
    <w:rsid w:val="00262639"/>
    <w:rsid w:val="00264283"/>
    <w:rsid w:val="00265AD2"/>
    <w:rsid w:val="002700A1"/>
    <w:rsid w:val="00270B81"/>
    <w:rsid w:val="002743BB"/>
    <w:rsid w:val="002757B4"/>
    <w:rsid w:val="00281E24"/>
    <w:rsid w:val="00283C7E"/>
    <w:rsid w:val="002862E9"/>
    <w:rsid w:val="002A1647"/>
    <w:rsid w:val="002A4B40"/>
    <w:rsid w:val="002A5839"/>
    <w:rsid w:val="002A5F2B"/>
    <w:rsid w:val="002B2E88"/>
    <w:rsid w:val="002B69A8"/>
    <w:rsid w:val="002D0396"/>
    <w:rsid w:val="002D0639"/>
    <w:rsid w:val="002D144D"/>
    <w:rsid w:val="002D5AA1"/>
    <w:rsid w:val="002D6A46"/>
    <w:rsid w:val="002E14FA"/>
    <w:rsid w:val="002E79D7"/>
    <w:rsid w:val="002F2937"/>
    <w:rsid w:val="002F5FD2"/>
    <w:rsid w:val="003003FC"/>
    <w:rsid w:val="00300DD0"/>
    <w:rsid w:val="00303CCD"/>
    <w:rsid w:val="00303FD4"/>
    <w:rsid w:val="00305F0F"/>
    <w:rsid w:val="0031099D"/>
    <w:rsid w:val="0031609C"/>
    <w:rsid w:val="003174EC"/>
    <w:rsid w:val="0031776C"/>
    <w:rsid w:val="00320354"/>
    <w:rsid w:val="00323A50"/>
    <w:rsid w:val="00323DA5"/>
    <w:rsid w:val="0033183A"/>
    <w:rsid w:val="003330A6"/>
    <w:rsid w:val="003354D8"/>
    <w:rsid w:val="00346D8A"/>
    <w:rsid w:val="003477C0"/>
    <w:rsid w:val="003552CB"/>
    <w:rsid w:val="003559F9"/>
    <w:rsid w:val="00357FFB"/>
    <w:rsid w:val="003679A5"/>
    <w:rsid w:val="003707A1"/>
    <w:rsid w:val="00372599"/>
    <w:rsid w:val="00372CB8"/>
    <w:rsid w:val="00375780"/>
    <w:rsid w:val="0038101F"/>
    <w:rsid w:val="00381596"/>
    <w:rsid w:val="003878E1"/>
    <w:rsid w:val="0039047C"/>
    <w:rsid w:val="00391123"/>
    <w:rsid w:val="00393694"/>
    <w:rsid w:val="003A1DBC"/>
    <w:rsid w:val="003A70A1"/>
    <w:rsid w:val="003B3D4D"/>
    <w:rsid w:val="003B4EEA"/>
    <w:rsid w:val="003B6000"/>
    <w:rsid w:val="003B7189"/>
    <w:rsid w:val="003B7EA2"/>
    <w:rsid w:val="003C1A54"/>
    <w:rsid w:val="003C48EA"/>
    <w:rsid w:val="003C5CB8"/>
    <w:rsid w:val="003C7F84"/>
    <w:rsid w:val="003D6F00"/>
    <w:rsid w:val="003D7467"/>
    <w:rsid w:val="003D7E44"/>
    <w:rsid w:val="003E7E59"/>
    <w:rsid w:val="003F29F0"/>
    <w:rsid w:val="003F67C3"/>
    <w:rsid w:val="003F7DDC"/>
    <w:rsid w:val="0040074E"/>
    <w:rsid w:val="00402861"/>
    <w:rsid w:val="00405D4E"/>
    <w:rsid w:val="0041563E"/>
    <w:rsid w:val="00416D5B"/>
    <w:rsid w:val="00423008"/>
    <w:rsid w:val="00427FB0"/>
    <w:rsid w:val="00430D9A"/>
    <w:rsid w:val="00431924"/>
    <w:rsid w:val="004344BE"/>
    <w:rsid w:val="00434641"/>
    <w:rsid w:val="00435B03"/>
    <w:rsid w:val="0044251E"/>
    <w:rsid w:val="00444D7D"/>
    <w:rsid w:val="00446052"/>
    <w:rsid w:val="004461FA"/>
    <w:rsid w:val="0045014A"/>
    <w:rsid w:val="00452C12"/>
    <w:rsid w:val="00454E4E"/>
    <w:rsid w:val="0045658C"/>
    <w:rsid w:val="00462B9E"/>
    <w:rsid w:val="00463333"/>
    <w:rsid w:val="00464141"/>
    <w:rsid w:val="00465752"/>
    <w:rsid w:val="00465C94"/>
    <w:rsid w:val="00465E80"/>
    <w:rsid w:val="00475D9B"/>
    <w:rsid w:val="00476FE9"/>
    <w:rsid w:val="0048016F"/>
    <w:rsid w:val="00483424"/>
    <w:rsid w:val="004A05AA"/>
    <w:rsid w:val="004A3FD0"/>
    <w:rsid w:val="004B189D"/>
    <w:rsid w:val="004B5BB7"/>
    <w:rsid w:val="004B781D"/>
    <w:rsid w:val="004B7BA8"/>
    <w:rsid w:val="004C0F93"/>
    <w:rsid w:val="004C2B38"/>
    <w:rsid w:val="004C2EE7"/>
    <w:rsid w:val="004C3172"/>
    <w:rsid w:val="004D3B22"/>
    <w:rsid w:val="004D5E62"/>
    <w:rsid w:val="004D6A27"/>
    <w:rsid w:val="004D6C2A"/>
    <w:rsid w:val="004E11F2"/>
    <w:rsid w:val="004E2CD1"/>
    <w:rsid w:val="004E31A5"/>
    <w:rsid w:val="004F413F"/>
    <w:rsid w:val="004F4FA8"/>
    <w:rsid w:val="004F692D"/>
    <w:rsid w:val="004F7A4E"/>
    <w:rsid w:val="0050151E"/>
    <w:rsid w:val="00502132"/>
    <w:rsid w:val="00503CD8"/>
    <w:rsid w:val="00506529"/>
    <w:rsid w:val="00510781"/>
    <w:rsid w:val="0051340A"/>
    <w:rsid w:val="005151B6"/>
    <w:rsid w:val="00515F52"/>
    <w:rsid w:val="00517CB0"/>
    <w:rsid w:val="00521A90"/>
    <w:rsid w:val="00522539"/>
    <w:rsid w:val="0052544A"/>
    <w:rsid w:val="0052630A"/>
    <w:rsid w:val="00531D30"/>
    <w:rsid w:val="00532CAC"/>
    <w:rsid w:val="005351BC"/>
    <w:rsid w:val="00535954"/>
    <w:rsid w:val="00537365"/>
    <w:rsid w:val="005417BF"/>
    <w:rsid w:val="00542DD7"/>
    <w:rsid w:val="00553136"/>
    <w:rsid w:val="00556CBF"/>
    <w:rsid w:val="00557C84"/>
    <w:rsid w:val="005621FF"/>
    <w:rsid w:val="00570074"/>
    <w:rsid w:val="00570D87"/>
    <w:rsid w:val="00575F21"/>
    <w:rsid w:val="005771D0"/>
    <w:rsid w:val="005842C1"/>
    <w:rsid w:val="00584B04"/>
    <w:rsid w:val="00595569"/>
    <w:rsid w:val="005A0649"/>
    <w:rsid w:val="005A1A98"/>
    <w:rsid w:val="005A221A"/>
    <w:rsid w:val="005A4AFC"/>
    <w:rsid w:val="005A4D64"/>
    <w:rsid w:val="005B2D6B"/>
    <w:rsid w:val="005B4634"/>
    <w:rsid w:val="005B47D8"/>
    <w:rsid w:val="005B6715"/>
    <w:rsid w:val="005C5011"/>
    <w:rsid w:val="005D367C"/>
    <w:rsid w:val="005D71FC"/>
    <w:rsid w:val="005E616B"/>
    <w:rsid w:val="005E74BD"/>
    <w:rsid w:val="005F1151"/>
    <w:rsid w:val="005F16B1"/>
    <w:rsid w:val="005F6F23"/>
    <w:rsid w:val="006034BF"/>
    <w:rsid w:val="006055B1"/>
    <w:rsid w:val="00607CB2"/>
    <w:rsid w:val="00610761"/>
    <w:rsid w:val="00610AD9"/>
    <w:rsid w:val="00611B4D"/>
    <w:rsid w:val="00616F45"/>
    <w:rsid w:val="00620DEC"/>
    <w:rsid w:val="00624B4C"/>
    <w:rsid w:val="00635151"/>
    <w:rsid w:val="00637CD9"/>
    <w:rsid w:val="006413CE"/>
    <w:rsid w:val="00641854"/>
    <w:rsid w:val="006452F3"/>
    <w:rsid w:val="00652C4F"/>
    <w:rsid w:val="00652ED3"/>
    <w:rsid w:val="0066016A"/>
    <w:rsid w:val="00664366"/>
    <w:rsid w:val="00666100"/>
    <w:rsid w:val="0066695F"/>
    <w:rsid w:val="006728FD"/>
    <w:rsid w:val="00672A60"/>
    <w:rsid w:val="006732DB"/>
    <w:rsid w:val="00675E5E"/>
    <w:rsid w:val="006778C7"/>
    <w:rsid w:val="006805F7"/>
    <w:rsid w:val="00694796"/>
    <w:rsid w:val="00696ECB"/>
    <w:rsid w:val="006A4CB9"/>
    <w:rsid w:val="006B1876"/>
    <w:rsid w:val="006B33D0"/>
    <w:rsid w:val="006B6695"/>
    <w:rsid w:val="006B684B"/>
    <w:rsid w:val="006C0F87"/>
    <w:rsid w:val="006C2E8A"/>
    <w:rsid w:val="006D34BB"/>
    <w:rsid w:val="006D6EB7"/>
    <w:rsid w:val="006D76A7"/>
    <w:rsid w:val="006E012B"/>
    <w:rsid w:val="006E1B69"/>
    <w:rsid w:val="006F0F30"/>
    <w:rsid w:val="006F31B9"/>
    <w:rsid w:val="006F70FB"/>
    <w:rsid w:val="00701696"/>
    <w:rsid w:val="00702375"/>
    <w:rsid w:val="00705430"/>
    <w:rsid w:val="00707C9B"/>
    <w:rsid w:val="00711309"/>
    <w:rsid w:val="00713C27"/>
    <w:rsid w:val="00715D75"/>
    <w:rsid w:val="00720372"/>
    <w:rsid w:val="00722887"/>
    <w:rsid w:val="007321CA"/>
    <w:rsid w:val="0073279E"/>
    <w:rsid w:val="007338E3"/>
    <w:rsid w:val="007354ED"/>
    <w:rsid w:val="00743187"/>
    <w:rsid w:val="00743C13"/>
    <w:rsid w:val="007465D2"/>
    <w:rsid w:val="00747325"/>
    <w:rsid w:val="00751018"/>
    <w:rsid w:val="0075203D"/>
    <w:rsid w:val="00752457"/>
    <w:rsid w:val="007544B5"/>
    <w:rsid w:val="00754811"/>
    <w:rsid w:val="00755DE1"/>
    <w:rsid w:val="0076466F"/>
    <w:rsid w:val="007721C0"/>
    <w:rsid w:val="00772D22"/>
    <w:rsid w:val="0077553E"/>
    <w:rsid w:val="007766D3"/>
    <w:rsid w:val="00777423"/>
    <w:rsid w:val="00785022"/>
    <w:rsid w:val="00787866"/>
    <w:rsid w:val="007942BF"/>
    <w:rsid w:val="007A04DE"/>
    <w:rsid w:val="007A0B1A"/>
    <w:rsid w:val="007A3323"/>
    <w:rsid w:val="007A3F59"/>
    <w:rsid w:val="007A5C5C"/>
    <w:rsid w:val="007A71B1"/>
    <w:rsid w:val="007B6B7C"/>
    <w:rsid w:val="007C0909"/>
    <w:rsid w:val="007C4278"/>
    <w:rsid w:val="007C4318"/>
    <w:rsid w:val="007C4354"/>
    <w:rsid w:val="007D03F5"/>
    <w:rsid w:val="007D2612"/>
    <w:rsid w:val="007D2E34"/>
    <w:rsid w:val="007D41E4"/>
    <w:rsid w:val="007E183B"/>
    <w:rsid w:val="007E2957"/>
    <w:rsid w:val="007E6897"/>
    <w:rsid w:val="007E6F5A"/>
    <w:rsid w:val="007E7C7B"/>
    <w:rsid w:val="007F0D00"/>
    <w:rsid w:val="007F36BD"/>
    <w:rsid w:val="007F5BE4"/>
    <w:rsid w:val="007F687D"/>
    <w:rsid w:val="008019BE"/>
    <w:rsid w:val="0080496C"/>
    <w:rsid w:val="00822D34"/>
    <w:rsid w:val="0082384C"/>
    <w:rsid w:val="00823DE1"/>
    <w:rsid w:val="008243C2"/>
    <w:rsid w:val="0082698B"/>
    <w:rsid w:val="00826C98"/>
    <w:rsid w:val="00826C99"/>
    <w:rsid w:val="00830402"/>
    <w:rsid w:val="00832CD3"/>
    <w:rsid w:val="008444BC"/>
    <w:rsid w:val="008448B2"/>
    <w:rsid w:val="00850A01"/>
    <w:rsid w:val="00851631"/>
    <w:rsid w:val="00857469"/>
    <w:rsid w:val="00857BBF"/>
    <w:rsid w:val="008634EC"/>
    <w:rsid w:val="00866235"/>
    <w:rsid w:val="008724AD"/>
    <w:rsid w:val="008745ED"/>
    <w:rsid w:val="00874638"/>
    <w:rsid w:val="00874E14"/>
    <w:rsid w:val="00877CC9"/>
    <w:rsid w:val="0088193A"/>
    <w:rsid w:val="008853AD"/>
    <w:rsid w:val="00890CE1"/>
    <w:rsid w:val="00892C8D"/>
    <w:rsid w:val="00894BD1"/>
    <w:rsid w:val="008953FB"/>
    <w:rsid w:val="00895F82"/>
    <w:rsid w:val="008A6B54"/>
    <w:rsid w:val="008B112F"/>
    <w:rsid w:val="008B5B5F"/>
    <w:rsid w:val="008B5F4C"/>
    <w:rsid w:val="008B7A42"/>
    <w:rsid w:val="008C091C"/>
    <w:rsid w:val="008C35CA"/>
    <w:rsid w:val="008C6CDE"/>
    <w:rsid w:val="008C7F54"/>
    <w:rsid w:val="008D232C"/>
    <w:rsid w:val="008D2A0D"/>
    <w:rsid w:val="008E14CF"/>
    <w:rsid w:val="008E3D80"/>
    <w:rsid w:val="008E6A15"/>
    <w:rsid w:val="008E7E44"/>
    <w:rsid w:val="008F684C"/>
    <w:rsid w:val="009008F2"/>
    <w:rsid w:val="00901440"/>
    <w:rsid w:val="00910EC4"/>
    <w:rsid w:val="00917EAF"/>
    <w:rsid w:val="00920606"/>
    <w:rsid w:val="00926C18"/>
    <w:rsid w:val="00931B33"/>
    <w:rsid w:val="00935A18"/>
    <w:rsid w:val="00935A70"/>
    <w:rsid w:val="00936861"/>
    <w:rsid w:val="009379F0"/>
    <w:rsid w:val="00937EC5"/>
    <w:rsid w:val="00944AA7"/>
    <w:rsid w:val="00944BD3"/>
    <w:rsid w:val="00944EAA"/>
    <w:rsid w:val="0095235D"/>
    <w:rsid w:val="0095370C"/>
    <w:rsid w:val="0095421B"/>
    <w:rsid w:val="00955130"/>
    <w:rsid w:val="0096254E"/>
    <w:rsid w:val="00963DB9"/>
    <w:rsid w:val="00973BA2"/>
    <w:rsid w:val="009755B8"/>
    <w:rsid w:val="0097743E"/>
    <w:rsid w:val="00977D1B"/>
    <w:rsid w:val="00982EA8"/>
    <w:rsid w:val="00982F2A"/>
    <w:rsid w:val="00983E27"/>
    <w:rsid w:val="009845E0"/>
    <w:rsid w:val="0098716B"/>
    <w:rsid w:val="009923DD"/>
    <w:rsid w:val="00996BA9"/>
    <w:rsid w:val="009A1966"/>
    <w:rsid w:val="009A1E37"/>
    <w:rsid w:val="009A21A9"/>
    <w:rsid w:val="009A5E6A"/>
    <w:rsid w:val="009A7413"/>
    <w:rsid w:val="009B1DCF"/>
    <w:rsid w:val="009B429E"/>
    <w:rsid w:val="009B51F5"/>
    <w:rsid w:val="009B5372"/>
    <w:rsid w:val="009B7707"/>
    <w:rsid w:val="009B77DB"/>
    <w:rsid w:val="009C03F9"/>
    <w:rsid w:val="009D0415"/>
    <w:rsid w:val="009D05BD"/>
    <w:rsid w:val="009D1321"/>
    <w:rsid w:val="009D3D4D"/>
    <w:rsid w:val="009D4AEE"/>
    <w:rsid w:val="00A078BB"/>
    <w:rsid w:val="00A11B46"/>
    <w:rsid w:val="00A13985"/>
    <w:rsid w:val="00A15703"/>
    <w:rsid w:val="00A157CF"/>
    <w:rsid w:val="00A16377"/>
    <w:rsid w:val="00A16BB4"/>
    <w:rsid w:val="00A20B2B"/>
    <w:rsid w:val="00A2124E"/>
    <w:rsid w:val="00A2211D"/>
    <w:rsid w:val="00A23462"/>
    <w:rsid w:val="00A250E5"/>
    <w:rsid w:val="00A255D2"/>
    <w:rsid w:val="00A27AE4"/>
    <w:rsid w:val="00A31A97"/>
    <w:rsid w:val="00A32286"/>
    <w:rsid w:val="00A3309F"/>
    <w:rsid w:val="00A341F4"/>
    <w:rsid w:val="00A3541E"/>
    <w:rsid w:val="00A444D0"/>
    <w:rsid w:val="00A51313"/>
    <w:rsid w:val="00A5138A"/>
    <w:rsid w:val="00A514ED"/>
    <w:rsid w:val="00A51EDF"/>
    <w:rsid w:val="00A521FC"/>
    <w:rsid w:val="00A55CC1"/>
    <w:rsid w:val="00A56B1E"/>
    <w:rsid w:val="00A577B7"/>
    <w:rsid w:val="00A651F3"/>
    <w:rsid w:val="00A667CE"/>
    <w:rsid w:val="00A67566"/>
    <w:rsid w:val="00A6792A"/>
    <w:rsid w:val="00A70CC4"/>
    <w:rsid w:val="00A732F3"/>
    <w:rsid w:val="00A80FED"/>
    <w:rsid w:val="00A836C7"/>
    <w:rsid w:val="00A84B22"/>
    <w:rsid w:val="00A84CD9"/>
    <w:rsid w:val="00A8661E"/>
    <w:rsid w:val="00A93D11"/>
    <w:rsid w:val="00A97380"/>
    <w:rsid w:val="00AA0546"/>
    <w:rsid w:val="00AA4387"/>
    <w:rsid w:val="00AA735E"/>
    <w:rsid w:val="00AB5ACE"/>
    <w:rsid w:val="00AC087F"/>
    <w:rsid w:val="00AC712D"/>
    <w:rsid w:val="00AD2422"/>
    <w:rsid w:val="00AD4A9B"/>
    <w:rsid w:val="00AD7648"/>
    <w:rsid w:val="00AE18F6"/>
    <w:rsid w:val="00AF0530"/>
    <w:rsid w:val="00AF0535"/>
    <w:rsid w:val="00AF2BB5"/>
    <w:rsid w:val="00AF48ED"/>
    <w:rsid w:val="00AF4EAA"/>
    <w:rsid w:val="00AF5071"/>
    <w:rsid w:val="00AF6B34"/>
    <w:rsid w:val="00AF7B99"/>
    <w:rsid w:val="00B0016A"/>
    <w:rsid w:val="00B025BF"/>
    <w:rsid w:val="00B10686"/>
    <w:rsid w:val="00B11D68"/>
    <w:rsid w:val="00B125EE"/>
    <w:rsid w:val="00B12DC1"/>
    <w:rsid w:val="00B140DF"/>
    <w:rsid w:val="00B17685"/>
    <w:rsid w:val="00B200B1"/>
    <w:rsid w:val="00B20406"/>
    <w:rsid w:val="00B21EE1"/>
    <w:rsid w:val="00B26A65"/>
    <w:rsid w:val="00B31CC4"/>
    <w:rsid w:val="00B33EA9"/>
    <w:rsid w:val="00B37E4F"/>
    <w:rsid w:val="00B42C78"/>
    <w:rsid w:val="00B44A98"/>
    <w:rsid w:val="00B45A35"/>
    <w:rsid w:val="00B513DC"/>
    <w:rsid w:val="00B52CB2"/>
    <w:rsid w:val="00B57B7F"/>
    <w:rsid w:val="00B61CDD"/>
    <w:rsid w:val="00B622C5"/>
    <w:rsid w:val="00B643A7"/>
    <w:rsid w:val="00B66B1D"/>
    <w:rsid w:val="00B67688"/>
    <w:rsid w:val="00B7066A"/>
    <w:rsid w:val="00B7089F"/>
    <w:rsid w:val="00B755F4"/>
    <w:rsid w:val="00B77262"/>
    <w:rsid w:val="00B847BC"/>
    <w:rsid w:val="00B84BF9"/>
    <w:rsid w:val="00B86EAA"/>
    <w:rsid w:val="00BA1E19"/>
    <w:rsid w:val="00BA2CBB"/>
    <w:rsid w:val="00BA3D1B"/>
    <w:rsid w:val="00BA79EB"/>
    <w:rsid w:val="00BB014B"/>
    <w:rsid w:val="00BB14CA"/>
    <w:rsid w:val="00BB563E"/>
    <w:rsid w:val="00BB66C7"/>
    <w:rsid w:val="00BB6E5A"/>
    <w:rsid w:val="00BC220E"/>
    <w:rsid w:val="00BC2ABC"/>
    <w:rsid w:val="00BC3B37"/>
    <w:rsid w:val="00BC4B5B"/>
    <w:rsid w:val="00BD6E19"/>
    <w:rsid w:val="00BE4F06"/>
    <w:rsid w:val="00BE6967"/>
    <w:rsid w:val="00BF2AAE"/>
    <w:rsid w:val="00BF7756"/>
    <w:rsid w:val="00C0015C"/>
    <w:rsid w:val="00C00924"/>
    <w:rsid w:val="00C074C2"/>
    <w:rsid w:val="00C10DD0"/>
    <w:rsid w:val="00C1538D"/>
    <w:rsid w:val="00C204FE"/>
    <w:rsid w:val="00C21449"/>
    <w:rsid w:val="00C2312D"/>
    <w:rsid w:val="00C32715"/>
    <w:rsid w:val="00C339E3"/>
    <w:rsid w:val="00C37788"/>
    <w:rsid w:val="00C40CD4"/>
    <w:rsid w:val="00C44CD6"/>
    <w:rsid w:val="00C4784D"/>
    <w:rsid w:val="00C57A99"/>
    <w:rsid w:val="00C57D0F"/>
    <w:rsid w:val="00C66D9E"/>
    <w:rsid w:val="00C67D0B"/>
    <w:rsid w:val="00C70B03"/>
    <w:rsid w:val="00C72A03"/>
    <w:rsid w:val="00C740C1"/>
    <w:rsid w:val="00C7471A"/>
    <w:rsid w:val="00C75B42"/>
    <w:rsid w:val="00C82561"/>
    <w:rsid w:val="00C82D7D"/>
    <w:rsid w:val="00C83270"/>
    <w:rsid w:val="00C94F64"/>
    <w:rsid w:val="00C97E01"/>
    <w:rsid w:val="00CA1336"/>
    <w:rsid w:val="00CA64A9"/>
    <w:rsid w:val="00CB1C98"/>
    <w:rsid w:val="00CB30DD"/>
    <w:rsid w:val="00CB45D2"/>
    <w:rsid w:val="00CC22D7"/>
    <w:rsid w:val="00CD1792"/>
    <w:rsid w:val="00CD1E17"/>
    <w:rsid w:val="00CD20D5"/>
    <w:rsid w:val="00CD3EAC"/>
    <w:rsid w:val="00CD4877"/>
    <w:rsid w:val="00CD5027"/>
    <w:rsid w:val="00CD5631"/>
    <w:rsid w:val="00CE466E"/>
    <w:rsid w:val="00CE4FE1"/>
    <w:rsid w:val="00CE54C9"/>
    <w:rsid w:val="00CE56C9"/>
    <w:rsid w:val="00CE5C55"/>
    <w:rsid w:val="00CE6844"/>
    <w:rsid w:val="00CE7317"/>
    <w:rsid w:val="00CE767B"/>
    <w:rsid w:val="00CF046A"/>
    <w:rsid w:val="00CF65E8"/>
    <w:rsid w:val="00D01838"/>
    <w:rsid w:val="00D1188F"/>
    <w:rsid w:val="00D25397"/>
    <w:rsid w:val="00D35EA7"/>
    <w:rsid w:val="00D40F2F"/>
    <w:rsid w:val="00D474D1"/>
    <w:rsid w:val="00D619AE"/>
    <w:rsid w:val="00D77550"/>
    <w:rsid w:val="00D801B6"/>
    <w:rsid w:val="00D816D6"/>
    <w:rsid w:val="00D85258"/>
    <w:rsid w:val="00D97C1E"/>
    <w:rsid w:val="00DA0F5B"/>
    <w:rsid w:val="00DA7FBC"/>
    <w:rsid w:val="00DB48A8"/>
    <w:rsid w:val="00DB4CAE"/>
    <w:rsid w:val="00DC26EC"/>
    <w:rsid w:val="00DC427A"/>
    <w:rsid w:val="00DD14DE"/>
    <w:rsid w:val="00DD26B9"/>
    <w:rsid w:val="00DD57CA"/>
    <w:rsid w:val="00DF2217"/>
    <w:rsid w:val="00DF2918"/>
    <w:rsid w:val="00DF3B1D"/>
    <w:rsid w:val="00DF7B98"/>
    <w:rsid w:val="00E06390"/>
    <w:rsid w:val="00E11C98"/>
    <w:rsid w:val="00E11D44"/>
    <w:rsid w:val="00E12D2C"/>
    <w:rsid w:val="00E130E2"/>
    <w:rsid w:val="00E240D5"/>
    <w:rsid w:val="00E24611"/>
    <w:rsid w:val="00E26101"/>
    <w:rsid w:val="00E26774"/>
    <w:rsid w:val="00E34EF1"/>
    <w:rsid w:val="00E37936"/>
    <w:rsid w:val="00E4104C"/>
    <w:rsid w:val="00E44185"/>
    <w:rsid w:val="00E47CF9"/>
    <w:rsid w:val="00E50507"/>
    <w:rsid w:val="00E51171"/>
    <w:rsid w:val="00E54D77"/>
    <w:rsid w:val="00E557D5"/>
    <w:rsid w:val="00E57F85"/>
    <w:rsid w:val="00E637C8"/>
    <w:rsid w:val="00E67365"/>
    <w:rsid w:val="00E72604"/>
    <w:rsid w:val="00E81EA7"/>
    <w:rsid w:val="00E83A8E"/>
    <w:rsid w:val="00E84066"/>
    <w:rsid w:val="00E87B6D"/>
    <w:rsid w:val="00E87D56"/>
    <w:rsid w:val="00E925C1"/>
    <w:rsid w:val="00E93038"/>
    <w:rsid w:val="00E935B7"/>
    <w:rsid w:val="00E948AD"/>
    <w:rsid w:val="00E96893"/>
    <w:rsid w:val="00E979B1"/>
    <w:rsid w:val="00EA1028"/>
    <w:rsid w:val="00EA3DB5"/>
    <w:rsid w:val="00EA649B"/>
    <w:rsid w:val="00EB0E4F"/>
    <w:rsid w:val="00EB7A1A"/>
    <w:rsid w:val="00EC63C5"/>
    <w:rsid w:val="00ED0E73"/>
    <w:rsid w:val="00ED1680"/>
    <w:rsid w:val="00ED2EDF"/>
    <w:rsid w:val="00ED3547"/>
    <w:rsid w:val="00ED5EAF"/>
    <w:rsid w:val="00ED645E"/>
    <w:rsid w:val="00EE5037"/>
    <w:rsid w:val="00EE55AB"/>
    <w:rsid w:val="00EE751B"/>
    <w:rsid w:val="00EF06C6"/>
    <w:rsid w:val="00F04A9C"/>
    <w:rsid w:val="00F06B85"/>
    <w:rsid w:val="00F118A7"/>
    <w:rsid w:val="00F121A0"/>
    <w:rsid w:val="00F13231"/>
    <w:rsid w:val="00F1335B"/>
    <w:rsid w:val="00F17EC3"/>
    <w:rsid w:val="00F17FD5"/>
    <w:rsid w:val="00F2216B"/>
    <w:rsid w:val="00F2318C"/>
    <w:rsid w:val="00F231A4"/>
    <w:rsid w:val="00F248B1"/>
    <w:rsid w:val="00F26846"/>
    <w:rsid w:val="00F26BC5"/>
    <w:rsid w:val="00F31ECD"/>
    <w:rsid w:val="00F3372C"/>
    <w:rsid w:val="00F33FD7"/>
    <w:rsid w:val="00F35E54"/>
    <w:rsid w:val="00F4142C"/>
    <w:rsid w:val="00F4558B"/>
    <w:rsid w:val="00F476E7"/>
    <w:rsid w:val="00F5185A"/>
    <w:rsid w:val="00F526CA"/>
    <w:rsid w:val="00F61E94"/>
    <w:rsid w:val="00F711F1"/>
    <w:rsid w:val="00F76AB4"/>
    <w:rsid w:val="00F82548"/>
    <w:rsid w:val="00F83735"/>
    <w:rsid w:val="00F8379F"/>
    <w:rsid w:val="00F875B8"/>
    <w:rsid w:val="00F92C7D"/>
    <w:rsid w:val="00F9593F"/>
    <w:rsid w:val="00F95EE9"/>
    <w:rsid w:val="00FA2087"/>
    <w:rsid w:val="00FA5D1E"/>
    <w:rsid w:val="00FA6EF5"/>
    <w:rsid w:val="00FA6F4F"/>
    <w:rsid w:val="00FA76D0"/>
    <w:rsid w:val="00FA7A04"/>
    <w:rsid w:val="00FB00CB"/>
    <w:rsid w:val="00FB23DB"/>
    <w:rsid w:val="00FB2D4D"/>
    <w:rsid w:val="00FC65AD"/>
    <w:rsid w:val="00FC7FF2"/>
    <w:rsid w:val="00FD3AF7"/>
    <w:rsid w:val="00FE2512"/>
    <w:rsid w:val="00FE26E6"/>
    <w:rsid w:val="00FE4357"/>
    <w:rsid w:val="00FF58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85588E"/>
  <w15:docId w15:val="{CD368710-D2B5-4952-8BE9-9760831C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61"/>
    <w:pPr>
      <w:spacing w:before="120"/>
    </w:pPr>
    <w:rPr>
      <w:rFonts w:cstheme="minorBidi"/>
      <w:sz w:val="24"/>
      <w:szCs w:val="24"/>
    </w:rPr>
  </w:style>
  <w:style w:type="paragraph" w:styleId="Heading1">
    <w:name w:val="heading 1"/>
    <w:aliases w:val="h1,título 1,1,l1"/>
    <w:basedOn w:val="Normal"/>
    <w:next w:val="Normal"/>
    <w:link w:val="Heading1Char"/>
    <w:qFormat/>
    <w:rsid w:val="008C6CDE"/>
    <w:pPr>
      <w:keepNext/>
      <w:keepLines/>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cs="Times New Roman"/>
      <w:b/>
      <w:szCs w:val="20"/>
      <w:lang w:val="en-GB" w:eastAsia="en-US"/>
    </w:rPr>
  </w:style>
  <w:style w:type="paragraph" w:styleId="Heading2">
    <w:name w:val="heading 2"/>
    <w:basedOn w:val="Heading1"/>
    <w:next w:val="Normal"/>
    <w:link w:val="Heading2Char"/>
    <w:qFormat/>
    <w:rsid w:val="008C6CDE"/>
    <w:pPr>
      <w:spacing w:before="240"/>
      <w:outlineLvl w:val="1"/>
    </w:pPr>
    <w:rPr>
      <w:rFonts w:asciiTheme="minorHAnsi" w:hAnsiTheme="minorHAnsi" w:cstheme="minorBidi"/>
      <w:sz w:val="22"/>
    </w:rPr>
  </w:style>
  <w:style w:type="paragraph" w:styleId="Heading3">
    <w:name w:val="heading 3"/>
    <w:basedOn w:val="Normal"/>
    <w:next w:val="Normal"/>
    <w:link w:val="Heading3Char"/>
    <w:qFormat/>
    <w:rsid w:val="008C6CDE"/>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C6CDE"/>
    <w:pPr>
      <w:keepLines/>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8C6CDE"/>
    <w:pPr>
      <w:outlineLvl w:val="4"/>
    </w:pPr>
  </w:style>
  <w:style w:type="paragraph" w:styleId="Heading6">
    <w:name w:val="heading 6"/>
    <w:basedOn w:val="Heading4"/>
    <w:next w:val="Normal"/>
    <w:link w:val="Heading6Char"/>
    <w:qFormat/>
    <w:rsid w:val="008C6CDE"/>
    <w:pPr>
      <w:tabs>
        <w:tab w:val="clear" w:pos="1021"/>
        <w:tab w:val="clear" w:pos="1191"/>
      </w:tabs>
      <w:ind w:left="1588" w:hanging="1588"/>
      <w:outlineLvl w:val="5"/>
    </w:pPr>
  </w:style>
  <w:style w:type="paragraph" w:styleId="Heading7">
    <w:name w:val="heading 7"/>
    <w:basedOn w:val="Heading6"/>
    <w:next w:val="Normal"/>
    <w:link w:val="Heading7Char"/>
    <w:qFormat/>
    <w:rsid w:val="008C6CDE"/>
    <w:pPr>
      <w:outlineLvl w:val="6"/>
    </w:pPr>
  </w:style>
  <w:style w:type="paragraph" w:styleId="Heading8">
    <w:name w:val="heading 8"/>
    <w:basedOn w:val="Heading6"/>
    <w:next w:val="Normal"/>
    <w:link w:val="Heading8Char"/>
    <w:qFormat/>
    <w:rsid w:val="008C6CDE"/>
    <w:pPr>
      <w:outlineLvl w:val="7"/>
    </w:pPr>
  </w:style>
  <w:style w:type="paragraph" w:styleId="Heading9">
    <w:name w:val="heading 9"/>
    <w:basedOn w:val="Heading6"/>
    <w:next w:val="Normal"/>
    <w:link w:val="Heading9Char"/>
    <w:qFormat/>
    <w:rsid w:val="008C6C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
    <w:basedOn w:val="Normal"/>
    <w:link w:val="HeaderChar"/>
    <w:uiPriority w:val="99"/>
    <w:rsid w:val="00694796"/>
    <w:pPr>
      <w:tabs>
        <w:tab w:val="center" w:pos="4320"/>
        <w:tab w:val="right" w:pos="8640"/>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link w:val="SalutationChar"/>
    <w:rsid w:val="00464141"/>
  </w:style>
  <w:style w:type="paragraph" w:customStyle="1" w:styleId="enumlev1">
    <w:name w:val="enumlev1"/>
    <w:basedOn w:val="Normal"/>
    <w:link w:val="enumlev1Char"/>
    <w:rsid w:val="00C37788"/>
    <w:pPr>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qFormat/>
    <w:rsid w:val="00A250E5"/>
    <w:pPr>
      <w:keepLines/>
      <w:tabs>
        <w:tab w:val="left" w:pos="794"/>
        <w:tab w:val="left" w:pos="2127"/>
        <w:tab w:val="left" w:pos="2410"/>
        <w:tab w:val="left" w:pos="2921"/>
        <w:tab w:val="left" w:pos="3261"/>
      </w:tabs>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C8256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ascii="Times New Roman Bold" w:hAnsi="Times New Roman Bold"/>
      <w:b/>
      <w:szCs w:val="20"/>
      <w:lang w:val="en-GB" w:eastAsia="en-US"/>
    </w:rPr>
  </w:style>
  <w:style w:type="paragraph" w:customStyle="1" w:styleId="Tabletext">
    <w:name w:val="Table_text"/>
    <w:basedOn w:val="Normal"/>
    <w:link w:val="TabletextChar"/>
    <w:rsid w:val="00C825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tabs>
        <w:tab w:val="left" w:pos="907"/>
        <w:tab w:val="right" w:pos="8789"/>
        <w:tab w:val="right" w:pos="9639"/>
      </w:tabs>
      <w:overflowPunct w:val="0"/>
      <w:adjustRightInd w:val="0"/>
      <w:textAlignment w:val="baseline"/>
    </w:pPr>
    <w:rPr>
      <w:rFonts w:eastAsia="Times New Roman"/>
      <w:b/>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C37788"/>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overflowPunct w:val="0"/>
      <w:adjustRightInd w:val="0"/>
      <w:jc w:val="right"/>
      <w:textAlignment w:val="baseline"/>
    </w:pPr>
    <w:rPr>
      <w:rFonts w:eastAsia="Times New Roman"/>
      <w:i/>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tabs>
        <w:tab w:val="clear" w:pos="4320"/>
        <w:tab w:val="clear" w:pos="8640"/>
      </w:tabs>
      <w:spacing w:before="40"/>
    </w:pPr>
    <w:rPr>
      <w:rFonts w:eastAsia="Times New Roman"/>
      <w:sz w:val="16"/>
      <w:szCs w:val="20"/>
      <w:lang w:val="en-GB" w:eastAsia="en-US"/>
    </w:rPr>
  </w:style>
  <w:style w:type="character" w:styleId="FootnoteReference">
    <w:name w:val="footnote reference"/>
    <w:aliases w:val="Appel note de bas de p,Footnote Reference/,Footnote symbol,Style 12,(NECG) Footnote Reference,Style 124"/>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2D0639"/>
    <w:pPr>
      <w:keepLines/>
      <w:tabs>
        <w:tab w:val="left" w:pos="255"/>
      </w:tabs>
      <w:ind w:left="255" w:hanging="255"/>
    </w:pPr>
  </w:style>
  <w:style w:type="paragraph" w:customStyle="1" w:styleId="Note">
    <w:name w:val="Note"/>
    <w:basedOn w:val="Normal"/>
    <w:link w:val="NoteChar"/>
    <w:rsid w:val="002D0639"/>
    <w:pPr>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qFormat/>
    <w:rsid w:val="002D0639"/>
    <w:pPr>
      <w:keepNext/>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ource">
    <w:name w:val="Source"/>
    <w:basedOn w:val="Normal"/>
    <w:next w:val="Normalaftertitle"/>
    <w:rsid w:val="002D0639"/>
    <w:pPr>
      <w:tabs>
        <w:tab w:val="left" w:pos="794"/>
        <w:tab w:val="left" w:pos="1191"/>
        <w:tab w:val="left" w:pos="1588"/>
        <w:tab w:val="left" w:pos="1985"/>
      </w:tabs>
      <w:overflowPunct w:val="0"/>
      <w:adjustRightInd w:val="0"/>
      <w:spacing w:before="84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Cs w:val="20"/>
      <w:lang w:val="en-GB" w:eastAsia="en-US"/>
    </w:rPr>
  </w:style>
  <w:style w:type="paragraph" w:customStyle="1" w:styleId="Tableref">
    <w:name w:val="Table_ref"/>
    <w:basedOn w:val="Normal"/>
    <w:next w:val="TabletitleBR"/>
    <w:rsid w:val="002D0639"/>
    <w:pPr>
      <w:keepNext/>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Source"/>
    <w:next w:val="Title2"/>
    <w:rsid w:val="002D063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Cs w:val="20"/>
      <w:lang w:eastAsia="en-US"/>
    </w:rPr>
  </w:style>
  <w:style w:type="character" w:customStyle="1" w:styleId="TabletextChar">
    <w:name w:val="Table_text Char"/>
    <w:basedOn w:val="DefaultParagraphFont"/>
    <w:link w:val="Tabletext"/>
    <w:rsid w:val="00C82561"/>
    <w:rPr>
      <w:rFonts w:cstheme="minorBidi"/>
      <w:sz w:val="24"/>
      <w:lang w:val="en-GB" w:eastAsia="en-US"/>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C37788"/>
    <w:rPr>
      <w:rFonts w:asciiTheme="minorHAnsi" w:eastAsia="Times New Roman" w:hAnsiTheme="minorHAnsi" w:cstheme="minorBidi"/>
      <w:sz w:val="24"/>
      <w:szCs w:val="24"/>
      <w:lang w:val="en-GB" w:eastAsia="en-US"/>
    </w:rPr>
  </w:style>
  <w:style w:type="character" w:styleId="Strong">
    <w:name w:val="Strong"/>
    <w:basedOn w:val="DefaultParagraphFont"/>
    <w:uiPriority w:val="22"/>
    <w:qFormat/>
    <w:rsid w:val="008C6CDE"/>
    <w:rPr>
      <w:b/>
      <w:bCs/>
    </w:rPr>
  </w:style>
  <w:style w:type="paragraph" w:customStyle="1" w:styleId="TableNo">
    <w:name w:val="Table_No"/>
    <w:basedOn w:val="Normal"/>
    <w:next w:val="Normal"/>
    <w:link w:val="TableNoChar"/>
    <w:rsid w:val="002D0639"/>
    <w:pPr>
      <w:keepNext/>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tabs>
        <w:tab w:val="left" w:pos="794"/>
        <w:tab w:val="left" w:pos="1191"/>
        <w:tab w:val="left" w:pos="1588"/>
        <w:tab w:val="left" w:pos="1985"/>
      </w:tabs>
      <w:spacing w:after="120"/>
      <w:jc w:val="center"/>
    </w:pPr>
    <w:rPr>
      <w:rFonts w:eastAsia="Times New Roman"/>
      <w:b/>
      <w:szCs w:val="20"/>
      <w:lang w:eastAsia="en-US"/>
    </w:rPr>
  </w:style>
  <w:style w:type="paragraph" w:customStyle="1" w:styleId="Tabletitle0">
    <w:name w:val="Table_title"/>
    <w:basedOn w:val="Normal"/>
    <w:next w:val="Tabletext"/>
    <w:link w:val="TabletitleChar"/>
    <w:rsid w:val="00C82561"/>
    <w:pPr>
      <w:keepNext/>
      <w:keepLines/>
      <w:tabs>
        <w:tab w:val="left" w:pos="794"/>
        <w:tab w:val="left" w:pos="1191"/>
        <w:tab w:val="left" w:pos="1588"/>
        <w:tab w:val="left" w:pos="1985"/>
      </w:tabs>
      <w:overflowPunct w:val="0"/>
      <w:adjustRightInd w:val="0"/>
      <w:spacing w:after="120"/>
      <w:jc w:val="center"/>
      <w:textAlignment w:val="baseline"/>
    </w:pPr>
    <w:rPr>
      <w:rFonts w:ascii="Times New Roman Bold" w:hAnsi="Times New Roman Bold"/>
      <w:b/>
      <w:szCs w:val="20"/>
      <w:lang w:eastAsia="en-US"/>
    </w:rPr>
  </w:style>
  <w:style w:type="paragraph" w:customStyle="1" w:styleId="Annextitle">
    <w:name w:val="Annex_title"/>
    <w:basedOn w:val="Normal"/>
    <w:next w:val="Normal"/>
    <w:link w:val="AnnextitleChar"/>
    <w:rsid w:val="002D0639"/>
    <w:pPr>
      <w:keepNext/>
      <w:keepLines/>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tabs>
        <w:tab w:val="left" w:pos="794"/>
        <w:tab w:val="left" w:pos="1191"/>
        <w:tab w:val="left" w:pos="1588"/>
        <w:tab w:val="left" w:pos="1985"/>
      </w:tabs>
      <w:spacing w:before="560" w:after="120"/>
      <w:jc w:val="center"/>
    </w:pPr>
    <w:rPr>
      <w:rFonts w:eastAsia="Times New Roman"/>
      <w:caps/>
      <w:szCs w:val="20"/>
      <w:lang w:val="en-GB" w:eastAsia="en-US"/>
    </w:rPr>
  </w:style>
  <w:style w:type="paragraph" w:customStyle="1" w:styleId="Char">
    <w:name w:val="Char"/>
    <w:basedOn w:val="Normal"/>
    <w:rsid w:val="002D0639"/>
    <w:pPr>
      <w:spacing w:after="160" w:line="240" w:lineRule="exact"/>
    </w:pPr>
    <w:rPr>
      <w:rFonts w:ascii="Arial" w:eastAsia="Times New Roman" w:hAnsi="Arial"/>
      <w:sz w:val="20"/>
      <w:szCs w:val="20"/>
      <w:lang w:val="fr-FR"/>
    </w:rPr>
  </w:style>
  <w:style w:type="paragraph" w:customStyle="1" w:styleId="Reasons">
    <w:name w:val="Reasons"/>
    <w:basedOn w:val="Normal"/>
    <w:qFormat/>
    <w:rsid w:val="008C6CDE"/>
    <w:rPr>
      <w:rFonts w:eastAsia="Times New Roman"/>
      <w:szCs w:val="20"/>
      <w:lang w:eastAsia="en-US"/>
    </w:rPr>
  </w:style>
  <w:style w:type="character" w:customStyle="1" w:styleId="Heading1Char">
    <w:name w:val="Heading 1 Char"/>
    <w:aliases w:val="h1 Char,título 1 Char,1 Char,l1 Char"/>
    <w:basedOn w:val="DefaultParagraphFont"/>
    <w:link w:val="Heading1"/>
    <w:rsid w:val="008C6CDE"/>
    <w:rPr>
      <w:rFonts w:eastAsia="Times New Roman"/>
      <w:b/>
      <w:sz w:val="24"/>
      <w:lang w:val="en-GB" w:eastAsia="en-US"/>
    </w:rPr>
  </w:style>
  <w:style w:type="paragraph" w:styleId="ListParagraph">
    <w:name w:val="List Paragraph"/>
    <w:basedOn w:val="Normal"/>
    <w:uiPriority w:val="34"/>
    <w:qFormat/>
    <w:rsid w:val="008C6CDE"/>
    <w:pPr>
      <w:ind w:left="720"/>
      <w:contextualSpacing/>
    </w:pPr>
  </w:style>
  <w:style w:type="paragraph" w:styleId="BalloonText">
    <w:name w:val="Balloon Text"/>
    <w:basedOn w:val="Normal"/>
    <w:link w:val="BalloonTextChar"/>
    <w:rsid w:val="00A13985"/>
    <w:rPr>
      <w:rFonts w:ascii="Tahoma" w:hAnsi="Tahoma" w:cs="Tahoma"/>
      <w:sz w:val="16"/>
      <w:szCs w:val="16"/>
    </w:rPr>
  </w:style>
  <w:style w:type="character" w:customStyle="1" w:styleId="BalloonTextChar">
    <w:name w:val="Balloon Text Char"/>
    <w:basedOn w:val="DefaultParagraphFont"/>
    <w:link w:val="BalloonText"/>
    <w:rsid w:val="00A13985"/>
    <w:rPr>
      <w:rFonts w:ascii="Tahoma" w:eastAsiaTheme="minorEastAsia" w:hAnsi="Tahoma" w:cs="Tahoma"/>
      <w:sz w:val="16"/>
      <w:szCs w:val="16"/>
    </w:rPr>
  </w:style>
  <w:style w:type="numbering" w:customStyle="1" w:styleId="NoList1">
    <w:name w:val="No List1"/>
    <w:next w:val="NoList"/>
    <w:uiPriority w:val="99"/>
    <w:semiHidden/>
    <w:unhideWhenUsed/>
    <w:rsid w:val="00584B04"/>
  </w:style>
  <w:style w:type="paragraph" w:customStyle="1" w:styleId="Normalaftertitle0">
    <w:name w:val="Normal after title"/>
    <w:basedOn w:val="Normal"/>
    <w:next w:val="Normal"/>
    <w:link w:val="NormalaftertitleChar"/>
    <w:rsid w:val="00584B04"/>
    <w:pPr>
      <w:tabs>
        <w:tab w:val="left" w:pos="794"/>
        <w:tab w:val="left" w:pos="1191"/>
        <w:tab w:val="left" w:pos="1588"/>
        <w:tab w:val="left" w:pos="1985"/>
      </w:tabs>
      <w:overflowPunct w:val="0"/>
      <w:autoSpaceDE w:val="0"/>
      <w:autoSpaceDN w:val="0"/>
      <w:adjustRightInd w:val="0"/>
      <w:snapToGrid w:val="0"/>
      <w:spacing w:before="360"/>
      <w:textAlignment w:val="baseline"/>
    </w:pPr>
    <w:rPr>
      <w:rFonts w:cs="Times New Roman"/>
      <w:sz w:val="22"/>
      <w:szCs w:val="20"/>
      <w:lang w:val="en-GB" w:eastAsia="en-US"/>
    </w:rPr>
  </w:style>
  <w:style w:type="paragraph" w:customStyle="1" w:styleId="Bureau">
    <w:name w:val="Bureau"/>
    <w:basedOn w:val="Normal"/>
    <w:rsid w:val="00584B04"/>
    <w:pPr>
      <w:tabs>
        <w:tab w:val="right" w:pos="8732"/>
      </w:tabs>
      <w:snapToGrid w:val="0"/>
    </w:pPr>
    <w:rPr>
      <w:rFonts w:ascii="Futura Lt BT" w:hAnsi="Futura Lt BT" w:cs="Times New Roman"/>
      <w:i/>
      <w:sz w:val="28"/>
      <w:szCs w:val="20"/>
      <w:lang w:eastAsia="en-US" w:bidi="he-IL"/>
    </w:rPr>
  </w:style>
  <w:style w:type="paragraph" w:customStyle="1" w:styleId="Logo">
    <w:name w:val="Logo"/>
    <w:basedOn w:val="Normal"/>
    <w:rsid w:val="00584B04"/>
    <w:pPr>
      <w:snapToGrid w:val="0"/>
      <w:spacing w:before="100"/>
      <w:jc w:val="right"/>
    </w:pPr>
    <w:rPr>
      <w:rFonts w:ascii="Futura Lt BT" w:hAnsi="Futura Lt BT" w:cs="Times New Roman"/>
      <w:color w:val="FFFFFF"/>
      <w:sz w:val="20"/>
      <w:szCs w:val="20"/>
      <w:lang w:eastAsia="en-US" w:bidi="he-IL"/>
    </w:rPr>
  </w:style>
  <w:style w:type="paragraph" w:customStyle="1" w:styleId="ITURef">
    <w:name w:val="ITURef"/>
    <w:basedOn w:val="Normal"/>
    <w:rsid w:val="00584B04"/>
    <w:pPr>
      <w:tabs>
        <w:tab w:val="left" w:pos="7711"/>
        <w:tab w:val="left" w:pos="8448"/>
        <w:tab w:val="right" w:pos="10603"/>
      </w:tabs>
      <w:snapToGrid w:val="0"/>
      <w:spacing w:before="0"/>
    </w:pPr>
    <w:rPr>
      <w:rFonts w:ascii="Futura Lt BT" w:hAnsi="Futura Lt BT" w:cs="Times New Roman"/>
      <w:b/>
      <w:sz w:val="20"/>
      <w:szCs w:val="20"/>
      <w:lang w:eastAsia="en-US" w:bidi="he-IL"/>
    </w:rPr>
  </w:style>
  <w:style w:type="paragraph" w:customStyle="1" w:styleId="Item">
    <w:name w:val="Item"/>
    <w:basedOn w:val="Normal"/>
    <w:rsid w:val="00584B04"/>
    <w:pPr>
      <w:snapToGrid w:val="0"/>
      <w:spacing w:before="0"/>
    </w:pPr>
    <w:rPr>
      <w:rFonts w:ascii="Futura Lt BT" w:hAnsi="Futura Lt BT" w:cs="Times New Roman"/>
      <w:b/>
      <w:sz w:val="22"/>
      <w:szCs w:val="20"/>
      <w:lang w:eastAsia="en-US" w:bidi="he-IL"/>
    </w:rPr>
  </w:style>
  <w:style w:type="paragraph" w:customStyle="1" w:styleId="FromRef">
    <w:name w:val="FromRef"/>
    <w:basedOn w:val="Item"/>
    <w:rsid w:val="00584B04"/>
    <w:pPr>
      <w:spacing w:before="30"/>
    </w:pPr>
    <w:rPr>
      <w:rFonts w:ascii="Arial" w:hAnsi="Arial"/>
      <w:b w:val="0"/>
      <w:sz w:val="20"/>
    </w:rPr>
  </w:style>
  <w:style w:type="paragraph" w:customStyle="1" w:styleId="Message">
    <w:name w:val="Message"/>
    <w:rsid w:val="00584B04"/>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84B04"/>
    <w:pPr>
      <w:keepNext/>
      <w:keepLines/>
      <w:tabs>
        <w:tab w:val="left" w:pos="794"/>
        <w:tab w:val="left" w:pos="1191"/>
        <w:tab w:val="left" w:pos="1588"/>
        <w:tab w:val="left" w:pos="1985"/>
      </w:tabs>
      <w:overflowPunct w:val="0"/>
      <w:autoSpaceDE w:val="0"/>
      <w:autoSpaceDN w:val="0"/>
      <w:adjustRightInd w:val="0"/>
      <w:snapToGrid w:val="0"/>
      <w:spacing w:before="480" w:after="80"/>
      <w:jc w:val="center"/>
      <w:textAlignment w:val="baseline"/>
    </w:pPr>
    <w:rPr>
      <w:rFonts w:cs="Times New Roman"/>
      <w:caps/>
      <w:sz w:val="26"/>
      <w:szCs w:val="20"/>
      <w:lang w:val="en-GB" w:eastAsia="en-US"/>
    </w:rPr>
  </w:style>
  <w:style w:type="paragraph" w:customStyle="1" w:styleId="Object">
    <w:name w:val="Object"/>
    <w:basedOn w:val="Item"/>
    <w:rsid w:val="00584B04"/>
    <w:pPr>
      <w:snapToGrid/>
      <w:spacing w:before="270"/>
    </w:pPr>
    <w:rPr>
      <w:rFonts w:ascii="Arial" w:hAnsi="Arial"/>
      <w:b w:val="0"/>
      <w:sz w:val="20"/>
    </w:rPr>
  </w:style>
  <w:style w:type="character" w:customStyle="1" w:styleId="Bodytext15">
    <w:name w:val="Body text (15)_"/>
    <w:basedOn w:val="DefaultParagraphFont"/>
    <w:link w:val="Bodytext150"/>
    <w:rsid w:val="00584B04"/>
    <w:rPr>
      <w:b/>
      <w:bCs/>
      <w:sz w:val="18"/>
      <w:szCs w:val="18"/>
      <w:shd w:val="clear" w:color="auto" w:fill="FFFFFF"/>
    </w:rPr>
  </w:style>
  <w:style w:type="character" w:customStyle="1" w:styleId="Bodytext15105pt">
    <w:name w:val="Body text (15) + 10.5 pt"/>
    <w:aliases w:val="Not Bold"/>
    <w:basedOn w:val="Bodytext15"/>
    <w:rsid w:val="00584B0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84B0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84B0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84B0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84B0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84B0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84B04"/>
    <w:pPr>
      <w:widowControl w:val="0"/>
      <w:shd w:val="clear" w:color="auto" w:fill="FFFFFF"/>
      <w:spacing w:before="240" w:line="216" w:lineRule="exact"/>
      <w:ind w:hanging="1140"/>
      <w:jc w:val="both"/>
    </w:pPr>
    <w:rPr>
      <w:rFonts w:cs="Times New Roman"/>
      <w:b/>
      <w:bCs/>
      <w:sz w:val="18"/>
      <w:szCs w:val="18"/>
    </w:rPr>
  </w:style>
  <w:style w:type="paragraph" w:customStyle="1" w:styleId="Bodytext180">
    <w:name w:val="Body text (18)"/>
    <w:basedOn w:val="Normal"/>
    <w:link w:val="Bodytext18"/>
    <w:rsid w:val="00584B04"/>
    <w:pPr>
      <w:widowControl w:val="0"/>
      <w:shd w:val="clear" w:color="auto" w:fill="FFFFFF"/>
      <w:spacing w:before="0" w:line="0" w:lineRule="atLeast"/>
    </w:pPr>
    <w:rPr>
      <w:rFonts w:ascii="Arial" w:eastAsia="Arial" w:hAnsi="Arial" w:cs="Arial"/>
      <w:spacing w:val="-10"/>
      <w:sz w:val="13"/>
      <w:szCs w:val="13"/>
    </w:rPr>
  </w:style>
  <w:style w:type="paragraph" w:customStyle="1" w:styleId="Bodytext330">
    <w:name w:val="Body text (33)"/>
    <w:basedOn w:val="Normal"/>
    <w:link w:val="Bodytext33"/>
    <w:rsid w:val="00584B04"/>
    <w:pPr>
      <w:widowControl w:val="0"/>
      <w:shd w:val="clear" w:color="auto" w:fill="FFFFFF"/>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84B0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84B04"/>
    <w:rPr>
      <w:rFonts w:ascii="Arial" w:eastAsia="Arial" w:hAnsi="Arial" w:cs="Arial"/>
      <w:sz w:val="17"/>
      <w:szCs w:val="17"/>
      <w:shd w:val="clear" w:color="auto" w:fill="FFFFFF"/>
    </w:rPr>
  </w:style>
  <w:style w:type="paragraph" w:customStyle="1" w:styleId="BodyText2">
    <w:name w:val="Body Text2"/>
    <w:basedOn w:val="Normal"/>
    <w:link w:val="Bodytext"/>
    <w:rsid w:val="00584B04"/>
    <w:pPr>
      <w:widowControl w:val="0"/>
      <w:shd w:val="clear" w:color="auto" w:fill="FFFFFF"/>
      <w:spacing w:before="0"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84B04"/>
    <w:rPr>
      <w:b/>
      <w:bCs/>
      <w:sz w:val="23"/>
      <w:szCs w:val="23"/>
      <w:shd w:val="clear" w:color="auto" w:fill="FFFFFF"/>
    </w:rPr>
  </w:style>
  <w:style w:type="character" w:customStyle="1" w:styleId="Bodytext12">
    <w:name w:val="Body text (12)_"/>
    <w:basedOn w:val="DefaultParagraphFont"/>
    <w:link w:val="Bodytext120"/>
    <w:rsid w:val="00584B04"/>
    <w:rPr>
      <w:sz w:val="21"/>
      <w:szCs w:val="21"/>
      <w:shd w:val="clear" w:color="auto" w:fill="FFFFFF"/>
    </w:rPr>
  </w:style>
  <w:style w:type="character" w:customStyle="1" w:styleId="Heading70">
    <w:name w:val="Heading #7_"/>
    <w:basedOn w:val="DefaultParagraphFont"/>
    <w:link w:val="Heading71"/>
    <w:rsid w:val="00584B04"/>
    <w:rPr>
      <w:b/>
      <w:bCs/>
      <w:sz w:val="23"/>
      <w:szCs w:val="23"/>
      <w:shd w:val="clear" w:color="auto" w:fill="FFFFFF"/>
    </w:rPr>
  </w:style>
  <w:style w:type="paragraph" w:customStyle="1" w:styleId="Bodytext70">
    <w:name w:val="Body text (7)"/>
    <w:basedOn w:val="Normal"/>
    <w:link w:val="Bodytext7"/>
    <w:rsid w:val="00584B04"/>
    <w:pPr>
      <w:widowControl w:val="0"/>
      <w:shd w:val="clear" w:color="auto" w:fill="FFFFFF"/>
      <w:spacing w:before="360" w:after="60" w:line="0" w:lineRule="atLeast"/>
      <w:jc w:val="center"/>
    </w:pPr>
    <w:rPr>
      <w:rFonts w:cs="Times New Roman"/>
      <w:b/>
      <w:bCs/>
      <w:sz w:val="23"/>
      <w:szCs w:val="23"/>
    </w:rPr>
  </w:style>
  <w:style w:type="paragraph" w:customStyle="1" w:styleId="Bodytext120">
    <w:name w:val="Body text (12)"/>
    <w:basedOn w:val="Normal"/>
    <w:link w:val="Bodytext12"/>
    <w:rsid w:val="00584B04"/>
    <w:pPr>
      <w:widowControl w:val="0"/>
      <w:shd w:val="clear" w:color="auto" w:fill="FFFFFF"/>
      <w:spacing w:before="0" w:after="180" w:line="0" w:lineRule="atLeast"/>
      <w:ind w:hanging="280"/>
      <w:jc w:val="center"/>
    </w:pPr>
    <w:rPr>
      <w:rFonts w:cs="Times New Roman"/>
      <w:sz w:val="21"/>
      <w:szCs w:val="21"/>
    </w:rPr>
  </w:style>
  <w:style w:type="paragraph" w:customStyle="1" w:styleId="Heading71">
    <w:name w:val="Heading #7"/>
    <w:basedOn w:val="Normal"/>
    <w:link w:val="Heading70"/>
    <w:rsid w:val="00584B04"/>
    <w:pPr>
      <w:widowControl w:val="0"/>
      <w:shd w:val="clear" w:color="auto" w:fill="FFFFFF"/>
      <w:spacing w:before="660" w:after="1320" w:line="0" w:lineRule="atLeast"/>
      <w:outlineLvl w:val="6"/>
    </w:pPr>
    <w:rPr>
      <w:rFonts w:cs="Times New Roman"/>
      <w:b/>
      <w:bCs/>
      <w:sz w:val="23"/>
      <w:szCs w:val="23"/>
    </w:rPr>
  </w:style>
  <w:style w:type="character" w:customStyle="1" w:styleId="NormalaftertitleChar">
    <w:name w:val="Normal after title Char"/>
    <w:basedOn w:val="DefaultParagraphFont"/>
    <w:link w:val="Normalaftertitle0"/>
    <w:locked/>
    <w:rsid w:val="00584B04"/>
    <w:rPr>
      <w:rFonts w:eastAsiaTheme="minorEastAsia"/>
      <w:sz w:val="22"/>
      <w:lang w:val="en-GB" w:eastAsia="en-US"/>
    </w:rPr>
  </w:style>
  <w:style w:type="character" w:customStyle="1" w:styleId="Heading5Char">
    <w:name w:val="Heading 5 Char"/>
    <w:basedOn w:val="DefaultParagraphFont"/>
    <w:link w:val="Heading5"/>
    <w:rsid w:val="00584B04"/>
    <w:rPr>
      <w:rFonts w:eastAsia="Times New Roman"/>
      <w:b/>
      <w:sz w:val="24"/>
      <w:lang w:val="en-GB" w:eastAsia="en-US"/>
    </w:rPr>
  </w:style>
  <w:style w:type="table" w:customStyle="1" w:styleId="TableGrid1">
    <w:name w:val="Table Grid1"/>
    <w:basedOn w:val="TableNormal"/>
    <w:next w:val="TableGrid"/>
    <w:uiPriority w:val="59"/>
    <w:rsid w:val="00584B0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84B04"/>
    <w:rPr>
      <w:rFonts w:asciiTheme="minorHAnsi" w:eastAsia="Times New Roman" w:hAnsiTheme="minorHAnsi" w:cstheme="minorBidi"/>
      <w:b/>
      <w:sz w:val="22"/>
      <w:lang w:val="en-GB" w:eastAsia="en-US"/>
    </w:rPr>
  </w:style>
  <w:style w:type="character" w:customStyle="1" w:styleId="FootnoteTextChar">
    <w:name w:val="Footnote Text Char"/>
    <w:basedOn w:val="DefaultParagraphFont"/>
    <w:rsid w:val="00584B0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Footnote Text Char Char1 Char,Footnote Text Char4 Char Char Char,Footnote Text Char1 Char1 Char1 Char Char,Footnote Text Char Char1 Char1 Char Char Char,DNV-FT Char"/>
    <w:link w:val="FootnoteText"/>
    <w:locked/>
    <w:rsid w:val="00584B04"/>
    <w:rPr>
      <w:rFonts w:eastAsia="Times New Roman" w:cstheme="minorBidi"/>
      <w:sz w:val="24"/>
      <w:lang w:val="en-GB" w:eastAsia="en-US"/>
    </w:rPr>
  </w:style>
  <w:style w:type="character" w:customStyle="1" w:styleId="HeaderChar">
    <w:name w:val="Header Char"/>
    <w:aliases w:val="encabezado Char"/>
    <w:basedOn w:val="DefaultParagraphFont"/>
    <w:link w:val="Header"/>
    <w:uiPriority w:val="99"/>
    <w:rsid w:val="00584B04"/>
    <w:rPr>
      <w:rFonts w:eastAsiaTheme="minorEastAsia" w:cstheme="minorBidi"/>
      <w:sz w:val="24"/>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584B04"/>
    <w:rPr>
      <w:rFonts w:eastAsiaTheme="minorEastAsia" w:cstheme="minorBidi"/>
      <w:sz w:val="24"/>
      <w:szCs w:val="24"/>
    </w:rPr>
  </w:style>
  <w:style w:type="character" w:customStyle="1" w:styleId="Heading3Char">
    <w:name w:val="Heading 3 Char"/>
    <w:basedOn w:val="DefaultParagraphFont"/>
    <w:link w:val="Heading3"/>
    <w:rsid w:val="00584B04"/>
    <w:rPr>
      <w:rFonts w:ascii="Arial" w:eastAsiaTheme="minorEastAsia" w:hAnsi="Arial" w:cs="Arial"/>
      <w:b/>
      <w:bCs/>
      <w:sz w:val="26"/>
      <w:szCs w:val="26"/>
    </w:rPr>
  </w:style>
  <w:style w:type="character" w:customStyle="1" w:styleId="Heading4Char">
    <w:name w:val="Heading 4 Char"/>
    <w:basedOn w:val="DefaultParagraphFont"/>
    <w:link w:val="Heading4"/>
    <w:rsid w:val="00584B04"/>
    <w:rPr>
      <w:rFonts w:eastAsia="Times New Roman"/>
      <w:b/>
      <w:sz w:val="24"/>
      <w:lang w:val="en-GB" w:eastAsia="en-US"/>
    </w:rPr>
  </w:style>
  <w:style w:type="character" w:customStyle="1" w:styleId="Heading6Char">
    <w:name w:val="Heading 6 Char"/>
    <w:basedOn w:val="DefaultParagraphFont"/>
    <w:link w:val="Heading6"/>
    <w:rsid w:val="00584B04"/>
    <w:rPr>
      <w:rFonts w:eastAsia="Times New Roman"/>
      <w:b/>
      <w:sz w:val="24"/>
      <w:lang w:val="en-GB" w:eastAsia="en-US"/>
    </w:rPr>
  </w:style>
  <w:style w:type="character" w:customStyle="1" w:styleId="Heading7Char">
    <w:name w:val="Heading 7 Char"/>
    <w:basedOn w:val="DefaultParagraphFont"/>
    <w:link w:val="Heading7"/>
    <w:rsid w:val="00584B04"/>
    <w:rPr>
      <w:rFonts w:eastAsia="Times New Roman"/>
      <w:b/>
      <w:sz w:val="24"/>
      <w:lang w:val="en-GB" w:eastAsia="en-US"/>
    </w:rPr>
  </w:style>
  <w:style w:type="character" w:customStyle="1" w:styleId="Heading8Char">
    <w:name w:val="Heading 8 Char"/>
    <w:basedOn w:val="DefaultParagraphFont"/>
    <w:link w:val="Heading8"/>
    <w:rsid w:val="00584B04"/>
    <w:rPr>
      <w:rFonts w:eastAsia="Times New Roman"/>
      <w:b/>
      <w:sz w:val="24"/>
      <w:lang w:val="en-GB" w:eastAsia="en-US"/>
    </w:rPr>
  </w:style>
  <w:style w:type="character" w:customStyle="1" w:styleId="Heading9Char">
    <w:name w:val="Heading 9 Char"/>
    <w:basedOn w:val="DefaultParagraphFont"/>
    <w:link w:val="Heading9"/>
    <w:rsid w:val="00584B04"/>
    <w:rPr>
      <w:rFonts w:eastAsia="Times New Roman"/>
      <w:b/>
      <w:sz w:val="24"/>
      <w:lang w:val="en-GB" w:eastAsia="en-US"/>
    </w:rPr>
  </w:style>
  <w:style w:type="numbering" w:customStyle="1" w:styleId="NoList11">
    <w:name w:val="No List11"/>
    <w:next w:val="NoList"/>
    <w:uiPriority w:val="99"/>
    <w:semiHidden/>
    <w:unhideWhenUsed/>
    <w:rsid w:val="00584B04"/>
  </w:style>
  <w:style w:type="paragraph" w:customStyle="1" w:styleId="H2">
    <w:name w:val="H2"/>
    <w:basedOn w:val="Normal"/>
    <w:next w:val="Normal"/>
    <w:rsid w:val="00584B04"/>
    <w:pPr>
      <w:keepNext/>
      <w:widowControl w:val="0"/>
      <w:spacing w:before="100" w:after="100"/>
      <w:outlineLvl w:val="2"/>
    </w:pPr>
    <w:rPr>
      <w:rFonts w:eastAsia="Times New Roman" w:cs="Times New Roman"/>
      <w:b/>
      <w:snapToGrid w:val="0"/>
      <w:sz w:val="36"/>
      <w:szCs w:val="20"/>
      <w:lang w:eastAsia="en-US"/>
    </w:rPr>
  </w:style>
  <w:style w:type="paragraph" w:styleId="BodyText0">
    <w:name w:val="Body Text"/>
    <w:basedOn w:val="Normal"/>
    <w:link w:val="BodyTextChar"/>
    <w:rsid w:val="00584B04"/>
    <w:pPr>
      <w:keepNext/>
      <w:numPr>
        <w:ilvl w:val="12"/>
      </w:numPr>
      <w:spacing w:before="0"/>
    </w:pPr>
    <w:rPr>
      <w:rFonts w:ascii="Arial" w:eastAsia="Times New Roman" w:hAnsi="Arial" w:cs="Times New Roman"/>
      <w:b/>
      <w:color w:val="000000"/>
      <w:sz w:val="22"/>
      <w:szCs w:val="20"/>
      <w:lang w:eastAsia="en-US"/>
    </w:rPr>
  </w:style>
  <w:style w:type="character" w:customStyle="1" w:styleId="BodyTextChar">
    <w:name w:val="Body Text Char"/>
    <w:basedOn w:val="DefaultParagraphFont"/>
    <w:link w:val="BodyText0"/>
    <w:rsid w:val="00584B04"/>
    <w:rPr>
      <w:rFonts w:ascii="Arial" w:eastAsia="Times New Roman" w:hAnsi="Arial"/>
      <w:b/>
      <w:color w:val="000000"/>
      <w:sz w:val="22"/>
      <w:lang w:eastAsia="en-US"/>
    </w:rPr>
  </w:style>
  <w:style w:type="paragraph" w:styleId="ListBullet">
    <w:name w:val="List Bullet"/>
    <w:basedOn w:val="Normal"/>
    <w:autoRedefine/>
    <w:rsid w:val="00584B04"/>
    <w:pPr>
      <w:widowControl w:val="0"/>
      <w:numPr>
        <w:numId w:val="1"/>
      </w:numPr>
      <w:spacing w:before="100" w:after="100"/>
    </w:pPr>
    <w:rPr>
      <w:rFonts w:eastAsia="Times New Roman" w:cs="Times New Roman"/>
      <w:snapToGrid w:val="0"/>
      <w:szCs w:val="20"/>
      <w:lang w:eastAsia="en-US"/>
    </w:rPr>
  </w:style>
  <w:style w:type="paragraph" w:styleId="ListBullet2">
    <w:name w:val="List Bullet 2"/>
    <w:basedOn w:val="Normal"/>
    <w:autoRedefine/>
    <w:rsid w:val="00584B04"/>
    <w:pPr>
      <w:widowControl w:val="0"/>
      <w:numPr>
        <w:numId w:val="2"/>
      </w:numPr>
      <w:spacing w:before="100" w:after="100"/>
    </w:pPr>
    <w:rPr>
      <w:rFonts w:eastAsia="Times New Roman" w:cs="Times New Roman"/>
      <w:snapToGrid w:val="0"/>
      <w:szCs w:val="20"/>
      <w:lang w:eastAsia="en-US"/>
    </w:rPr>
  </w:style>
  <w:style w:type="paragraph" w:styleId="ListBullet3">
    <w:name w:val="List Bullet 3"/>
    <w:basedOn w:val="Normal"/>
    <w:autoRedefine/>
    <w:rsid w:val="00584B04"/>
    <w:pPr>
      <w:widowControl w:val="0"/>
      <w:numPr>
        <w:numId w:val="3"/>
      </w:numPr>
      <w:spacing w:before="100" w:after="100"/>
    </w:pPr>
    <w:rPr>
      <w:rFonts w:eastAsia="Times New Roman" w:cs="Times New Roman"/>
      <w:snapToGrid w:val="0"/>
      <w:szCs w:val="20"/>
      <w:lang w:eastAsia="en-US"/>
    </w:rPr>
  </w:style>
  <w:style w:type="paragraph" w:styleId="ListBullet4">
    <w:name w:val="List Bullet 4"/>
    <w:basedOn w:val="Normal"/>
    <w:autoRedefine/>
    <w:rsid w:val="00584B04"/>
    <w:pPr>
      <w:widowControl w:val="0"/>
      <w:numPr>
        <w:numId w:val="4"/>
      </w:numPr>
      <w:spacing w:before="100" w:after="100"/>
    </w:pPr>
    <w:rPr>
      <w:rFonts w:eastAsia="Times New Roman" w:cs="Times New Roman"/>
      <w:snapToGrid w:val="0"/>
      <w:szCs w:val="20"/>
      <w:lang w:eastAsia="en-US"/>
    </w:rPr>
  </w:style>
  <w:style w:type="paragraph" w:styleId="ListBullet5">
    <w:name w:val="List Bullet 5"/>
    <w:basedOn w:val="Normal"/>
    <w:autoRedefine/>
    <w:rsid w:val="00584B04"/>
    <w:pPr>
      <w:widowControl w:val="0"/>
      <w:numPr>
        <w:numId w:val="5"/>
      </w:numPr>
      <w:spacing w:before="100" w:after="100"/>
    </w:pPr>
    <w:rPr>
      <w:rFonts w:eastAsia="Times New Roman" w:cs="Times New Roman"/>
      <w:snapToGrid w:val="0"/>
      <w:szCs w:val="20"/>
      <w:lang w:eastAsia="en-US"/>
    </w:rPr>
  </w:style>
  <w:style w:type="paragraph" w:styleId="ListNumber">
    <w:name w:val="List Number"/>
    <w:basedOn w:val="Normal"/>
    <w:rsid w:val="00584B04"/>
    <w:pPr>
      <w:widowControl w:val="0"/>
      <w:numPr>
        <w:numId w:val="6"/>
      </w:numPr>
      <w:spacing w:before="100" w:after="100"/>
    </w:pPr>
    <w:rPr>
      <w:rFonts w:eastAsia="Times New Roman" w:cs="Times New Roman"/>
      <w:snapToGrid w:val="0"/>
      <w:szCs w:val="20"/>
      <w:lang w:eastAsia="en-US"/>
    </w:rPr>
  </w:style>
  <w:style w:type="paragraph" w:styleId="ListNumber2">
    <w:name w:val="List Number 2"/>
    <w:basedOn w:val="Normal"/>
    <w:rsid w:val="00584B04"/>
    <w:pPr>
      <w:widowControl w:val="0"/>
      <w:numPr>
        <w:numId w:val="7"/>
      </w:numPr>
      <w:spacing w:before="100" w:after="100"/>
    </w:pPr>
    <w:rPr>
      <w:rFonts w:eastAsia="Times New Roman" w:cs="Times New Roman"/>
      <w:snapToGrid w:val="0"/>
      <w:szCs w:val="20"/>
      <w:lang w:eastAsia="en-US"/>
    </w:rPr>
  </w:style>
  <w:style w:type="paragraph" w:styleId="ListNumber3">
    <w:name w:val="List Number 3"/>
    <w:basedOn w:val="Normal"/>
    <w:rsid w:val="00584B04"/>
    <w:pPr>
      <w:widowControl w:val="0"/>
      <w:numPr>
        <w:numId w:val="8"/>
      </w:numPr>
      <w:spacing w:before="100" w:after="100"/>
    </w:pPr>
    <w:rPr>
      <w:rFonts w:eastAsia="Times New Roman" w:cs="Times New Roman"/>
      <w:snapToGrid w:val="0"/>
      <w:szCs w:val="20"/>
      <w:lang w:eastAsia="en-US"/>
    </w:rPr>
  </w:style>
  <w:style w:type="paragraph" w:styleId="ListNumber4">
    <w:name w:val="List Number 4"/>
    <w:basedOn w:val="Normal"/>
    <w:rsid w:val="00584B04"/>
    <w:pPr>
      <w:widowControl w:val="0"/>
      <w:numPr>
        <w:numId w:val="9"/>
      </w:numPr>
      <w:spacing w:before="100" w:after="100"/>
    </w:pPr>
    <w:rPr>
      <w:rFonts w:eastAsia="Times New Roman" w:cs="Times New Roman"/>
      <w:snapToGrid w:val="0"/>
      <w:szCs w:val="20"/>
      <w:lang w:eastAsia="en-US"/>
    </w:rPr>
  </w:style>
  <w:style w:type="paragraph" w:styleId="ListNumber5">
    <w:name w:val="List Number 5"/>
    <w:basedOn w:val="Normal"/>
    <w:rsid w:val="00584B04"/>
    <w:pPr>
      <w:widowControl w:val="0"/>
      <w:numPr>
        <w:numId w:val="10"/>
      </w:numPr>
      <w:spacing w:before="100" w:after="100"/>
    </w:pPr>
    <w:rPr>
      <w:rFonts w:eastAsia="Times New Roman" w:cs="Times New Roman"/>
      <w:snapToGrid w:val="0"/>
      <w:szCs w:val="20"/>
      <w:lang w:eastAsia="en-US"/>
    </w:rPr>
  </w:style>
  <w:style w:type="paragraph" w:customStyle="1" w:styleId="Blockquote">
    <w:name w:val="Blockquote"/>
    <w:basedOn w:val="Normal"/>
    <w:rsid w:val="00584B04"/>
    <w:pPr>
      <w:widowControl w:val="0"/>
      <w:spacing w:before="100" w:after="100"/>
      <w:ind w:left="360" w:right="360"/>
    </w:pPr>
    <w:rPr>
      <w:rFonts w:eastAsia="Times New Roman" w:cs="Times New Roman"/>
      <w:snapToGrid w:val="0"/>
      <w:szCs w:val="20"/>
      <w:lang w:eastAsia="en-US"/>
    </w:rPr>
  </w:style>
  <w:style w:type="paragraph" w:customStyle="1" w:styleId="H4">
    <w:name w:val="H4"/>
    <w:basedOn w:val="Normal"/>
    <w:next w:val="Normal"/>
    <w:rsid w:val="00584B04"/>
    <w:pPr>
      <w:keepNext/>
      <w:widowControl w:val="0"/>
      <w:spacing w:before="100" w:after="100"/>
      <w:outlineLvl w:val="4"/>
    </w:pPr>
    <w:rPr>
      <w:rFonts w:eastAsia="Times New Roman" w:cs="Times New Roman"/>
      <w:b/>
      <w:snapToGrid w:val="0"/>
      <w:szCs w:val="20"/>
      <w:lang w:eastAsia="en-US"/>
    </w:rPr>
  </w:style>
  <w:style w:type="paragraph" w:customStyle="1" w:styleId="H3">
    <w:name w:val="H3"/>
    <w:basedOn w:val="Normal"/>
    <w:next w:val="Normal"/>
    <w:rsid w:val="00584B04"/>
    <w:pPr>
      <w:keepNext/>
      <w:widowControl w:val="0"/>
      <w:spacing w:before="100" w:after="100"/>
      <w:outlineLvl w:val="3"/>
    </w:pPr>
    <w:rPr>
      <w:rFonts w:eastAsia="Times New Roman" w:cs="Times New Roman"/>
      <w:b/>
      <w:snapToGrid w:val="0"/>
      <w:sz w:val="28"/>
      <w:szCs w:val="20"/>
      <w:lang w:eastAsia="en-US"/>
    </w:rPr>
  </w:style>
  <w:style w:type="paragraph" w:customStyle="1" w:styleId="DefinitionTerm">
    <w:name w:val="Definition Term"/>
    <w:basedOn w:val="Normal"/>
    <w:next w:val="DefinitionList"/>
    <w:rsid w:val="00584B04"/>
    <w:pPr>
      <w:widowControl w:val="0"/>
      <w:spacing w:before="0"/>
    </w:pPr>
    <w:rPr>
      <w:rFonts w:eastAsia="Times New Roman" w:cs="Times New Roman"/>
      <w:snapToGrid w:val="0"/>
      <w:szCs w:val="20"/>
      <w:lang w:eastAsia="en-US"/>
    </w:rPr>
  </w:style>
  <w:style w:type="paragraph" w:customStyle="1" w:styleId="DefinitionList">
    <w:name w:val="Definition List"/>
    <w:basedOn w:val="Normal"/>
    <w:next w:val="DefinitionTerm"/>
    <w:rsid w:val="00584B04"/>
    <w:pPr>
      <w:widowControl w:val="0"/>
      <w:spacing w:before="0"/>
      <w:ind w:left="360"/>
    </w:pPr>
    <w:rPr>
      <w:rFonts w:eastAsia="Times New Roman" w:cs="Times New Roman"/>
      <w:snapToGrid w:val="0"/>
      <w:szCs w:val="20"/>
      <w:lang w:eastAsia="en-US"/>
    </w:rPr>
  </w:style>
  <w:style w:type="character" w:customStyle="1" w:styleId="HTMLMarkup">
    <w:name w:val="HTML Markup"/>
    <w:rsid w:val="00584B04"/>
    <w:rPr>
      <w:vanish/>
      <w:color w:val="FF0000"/>
    </w:rPr>
  </w:style>
  <w:style w:type="character" w:styleId="Emphasis">
    <w:name w:val="Emphasis"/>
    <w:basedOn w:val="DefaultParagraphFont"/>
    <w:uiPriority w:val="20"/>
    <w:qFormat/>
    <w:rsid w:val="00584B04"/>
    <w:rPr>
      <w:i/>
      <w:iCs/>
    </w:rPr>
  </w:style>
  <w:style w:type="paragraph" w:styleId="NormalWeb">
    <w:name w:val="Normal (Web)"/>
    <w:basedOn w:val="Normal"/>
    <w:uiPriority w:val="99"/>
    <w:rsid w:val="00584B04"/>
    <w:pPr>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84B04"/>
    <w:rPr>
      <w:color w:val="800080"/>
      <w:u w:val="single"/>
    </w:rPr>
  </w:style>
  <w:style w:type="paragraph" w:styleId="DocumentMap">
    <w:name w:val="Document Map"/>
    <w:basedOn w:val="Normal"/>
    <w:link w:val="DocumentMapChar"/>
    <w:rsid w:val="00584B04"/>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84B04"/>
    <w:rPr>
      <w:rFonts w:ascii="Tahoma" w:eastAsia="Times New Roman" w:hAnsi="Tahoma" w:cs="Tahoma"/>
      <w:sz w:val="24"/>
      <w:shd w:val="clear" w:color="auto" w:fill="000080"/>
      <w:lang w:val="en-GB" w:eastAsia="en-US"/>
    </w:rPr>
  </w:style>
  <w:style w:type="character" w:customStyle="1" w:styleId="Definition">
    <w:name w:val="Definition"/>
    <w:rsid w:val="00584B04"/>
    <w:rPr>
      <w:i/>
    </w:rPr>
  </w:style>
  <w:style w:type="paragraph" w:customStyle="1" w:styleId="H1">
    <w:name w:val="H1"/>
    <w:basedOn w:val="Normal"/>
    <w:next w:val="Normal"/>
    <w:rsid w:val="00584B04"/>
    <w:pPr>
      <w:keepNext/>
      <w:widowControl w:val="0"/>
      <w:spacing w:before="100" w:after="100"/>
      <w:outlineLvl w:val="1"/>
    </w:pPr>
    <w:rPr>
      <w:rFonts w:eastAsia="Times New Roman" w:cs="Times New Roman"/>
      <w:b/>
      <w:snapToGrid w:val="0"/>
      <w:kern w:val="36"/>
      <w:sz w:val="48"/>
      <w:szCs w:val="20"/>
      <w:lang w:eastAsia="en-US"/>
    </w:rPr>
  </w:style>
  <w:style w:type="paragraph" w:customStyle="1" w:styleId="H5">
    <w:name w:val="H5"/>
    <w:basedOn w:val="Normal"/>
    <w:next w:val="Normal"/>
    <w:rsid w:val="00584B04"/>
    <w:pPr>
      <w:keepNext/>
      <w:widowControl w:val="0"/>
      <w:spacing w:before="100" w:after="100"/>
      <w:outlineLvl w:val="5"/>
    </w:pPr>
    <w:rPr>
      <w:rFonts w:eastAsia="Times New Roman" w:cs="Times New Roman"/>
      <w:b/>
      <w:snapToGrid w:val="0"/>
      <w:sz w:val="20"/>
      <w:szCs w:val="20"/>
      <w:lang w:eastAsia="en-US"/>
    </w:rPr>
  </w:style>
  <w:style w:type="paragraph" w:customStyle="1" w:styleId="H6">
    <w:name w:val="H6"/>
    <w:basedOn w:val="Normal"/>
    <w:next w:val="Normal"/>
    <w:rsid w:val="00584B04"/>
    <w:pPr>
      <w:keepNext/>
      <w:widowControl w:val="0"/>
      <w:spacing w:before="100" w:after="100"/>
      <w:outlineLvl w:val="6"/>
    </w:pPr>
    <w:rPr>
      <w:rFonts w:eastAsia="Times New Roman" w:cs="Times New Roman"/>
      <w:b/>
      <w:snapToGrid w:val="0"/>
      <w:sz w:val="16"/>
      <w:szCs w:val="20"/>
      <w:lang w:eastAsia="en-US"/>
    </w:rPr>
  </w:style>
  <w:style w:type="paragraph" w:customStyle="1" w:styleId="Address">
    <w:name w:val="Address"/>
    <w:basedOn w:val="Normal"/>
    <w:next w:val="Normal"/>
    <w:rsid w:val="00584B04"/>
    <w:pPr>
      <w:widowControl w:val="0"/>
      <w:spacing w:before="0"/>
    </w:pPr>
    <w:rPr>
      <w:rFonts w:eastAsia="Times New Roman" w:cs="Times New Roman"/>
      <w:i/>
      <w:snapToGrid w:val="0"/>
      <w:szCs w:val="20"/>
      <w:lang w:eastAsia="en-US"/>
    </w:rPr>
  </w:style>
  <w:style w:type="character" w:customStyle="1" w:styleId="CITE">
    <w:name w:val="CITE"/>
    <w:rsid w:val="00584B04"/>
    <w:rPr>
      <w:i/>
    </w:rPr>
  </w:style>
  <w:style w:type="character" w:customStyle="1" w:styleId="CODE">
    <w:name w:val="CODE"/>
    <w:rsid w:val="00584B04"/>
    <w:rPr>
      <w:rFonts w:ascii="Courier New" w:hAnsi="Courier New"/>
      <w:sz w:val="20"/>
    </w:rPr>
  </w:style>
  <w:style w:type="character" w:customStyle="1" w:styleId="Keyboard">
    <w:name w:val="Keyboard"/>
    <w:rsid w:val="00584B04"/>
    <w:rPr>
      <w:rFonts w:ascii="Courier New" w:hAnsi="Courier New"/>
      <w:b/>
      <w:sz w:val="20"/>
    </w:rPr>
  </w:style>
  <w:style w:type="paragraph" w:customStyle="1" w:styleId="Preformatted">
    <w:name w:val="Preformatted"/>
    <w:basedOn w:val="Normal"/>
    <w:rsid w:val="00584B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cs="Times New Roman"/>
      <w:snapToGrid w:val="0"/>
      <w:sz w:val="20"/>
      <w:szCs w:val="20"/>
      <w:lang w:eastAsia="en-US"/>
    </w:rPr>
  </w:style>
  <w:style w:type="character" w:customStyle="1" w:styleId="Sample">
    <w:name w:val="Sample"/>
    <w:rsid w:val="00584B04"/>
    <w:rPr>
      <w:rFonts w:ascii="Courier New" w:hAnsi="Courier New"/>
    </w:rPr>
  </w:style>
  <w:style w:type="character" w:customStyle="1" w:styleId="Typewriter">
    <w:name w:val="Typewriter"/>
    <w:rsid w:val="00584B04"/>
    <w:rPr>
      <w:rFonts w:ascii="Courier New" w:hAnsi="Courier New"/>
      <w:sz w:val="20"/>
    </w:rPr>
  </w:style>
  <w:style w:type="character" w:customStyle="1" w:styleId="Variable">
    <w:name w:val="Variable"/>
    <w:rsid w:val="00584B04"/>
    <w:rPr>
      <w:i/>
    </w:rPr>
  </w:style>
  <w:style w:type="character" w:customStyle="1" w:styleId="Comment">
    <w:name w:val="Comment"/>
    <w:rsid w:val="00584B04"/>
    <w:rPr>
      <w:vanish/>
    </w:rPr>
  </w:style>
  <w:style w:type="paragraph" w:styleId="BodyText20">
    <w:name w:val="Body Text 2"/>
    <w:basedOn w:val="Normal"/>
    <w:link w:val="BodyText2Char"/>
    <w:rsid w:val="00584B04"/>
    <w:pPr>
      <w:tabs>
        <w:tab w:val="left" w:pos="794"/>
        <w:tab w:val="left" w:pos="1191"/>
        <w:tab w:val="left" w:pos="1588"/>
        <w:tab w:val="left" w:pos="1985"/>
      </w:tabs>
      <w:overflowPunct w:val="0"/>
      <w:autoSpaceDE w:val="0"/>
      <w:autoSpaceDN w:val="0"/>
      <w:adjustRightInd w:val="0"/>
      <w:jc w:val="both"/>
      <w:textAlignment w:val="baseline"/>
    </w:pPr>
    <w:rPr>
      <w:rFonts w:eastAsia="Times New Roman" w:cs="Times New Roman"/>
      <w:sz w:val="22"/>
      <w:szCs w:val="20"/>
      <w:lang w:val="en-GB" w:eastAsia="en-US"/>
    </w:rPr>
  </w:style>
  <w:style w:type="character" w:customStyle="1" w:styleId="BodyText2Char">
    <w:name w:val="Body Text 2 Char"/>
    <w:basedOn w:val="DefaultParagraphFont"/>
    <w:link w:val="BodyText20"/>
    <w:rsid w:val="00584B04"/>
    <w:rPr>
      <w:rFonts w:eastAsia="Times New Roman"/>
      <w:sz w:val="22"/>
      <w:lang w:val="en-GB" w:eastAsia="en-US"/>
    </w:rPr>
  </w:style>
  <w:style w:type="paragraph" w:styleId="Date">
    <w:name w:val="Date"/>
    <w:basedOn w:val="Normal"/>
    <w:next w:val="Normal"/>
    <w:link w:val="DateChar"/>
    <w:rsid w:val="00584B04"/>
    <w:pPr>
      <w:widowControl w:val="0"/>
      <w:spacing w:before="100" w:after="100"/>
    </w:pPr>
    <w:rPr>
      <w:rFonts w:eastAsia="Times New Roman" w:cs="Times New Roman"/>
      <w:snapToGrid w:val="0"/>
      <w:szCs w:val="20"/>
      <w:lang w:eastAsia="en-US"/>
    </w:rPr>
  </w:style>
  <w:style w:type="character" w:customStyle="1" w:styleId="DateChar">
    <w:name w:val="Date Char"/>
    <w:basedOn w:val="DefaultParagraphFont"/>
    <w:link w:val="Date"/>
    <w:rsid w:val="00584B04"/>
    <w:rPr>
      <w:rFonts w:eastAsia="Times New Roman"/>
      <w:snapToGrid w:val="0"/>
      <w:sz w:val="24"/>
      <w:lang w:eastAsia="en-US"/>
    </w:rPr>
  </w:style>
  <w:style w:type="table" w:customStyle="1" w:styleId="TableGrid11">
    <w:name w:val="Table Grid11"/>
    <w:basedOn w:val="TableNormal"/>
    <w:next w:val="TableGrid"/>
    <w:rsid w:val="00584B0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4B04"/>
  </w:style>
  <w:style w:type="table" w:customStyle="1" w:styleId="TableGrid2">
    <w:name w:val="Table Grid2"/>
    <w:basedOn w:val="TableNormal"/>
    <w:next w:val="TableGrid"/>
    <w:rsid w:val="00584B0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4B04"/>
  </w:style>
  <w:style w:type="table" w:customStyle="1" w:styleId="TableGrid3">
    <w:name w:val="Table Grid3"/>
    <w:basedOn w:val="TableNormal"/>
    <w:next w:val="TableGrid"/>
    <w:rsid w:val="00584B0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4B04"/>
  </w:style>
  <w:style w:type="table" w:customStyle="1" w:styleId="TableGrid4">
    <w:name w:val="Table Grid4"/>
    <w:basedOn w:val="TableNormal"/>
    <w:next w:val="TableGrid"/>
    <w:rsid w:val="00584B0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84B04"/>
  </w:style>
  <w:style w:type="table" w:customStyle="1" w:styleId="TableGrid5">
    <w:name w:val="Table Grid5"/>
    <w:basedOn w:val="TableNormal"/>
    <w:next w:val="TableGrid"/>
    <w:rsid w:val="00584B0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C82561"/>
    <w:rPr>
      <w:rFonts w:ascii="Times New Roman Bold" w:hAnsi="Times New Roman Bold" w:cstheme="minorBidi"/>
      <w:b/>
      <w:sz w:val="24"/>
      <w:lang w:val="en-GB" w:eastAsia="en-US"/>
    </w:rPr>
  </w:style>
  <w:style w:type="paragraph" w:customStyle="1" w:styleId="StyleHeading1">
    <w:name w:val="Style Heading 1"/>
    <w:basedOn w:val="Heading1"/>
    <w:rsid w:val="00431924"/>
    <w:rPr>
      <w:rFonts w:eastAsia="SimSun"/>
    </w:rPr>
  </w:style>
  <w:style w:type="paragraph" w:customStyle="1" w:styleId="enumlev1Bold">
    <w:name w:val="enumlev1 + Bold"/>
    <w:basedOn w:val="Normal"/>
    <w:rsid w:val="00CD5631"/>
    <w:pPr>
      <w:tabs>
        <w:tab w:val="left" w:pos="794"/>
        <w:tab w:val="left" w:pos="1191"/>
        <w:tab w:val="left" w:pos="1588"/>
        <w:tab w:val="left" w:pos="1985"/>
      </w:tabs>
      <w:overflowPunct w:val="0"/>
      <w:autoSpaceDE w:val="0"/>
      <w:autoSpaceDN w:val="0"/>
      <w:adjustRightInd w:val="0"/>
      <w:snapToGrid w:val="0"/>
      <w:textAlignment w:val="baseline"/>
    </w:pPr>
    <w:rPr>
      <w:rFonts w:ascii="SimSun" w:hAnsi="SimSun" w:cs="SimSun"/>
      <w:b/>
      <w:bCs/>
      <w:szCs w:val="20"/>
      <w:lang w:val="fr-FR" w:eastAsia="en-US"/>
    </w:rPr>
  </w:style>
  <w:style w:type="paragraph" w:customStyle="1" w:styleId="a">
    <w:name w:val="–"/>
    <w:basedOn w:val="Normal"/>
    <w:rsid w:val="00CD5631"/>
    <w:pPr>
      <w:tabs>
        <w:tab w:val="left" w:pos="794"/>
        <w:tab w:val="left" w:pos="1191"/>
        <w:tab w:val="left" w:pos="1588"/>
        <w:tab w:val="left" w:pos="1985"/>
      </w:tabs>
      <w:overflowPunct w:val="0"/>
      <w:autoSpaceDE w:val="0"/>
      <w:autoSpaceDN w:val="0"/>
      <w:adjustRightInd w:val="0"/>
      <w:snapToGrid w:val="0"/>
      <w:textAlignment w:val="baseline"/>
    </w:pPr>
    <w:rPr>
      <w:rFonts w:ascii="SimSun" w:hAnsi="SimSun" w:cs="SimSun"/>
      <w:b/>
      <w:bCs/>
      <w:szCs w:val="20"/>
      <w:lang w:val="fr-FR"/>
    </w:rPr>
  </w:style>
  <w:style w:type="paragraph" w:customStyle="1" w:styleId="NormalLatinBold">
    <w:name w:val="Normal + (Latin) Bold"/>
    <w:basedOn w:val="a"/>
    <w:rsid w:val="00610AD9"/>
  </w:style>
  <w:style w:type="paragraph" w:customStyle="1" w:styleId="enumlev1LatinCalibriAsianSimSunComplexTimesN">
    <w:name w:val="enumlev1 + (Latin) Calibri (Asian) SimSun (Complex) Times N..."/>
    <w:basedOn w:val="enumlev1"/>
    <w:rsid w:val="001E122C"/>
    <w:pPr>
      <w:spacing w:line="280" w:lineRule="exact"/>
      <w:jc w:val="both"/>
    </w:pPr>
    <w:rPr>
      <w:rFonts w:eastAsia="SimSun" w:cs="Times New Roman"/>
      <w:szCs w:val="22"/>
    </w:rPr>
  </w:style>
  <w:style w:type="table" w:customStyle="1" w:styleId="TableGrid6">
    <w:name w:val="Table Grid6"/>
    <w:basedOn w:val="TableNormal"/>
    <w:next w:val="TableGrid"/>
    <w:uiPriority w:val="59"/>
    <w:rsid w:val="007D41E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EA9"/>
    <w:pPr>
      <w:autoSpaceDE w:val="0"/>
      <w:autoSpaceDN w:val="0"/>
      <w:adjustRightInd w:val="0"/>
    </w:pPr>
    <w:rPr>
      <w:rFonts w:eastAsiaTheme="minorEastAsia"/>
      <w:color w:val="000000"/>
      <w:sz w:val="24"/>
      <w:szCs w:val="24"/>
    </w:rPr>
  </w:style>
  <w:style w:type="paragraph" w:customStyle="1" w:styleId="heading0">
    <w:name w:val="heading 0"/>
    <w:basedOn w:val="Heading1"/>
    <w:next w:val="Normal"/>
    <w:rsid w:val="00B33EA9"/>
    <w:pPr>
      <w:tabs>
        <w:tab w:val="clear" w:pos="1191"/>
        <w:tab w:val="clear" w:pos="1588"/>
        <w:tab w:val="clear" w:pos="1985"/>
        <w:tab w:val="left" w:pos="2127"/>
        <w:tab w:val="left" w:pos="2410"/>
        <w:tab w:val="left" w:pos="2921"/>
        <w:tab w:val="left" w:pos="3261"/>
        <w:tab w:val="left" w:pos="4111"/>
        <w:tab w:val="center" w:pos="8505"/>
      </w:tabs>
      <w:autoSpaceDE w:val="0"/>
      <w:autoSpaceDN w:val="0"/>
      <w:spacing w:before="240"/>
      <w:ind w:left="0" w:firstLine="0"/>
      <w:outlineLvl w:val="9"/>
    </w:pPr>
    <w:rPr>
      <w:rFonts w:eastAsiaTheme="minorEastAsia"/>
      <w:bCs/>
      <w:szCs w:val="24"/>
      <w:lang w:eastAsia="zh-CN"/>
    </w:rPr>
  </w:style>
  <w:style w:type="character" w:customStyle="1" w:styleId="ClosingChar">
    <w:name w:val="Closing Char"/>
    <w:basedOn w:val="DefaultParagraphFont"/>
    <w:link w:val="Closing"/>
    <w:rsid w:val="00B33EA9"/>
    <w:rPr>
      <w:rFonts w:eastAsiaTheme="minorEastAsia" w:cstheme="minorBidi"/>
      <w:sz w:val="24"/>
      <w:lang w:val="fr-FR"/>
    </w:rPr>
  </w:style>
  <w:style w:type="character" w:customStyle="1" w:styleId="SalutationChar">
    <w:name w:val="Salutation Char"/>
    <w:basedOn w:val="DefaultParagraphFont"/>
    <w:link w:val="Salutation"/>
    <w:rsid w:val="00B33EA9"/>
    <w:rPr>
      <w:rFonts w:eastAsiaTheme="minorEastAsia" w:cstheme="minorBidi"/>
      <w:sz w:val="24"/>
      <w:szCs w:val="24"/>
    </w:rPr>
  </w:style>
  <w:style w:type="paragraph" w:styleId="Title">
    <w:name w:val="Title"/>
    <w:basedOn w:val="Normal"/>
    <w:link w:val="TitleChar"/>
    <w:uiPriority w:val="10"/>
    <w:qFormat/>
    <w:rsid w:val="00B33EA9"/>
    <w:pPr>
      <w:overflowPunct w:val="0"/>
      <w:autoSpaceDE w:val="0"/>
      <w:autoSpaceDN w:val="0"/>
      <w:adjustRightInd w:val="0"/>
      <w:jc w:val="center"/>
      <w:textAlignment w:val="baseline"/>
    </w:pPr>
    <w:rPr>
      <w:rFonts w:ascii="Arial" w:hAnsi="Arial" w:cs="Times New Roman"/>
      <w:sz w:val="28"/>
      <w:szCs w:val="20"/>
    </w:rPr>
  </w:style>
  <w:style w:type="character" w:customStyle="1" w:styleId="TitleChar">
    <w:name w:val="Title Char"/>
    <w:basedOn w:val="DefaultParagraphFont"/>
    <w:link w:val="Title"/>
    <w:uiPriority w:val="10"/>
    <w:rsid w:val="00B33EA9"/>
    <w:rPr>
      <w:rFonts w:ascii="Arial" w:hAnsi="Arial"/>
      <w:sz w:val="28"/>
    </w:rPr>
  </w:style>
  <w:style w:type="paragraph" w:customStyle="1" w:styleId="LetterHead">
    <w:name w:val="LetterHead"/>
    <w:basedOn w:val="Normal"/>
    <w:rsid w:val="00B33EA9"/>
    <w:pPr>
      <w:pageBreakBefore/>
      <w:tabs>
        <w:tab w:val="right" w:pos="8647"/>
      </w:tabs>
      <w:spacing w:before="660"/>
    </w:pPr>
    <w:rPr>
      <w:rFonts w:ascii="Futura Lt BT" w:hAnsi="Futura Lt BT" w:cs="Times New Roman"/>
      <w:spacing w:val="25"/>
      <w:sz w:val="44"/>
      <w:szCs w:val="20"/>
      <w:lang w:eastAsia="en-US" w:bidi="he-IL"/>
    </w:rPr>
  </w:style>
  <w:style w:type="character" w:customStyle="1" w:styleId="hps">
    <w:name w:val="hps"/>
    <w:basedOn w:val="DefaultParagraphFont"/>
    <w:rsid w:val="00B33EA9"/>
  </w:style>
  <w:style w:type="numbering" w:customStyle="1" w:styleId="List0">
    <w:name w:val="List 0"/>
    <w:basedOn w:val="NoList"/>
    <w:rsid w:val="00B33EA9"/>
    <w:pPr>
      <w:numPr>
        <w:numId w:val="11"/>
      </w:numPr>
    </w:pPr>
  </w:style>
  <w:style w:type="numbering" w:customStyle="1" w:styleId="List1">
    <w:name w:val="List 1"/>
    <w:basedOn w:val="NoList"/>
    <w:rsid w:val="00B33EA9"/>
    <w:pPr>
      <w:numPr>
        <w:numId w:val="12"/>
      </w:numPr>
    </w:pPr>
  </w:style>
  <w:style w:type="numbering" w:customStyle="1" w:styleId="Elenco21">
    <w:name w:val="Elenco 21"/>
    <w:basedOn w:val="NoList"/>
    <w:rsid w:val="00B33EA9"/>
    <w:pPr>
      <w:numPr>
        <w:numId w:val="13"/>
      </w:numPr>
    </w:pPr>
  </w:style>
  <w:style w:type="paragraph" w:styleId="HTMLPreformatted">
    <w:name w:val="HTML Preformatted"/>
    <w:basedOn w:val="Normal"/>
    <w:link w:val="HTMLPreformattedChar"/>
    <w:uiPriority w:val="99"/>
    <w:unhideWhenUsed/>
    <w:rsid w:val="00B33EA9"/>
    <w:pPr>
      <w:pBdr>
        <w:top w:val="nil"/>
        <w:left w:val="nil"/>
        <w:bottom w:val="nil"/>
        <w:right w:val="nil"/>
        <w:between w:val="nil"/>
        <w:bar w:val="nil"/>
      </w:pBdr>
      <w:tabs>
        <w:tab w:val="left" w:pos="794"/>
        <w:tab w:val="left" w:pos="1191"/>
        <w:tab w:val="left" w:pos="1588"/>
        <w:tab w:val="left" w:pos="1985"/>
      </w:tabs>
      <w:spacing w:before="0"/>
    </w:pPr>
    <w:rPr>
      <w:rFonts w:ascii="Consolas"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B33EA9"/>
    <w:rPr>
      <w:rFonts w:ascii="Consolas" w:eastAsiaTheme="minorEastAsia" w:hAnsi="Consolas" w:cs="Consolas"/>
      <w:color w:val="000000"/>
      <w:u w:color="000000"/>
      <w:bdr w:val="nil"/>
      <w:lang w:eastAsia="en-US"/>
    </w:rPr>
  </w:style>
  <w:style w:type="paragraph" w:customStyle="1" w:styleId="tabletext00">
    <w:name w:val="tabletext0"/>
    <w:basedOn w:val="Normal"/>
    <w:uiPriority w:val="99"/>
    <w:rsid w:val="00B33EA9"/>
    <w:pPr>
      <w:overflowPunct w:val="0"/>
      <w:autoSpaceDE w:val="0"/>
      <w:autoSpaceDN w:val="0"/>
      <w:spacing w:before="40" w:after="40"/>
    </w:pPr>
    <w:rPr>
      <w:rFonts w:cs="Times New Roman"/>
      <w:sz w:val="22"/>
      <w:szCs w:val="22"/>
      <w:lang w:val="en-GB"/>
    </w:rPr>
  </w:style>
  <w:style w:type="character" w:customStyle="1" w:styleId="apple-style-span">
    <w:name w:val="apple-style-span"/>
    <w:basedOn w:val="DefaultParagraphFont"/>
    <w:rsid w:val="00B33EA9"/>
  </w:style>
  <w:style w:type="paragraph" w:customStyle="1" w:styleId="tabletext1">
    <w:name w:val="tabletext"/>
    <w:basedOn w:val="Normal"/>
    <w:rsid w:val="00B33EA9"/>
    <w:pPr>
      <w:spacing w:before="0"/>
    </w:pPr>
    <w:rPr>
      <w:rFonts w:cs="Times New Roman"/>
    </w:rPr>
  </w:style>
  <w:style w:type="character" w:customStyle="1" w:styleId="href">
    <w:name w:val="href"/>
    <w:basedOn w:val="DefaultParagraphFont"/>
    <w:rsid w:val="00B33EA9"/>
  </w:style>
  <w:style w:type="paragraph" w:customStyle="1" w:styleId="ecxmsonormal">
    <w:name w:val="ecxmsonormal"/>
    <w:basedOn w:val="Normal"/>
    <w:rsid w:val="00B33EA9"/>
    <w:pPr>
      <w:spacing w:before="100" w:beforeAutospacing="1" w:after="100" w:afterAutospacing="1"/>
    </w:pPr>
    <w:rPr>
      <w:rFonts w:cs="Times New Roman"/>
    </w:rPr>
  </w:style>
  <w:style w:type="paragraph" w:customStyle="1" w:styleId="Proposal">
    <w:name w:val="Proposal"/>
    <w:basedOn w:val="Normal"/>
    <w:next w:val="Normal"/>
    <w:rsid w:val="00B33EA9"/>
    <w:pPr>
      <w:keepNext/>
      <w:tabs>
        <w:tab w:val="left" w:pos="1134"/>
        <w:tab w:val="left" w:pos="1871"/>
        <w:tab w:val="left" w:pos="2268"/>
      </w:tabs>
      <w:overflowPunct w:val="0"/>
      <w:autoSpaceDE w:val="0"/>
      <w:autoSpaceDN w:val="0"/>
      <w:adjustRightInd w:val="0"/>
      <w:spacing w:before="240"/>
      <w:textAlignment w:val="baseline"/>
    </w:pPr>
    <w:rPr>
      <w:rFonts w:hAnsi="Times New Roman Bold" w:cs="Times New Roman"/>
      <w:szCs w:val="20"/>
      <w:lang w:val="en-GB" w:eastAsia="en-US"/>
    </w:rPr>
  </w:style>
  <w:style w:type="character" w:customStyle="1" w:styleId="href2">
    <w:name w:val="href2"/>
    <w:basedOn w:val="href"/>
    <w:rsid w:val="00B33EA9"/>
    <w:rPr>
      <w:rFonts w:cs="Times New Roman"/>
    </w:rPr>
  </w:style>
  <w:style w:type="paragraph" w:customStyle="1" w:styleId="Headingi0">
    <w:name w:val="Heading i"/>
    <w:basedOn w:val="Headingb0"/>
    <w:rsid w:val="00B33EA9"/>
    <w:rPr>
      <w:b w:val="0"/>
      <w:i/>
    </w:rPr>
  </w:style>
  <w:style w:type="paragraph" w:customStyle="1" w:styleId="Headingb0">
    <w:name w:val="Heading b"/>
    <w:basedOn w:val="Heading3"/>
    <w:rsid w:val="00B33EA9"/>
    <w:pPr>
      <w:keepLines/>
      <w:tabs>
        <w:tab w:val="left" w:pos="1134"/>
        <w:tab w:val="left" w:pos="1871"/>
      </w:tabs>
      <w:overflowPunct w:val="0"/>
      <w:autoSpaceDE w:val="0"/>
      <w:autoSpaceDN w:val="0"/>
      <w:adjustRightInd w:val="0"/>
      <w:spacing w:before="400" w:after="0"/>
      <w:jc w:val="both"/>
      <w:textAlignment w:val="baseline"/>
      <w:outlineLvl w:val="9"/>
    </w:pPr>
    <w:rPr>
      <w:rFonts w:ascii="Times New Roman" w:hAnsi="Times New Roman" w:cs="Times New Roman"/>
      <w:bCs w:val="0"/>
      <w:sz w:val="24"/>
      <w:szCs w:val="20"/>
      <w:lang w:val="en-GB" w:eastAsia="en-US"/>
    </w:rPr>
  </w:style>
  <w:style w:type="paragraph" w:customStyle="1" w:styleId="Infodoc">
    <w:name w:val="Infodoc"/>
    <w:basedOn w:val="Normal"/>
    <w:rsid w:val="00B33EA9"/>
    <w:pPr>
      <w:tabs>
        <w:tab w:val="left" w:pos="1418"/>
      </w:tabs>
      <w:overflowPunct w:val="0"/>
      <w:autoSpaceDE w:val="0"/>
      <w:autoSpaceDN w:val="0"/>
      <w:adjustRightInd w:val="0"/>
      <w:spacing w:before="0"/>
      <w:ind w:left="1418" w:hanging="1418"/>
      <w:textAlignment w:val="baseline"/>
    </w:pPr>
    <w:rPr>
      <w:rFonts w:cs="Times New Roman"/>
      <w:szCs w:val="20"/>
      <w:lang w:val="en-GB" w:eastAsia="en-US"/>
    </w:rPr>
  </w:style>
  <w:style w:type="paragraph" w:customStyle="1" w:styleId="itu">
    <w:name w:val="itu"/>
    <w:basedOn w:val="Normal"/>
    <w:rsid w:val="00B33EA9"/>
    <w:pPr>
      <w:tabs>
        <w:tab w:val="left" w:pos="709"/>
        <w:tab w:val="left" w:pos="1134"/>
      </w:tabs>
      <w:overflowPunct w:val="0"/>
      <w:autoSpaceDE w:val="0"/>
      <w:autoSpaceDN w:val="0"/>
      <w:adjustRightInd w:val="0"/>
      <w:spacing w:before="0"/>
      <w:textAlignment w:val="baseline"/>
    </w:pPr>
    <w:rPr>
      <w:rFonts w:ascii="Futura Lt BT" w:hAnsi="Futura Lt BT" w:cs="Times New Roman"/>
      <w:sz w:val="18"/>
      <w:szCs w:val="20"/>
      <w:lang w:val="en-GB" w:eastAsia="en-US"/>
    </w:rPr>
  </w:style>
  <w:style w:type="paragraph" w:customStyle="1" w:styleId="Annexref">
    <w:name w:val="Annex_ref"/>
    <w:basedOn w:val="Normal"/>
    <w:next w:val="Annextitle"/>
    <w:rsid w:val="00B33EA9"/>
    <w:pPr>
      <w:keepNext/>
      <w:keepLines/>
      <w:tabs>
        <w:tab w:val="left" w:pos="1134"/>
        <w:tab w:val="left" w:pos="1871"/>
        <w:tab w:val="left" w:pos="2268"/>
      </w:tabs>
      <w:overflowPunct w:val="0"/>
      <w:autoSpaceDE w:val="0"/>
      <w:autoSpaceDN w:val="0"/>
      <w:adjustRightInd w:val="0"/>
      <w:spacing w:after="280"/>
      <w:jc w:val="center"/>
      <w:textAlignment w:val="baseline"/>
    </w:pPr>
    <w:rPr>
      <w:rFonts w:cs="Times New Roman"/>
      <w:szCs w:val="20"/>
      <w:lang w:val="en-GB" w:eastAsia="en-US"/>
    </w:rPr>
  </w:style>
  <w:style w:type="paragraph" w:customStyle="1" w:styleId="AppendixNo">
    <w:name w:val="Appendix_No"/>
    <w:basedOn w:val="AnnexNo"/>
    <w:next w:val="Annexref"/>
    <w:rsid w:val="00B33EA9"/>
    <w:pPr>
      <w:tabs>
        <w:tab w:val="clear" w:pos="794"/>
        <w:tab w:val="clear" w:pos="1191"/>
        <w:tab w:val="clear" w:pos="1588"/>
        <w:tab w:val="clear" w:pos="1985"/>
        <w:tab w:val="left" w:pos="1134"/>
        <w:tab w:val="left" w:pos="1871"/>
        <w:tab w:val="left" w:pos="2268"/>
      </w:tabs>
      <w:snapToGrid/>
    </w:pPr>
    <w:rPr>
      <w:sz w:val="28"/>
    </w:rPr>
  </w:style>
  <w:style w:type="paragraph" w:customStyle="1" w:styleId="Appendixref">
    <w:name w:val="Appendix_ref"/>
    <w:basedOn w:val="Annexref"/>
    <w:next w:val="Annextitle"/>
    <w:rsid w:val="00B33EA9"/>
  </w:style>
  <w:style w:type="paragraph" w:customStyle="1" w:styleId="Appendixtitle">
    <w:name w:val="Appendix_title"/>
    <w:basedOn w:val="Annextitle"/>
    <w:next w:val="Normalaftertitle0"/>
    <w:rsid w:val="00B33EA9"/>
    <w:pPr>
      <w:tabs>
        <w:tab w:val="clear" w:pos="794"/>
        <w:tab w:val="clear" w:pos="1191"/>
        <w:tab w:val="clear" w:pos="1588"/>
        <w:tab w:val="clear" w:pos="1985"/>
        <w:tab w:val="left" w:pos="1134"/>
        <w:tab w:val="left" w:pos="1871"/>
        <w:tab w:val="left" w:pos="2268"/>
      </w:tabs>
      <w:autoSpaceDE w:val="0"/>
      <w:autoSpaceDN w:val="0"/>
    </w:pPr>
    <w:rPr>
      <w:rFonts w:eastAsiaTheme="minorEastAsia" w:cs="Times New Roman"/>
      <w:lang w:val="en-GB"/>
    </w:rPr>
  </w:style>
  <w:style w:type="paragraph" w:customStyle="1" w:styleId="Border">
    <w:name w:val="Border"/>
    <w:basedOn w:val="Tabletext"/>
    <w:rsid w:val="00B33EA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autoSpaceDE w:val="0"/>
      <w:autoSpaceDN w:val="0"/>
      <w:spacing w:before="0" w:after="0" w:line="10" w:lineRule="exact"/>
      <w:ind w:left="28" w:right="28"/>
      <w:jc w:val="center"/>
    </w:pPr>
    <w:rPr>
      <w:rFonts w:eastAsiaTheme="minorEastAsia" w:cs="Times New Roman"/>
      <w:b/>
      <w:noProof/>
      <w:sz w:val="20"/>
    </w:rPr>
  </w:style>
  <w:style w:type="paragraph" w:customStyle="1" w:styleId="TableTextS5">
    <w:name w:val="Table_TextS5"/>
    <w:basedOn w:val="Normal"/>
    <w:rsid w:val="00B33EA9"/>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cs="Times New Roman"/>
      <w:sz w:val="20"/>
      <w:szCs w:val="20"/>
      <w:lang w:val="en-GB" w:eastAsia="en-US"/>
    </w:rPr>
  </w:style>
  <w:style w:type="paragraph" w:styleId="NormalIndent">
    <w:name w:val="Normal Indent"/>
    <w:basedOn w:val="Normal"/>
    <w:rsid w:val="00B33EA9"/>
    <w:pPr>
      <w:tabs>
        <w:tab w:val="left" w:pos="1134"/>
        <w:tab w:val="left" w:pos="1871"/>
        <w:tab w:val="left" w:pos="2268"/>
      </w:tabs>
      <w:overflowPunct w:val="0"/>
      <w:autoSpaceDE w:val="0"/>
      <w:autoSpaceDN w:val="0"/>
      <w:adjustRightInd w:val="0"/>
      <w:ind w:left="1134"/>
      <w:textAlignment w:val="baseline"/>
    </w:pPr>
    <w:rPr>
      <w:rFonts w:cs="Times New Roman"/>
      <w:szCs w:val="20"/>
      <w:lang w:val="en-GB" w:eastAsia="en-US"/>
    </w:rPr>
  </w:style>
  <w:style w:type="paragraph" w:customStyle="1" w:styleId="FigureNo">
    <w:name w:val="Figure_No"/>
    <w:basedOn w:val="Normal"/>
    <w:next w:val="Figuretitle"/>
    <w:rsid w:val="00B33EA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cs="Times New Roman"/>
      <w:caps/>
      <w:sz w:val="20"/>
      <w:szCs w:val="20"/>
      <w:lang w:val="en-GB" w:eastAsia="en-US"/>
    </w:rPr>
  </w:style>
  <w:style w:type="paragraph" w:customStyle="1" w:styleId="Figuretitle">
    <w:name w:val="Figure_title"/>
    <w:basedOn w:val="Tabletitle0"/>
    <w:next w:val="Normal"/>
    <w:rsid w:val="00B33EA9"/>
    <w:pPr>
      <w:tabs>
        <w:tab w:val="clear" w:pos="794"/>
        <w:tab w:val="clear" w:pos="1191"/>
        <w:tab w:val="clear" w:pos="1588"/>
        <w:tab w:val="clear" w:pos="1985"/>
        <w:tab w:val="left" w:pos="1134"/>
        <w:tab w:val="left" w:pos="1871"/>
        <w:tab w:val="left" w:pos="2268"/>
      </w:tabs>
      <w:autoSpaceDE w:val="0"/>
      <w:autoSpaceDN w:val="0"/>
      <w:spacing w:before="0" w:after="480"/>
    </w:pPr>
    <w:rPr>
      <w:rFonts w:eastAsiaTheme="minorEastAsia" w:cs="Times New Roman"/>
      <w:sz w:val="20"/>
      <w:lang w:val="en-GB"/>
    </w:rPr>
  </w:style>
  <w:style w:type="character" w:styleId="LineNumber">
    <w:name w:val="line number"/>
    <w:basedOn w:val="DefaultParagraphFont"/>
    <w:rsid w:val="00B33EA9"/>
  </w:style>
  <w:style w:type="paragraph" w:customStyle="1" w:styleId="Section3">
    <w:name w:val="Section_3"/>
    <w:basedOn w:val="Section1"/>
    <w:rsid w:val="00B33EA9"/>
    <w:pPr>
      <w:tabs>
        <w:tab w:val="center" w:pos="4820"/>
      </w:tabs>
      <w:autoSpaceDE w:val="0"/>
      <w:autoSpaceDN w:val="0"/>
      <w:spacing w:before="360"/>
    </w:pPr>
    <w:rPr>
      <w:rFonts w:eastAsiaTheme="minorEastAsia" w:cs="Times New Roman"/>
      <w:b w:val="0"/>
    </w:rPr>
  </w:style>
  <w:style w:type="paragraph" w:customStyle="1" w:styleId="Annex">
    <w:name w:val="Annex_#"/>
    <w:basedOn w:val="Normal"/>
    <w:next w:val="AnnexRef0"/>
    <w:rsid w:val="00B33EA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cs="Times New Roman"/>
      <w:caps/>
      <w:szCs w:val="20"/>
      <w:lang w:val="en-GB" w:eastAsia="en-US"/>
    </w:rPr>
  </w:style>
  <w:style w:type="paragraph" w:customStyle="1" w:styleId="AnnexRef0">
    <w:name w:val="Annex_Ref"/>
    <w:basedOn w:val="Normal"/>
    <w:next w:val="AnnexTitle0"/>
    <w:rsid w:val="00B33EA9"/>
    <w:pPr>
      <w:keepNext/>
      <w:keepLines/>
      <w:tabs>
        <w:tab w:val="left" w:pos="794"/>
        <w:tab w:val="left" w:pos="1191"/>
        <w:tab w:val="left" w:pos="1588"/>
        <w:tab w:val="left" w:pos="1985"/>
      </w:tabs>
      <w:overflowPunct w:val="0"/>
      <w:autoSpaceDE w:val="0"/>
      <w:autoSpaceDN w:val="0"/>
      <w:adjustRightInd w:val="0"/>
      <w:jc w:val="center"/>
      <w:textAlignment w:val="baseline"/>
    </w:pPr>
    <w:rPr>
      <w:rFonts w:cs="Times New Roman"/>
      <w:szCs w:val="20"/>
      <w:lang w:val="en-GB" w:eastAsia="en-US"/>
    </w:rPr>
  </w:style>
  <w:style w:type="paragraph" w:customStyle="1" w:styleId="AnnexTitle0">
    <w:name w:val="Annex_Title"/>
    <w:basedOn w:val="Normal"/>
    <w:next w:val="Normalaftertitle0"/>
    <w:rsid w:val="00B33EA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cs="Times New Roman"/>
      <w:b/>
      <w:szCs w:val="20"/>
      <w:lang w:val="en-GB" w:eastAsia="en-US"/>
    </w:rPr>
  </w:style>
  <w:style w:type="character" w:customStyle="1" w:styleId="Artref0">
    <w:name w:val="Art#_ref"/>
    <w:rsid w:val="00B33EA9"/>
    <w:rPr>
      <w:rFonts w:cs="Times New Roman"/>
      <w:sz w:val="20"/>
    </w:rPr>
  </w:style>
  <w:style w:type="character" w:customStyle="1" w:styleId="Appref0">
    <w:name w:val="App#_ref"/>
    <w:rsid w:val="00B33EA9"/>
    <w:rPr>
      <w:rFonts w:cs="Times New Roman"/>
    </w:rPr>
  </w:style>
  <w:style w:type="paragraph" w:customStyle="1" w:styleId="headingi1">
    <w:name w:val="heading_i"/>
    <w:basedOn w:val="Heading3"/>
    <w:next w:val="Normal"/>
    <w:rsid w:val="00B33EA9"/>
    <w:pPr>
      <w:keepLines/>
      <w:tabs>
        <w:tab w:val="left" w:pos="794"/>
        <w:tab w:val="left" w:pos="2127"/>
        <w:tab w:val="left" w:pos="2410"/>
        <w:tab w:val="left" w:pos="2921"/>
        <w:tab w:val="left" w:pos="3261"/>
      </w:tabs>
      <w:overflowPunct w:val="0"/>
      <w:autoSpaceDE w:val="0"/>
      <w:autoSpaceDN w:val="0"/>
      <w:adjustRightInd w:val="0"/>
      <w:spacing w:before="160" w:after="0"/>
      <w:textAlignment w:val="baseline"/>
      <w:outlineLvl w:val="9"/>
    </w:pPr>
    <w:rPr>
      <w:rFonts w:ascii="CG Times" w:hAnsi="CG Times" w:cs="Times New Roman"/>
      <w:b w:val="0"/>
      <w:bCs w:val="0"/>
      <w:i/>
      <w:sz w:val="24"/>
      <w:szCs w:val="20"/>
      <w:lang w:val="en-GB" w:eastAsia="en-US"/>
    </w:rPr>
  </w:style>
  <w:style w:type="paragraph" w:customStyle="1" w:styleId="TableHead0">
    <w:name w:val="Table_Head"/>
    <w:basedOn w:val="TableText0"/>
    <w:rsid w:val="00B33EA9"/>
    <w:pPr>
      <w:keepNext/>
      <w:overflowPunct w:val="0"/>
      <w:autoSpaceDE w:val="0"/>
      <w:autoSpaceDN w:val="0"/>
      <w:adjustRightInd w:val="0"/>
      <w:spacing w:before="80" w:after="80"/>
      <w:jc w:val="center"/>
      <w:textAlignment w:val="baseline"/>
    </w:pPr>
    <w:rPr>
      <w:rFonts w:eastAsiaTheme="minorEastAsia" w:cs="Times New Roman"/>
      <w:b/>
      <w:sz w:val="22"/>
      <w:lang w:val="en-GB"/>
    </w:rPr>
  </w:style>
  <w:style w:type="paragraph" w:customStyle="1" w:styleId="TableFin">
    <w:name w:val="Table_Fin"/>
    <w:basedOn w:val="Normal"/>
    <w:rsid w:val="00B33EA9"/>
    <w:pPr>
      <w:tabs>
        <w:tab w:val="left" w:pos="1871"/>
        <w:tab w:val="left" w:pos="2268"/>
      </w:tabs>
      <w:overflowPunct w:val="0"/>
      <w:autoSpaceDE w:val="0"/>
      <w:autoSpaceDN w:val="0"/>
      <w:adjustRightInd w:val="0"/>
      <w:spacing w:before="0"/>
      <w:jc w:val="both"/>
      <w:textAlignment w:val="baseline"/>
    </w:pPr>
    <w:rPr>
      <w:rFonts w:cs="Times New Roman"/>
      <w:sz w:val="12"/>
      <w:szCs w:val="20"/>
      <w:lang w:val="en-GB" w:eastAsia="en-US"/>
    </w:rPr>
  </w:style>
  <w:style w:type="paragraph" w:styleId="BodyText3">
    <w:name w:val="Body Text 3"/>
    <w:basedOn w:val="Normal"/>
    <w:link w:val="BodyText3Char"/>
    <w:rsid w:val="00B33EA9"/>
    <w:pPr>
      <w:overflowPunct w:val="0"/>
      <w:autoSpaceDE w:val="0"/>
      <w:autoSpaceDN w:val="0"/>
      <w:adjustRightInd w:val="0"/>
      <w:spacing w:before="0"/>
      <w:jc w:val="both"/>
      <w:textAlignment w:val="baseline"/>
    </w:pPr>
    <w:rPr>
      <w:rFonts w:ascii="Arial" w:eastAsia="Batang" w:hAnsi="Arial" w:cs="Times New Roman"/>
      <w:b/>
      <w:bCs/>
      <w:color w:val="0000FF"/>
      <w:sz w:val="22"/>
      <w:szCs w:val="22"/>
      <w:lang w:val="en-GB" w:eastAsia="en-US"/>
    </w:rPr>
  </w:style>
  <w:style w:type="character" w:customStyle="1" w:styleId="BodyText3Char">
    <w:name w:val="Body Text 3 Char"/>
    <w:basedOn w:val="DefaultParagraphFont"/>
    <w:link w:val="BodyText3"/>
    <w:rsid w:val="00B33EA9"/>
    <w:rPr>
      <w:rFonts w:ascii="Arial" w:eastAsia="Batang" w:hAnsi="Arial"/>
      <w:b/>
      <w:bCs/>
      <w:color w:val="0000FF"/>
      <w:sz w:val="22"/>
      <w:szCs w:val="22"/>
      <w:lang w:val="en-GB" w:eastAsia="en-US"/>
    </w:rPr>
  </w:style>
  <w:style w:type="character" w:customStyle="1" w:styleId="Artdef0">
    <w:name w:val="Art#_def"/>
    <w:rsid w:val="00B33EA9"/>
    <w:rPr>
      <w:rFonts w:ascii="Times New Roman" w:hAnsi="Times New Roman" w:cs="Times New Roman"/>
      <w:b/>
    </w:rPr>
  </w:style>
  <w:style w:type="character" w:customStyle="1" w:styleId="Resref0">
    <w:name w:val="Res#_ref"/>
    <w:rsid w:val="00B33EA9"/>
    <w:rPr>
      <w:rFonts w:cs="Times New Roman"/>
    </w:rPr>
  </w:style>
  <w:style w:type="paragraph" w:styleId="BodyTextIndent3">
    <w:name w:val="Body Text Indent 3"/>
    <w:basedOn w:val="Normal"/>
    <w:link w:val="BodyTextIndent3Char"/>
    <w:rsid w:val="00B33EA9"/>
    <w:pPr>
      <w:tabs>
        <w:tab w:val="left" w:pos="794"/>
        <w:tab w:val="left" w:pos="1191"/>
        <w:tab w:val="left" w:pos="1588"/>
        <w:tab w:val="left" w:pos="1985"/>
      </w:tabs>
      <w:overflowPunct w:val="0"/>
      <w:autoSpaceDE w:val="0"/>
      <w:autoSpaceDN w:val="0"/>
      <w:adjustRightInd w:val="0"/>
      <w:spacing w:after="120"/>
      <w:ind w:left="283"/>
      <w:textAlignment w:val="baseline"/>
    </w:pPr>
    <w:rPr>
      <w:rFonts w:ascii="CG Times" w:hAnsi="CG Times" w:cs="Times New Roman"/>
      <w:sz w:val="16"/>
      <w:szCs w:val="16"/>
      <w:lang w:val="en-GB" w:eastAsia="en-US"/>
    </w:rPr>
  </w:style>
  <w:style w:type="character" w:customStyle="1" w:styleId="BodyTextIndent3Char">
    <w:name w:val="Body Text Indent 3 Char"/>
    <w:basedOn w:val="DefaultParagraphFont"/>
    <w:link w:val="BodyTextIndent3"/>
    <w:rsid w:val="00B33EA9"/>
    <w:rPr>
      <w:rFonts w:ascii="CG Times" w:eastAsiaTheme="minorEastAsia" w:hAnsi="CG Times"/>
      <w:sz w:val="16"/>
      <w:szCs w:val="16"/>
      <w:lang w:val="en-GB" w:eastAsia="en-US"/>
    </w:rPr>
  </w:style>
  <w:style w:type="paragraph" w:styleId="BodyTextIndent2">
    <w:name w:val="Body Text Indent 2"/>
    <w:basedOn w:val="Normal"/>
    <w:link w:val="BodyTextIndent2Char"/>
    <w:rsid w:val="00B33EA9"/>
    <w:pPr>
      <w:tabs>
        <w:tab w:val="left" w:pos="1134"/>
        <w:tab w:val="left" w:pos="1871"/>
        <w:tab w:val="left" w:pos="2268"/>
      </w:tabs>
      <w:overflowPunct w:val="0"/>
      <w:autoSpaceDE w:val="0"/>
      <w:autoSpaceDN w:val="0"/>
      <w:adjustRightInd w:val="0"/>
      <w:spacing w:before="200" w:after="120" w:line="480" w:lineRule="auto"/>
      <w:ind w:left="283"/>
      <w:jc w:val="both"/>
      <w:textAlignment w:val="baseline"/>
    </w:pPr>
    <w:rPr>
      <w:rFonts w:ascii="CG Times" w:hAnsi="CG Times" w:cs="Times New Roman"/>
      <w:szCs w:val="20"/>
      <w:lang w:val="en-GB" w:eastAsia="en-US"/>
    </w:rPr>
  </w:style>
  <w:style w:type="character" w:customStyle="1" w:styleId="BodyTextIndent2Char">
    <w:name w:val="Body Text Indent 2 Char"/>
    <w:basedOn w:val="DefaultParagraphFont"/>
    <w:link w:val="BodyTextIndent2"/>
    <w:rsid w:val="00B33EA9"/>
    <w:rPr>
      <w:rFonts w:ascii="CG Times" w:eastAsiaTheme="minorEastAsia" w:hAnsi="CG Times"/>
      <w:sz w:val="24"/>
      <w:lang w:val="en-GB" w:eastAsia="en-US"/>
    </w:rPr>
  </w:style>
  <w:style w:type="paragraph" w:styleId="TableofFigures">
    <w:name w:val="table of figures"/>
    <w:basedOn w:val="Normal"/>
    <w:next w:val="Normal"/>
    <w:rsid w:val="00B33EA9"/>
    <w:pPr>
      <w:tabs>
        <w:tab w:val="right" w:leader="dot" w:pos="10773"/>
      </w:tabs>
      <w:overflowPunct w:val="0"/>
      <w:autoSpaceDE w:val="0"/>
      <w:autoSpaceDN w:val="0"/>
      <w:adjustRightInd w:val="0"/>
      <w:spacing w:before="0"/>
      <w:textAlignment w:val="baseline"/>
    </w:pPr>
    <w:rPr>
      <w:rFonts w:ascii="Arial" w:hAnsi="Arial" w:cs="Times New Roman"/>
      <w:sz w:val="16"/>
      <w:szCs w:val="20"/>
      <w:lang w:eastAsia="en-US"/>
    </w:rPr>
  </w:style>
  <w:style w:type="paragraph" w:customStyle="1" w:styleId="MEP">
    <w:name w:val="MEP"/>
    <w:basedOn w:val="Normal"/>
    <w:rsid w:val="00B33EA9"/>
    <w:pPr>
      <w:tabs>
        <w:tab w:val="left" w:pos="1134"/>
        <w:tab w:val="left" w:pos="1871"/>
        <w:tab w:val="left" w:pos="2268"/>
      </w:tabs>
      <w:overflowPunct w:val="0"/>
      <w:autoSpaceDE w:val="0"/>
      <w:autoSpaceDN w:val="0"/>
      <w:adjustRightInd w:val="0"/>
      <w:spacing w:before="200"/>
      <w:jc w:val="both"/>
      <w:textAlignment w:val="baseline"/>
    </w:pPr>
    <w:rPr>
      <w:rFonts w:cs="Times New Roman"/>
      <w:szCs w:val="20"/>
      <w:lang w:val="en-GB" w:eastAsia="en-US"/>
    </w:rPr>
  </w:style>
  <w:style w:type="paragraph" w:customStyle="1" w:styleId="HeaderRegProc">
    <w:name w:val="Header_RegProc"/>
    <w:basedOn w:val="Normal"/>
    <w:rsid w:val="00B33EA9"/>
    <w:pPr>
      <w:tabs>
        <w:tab w:val="center" w:pos="4678"/>
        <w:tab w:val="right" w:pos="9356"/>
      </w:tabs>
      <w:overflowPunct w:val="0"/>
      <w:autoSpaceDE w:val="0"/>
      <w:autoSpaceDN w:val="0"/>
      <w:adjustRightInd w:val="0"/>
      <w:spacing w:before="4"/>
      <w:ind w:left="142"/>
      <w:jc w:val="both"/>
      <w:textAlignment w:val="baseline"/>
    </w:pPr>
    <w:rPr>
      <w:rFonts w:ascii="Arial" w:hAnsi="Arial" w:cs="Arial"/>
      <w:bCs/>
      <w:sz w:val="20"/>
      <w:szCs w:val="20"/>
      <w:lang w:val="es-ES" w:eastAsia="en-US"/>
    </w:rPr>
  </w:style>
  <w:style w:type="paragraph" w:customStyle="1" w:styleId="CharChar">
    <w:name w:val="Char Char"/>
    <w:basedOn w:val="Normal"/>
    <w:rsid w:val="00B33EA9"/>
    <w:pPr>
      <w:spacing w:before="0" w:after="160" w:line="240" w:lineRule="exact"/>
    </w:pPr>
    <w:rPr>
      <w:rFonts w:ascii="Arial" w:hAnsi="Arial" w:cs="Times New Roman"/>
      <w:kern w:val="16"/>
      <w:sz w:val="20"/>
      <w:szCs w:val="20"/>
      <w:lang w:val="tr-TR" w:eastAsia="en-US"/>
    </w:rPr>
  </w:style>
  <w:style w:type="paragraph" w:customStyle="1" w:styleId="headfoot">
    <w:name w:val="head_foot"/>
    <w:basedOn w:val="Normal"/>
    <w:next w:val="Normalaftertitle0"/>
    <w:rsid w:val="00B33EA9"/>
    <w:pPr>
      <w:tabs>
        <w:tab w:val="left" w:pos="1134"/>
        <w:tab w:val="left" w:pos="1871"/>
        <w:tab w:val="left" w:pos="2268"/>
      </w:tabs>
      <w:overflowPunct w:val="0"/>
      <w:autoSpaceDE w:val="0"/>
      <w:autoSpaceDN w:val="0"/>
      <w:adjustRightInd w:val="0"/>
      <w:spacing w:before="0"/>
      <w:jc w:val="both"/>
      <w:textAlignment w:val="baseline"/>
    </w:pPr>
    <w:rPr>
      <w:rFonts w:cs="Times New Roman"/>
      <w:color w:val="0000FF"/>
      <w:sz w:val="20"/>
      <w:szCs w:val="20"/>
      <w:lang w:val="en-GB" w:eastAsia="en-US"/>
    </w:rPr>
  </w:style>
  <w:style w:type="paragraph" w:customStyle="1" w:styleId="TableLegend0">
    <w:name w:val="Table_Legend"/>
    <w:basedOn w:val="TableText0"/>
    <w:next w:val="Normal"/>
    <w:rsid w:val="00B33EA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cs="Times New Roman"/>
      <w:sz w:val="20"/>
      <w:lang w:val="en-GB"/>
    </w:rPr>
  </w:style>
  <w:style w:type="paragraph" w:customStyle="1" w:styleId="CharCharCharCharCharChar">
    <w:name w:val="Char Char Char Char Char Char"/>
    <w:basedOn w:val="Normal"/>
    <w:rsid w:val="00B33EA9"/>
    <w:pPr>
      <w:tabs>
        <w:tab w:val="left" w:pos="540"/>
        <w:tab w:val="left" w:pos="1260"/>
        <w:tab w:val="left" w:pos="1800"/>
      </w:tabs>
      <w:spacing w:before="240" w:after="160" w:line="240" w:lineRule="exact"/>
      <w:jc w:val="both"/>
    </w:pPr>
    <w:rPr>
      <w:rFonts w:ascii="Verdana" w:hAnsi="Verdana" w:cs="Times New Roman"/>
      <w:szCs w:val="20"/>
      <w:lang w:eastAsia="en-US"/>
    </w:rPr>
  </w:style>
  <w:style w:type="character" w:customStyle="1" w:styleId="NoteChar">
    <w:name w:val="Note Char"/>
    <w:link w:val="Note"/>
    <w:rsid w:val="00B33EA9"/>
    <w:rPr>
      <w:rFonts w:eastAsia="Times New Roman" w:cstheme="minorBidi"/>
      <w:sz w:val="24"/>
      <w:lang w:val="en-GB" w:eastAsia="en-US"/>
    </w:rPr>
  </w:style>
  <w:style w:type="character" w:customStyle="1" w:styleId="atn">
    <w:name w:val="atn"/>
    <w:basedOn w:val="DefaultParagraphFont"/>
    <w:rsid w:val="00B33EA9"/>
  </w:style>
  <w:style w:type="character" w:styleId="PlaceholderText">
    <w:name w:val="Placeholder Text"/>
    <w:basedOn w:val="DefaultParagraphFont"/>
    <w:uiPriority w:val="99"/>
    <w:semiHidden/>
    <w:rsid w:val="00B33EA9"/>
    <w:rPr>
      <w:color w:val="808080"/>
    </w:rPr>
  </w:style>
  <w:style w:type="paragraph" w:customStyle="1" w:styleId="Body">
    <w:name w:val="Body"/>
    <w:rsid w:val="00B33EA9"/>
    <w:rPr>
      <w:rFonts w:ascii="Helvetica" w:eastAsia="ヒラギノ角ゴ Pro W3" w:hAnsi="Helvetica"/>
      <w:color w:val="000000"/>
      <w:sz w:val="24"/>
    </w:rPr>
  </w:style>
  <w:style w:type="paragraph" w:styleId="Revision">
    <w:name w:val="Revision"/>
    <w:hidden/>
    <w:uiPriority w:val="99"/>
    <w:semiHidden/>
    <w:rsid w:val="00B33EA9"/>
    <w:rPr>
      <w:rFonts w:eastAsiaTheme="minorEastAsia"/>
      <w:sz w:val="24"/>
      <w:lang w:val="en-GB" w:eastAsia="en-US"/>
    </w:rPr>
  </w:style>
  <w:style w:type="character" w:styleId="CommentReference">
    <w:name w:val="annotation reference"/>
    <w:basedOn w:val="DefaultParagraphFont"/>
    <w:semiHidden/>
    <w:unhideWhenUsed/>
    <w:rsid w:val="0075203D"/>
    <w:rPr>
      <w:sz w:val="16"/>
      <w:szCs w:val="16"/>
    </w:rPr>
  </w:style>
  <w:style w:type="paragraph" w:styleId="CommentText">
    <w:name w:val="annotation text"/>
    <w:basedOn w:val="Normal"/>
    <w:link w:val="CommentTextChar"/>
    <w:semiHidden/>
    <w:unhideWhenUsed/>
    <w:rsid w:val="0075203D"/>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cs="Times New Roman"/>
      <w:sz w:val="20"/>
      <w:szCs w:val="20"/>
      <w:lang w:val="en-GB" w:eastAsia="en-US"/>
    </w:rPr>
  </w:style>
  <w:style w:type="character" w:customStyle="1" w:styleId="CommentTextChar">
    <w:name w:val="Comment Text Char"/>
    <w:basedOn w:val="DefaultParagraphFont"/>
    <w:link w:val="CommentText"/>
    <w:semiHidden/>
    <w:rsid w:val="0075203D"/>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75203D"/>
    <w:rPr>
      <w:b/>
      <w:bCs/>
    </w:rPr>
  </w:style>
  <w:style w:type="character" w:customStyle="1" w:styleId="CommentSubjectChar">
    <w:name w:val="Comment Subject Char"/>
    <w:basedOn w:val="CommentTextChar"/>
    <w:link w:val="CommentSubject"/>
    <w:semiHidden/>
    <w:rsid w:val="0075203D"/>
    <w:rPr>
      <w:rFonts w:asciiTheme="minorHAnsi" w:eastAsia="Times New Roman" w:hAnsiTheme="minorHAnsi"/>
      <w:b/>
      <w:bCs/>
      <w:lang w:val="en-GB" w:eastAsia="en-US"/>
    </w:rPr>
  </w:style>
  <w:style w:type="character" w:customStyle="1" w:styleId="UnresolvedMention1">
    <w:name w:val="Unresolved Mention1"/>
    <w:basedOn w:val="DefaultParagraphFont"/>
    <w:uiPriority w:val="99"/>
    <w:semiHidden/>
    <w:unhideWhenUsed/>
    <w:rsid w:val="0075203D"/>
    <w:rPr>
      <w:color w:val="605E5C"/>
      <w:shd w:val="clear" w:color="auto" w:fill="E1DFDD"/>
    </w:rPr>
  </w:style>
  <w:style w:type="paragraph" w:customStyle="1" w:styleId="paragraph">
    <w:name w:val="paragraph"/>
    <w:basedOn w:val="Normal"/>
    <w:rsid w:val="0075203D"/>
    <w:pPr>
      <w:spacing w:before="100" w:beforeAutospacing="1" w:after="100" w:afterAutospacing="1"/>
    </w:pPr>
    <w:rPr>
      <w:rFonts w:eastAsia="Times New Roman" w:cs="Times New Roman"/>
      <w:lang w:val="en-GB" w:eastAsia="en-GB"/>
    </w:rPr>
  </w:style>
  <w:style w:type="character" w:customStyle="1" w:styleId="normaltextrun">
    <w:name w:val="normaltextrun"/>
    <w:basedOn w:val="DefaultParagraphFont"/>
    <w:rsid w:val="0075203D"/>
  </w:style>
  <w:style w:type="character" w:customStyle="1" w:styleId="tabchar">
    <w:name w:val="tabchar"/>
    <w:basedOn w:val="DefaultParagraphFont"/>
    <w:rsid w:val="0075203D"/>
  </w:style>
  <w:style w:type="character" w:customStyle="1" w:styleId="eop">
    <w:name w:val="eop"/>
    <w:basedOn w:val="DefaultParagraphFont"/>
    <w:rsid w:val="0075203D"/>
  </w:style>
  <w:style w:type="table" w:styleId="GridTable1Light-Accent1">
    <w:name w:val="Grid Table 1 Light Accent 1"/>
    <w:basedOn w:val="TableNormal"/>
    <w:uiPriority w:val="46"/>
    <w:rsid w:val="0075203D"/>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titleChar">
    <w:name w:val="Table_title Char"/>
    <w:basedOn w:val="DefaultParagraphFont"/>
    <w:link w:val="Tabletitle0"/>
    <w:locked/>
    <w:rsid w:val="00C82561"/>
    <w:rPr>
      <w:rFonts w:ascii="Times New Roman Bold" w:hAnsi="Times New Roman Bold" w:cstheme="minorBidi"/>
      <w:b/>
      <w:sz w:val="24"/>
      <w:lang w:eastAsia="en-US"/>
    </w:rPr>
  </w:style>
  <w:style w:type="paragraph" w:customStyle="1" w:styleId="Tablefin0">
    <w:name w:val="Table_fin"/>
    <w:basedOn w:val="Reasons"/>
    <w:rsid w:val="004D5E62"/>
    <w:pPr>
      <w:tabs>
        <w:tab w:val="left" w:pos="1134"/>
        <w:tab w:val="left" w:pos="1588"/>
        <w:tab w:val="left" w:pos="1985"/>
      </w:tabs>
      <w:overflowPunct w:val="0"/>
      <w:autoSpaceDE w:val="0"/>
      <w:autoSpaceDN w:val="0"/>
      <w:adjustRightInd w:val="0"/>
      <w:spacing w:before="0"/>
      <w:textAlignment w:val="baseline"/>
    </w:pPr>
    <w:rPr>
      <w:rFonts w:cs="Times New Roman"/>
      <w:bCs/>
      <w:sz w:val="20"/>
      <w:lang w:val="en-GB"/>
    </w:rPr>
  </w:style>
  <w:style w:type="paragraph" w:customStyle="1" w:styleId="Title4Before18pt">
    <w:name w:val="Title 4 + Before:  18 pt"/>
    <w:basedOn w:val="Title4"/>
    <w:rsid w:val="00444D7D"/>
    <w:pPr>
      <w:widowControl w:val="0"/>
      <w:autoSpaceDE w:val="0"/>
      <w:autoSpaceDN w:val="0"/>
      <w:spacing w:before="360"/>
    </w:pPr>
    <w:rPr>
      <w:lang w:eastAsia="zh-CN"/>
    </w:rPr>
  </w:style>
  <w:style w:type="paragraph" w:customStyle="1" w:styleId="MethodHeadingb">
    <w:name w:val="Method_Headingb"/>
    <w:basedOn w:val="Headingb"/>
    <w:qFormat/>
    <w:rsid w:val="000854D5"/>
    <w:pPr>
      <w:keepLines w:val="0"/>
      <w:tabs>
        <w:tab w:val="clear" w:pos="794"/>
        <w:tab w:val="clear" w:pos="2127"/>
        <w:tab w:val="clear" w:pos="2410"/>
        <w:tab w:val="clear" w:pos="2921"/>
        <w:tab w:val="clear" w:pos="3261"/>
        <w:tab w:val="left" w:pos="1134"/>
        <w:tab w:val="left" w:pos="1871"/>
        <w:tab w:val="left" w:pos="2268"/>
      </w:tabs>
      <w:overflowPunct w:val="0"/>
      <w:autoSpaceDE w:val="0"/>
      <w:autoSpaceDN w:val="0"/>
      <w:adjustRightInd w:val="0"/>
      <w:textAlignment w:val="baseline"/>
    </w:pPr>
    <w:rPr>
      <w:rFonts w:ascii="Times" w:eastAsia="SimSu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986246">
      <w:bodyDiv w:val="1"/>
      <w:marLeft w:val="0"/>
      <w:marRight w:val="0"/>
      <w:marTop w:val="0"/>
      <w:marBottom w:val="0"/>
      <w:divBdr>
        <w:top w:val="none" w:sz="0" w:space="0" w:color="auto"/>
        <w:left w:val="none" w:sz="0" w:space="0" w:color="auto"/>
        <w:bottom w:val="none" w:sz="0" w:space="0" w:color="auto"/>
        <w:right w:val="none" w:sz="0" w:space="0" w:color="auto"/>
      </w:divBdr>
      <w:divsChild>
        <w:div w:id="154885395">
          <w:marLeft w:val="0"/>
          <w:marRight w:val="0"/>
          <w:marTop w:val="0"/>
          <w:marBottom w:val="0"/>
          <w:divBdr>
            <w:top w:val="none" w:sz="0" w:space="0" w:color="auto"/>
            <w:left w:val="none" w:sz="0" w:space="0" w:color="auto"/>
            <w:bottom w:val="none" w:sz="0" w:space="0" w:color="auto"/>
            <w:right w:val="none" w:sz="0" w:space="0" w:color="auto"/>
          </w:divBdr>
        </w:div>
        <w:div w:id="978993366">
          <w:marLeft w:val="0"/>
          <w:marRight w:val="0"/>
          <w:marTop w:val="0"/>
          <w:marBottom w:val="0"/>
          <w:divBdr>
            <w:top w:val="none" w:sz="0" w:space="0" w:color="auto"/>
            <w:left w:val="none" w:sz="0" w:space="0" w:color="auto"/>
            <w:bottom w:val="none" w:sz="0" w:space="0" w:color="auto"/>
            <w:right w:val="none" w:sz="0" w:space="0" w:color="auto"/>
          </w:divBdr>
        </w:div>
        <w:div w:id="2041975183">
          <w:marLeft w:val="0"/>
          <w:marRight w:val="0"/>
          <w:marTop w:val="0"/>
          <w:marBottom w:val="0"/>
          <w:divBdr>
            <w:top w:val="none" w:sz="0" w:space="0" w:color="auto"/>
            <w:left w:val="none" w:sz="0" w:space="0" w:color="auto"/>
            <w:bottom w:val="none" w:sz="0" w:space="0" w:color="auto"/>
            <w:right w:val="none" w:sz="0" w:space="0" w:color="auto"/>
          </w:divBdr>
        </w:div>
        <w:div w:id="953753911">
          <w:marLeft w:val="0"/>
          <w:marRight w:val="0"/>
          <w:marTop w:val="0"/>
          <w:marBottom w:val="0"/>
          <w:divBdr>
            <w:top w:val="none" w:sz="0" w:space="0" w:color="auto"/>
            <w:left w:val="none" w:sz="0" w:space="0" w:color="auto"/>
            <w:bottom w:val="none" w:sz="0" w:space="0" w:color="auto"/>
            <w:right w:val="none" w:sz="0" w:space="0" w:color="auto"/>
          </w:divBdr>
        </w:div>
        <w:div w:id="1445074656">
          <w:marLeft w:val="0"/>
          <w:marRight w:val="0"/>
          <w:marTop w:val="0"/>
          <w:marBottom w:val="0"/>
          <w:divBdr>
            <w:top w:val="none" w:sz="0" w:space="0" w:color="auto"/>
            <w:left w:val="none" w:sz="0" w:space="0" w:color="auto"/>
            <w:bottom w:val="none" w:sz="0" w:space="0" w:color="auto"/>
            <w:right w:val="none" w:sz="0" w:space="0" w:color="auto"/>
          </w:divBdr>
        </w:div>
        <w:div w:id="262030317">
          <w:marLeft w:val="0"/>
          <w:marRight w:val="0"/>
          <w:marTop w:val="0"/>
          <w:marBottom w:val="0"/>
          <w:divBdr>
            <w:top w:val="none" w:sz="0" w:space="0" w:color="auto"/>
            <w:left w:val="none" w:sz="0" w:space="0" w:color="auto"/>
            <w:bottom w:val="none" w:sz="0" w:space="0" w:color="auto"/>
            <w:right w:val="none" w:sz="0" w:space="0" w:color="auto"/>
          </w:divBdr>
        </w:div>
        <w:div w:id="1813134014">
          <w:marLeft w:val="0"/>
          <w:marRight w:val="0"/>
          <w:marTop w:val="0"/>
          <w:marBottom w:val="0"/>
          <w:divBdr>
            <w:top w:val="none" w:sz="0" w:space="0" w:color="auto"/>
            <w:left w:val="none" w:sz="0" w:space="0" w:color="auto"/>
            <w:bottom w:val="none" w:sz="0" w:space="0" w:color="auto"/>
            <w:right w:val="none" w:sz="0" w:space="0" w:color="auto"/>
          </w:divBdr>
        </w:div>
        <w:div w:id="779951155">
          <w:marLeft w:val="0"/>
          <w:marRight w:val="0"/>
          <w:marTop w:val="0"/>
          <w:marBottom w:val="0"/>
          <w:divBdr>
            <w:top w:val="none" w:sz="0" w:space="0" w:color="auto"/>
            <w:left w:val="none" w:sz="0" w:space="0" w:color="auto"/>
            <w:bottom w:val="none" w:sz="0" w:space="0" w:color="auto"/>
            <w:right w:val="none" w:sz="0" w:space="0" w:color="auto"/>
          </w:divBdr>
        </w:div>
        <w:div w:id="1554390036">
          <w:marLeft w:val="0"/>
          <w:marRight w:val="0"/>
          <w:marTop w:val="0"/>
          <w:marBottom w:val="0"/>
          <w:divBdr>
            <w:top w:val="none" w:sz="0" w:space="0" w:color="auto"/>
            <w:left w:val="none" w:sz="0" w:space="0" w:color="auto"/>
            <w:bottom w:val="none" w:sz="0" w:space="0" w:color="auto"/>
            <w:right w:val="none" w:sz="0" w:space="0" w:color="auto"/>
          </w:divBdr>
        </w:div>
        <w:div w:id="693773399">
          <w:marLeft w:val="0"/>
          <w:marRight w:val="0"/>
          <w:marTop w:val="0"/>
          <w:marBottom w:val="0"/>
          <w:divBdr>
            <w:top w:val="none" w:sz="0" w:space="0" w:color="auto"/>
            <w:left w:val="none" w:sz="0" w:space="0" w:color="auto"/>
            <w:bottom w:val="none" w:sz="0" w:space="0" w:color="auto"/>
            <w:right w:val="none" w:sz="0" w:space="0" w:color="auto"/>
          </w:divBdr>
        </w:div>
        <w:div w:id="1006329069">
          <w:marLeft w:val="0"/>
          <w:marRight w:val="0"/>
          <w:marTop w:val="0"/>
          <w:marBottom w:val="0"/>
          <w:divBdr>
            <w:top w:val="none" w:sz="0" w:space="0" w:color="auto"/>
            <w:left w:val="none" w:sz="0" w:space="0" w:color="auto"/>
            <w:bottom w:val="none" w:sz="0" w:space="0" w:color="auto"/>
            <w:right w:val="none" w:sz="0" w:space="0" w:color="auto"/>
          </w:divBdr>
        </w:div>
        <w:div w:id="267591012">
          <w:marLeft w:val="0"/>
          <w:marRight w:val="0"/>
          <w:marTop w:val="0"/>
          <w:marBottom w:val="0"/>
          <w:divBdr>
            <w:top w:val="none" w:sz="0" w:space="0" w:color="auto"/>
            <w:left w:val="none" w:sz="0" w:space="0" w:color="auto"/>
            <w:bottom w:val="none" w:sz="0" w:space="0" w:color="auto"/>
            <w:right w:val="none" w:sz="0" w:space="0" w:color="auto"/>
          </w:divBdr>
        </w:div>
        <w:div w:id="670067075">
          <w:marLeft w:val="0"/>
          <w:marRight w:val="0"/>
          <w:marTop w:val="0"/>
          <w:marBottom w:val="0"/>
          <w:divBdr>
            <w:top w:val="none" w:sz="0" w:space="0" w:color="auto"/>
            <w:left w:val="none" w:sz="0" w:space="0" w:color="auto"/>
            <w:bottom w:val="none" w:sz="0" w:space="0" w:color="auto"/>
            <w:right w:val="none" w:sz="0" w:space="0" w:color="auto"/>
          </w:divBdr>
        </w:div>
        <w:div w:id="1683161886">
          <w:marLeft w:val="0"/>
          <w:marRight w:val="0"/>
          <w:marTop w:val="0"/>
          <w:marBottom w:val="0"/>
          <w:divBdr>
            <w:top w:val="none" w:sz="0" w:space="0" w:color="auto"/>
            <w:left w:val="none" w:sz="0" w:space="0" w:color="auto"/>
            <w:bottom w:val="none" w:sz="0" w:space="0" w:color="auto"/>
            <w:right w:val="none" w:sz="0" w:space="0" w:color="auto"/>
          </w:divBdr>
        </w:div>
        <w:div w:id="331031760">
          <w:marLeft w:val="0"/>
          <w:marRight w:val="0"/>
          <w:marTop w:val="0"/>
          <w:marBottom w:val="0"/>
          <w:divBdr>
            <w:top w:val="none" w:sz="0" w:space="0" w:color="auto"/>
            <w:left w:val="none" w:sz="0" w:space="0" w:color="auto"/>
            <w:bottom w:val="none" w:sz="0" w:space="0" w:color="auto"/>
            <w:right w:val="none" w:sz="0" w:space="0" w:color="auto"/>
          </w:divBdr>
        </w:div>
        <w:div w:id="1205408814">
          <w:marLeft w:val="0"/>
          <w:marRight w:val="0"/>
          <w:marTop w:val="0"/>
          <w:marBottom w:val="0"/>
          <w:divBdr>
            <w:top w:val="none" w:sz="0" w:space="0" w:color="auto"/>
            <w:left w:val="none" w:sz="0" w:space="0" w:color="auto"/>
            <w:bottom w:val="none" w:sz="0" w:space="0" w:color="auto"/>
            <w:right w:val="none" w:sz="0" w:space="0" w:color="auto"/>
          </w:divBdr>
        </w:div>
        <w:div w:id="854543227">
          <w:marLeft w:val="0"/>
          <w:marRight w:val="0"/>
          <w:marTop w:val="0"/>
          <w:marBottom w:val="0"/>
          <w:divBdr>
            <w:top w:val="none" w:sz="0" w:space="0" w:color="auto"/>
            <w:left w:val="none" w:sz="0" w:space="0" w:color="auto"/>
            <w:bottom w:val="none" w:sz="0" w:space="0" w:color="auto"/>
            <w:right w:val="none" w:sz="0" w:space="0" w:color="auto"/>
          </w:divBdr>
        </w:div>
        <w:div w:id="1003976267">
          <w:marLeft w:val="0"/>
          <w:marRight w:val="0"/>
          <w:marTop w:val="0"/>
          <w:marBottom w:val="0"/>
          <w:divBdr>
            <w:top w:val="none" w:sz="0" w:space="0" w:color="auto"/>
            <w:left w:val="none" w:sz="0" w:space="0" w:color="auto"/>
            <w:bottom w:val="none" w:sz="0" w:space="0" w:color="auto"/>
            <w:right w:val="none" w:sz="0" w:space="0" w:color="auto"/>
          </w:divBdr>
        </w:div>
        <w:div w:id="1170097174">
          <w:marLeft w:val="0"/>
          <w:marRight w:val="0"/>
          <w:marTop w:val="0"/>
          <w:marBottom w:val="0"/>
          <w:divBdr>
            <w:top w:val="none" w:sz="0" w:space="0" w:color="auto"/>
            <w:left w:val="none" w:sz="0" w:space="0" w:color="auto"/>
            <w:bottom w:val="none" w:sz="0" w:space="0" w:color="auto"/>
            <w:right w:val="none" w:sz="0" w:space="0" w:color="auto"/>
          </w:divBdr>
        </w:div>
        <w:div w:id="458300859">
          <w:marLeft w:val="0"/>
          <w:marRight w:val="0"/>
          <w:marTop w:val="0"/>
          <w:marBottom w:val="0"/>
          <w:divBdr>
            <w:top w:val="none" w:sz="0" w:space="0" w:color="auto"/>
            <w:left w:val="none" w:sz="0" w:space="0" w:color="auto"/>
            <w:bottom w:val="none" w:sz="0" w:space="0" w:color="auto"/>
            <w:right w:val="none" w:sz="0" w:space="0" w:color="auto"/>
          </w:divBdr>
        </w:div>
        <w:div w:id="824662545">
          <w:marLeft w:val="0"/>
          <w:marRight w:val="0"/>
          <w:marTop w:val="0"/>
          <w:marBottom w:val="0"/>
          <w:divBdr>
            <w:top w:val="none" w:sz="0" w:space="0" w:color="auto"/>
            <w:left w:val="none" w:sz="0" w:space="0" w:color="auto"/>
            <w:bottom w:val="none" w:sz="0" w:space="0" w:color="auto"/>
            <w:right w:val="none" w:sz="0" w:space="0" w:color="auto"/>
          </w:divBdr>
        </w:div>
        <w:div w:id="1576434310">
          <w:marLeft w:val="0"/>
          <w:marRight w:val="0"/>
          <w:marTop w:val="0"/>
          <w:marBottom w:val="0"/>
          <w:divBdr>
            <w:top w:val="none" w:sz="0" w:space="0" w:color="auto"/>
            <w:left w:val="none" w:sz="0" w:space="0" w:color="auto"/>
            <w:bottom w:val="none" w:sz="0" w:space="0" w:color="auto"/>
            <w:right w:val="none" w:sz="0" w:space="0" w:color="auto"/>
          </w:divBdr>
        </w:div>
        <w:div w:id="519587542">
          <w:marLeft w:val="0"/>
          <w:marRight w:val="0"/>
          <w:marTop w:val="0"/>
          <w:marBottom w:val="0"/>
          <w:divBdr>
            <w:top w:val="none" w:sz="0" w:space="0" w:color="auto"/>
            <w:left w:val="none" w:sz="0" w:space="0" w:color="auto"/>
            <w:bottom w:val="none" w:sz="0" w:space="0" w:color="auto"/>
            <w:right w:val="none" w:sz="0" w:space="0" w:color="auto"/>
          </w:divBdr>
        </w:div>
        <w:div w:id="235215698">
          <w:marLeft w:val="0"/>
          <w:marRight w:val="0"/>
          <w:marTop w:val="0"/>
          <w:marBottom w:val="0"/>
          <w:divBdr>
            <w:top w:val="none" w:sz="0" w:space="0" w:color="auto"/>
            <w:left w:val="none" w:sz="0" w:space="0" w:color="auto"/>
            <w:bottom w:val="none" w:sz="0" w:space="0" w:color="auto"/>
            <w:right w:val="none" w:sz="0" w:space="0" w:color="auto"/>
          </w:divBdr>
        </w:div>
        <w:div w:id="761953856">
          <w:marLeft w:val="0"/>
          <w:marRight w:val="0"/>
          <w:marTop w:val="0"/>
          <w:marBottom w:val="0"/>
          <w:divBdr>
            <w:top w:val="none" w:sz="0" w:space="0" w:color="auto"/>
            <w:left w:val="none" w:sz="0" w:space="0" w:color="auto"/>
            <w:bottom w:val="none" w:sz="0" w:space="0" w:color="auto"/>
            <w:right w:val="none" w:sz="0" w:space="0" w:color="auto"/>
          </w:divBdr>
        </w:div>
        <w:div w:id="491414918">
          <w:marLeft w:val="0"/>
          <w:marRight w:val="0"/>
          <w:marTop w:val="0"/>
          <w:marBottom w:val="0"/>
          <w:divBdr>
            <w:top w:val="none" w:sz="0" w:space="0" w:color="auto"/>
            <w:left w:val="none" w:sz="0" w:space="0" w:color="auto"/>
            <w:bottom w:val="none" w:sz="0" w:space="0" w:color="auto"/>
            <w:right w:val="none" w:sz="0" w:space="0" w:color="auto"/>
          </w:divBdr>
        </w:div>
        <w:div w:id="1540892526">
          <w:marLeft w:val="0"/>
          <w:marRight w:val="0"/>
          <w:marTop w:val="0"/>
          <w:marBottom w:val="0"/>
          <w:divBdr>
            <w:top w:val="none" w:sz="0" w:space="0" w:color="auto"/>
            <w:left w:val="none" w:sz="0" w:space="0" w:color="auto"/>
            <w:bottom w:val="none" w:sz="0" w:space="0" w:color="auto"/>
            <w:right w:val="none" w:sz="0" w:space="0" w:color="auto"/>
          </w:divBdr>
        </w:div>
        <w:div w:id="829057428">
          <w:marLeft w:val="0"/>
          <w:marRight w:val="0"/>
          <w:marTop w:val="0"/>
          <w:marBottom w:val="0"/>
          <w:divBdr>
            <w:top w:val="none" w:sz="0" w:space="0" w:color="auto"/>
            <w:left w:val="none" w:sz="0" w:space="0" w:color="auto"/>
            <w:bottom w:val="none" w:sz="0" w:space="0" w:color="auto"/>
            <w:right w:val="none" w:sz="0" w:space="0" w:color="auto"/>
          </w:divBdr>
        </w:div>
        <w:div w:id="1743454343">
          <w:marLeft w:val="0"/>
          <w:marRight w:val="0"/>
          <w:marTop w:val="0"/>
          <w:marBottom w:val="0"/>
          <w:divBdr>
            <w:top w:val="none" w:sz="0" w:space="0" w:color="auto"/>
            <w:left w:val="none" w:sz="0" w:space="0" w:color="auto"/>
            <w:bottom w:val="none" w:sz="0" w:space="0" w:color="auto"/>
            <w:right w:val="none" w:sz="0" w:space="0" w:color="auto"/>
          </w:divBdr>
        </w:div>
        <w:div w:id="1104350324">
          <w:marLeft w:val="0"/>
          <w:marRight w:val="0"/>
          <w:marTop w:val="0"/>
          <w:marBottom w:val="0"/>
          <w:divBdr>
            <w:top w:val="none" w:sz="0" w:space="0" w:color="auto"/>
            <w:left w:val="none" w:sz="0" w:space="0" w:color="auto"/>
            <w:bottom w:val="none" w:sz="0" w:space="0" w:color="auto"/>
            <w:right w:val="none" w:sz="0" w:space="0" w:color="auto"/>
          </w:divBdr>
        </w:div>
        <w:div w:id="1341466296">
          <w:marLeft w:val="0"/>
          <w:marRight w:val="0"/>
          <w:marTop w:val="0"/>
          <w:marBottom w:val="0"/>
          <w:divBdr>
            <w:top w:val="none" w:sz="0" w:space="0" w:color="auto"/>
            <w:left w:val="none" w:sz="0" w:space="0" w:color="auto"/>
            <w:bottom w:val="none" w:sz="0" w:space="0" w:color="auto"/>
            <w:right w:val="none" w:sz="0" w:space="0" w:color="auto"/>
          </w:divBdr>
        </w:div>
        <w:div w:id="1661041350">
          <w:marLeft w:val="0"/>
          <w:marRight w:val="0"/>
          <w:marTop w:val="0"/>
          <w:marBottom w:val="0"/>
          <w:divBdr>
            <w:top w:val="none" w:sz="0" w:space="0" w:color="auto"/>
            <w:left w:val="none" w:sz="0" w:space="0" w:color="auto"/>
            <w:bottom w:val="none" w:sz="0" w:space="0" w:color="auto"/>
            <w:right w:val="none" w:sz="0" w:space="0" w:color="auto"/>
          </w:divBdr>
        </w:div>
        <w:div w:id="688993465">
          <w:marLeft w:val="0"/>
          <w:marRight w:val="0"/>
          <w:marTop w:val="0"/>
          <w:marBottom w:val="0"/>
          <w:divBdr>
            <w:top w:val="none" w:sz="0" w:space="0" w:color="auto"/>
            <w:left w:val="none" w:sz="0" w:space="0" w:color="auto"/>
            <w:bottom w:val="none" w:sz="0" w:space="0" w:color="auto"/>
            <w:right w:val="none" w:sz="0" w:space="0" w:color="auto"/>
          </w:divBdr>
        </w:div>
        <w:div w:id="713773474">
          <w:marLeft w:val="0"/>
          <w:marRight w:val="0"/>
          <w:marTop w:val="0"/>
          <w:marBottom w:val="0"/>
          <w:divBdr>
            <w:top w:val="none" w:sz="0" w:space="0" w:color="auto"/>
            <w:left w:val="none" w:sz="0" w:space="0" w:color="auto"/>
            <w:bottom w:val="none" w:sz="0" w:space="0" w:color="auto"/>
            <w:right w:val="none" w:sz="0" w:space="0" w:color="auto"/>
          </w:divBdr>
        </w:div>
        <w:div w:id="1171725206">
          <w:marLeft w:val="0"/>
          <w:marRight w:val="0"/>
          <w:marTop w:val="0"/>
          <w:marBottom w:val="0"/>
          <w:divBdr>
            <w:top w:val="none" w:sz="0" w:space="0" w:color="auto"/>
            <w:left w:val="none" w:sz="0" w:space="0" w:color="auto"/>
            <w:bottom w:val="none" w:sz="0" w:space="0" w:color="auto"/>
            <w:right w:val="none" w:sz="0" w:space="0" w:color="auto"/>
          </w:divBdr>
        </w:div>
        <w:div w:id="1560096137">
          <w:marLeft w:val="0"/>
          <w:marRight w:val="0"/>
          <w:marTop w:val="0"/>
          <w:marBottom w:val="0"/>
          <w:divBdr>
            <w:top w:val="none" w:sz="0" w:space="0" w:color="auto"/>
            <w:left w:val="none" w:sz="0" w:space="0" w:color="auto"/>
            <w:bottom w:val="none" w:sz="0" w:space="0" w:color="auto"/>
            <w:right w:val="none" w:sz="0" w:space="0" w:color="auto"/>
          </w:divBdr>
        </w:div>
        <w:div w:id="2133595993">
          <w:marLeft w:val="0"/>
          <w:marRight w:val="0"/>
          <w:marTop w:val="0"/>
          <w:marBottom w:val="0"/>
          <w:divBdr>
            <w:top w:val="none" w:sz="0" w:space="0" w:color="auto"/>
            <w:left w:val="none" w:sz="0" w:space="0" w:color="auto"/>
            <w:bottom w:val="none" w:sz="0" w:space="0" w:color="auto"/>
            <w:right w:val="none" w:sz="0" w:space="0" w:color="auto"/>
          </w:divBdr>
        </w:div>
        <w:div w:id="1053306902">
          <w:marLeft w:val="0"/>
          <w:marRight w:val="0"/>
          <w:marTop w:val="0"/>
          <w:marBottom w:val="0"/>
          <w:divBdr>
            <w:top w:val="none" w:sz="0" w:space="0" w:color="auto"/>
            <w:left w:val="none" w:sz="0" w:space="0" w:color="auto"/>
            <w:bottom w:val="none" w:sz="0" w:space="0" w:color="auto"/>
            <w:right w:val="none" w:sz="0" w:space="0" w:color="auto"/>
          </w:divBdr>
        </w:div>
        <w:div w:id="1474255252">
          <w:marLeft w:val="0"/>
          <w:marRight w:val="0"/>
          <w:marTop w:val="0"/>
          <w:marBottom w:val="0"/>
          <w:divBdr>
            <w:top w:val="none" w:sz="0" w:space="0" w:color="auto"/>
            <w:left w:val="none" w:sz="0" w:space="0" w:color="auto"/>
            <w:bottom w:val="none" w:sz="0" w:space="0" w:color="auto"/>
            <w:right w:val="none" w:sz="0" w:space="0" w:color="auto"/>
          </w:divBdr>
        </w:div>
        <w:div w:id="763500741">
          <w:marLeft w:val="0"/>
          <w:marRight w:val="0"/>
          <w:marTop w:val="0"/>
          <w:marBottom w:val="0"/>
          <w:divBdr>
            <w:top w:val="none" w:sz="0" w:space="0" w:color="auto"/>
            <w:left w:val="none" w:sz="0" w:space="0" w:color="auto"/>
            <w:bottom w:val="none" w:sz="0" w:space="0" w:color="auto"/>
            <w:right w:val="none" w:sz="0" w:space="0" w:color="auto"/>
          </w:divBdr>
        </w:div>
        <w:div w:id="1115365128">
          <w:marLeft w:val="0"/>
          <w:marRight w:val="0"/>
          <w:marTop w:val="0"/>
          <w:marBottom w:val="0"/>
          <w:divBdr>
            <w:top w:val="none" w:sz="0" w:space="0" w:color="auto"/>
            <w:left w:val="none" w:sz="0" w:space="0" w:color="auto"/>
            <w:bottom w:val="none" w:sz="0" w:space="0" w:color="auto"/>
            <w:right w:val="none" w:sz="0" w:space="0" w:color="auto"/>
          </w:divBdr>
        </w:div>
        <w:div w:id="2013726392">
          <w:marLeft w:val="0"/>
          <w:marRight w:val="0"/>
          <w:marTop w:val="0"/>
          <w:marBottom w:val="0"/>
          <w:divBdr>
            <w:top w:val="none" w:sz="0" w:space="0" w:color="auto"/>
            <w:left w:val="none" w:sz="0" w:space="0" w:color="auto"/>
            <w:bottom w:val="none" w:sz="0" w:space="0" w:color="auto"/>
            <w:right w:val="none" w:sz="0" w:space="0" w:color="auto"/>
          </w:divBdr>
        </w:div>
        <w:div w:id="1036544411">
          <w:marLeft w:val="0"/>
          <w:marRight w:val="0"/>
          <w:marTop w:val="0"/>
          <w:marBottom w:val="0"/>
          <w:divBdr>
            <w:top w:val="none" w:sz="0" w:space="0" w:color="auto"/>
            <w:left w:val="none" w:sz="0" w:space="0" w:color="auto"/>
            <w:bottom w:val="none" w:sz="0" w:space="0" w:color="auto"/>
            <w:right w:val="none" w:sz="0" w:space="0" w:color="auto"/>
          </w:divBdr>
        </w:div>
        <w:div w:id="92476222">
          <w:marLeft w:val="0"/>
          <w:marRight w:val="0"/>
          <w:marTop w:val="0"/>
          <w:marBottom w:val="0"/>
          <w:divBdr>
            <w:top w:val="none" w:sz="0" w:space="0" w:color="auto"/>
            <w:left w:val="none" w:sz="0" w:space="0" w:color="auto"/>
            <w:bottom w:val="none" w:sz="0" w:space="0" w:color="auto"/>
            <w:right w:val="none" w:sz="0" w:space="0" w:color="auto"/>
          </w:divBdr>
        </w:div>
        <w:div w:id="894854135">
          <w:marLeft w:val="0"/>
          <w:marRight w:val="0"/>
          <w:marTop w:val="0"/>
          <w:marBottom w:val="0"/>
          <w:divBdr>
            <w:top w:val="none" w:sz="0" w:space="0" w:color="auto"/>
            <w:left w:val="none" w:sz="0" w:space="0" w:color="auto"/>
            <w:bottom w:val="none" w:sz="0" w:space="0" w:color="auto"/>
            <w:right w:val="none" w:sz="0" w:space="0" w:color="auto"/>
          </w:divBdr>
        </w:div>
        <w:div w:id="628702435">
          <w:marLeft w:val="0"/>
          <w:marRight w:val="0"/>
          <w:marTop w:val="0"/>
          <w:marBottom w:val="0"/>
          <w:divBdr>
            <w:top w:val="none" w:sz="0" w:space="0" w:color="auto"/>
            <w:left w:val="none" w:sz="0" w:space="0" w:color="auto"/>
            <w:bottom w:val="none" w:sz="0" w:space="0" w:color="auto"/>
            <w:right w:val="none" w:sz="0" w:space="0" w:color="auto"/>
          </w:divBdr>
        </w:div>
        <w:div w:id="1720280668">
          <w:marLeft w:val="0"/>
          <w:marRight w:val="0"/>
          <w:marTop w:val="0"/>
          <w:marBottom w:val="0"/>
          <w:divBdr>
            <w:top w:val="none" w:sz="0" w:space="0" w:color="auto"/>
            <w:left w:val="none" w:sz="0" w:space="0" w:color="auto"/>
            <w:bottom w:val="none" w:sz="0" w:space="0" w:color="auto"/>
            <w:right w:val="none" w:sz="0" w:space="0" w:color="auto"/>
          </w:divBdr>
        </w:div>
        <w:div w:id="1822767019">
          <w:marLeft w:val="0"/>
          <w:marRight w:val="0"/>
          <w:marTop w:val="0"/>
          <w:marBottom w:val="0"/>
          <w:divBdr>
            <w:top w:val="none" w:sz="0" w:space="0" w:color="auto"/>
            <w:left w:val="none" w:sz="0" w:space="0" w:color="auto"/>
            <w:bottom w:val="none" w:sz="0" w:space="0" w:color="auto"/>
            <w:right w:val="none" w:sz="0" w:space="0" w:color="auto"/>
          </w:divBdr>
        </w:div>
        <w:div w:id="785126074">
          <w:marLeft w:val="0"/>
          <w:marRight w:val="0"/>
          <w:marTop w:val="0"/>
          <w:marBottom w:val="0"/>
          <w:divBdr>
            <w:top w:val="none" w:sz="0" w:space="0" w:color="auto"/>
            <w:left w:val="none" w:sz="0" w:space="0" w:color="auto"/>
            <w:bottom w:val="none" w:sz="0" w:space="0" w:color="auto"/>
            <w:right w:val="none" w:sz="0" w:space="0" w:color="auto"/>
          </w:divBdr>
        </w:div>
        <w:div w:id="2000965477">
          <w:marLeft w:val="0"/>
          <w:marRight w:val="0"/>
          <w:marTop w:val="0"/>
          <w:marBottom w:val="0"/>
          <w:divBdr>
            <w:top w:val="none" w:sz="0" w:space="0" w:color="auto"/>
            <w:left w:val="none" w:sz="0" w:space="0" w:color="auto"/>
            <w:bottom w:val="none" w:sz="0" w:space="0" w:color="auto"/>
            <w:right w:val="none" w:sz="0" w:space="0" w:color="auto"/>
          </w:divBdr>
        </w:div>
        <w:div w:id="1745179554">
          <w:marLeft w:val="0"/>
          <w:marRight w:val="0"/>
          <w:marTop w:val="0"/>
          <w:marBottom w:val="0"/>
          <w:divBdr>
            <w:top w:val="none" w:sz="0" w:space="0" w:color="auto"/>
            <w:left w:val="none" w:sz="0" w:space="0" w:color="auto"/>
            <w:bottom w:val="none" w:sz="0" w:space="0" w:color="auto"/>
            <w:right w:val="none" w:sz="0" w:space="0" w:color="auto"/>
          </w:divBdr>
        </w:div>
        <w:div w:id="513810187">
          <w:marLeft w:val="0"/>
          <w:marRight w:val="0"/>
          <w:marTop w:val="0"/>
          <w:marBottom w:val="0"/>
          <w:divBdr>
            <w:top w:val="none" w:sz="0" w:space="0" w:color="auto"/>
            <w:left w:val="none" w:sz="0" w:space="0" w:color="auto"/>
            <w:bottom w:val="none" w:sz="0" w:space="0" w:color="auto"/>
            <w:right w:val="none" w:sz="0" w:space="0" w:color="auto"/>
          </w:divBdr>
        </w:div>
        <w:div w:id="1886604064">
          <w:marLeft w:val="0"/>
          <w:marRight w:val="0"/>
          <w:marTop w:val="0"/>
          <w:marBottom w:val="0"/>
          <w:divBdr>
            <w:top w:val="none" w:sz="0" w:space="0" w:color="auto"/>
            <w:left w:val="none" w:sz="0" w:space="0" w:color="auto"/>
            <w:bottom w:val="none" w:sz="0" w:space="0" w:color="auto"/>
            <w:right w:val="none" w:sz="0" w:space="0" w:color="auto"/>
          </w:divBdr>
        </w:div>
        <w:div w:id="862862687">
          <w:marLeft w:val="0"/>
          <w:marRight w:val="0"/>
          <w:marTop w:val="0"/>
          <w:marBottom w:val="0"/>
          <w:divBdr>
            <w:top w:val="none" w:sz="0" w:space="0" w:color="auto"/>
            <w:left w:val="none" w:sz="0" w:space="0" w:color="auto"/>
            <w:bottom w:val="none" w:sz="0" w:space="0" w:color="auto"/>
            <w:right w:val="none" w:sz="0" w:space="0" w:color="auto"/>
          </w:divBdr>
        </w:div>
        <w:div w:id="2139109653">
          <w:marLeft w:val="0"/>
          <w:marRight w:val="0"/>
          <w:marTop w:val="0"/>
          <w:marBottom w:val="0"/>
          <w:divBdr>
            <w:top w:val="none" w:sz="0" w:space="0" w:color="auto"/>
            <w:left w:val="none" w:sz="0" w:space="0" w:color="auto"/>
            <w:bottom w:val="none" w:sz="0" w:space="0" w:color="auto"/>
            <w:right w:val="none" w:sz="0" w:space="0" w:color="auto"/>
          </w:divBdr>
        </w:div>
        <w:div w:id="78064965">
          <w:marLeft w:val="0"/>
          <w:marRight w:val="0"/>
          <w:marTop w:val="0"/>
          <w:marBottom w:val="0"/>
          <w:divBdr>
            <w:top w:val="none" w:sz="0" w:space="0" w:color="auto"/>
            <w:left w:val="none" w:sz="0" w:space="0" w:color="auto"/>
            <w:bottom w:val="none" w:sz="0" w:space="0" w:color="auto"/>
            <w:right w:val="none" w:sz="0" w:space="0" w:color="auto"/>
          </w:divBdr>
        </w:div>
        <w:div w:id="1461802235">
          <w:marLeft w:val="0"/>
          <w:marRight w:val="0"/>
          <w:marTop w:val="0"/>
          <w:marBottom w:val="0"/>
          <w:divBdr>
            <w:top w:val="none" w:sz="0" w:space="0" w:color="auto"/>
            <w:left w:val="none" w:sz="0" w:space="0" w:color="auto"/>
            <w:bottom w:val="none" w:sz="0" w:space="0" w:color="auto"/>
            <w:right w:val="none" w:sz="0" w:space="0" w:color="auto"/>
          </w:divBdr>
        </w:div>
        <w:div w:id="1271356122">
          <w:marLeft w:val="0"/>
          <w:marRight w:val="0"/>
          <w:marTop w:val="0"/>
          <w:marBottom w:val="0"/>
          <w:divBdr>
            <w:top w:val="none" w:sz="0" w:space="0" w:color="auto"/>
            <w:left w:val="none" w:sz="0" w:space="0" w:color="auto"/>
            <w:bottom w:val="none" w:sz="0" w:space="0" w:color="auto"/>
            <w:right w:val="none" w:sz="0" w:space="0" w:color="auto"/>
          </w:divBdr>
        </w:div>
        <w:div w:id="1879076327">
          <w:marLeft w:val="0"/>
          <w:marRight w:val="0"/>
          <w:marTop w:val="0"/>
          <w:marBottom w:val="0"/>
          <w:divBdr>
            <w:top w:val="none" w:sz="0" w:space="0" w:color="auto"/>
            <w:left w:val="none" w:sz="0" w:space="0" w:color="auto"/>
            <w:bottom w:val="none" w:sz="0" w:space="0" w:color="auto"/>
            <w:right w:val="none" w:sz="0" w:space="0" w:color="auto"/>
          </w:divBdr>
        </w:div>
        <w:div w:id="1613897792">
          <w:marLeft w:val="0"/>
          <w:marRight w:val="0"/>
          <w:marTop w:val="0"/>
          <w:marBottom w:val="0"/>
          <w:divBdr>
            <w:top w:val="none" w:sz="0" w:space="0" w:color="auto"/>
            <w:left w:val="none" w:sz="0" w:space="0" w:color="auto"/>
            <w:bottom w:val="none" w:sz="0" w:space="0" w:color="auto"/>
            <w:right w:val="none" w:sz="0" w:space="0" w:color="auto"/>
          </w:divBdr>
        </w:div>
        <w:div w:id="918712614">
          <w:marLeft w:val="0"/>
          <w:marRight w:val="0"/>
          <w:marTop w:val="0"/>
          <w:marBottom w:val="0"/>
          <w:divBdr>
            <w:top w:val="none" w:sz="0" w:space="0" w:color="auto"/>
            <w:left w:val="none" w:sz="0" w:space="0" w:color="auto"/>
            <w:bottom w:val="none" w:sz="0" w:space="0" w:color="auto"/>
            <w:right w:val="none" w:sz="0" w:space="0" w:color="auto"/>
          </w:divBdr>
        </w:div>
        <w:div w:id="1853836765">
          <w:marLeft w:val="0"/>
          <w:marRight w:val="0"/>
          <w:marTop w:val="0"/>
          <w:marBottom w:val="0"/>
          <w:divBdr>
            <w:top w:val="none" w:sz="0" w:space="0" w:color="auto"/>
            <w:left w:val="none" w:sz="0" w:space="0" w:color="auto"/>
            <w:bottom w:val="none" w:sz="0" w:space="0" w:color="auto"/>
            <w:right w:val="none" w:sz="0" w:space="0" w:color="auto"/>
          </w:divBdr>
        </w:div>
        <w:div w:id="1139615501">
          <w:marLeft w:val="0"/>
          <w:marRight w:val="0"/>
          <w:marTop w:val="0"/>
          <w:marBottom w:val="0"/>
          <w:divBdr>
            <w:top w:val="none" w:sz="0" w:space="0" w:color="auto"/>
            <w:left w:val="none" w:sz="0" w:space="0" w:color="auto"/>
            <w:bottom w:val="none" w:sz="0" w:space="0" w:color="auto"/>
            <w:right w:val="none" w:sz="0" w:space="0" w:color="auto"/>
          </w:divBdr>
        </w:div>
        <w:div w:id="1117065699">
          <w:marLeft w:val="0"/>
          <w:marRight w:val="0"/>
          <w:marTop w:val="0"/>
          <w:marBottom w:val="0"/>
          <w:divBdr>
            <w:top w:val="none" w:sz="0" w:space="0" w:color="auto"/>
            <w:left w:val="none" w:sz="0" w:space="0" w:color="auto"/>
            <w:bottom w:val="none" w:sz="0" w:space="0" w:color="auto"/>
            <w:right w:val="none" w:sz="0" w:space="0" w:color="auto"/>
          </w:divBdr>
        </w:div>
        <w:div w:id="998732133">
          <w:marLeft w:val="0"/>
          <w:marRight w:val="0"/>
          <w:marTop w:val="0"/>
          <w:marBottom w:val="0"/>
          <w:divBdr>
            <w:top w:val="none" w:sz="0" w:space="0" w:color="auto"/>
            <w:left w:val="none" w:sz="0" w:space="0" w:color="auto"/>
            <w:bottom w:val="none" w:sz="0" w:space="0" w:color="auto"/>
            <w:right w:val="none" w:sz="0" w:space="0" w:color="auto"/>
          </w:divBdr>
        </w:div>
        <w:div w:id="1558515267">
          <w:marLeft w:val="0"/>
          <w:marRight w:val="0"/>
          <w:marTop w:val="0"/>
          <w:marBottom w:val="0"/>
          <w:divBdr>
            <w:top w:val="none" w:sz="0" w:space="0" w:color="auto"/>
            <w:left w:val="none" w:sz="0" w:space="0" w:color="auto"/>
            <w:bottom w:val="none" w:sz="0" w:space="0" w:color="auto"/>
            <w:right w:val="none" w:sz="0" w:space="0" w:color="auto"/>
          </w:divBdr>
        </w:div>
        <w:div w:id="824246721">
          <w:marLeft w:val="0"/>
          <w:marRight w:val="0"/>
          <w:marTop w:val="0"/>
          <w:marBottom w:val="0"/>
          <w:divBdr>
            <w:top w:val="none" w:sz="0" w:space="0" w:color="auto"/>
            <w:left w:val="none" w:sz="0" w:space="0" w:color="auto"/>
            <w:bottom w:val="none" w:sz="0" w:space="0" w:color="auto"/>
            <w:right w:val="none" w:sz="0" w:space="0" w:color="auto"/>
          </w:divBdr>
        </w:div>
        <w:div w:id="1288390657">
          <w:marLeft w:val="0"/>
          <w:marRight w:val="0"/>
          <w:marTop w:val="0"/>
          <w:marBottom w:val="0"/>
          <w:divBdr>
            <w:top w:val="none" w:sz="0" w:space="0" w:color="auto"/>
            <w:left w:val="none" w:sz="0" w:space="0" w:color="auto"/>
            <w:bottom w:val="none" w:sz="0" w:space="0" w:color="auto"/>
            <w:right w:val="none" w:sz="0" w:space="0" w:color="auto"/>
          </w:divBdr>
        </w:div>
        <w:div w:id="1571502322">
          <w:marLeft w:val="0"/>
          <w:marRight w:val="0"/>
          <w:marTop w:val="0"/>
          <w:marBottom w:val="0"/>
          <w:divBdr>
            <w:top w:val="none" w:sz="0" w:space="0" w:color="auto"/>
            <w:left w:val="none" w:sz="0" w:space="0" w:color="auto"/>
            <w:bottom w:val="none" w:sz="0" w:space="0" w:color="auto"/>
            <w:right w:val="none" w:sz="0" w:space="0" w:color="auto"/>
          </w:divBdr>
        </w:div>
        <w:div w:id="797605313">
          <w:marLeft w:val="0"/>
          <w:marRight w:val="0"/>
          <w:marTop w:val="0"/>
          <w:marBottom w:val="0"/>
          <w:divBdr>
            <w:top w:val="none" w:sz="0" w:space="0" w:color="auto"/>
            <w:left w:val="none" w:sz="0" w:space="0" w:color="auto"/>
            <w:bottom w:val="none" w:sz="0" w:space="0" w:color="auto"/>
            <w:right w:val="none" w:sz="0" w:space="0" w:color="auto"/>
          </w:divBdr>
        </w:div>
        <w:div w:id="36513170">
          <w:marLeft w:val="0"/>
          <w:marRight w:val="0"/>
          <w:marTop w:val="0"/>
          <w:marBottom w:val="0"/>
          <w:divBdr>
            <w:top w:val="none" w:sz="0" w:space="0" w:color="auto"/>
            <w:left w:val="none" w:sz="0" w:space="0" w:color="auto"/>
            <w:bottom w:val="none" w:sz="0" w:space="0" w:color="auto"/>
            <w:right w:val="none" w:sz="0" w:space="0" w:color="auto"/>
          </w:divBdr>
        </w:div>
        <w:div w:id="1978950086">
          <w:marLeft w:val="0"/>
          <w:marRight w:val="0"/>
          <w:marTop w:val="0"/>
          <w:marBottom w:val="0"/>
          <w:divBdr>
            <w:top w:val="none" w:sz="0" w:space="0" w:color="auto"/>
            <w:left w:val="none" w:sz="0" w:space="0" w:color="auto"/>
            <w:bottom w:val="none" w:sz="0" w:space="0" w:color="auto"/>
            <w:right w:val="none" w:sz="0" w:space="0" w:color="auto"/>
          </w:divBdr>
        </w:div>
        <w:div w:id="167257030">
          <w:marLeft w:val="0"/>
          <w:marRight w:val="0"/>
          <w:marTop w:val="0"/>
          <w:marBottom w:val="0"/>
          <w:divBdr>
            <w:top w:val="none" w:sz="0" w:space="0" w:color="auto"/>
            <w:left w:val="none" w:sz="0" w:space="0" w:color="auto"/>
            <w:bottom w:val="none" w:sz="0" w:space="0" w:color="auto"/>
            <w:right w:val="none" w:sz="0" w:space="0" w:color="auto"/>
          </w:divBdr>
        </w:div>
        <w:div w:id="1797530965">
          <w:marLeft w:val="0"/>
          <w:marRight w:val="0"/>
          <w:marTop w:val="0"/>
          <w:marBottom w:val="0"/>
          <w:divBdr>
            <w:top w:val="none" w:sz="0" w:space="0" w:color="auto"/>
            <w:left w:val="none" w:sz="0" w:space="0" w:color="auto"/>
            <w:bottom w:val="none" w:sz="0" w:space="0" w:color="auto"/>
            <w:right w:val="none" w:sz="0" w:space="0" w:color="auto"/>
          </w:divBdr>
        </w:div>
        <w:div w:id="1017464202">
          <w:marLeft w:val="0"/>
          <w:marRight w:val="0"/>
          <w:marTop w:val="0"/>
          <w:marBottom w:val="0"/>
          <w:divBdr>
            <w:top w:val="none" w:sz="0" w:space="0" w:color="auto"/>
            <w:left w:val="none" w:sz="0" w:space="0" w:color="auto"/>
            <w:bottom w:val="none" w:sz="0" w:space="0" w:color="auto"/>
            <w:right w:val="none" w:sz="0" w:space="0" w:color="auto"/>
          </w:divBdr>
        </w:div>
        <w:div w:id="1335299503">
          <w:marLeft w:val="0"/>
          <w:marRight w:val="0"/>
          <w:marTop w:val="0"/>
          <w:marBottom w:val="0"/>
          <w:divBdr>
            <w:top w:val="none" w:sz="0" w:space="0" w:color="auto"/>
            <w:left w:val="none" w:sz="0" w:space="0" w:color="auto"/>
            <w:bottom w:val="none" w:sz="0" w:space="0" w:color="auto"/>
            <w:right w:val="none" w:sz="0" w:space="0" w:color="auto"/>
          </w:divBdr>
        </w:div>
        <w:div w:id="1975405699">
          <w:marLeft w:val="0"/>
          <w:marRight w:val="0"/>
          <w:marTop w:val="0"/>
          <w:marBottom w:val="0"/>
          <w:divBdr>
            <w:top w:val="none" w:sz="0" w:space="0" w:color="auto"/>
            <w:left w:val="none" w:sz="0" w:space="0" w:color="auto"/>
            <w:bottom w:val="none" w:sz="0" w:space="0" w:color="auto"/>
            <w:right w:val="none" w:sz="0" w:space="0" w:color="auto"/>
          </w:divBdr>
        </w:div>
        <w:div w:id="1393192542">
          <w:marLeft w:val="0"/>
          <w:marRight w:val="0"/>
          <w:marTop w:val="0"/>
          <w:marBottom w:val="0"/>
          <w:divBdr>
            <w:top w:val="none" w:sz="0" w:space="0" w:color="auto"/>
            <w:left w:val="none" w:sz="0" w:space="0" w:color="auto"/>
            <w:bottom w:val="none" w:sz="0" w:space="0" w:color="auto"/>
            <w:right w:val="none" w:sz="0" w:space="0" w:color="auto"/>
          </w:divBdr>
        </w:div>
        <w:div w:id="773326644">
          <w:marLeft w:val="0"/>
          <w:marRight w:val="0"/>
          <w:marTop w:val="0"/>
          <w:marBottom w:val="0"/>
          <w:divBdr>
            <w:top w:val="none" w:sz="0" w:space="0" w:color="auto"/>
            <w:left w:val="none" w:sz="0" w:space="0" w:color="auto"/>
            <w:bottom w:val="none" w:sz="0" w:space="0" w:color="auto"/>
            <w:right w:val="none" w:sz="0" w:space="0" w:color="auto"/>
          </w:divBdr>
        </w:div>
        <w:div w:id="1352418065">
          <w:marLeft w:val="0"/>
          <w:marRight w:val="0"/>
          <w:marTop w:val="0"/>
          <w:marBottom w:val="0"/>
          <w:divBdr>
            <w:top w:val="none" w:sz="0" w:space="0" w:color="auto"/>
            <w:left w:val="none" w:sz="0" w:space="0" w:color="auto"/>
            <w:bottom w:val="none" w:sz="0" w:space="0" w:color="auto"/>
            <w:right w:val="none" w:sz="0" w:space="0" w:color="auto"/>
          </w:divBdr>
        </w:div>
        <w:div w:id="1835292041">
          <w:marLeft w:val="0"/>
          <w:marRight w:val="0"/>
          <w:marTop w:val="0"/>
          <w:marBottom w:val="0"/>
          <w:divBdr>
            <w:top w:val="none" w:sz="0" w:space="0" w:color="auto"/>
            <w:left w:val="none" w:sz="0" w:space="0" w:color="auto"/>
            <w:bottom w:val="none" w:sz="0" w:space="0" w:color="auto"/>
            <w:right w:val="none" w:sz="0" w:space="0" w:color="auto"/>
          </w:divBdr>
        </w:div>
        <w:div w:id="132262658">
          <w:marLeft w:val="0"/>
          <w:marRight w:val="0"/>
          <w:marTop w:val="0"/>
          <w:marBottom w:val="0"/>
          <w:divBdr>
            <w:top w:val="none" w:sz="0" w:space="0" w:color="auto"/>
            <w:left w:val="none" w:sz="0" w:space="0" w:color="auto"/>
            <w:bottom w:val="none" w:sz="0" w:space="0" w:color="auto"/>
            <w:right w:val="none" w:sz="0" w:space="0" w:color="auto"/>
          </w:divBdr>
        </w:div>
        <w:div w:id="1990592729">
          <w:marLeft w:val="0"/>
          <w:marRight w:val="0"/>
          <w:marTop w:val="0"/>
          <w:marBottom w:val="0"/>
          <w:divBdr>
            <w:top w:val="none" w:sz="0" w:space="0" w:color="auto"/>
            <w:left w:val="none" w:sz="0" w:space="0" w:color="auto"/>
            <w:bottom w:val="none" w:sz="0" w:space="0" w:color="auto"/>
            <w:right w:val="none" w:sz="0" w:space="0" w:color="auto"/>
          </w:divBdr>
        </w:div>
        <w:div w:id="2029215951">
          <w:marLeft w:val="0"/>
          <w:marRight w:val="0"/>
          <w:marTop w:val="0"/>
          <w:marBottom w:val="0"/>
          <w:divBdr>
            <w:top w:val="none" w:sz="0" w:space="0" w:color="auto"/>
            <w:left w:val="none" w:sz="0" w:space="0" w:color="auto"/>
            <w:bottom w:val="none" w:sz="0" w:space="0" w:color="auto"/>
            <w:right w:val="none" w:sz="0" w:space="0" w:color="auto"/>
          </w:divBdr>
        </w:div>
        <w:div w:id="40832329">
          <w:marLeft w:val="0"/>
          <w:marRight w:val="0"/>
          <w:marTop w:val="0"/>
          <w:marBottom w:val="0"/>
          <w:divBdr>
            <w:top w:val="none" w:sz="0" w:space="0" w:color="auto"/>
            <w:left w:val="none" w:sz="0" w:space="0" w:color="auto"/>
            <w:bottom w:val="none" w:sz="0" w:space="0" w:color="auto"/>
            <w:right w:val="none" w:sz="0" w:space="0" w:color="auto"/>
          </w:divBdr>
        </w:div>
        <w:div w:id="69719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RC12-C-0554/en" TargetMode="External"/><Relationship Id="rId21" Type="http://schemas.openxmlformats.org/officeDocument/2006/relationships/hyperlink" Target="http://www.itu.int/itudoc/itu-r/archives/wrc/wrc-2000/docs/500-544/540.html" TargetMode="External"/><Relationship Id="rId42" Type="http://schemas.openxmlformats.org/officeDocument/2006/relationships/hyperlink" Target="http://www.itu.int/md/R03-WRC03-C-0165/en" TargetMode="External"/><Relationship Id="rId63" Type="http://schemas.openxmlformats.org/officeDocument/2006/relationships/hyperlink" Target="http://www.itu.int/md/R07-WRC07-C-0431/en" TargetMode="External"/><Relationship Id="rId84" Type="http://schemas.openxmlformats.org/officeDocument/2006/relationships/hyperlink" Target="http://www.itu.int/md/R12-WRC12-C-0552/en" TargetMode="External"/><Relationship Id="rId138" Type="http://schemas.openxmlformats.org/officeDocument/2006/relationships/hyperlink" Target="http://www.itu.int/md/R00-CR-CIR-0412/en" TargetMode="External"/><Relationship Id="rId159" Type="http://schemas.openxmlformats.org/officeDocument/2006/relationships/hyperlink" Target="https://www.itu.int/md/R16-WRC19-C-0237/en" TargetMode="External"/><Relationship Id="rId170" Type="http://schemas.openxmlformats.org/officeDocument/2006/relationships/hyperlink" Target="https://www.itu.int/dms_pub/itu-r/md/16/wrc19/c/R16-WRC19-C-0004!A2!MSW-E.docx" TargetMode="External"/><Relationship Id="rId191" Type="http://schemas.openxmlformats.org/officeDocument/2006/relationships/hyperlink" Target="https://www.itu.int/md/meetingdoc.asp?lang=en&amp;parent=R16-WRC19-C-0048" TargetMode="External"/><Relationship Id="rId205" Type="http://schemas.openxmlformats.org/officeDocument/2006/relationships/hyperlink" Target="https://www.itu.int/md/R16-WRC19-C-0510/en" TargetMode="External"/><Relationship Id="rId226" Type="http://schemas.openxmlformats.org/officeDocument/2006/relationships/hyperlink" Target="https://www.itu.int/md/R16-WRC19-C-0566/en" TargetMode="External"/><Relationship Id="rId107" Type="http://schemas.openxmlformats.org/officeDocument/2006/relationships/hyperlink" Target="http://www.itu.int/md/R12-WRC12-C-0526/en" TargetMode="External"/><Relationship Id="rId11" Type="http://schemas.openxmlformats.org/officeDocument/2006/relationships/hyperlink" Target="http://www.itu.int/itudoc/itu-r/archives/wrc/wrc-97/docs3/363.html" TargetMode="External"/><Relationship Id="rId32" Type="http://schemas.openxmlformats.org/officeDocument/2006/relationships/hyperlink" Target="http://www.itu.int/md/R03-WRC03-C-0403/en" TargetMode="External"/><Relationship Id="rId53" Type="http://schemas.openxmlformats.org/officeDocument/2006/relationships/hyperlink" Target="http://www.itu.int/md/R07-WRC07-C-0431/en" TargetMode="External"/><Relationship Id="rId74" Type="http://schemas.openxmlformats.org/officeDocument/2006/relationships/hyperlink" Target="http://www.itu.int/md/R12-WRC12-C-0549/en" TargetMode="External"/><Relationship Id="rId128" Type="http://schemas.openxmlformats.org/officeDocument/2006/relationships/hyperlink" Target="http://www.itu.int/md/R00-CR-CIR-0412/en" TargetMode="External"/><Relationship Id="rId149" Type="http://schemas.openxmlformats.org/officeDocument/2006/relationships/hyperlink" Target="https://www.itu.int/md/R15-WRC15-C-0509/en" TargetMode="External"/><Relationship Id="rId5" Type="http://schemas.openxmlformats.org/officeDocument/2006/relationships/webSettings" Target="webSettings.xml"/><Relationship Id="rId95" Type="http://schemas.openxmlformats.org/officeDocument/2006/relationships/hyperlink" Target="http://www.itu.int/md/R00-CR-CIR-0346/en" TargetMode="External"/><Relationship Id="rId160" Type="http://schemas.openxmlformats.org/officeDocument/2006/relationships/hyperlink" Target="http://www.itu.int/md/R00-CR-CIR-0471/en" TargetMode="External"/><Relationship Id="rId181" Type="http://schemas.openxmlformats.org/officeDocument/2006/relationships/hyperlink" Target="https://www.itu.int/md/R16-WRC19-C-0452/en" TargetMode="External"/><Relationship Id="rId216" Type="http://schemas.openxmlformats.org/officeDocument/2006/relationships/hyperlink" Target="https://www.itu.int/md/R16-WRC19-C-0573/en" TargetMode="External"/><Relationship Id="rId22" Type="http://schemas.openxmlformats.org/officeDocument/2006/relationships/hyperlink" Target="http://www.itu.int/md/R00-CR-CIR-0171/en" TargetMode="External"/><Relationship Id="rId43" Type="http://schemas.openxmlformats.org/officeDocument/2006/relationships/hyperlink" Target="http://www.itu.int/md/R03-WRC03-C-0382/en" TargetMode="External"/><Relationship Id="rId64" Type="http://schemas.openxmlformats.org/officeDocument/2006/relationships/hyperlink" Target="http://www.itu.int/md/R07-WRC07-C-0345/en" TargetMode="External"/><Relationship Id="rId118" Type="http://schemas.openxmlformats.org/officeDocument/2006/relationships/hyperlink" Target="http://www.itu.int/md/R12-WRC12-C-0532/en" TargetMode="External"/><Relationship Id="rId139" Type="http://schemas.openxmlformats.org/officeDocument/2006/relationships/hyperlink" Target="http://www.itu.int/md/R00-CR-CIR-0412/en" TargetMode="External"/><Relationship Id="rId85" Type="http://schemas.openxmlformats.org/officeDocument/2006/relationships/hyperlink" Target="http://www.itu.int/md/R12-WRC12-C-0517/en" TargetMode="External"/><Relationship Id="rId150" Type="http://schemas.openxmlformats.org/officeDocument/2006/relationships/hyperlink" Target="http://www.itu.int/md/R00-CR-CIR-0412/en" TargetMode="External"/><Relationship Id="rId171" Type="http://schemas.openxmlformats.org/officeDocument/2006/relationships/hyperlink" Target="https://www.itu.int/md/R16-WRC19-C-0568/en" TargetMode="External"/><Relationship Id="rId192" Type="http://schemas.openxmlformats.org/officeDocument/2006/relationships/hyperlink" Target="https://www.itu.int/md/meetingdoc.asp?lang=en&amp;parent=R16-WRC19-C-0035" TargetMode="External"/><Relationship Id="rId206" Type="http://schemas.openxmlformats.org/officeDocument/2006/relationships/hyperlink" Target="http://www.itu.int/md/R00-CR-CIR-0471/en" TargetMode="External"/><Relationship Id="rId227" Type="http://schemas.openxmlformats.org/officeDocument/2006/relationships/header" Target="header1.xml"/><Relationship Id="rId12" Type="http://schemas.openxmlformats.org/officeDocument/2006/relationships/hyperlink" Target="http://www.itu.int/itudoc/itu-r/archives/wrc/wrc-2000/docs/200-299/268.html" TargetMode="External"/><Relationship Id="rId33" Type="http://schemas.openxmlformats.org/officeDocument/2006/relationships/hyperlink" Target="http://www.itu.int/md/R03-WRC03-C-0322/en" TargetMode="External"/><Relationship Id="rId108" Type="http://schemas.openxmlformats.org/officeDocument/2006/relationships/hyperlink" Target="http://www.itu.int/md/R00-CR-CIR-0339/en" TargetMode="External"/><Relationship Id="rId129" Type="http://schemas.openxmlformats.org/officeDocument/2006/relationships/hyperlink" Target="https://www.itu.int/md/R15-WRC15-C-0430/en" TargetMode="External"/><Relationship Id="rId54" Type="http://schemas.openxmlformats.org/officeDocument/2006/relationships/hyperlink" Target="http://www.itu.int/md/R07-WRC07-C-0431/en" TargetMode="External"/><Relationship Id="rId75" Type="http://schemas.openxmlformats.org/officeDocument/2006/relationships/hyperlink" Target="http://www.itu.int/md/R12-WRC12-C-0057/en" TargetMode="External"/><Relationship Id="rId96" Type="http://schemas.openxmlformats.org/officeDocument/2006/relationships/hyperlink" Target="http://www.itu.int/md/R12-WRC12-C-0554/en" TargetMode="External"/><Relationship Id="rId140" Type="http://schemas.openxmlformats.org/officeDocument/2006/relationships/hyperlink" Target="http://www.itu.int/md/R00-CR-CIR-0412/en" TargetMode="External"/><Relationship Id="rId161" Type="http://schemas.openxmlformats.org/officeDocument/2006/relationships/hyperlink" Target="https://www.itu.int/md/R16-WRC19-C-0469/en" TargetMode="External"/><Relationship Id="rId182" Type="http://schemas.openxmlformats.org/officeDocument/2006/relationships/hyperlink" Target="http://www.itu.int/md/R00-CR-CIR-0465/en" TargetMode="External"/><Relationship Id="rId217" Type="http://schemas.openxmlformats.org/officeDocument/2006/relationships/hyperlink" Target="https://www.itu.int/md/R16-WRC19-C-0283/en" TargetMode="External"/><Relationship Id="rId6" Type="http://schemas.openxmlformats.org/officeDocument/2006/relationships/footnotes" Target="footnotes.xml"/><Relationship Id="rId23" Type="http://schemas.openxmlformats.org/officeDocument/2006/relationships/hyperlink" Target="http://www.itu.int/itudoc/itu-r/archives/wrc/wrc-2000/docs/500-544/540.html" TargetMode="External"/><Relationship Id="rId119" Type="http://schemas.openxmlformats.org/officeDocument/2006/relationships/hyperlink" Target="http://www.itu.int/md/R12-WRC12-C-0555/en" TargetMode="External"/><Relationship Id="rId44" Type="http://schemas.openxmlformats.org/officeDocument/2006/relationships/hyperlink" Target="http://www.itu.int/md/R03-WRC03-C-0410/en" TargetMode="External"/><Relationship Id="rId65" Type="http://schemas.openxmlformats.org/officeDocument/2006/relationships/hyperlink" Target="http://www.itu.int/md/R07-WRC07-C-0345/en" TargetMode="External"/><Relationship Id="rId86" Type="http://schemas.openxmlformats.org/officeDocument/2006/relationships/hyperlink" Target="http://www.itu.int/md/R12-WRC12-C-0517/en" TargetMode="External"/><Relationship Id="rId130" Type="http://schemas.openxmlformats.org/officeDocument/2006/relationships/hyperlink" Target="https://www.itu.int/md/R15-WRC15-C-0504/en" TargetMode="External"/><Relationship Id="rId151" Type="http://schemas.openxmlformats.org/officeDocument/2006/relationships/hyperlink" Target="https://www.itu.int/md/R15-WRC15-C-0510/en" TargetMode="External"/><Relationship Id="rId172" Type="http://schemas.openxmlformats.org/officeDocument/2006/relationships/hyperlink" Target="https://www.itu.int/md/R16-WRC19-C-0238/en" TargetMode="External"/><Relationship Id="rId193" Type="http://schemas.openxmlformats.org/officeDocument/2006/relationships/hyperlink" Target="https://www.itu.int/md/R16-WRC19-C-0164/en" TargetMode="External"/><Relationship Id="rId207" Type="http://schemas.openxmlformats.org/officeDocument/2006/relationships/hyperlink" Target="https://www.itu.int/md/R16-WRC19-C-0572/en" TargetMode="External"/><Relationship Id="rId228" Type="http://schemas.openxmlformats.org/officeDocument/2006/relationships/footer" Target="footer3.xml"/><Relationship Id="rId13" Type="http://schemas.openxmlformats.org/officeDocument/2006/relationships/hyperlink" Target="http://www.itu.int/itudoc/itu-r/archives/wrc/wrc-2000/docs/100-199/178.html" TargetMode="External"/><Relationship Id="rId109" Type="http://schemas.openxmlformats.org/officeDocument/2006/relationships/hyperlink" Target="http://www.itu.int/md/R00-CR-CIR-0339/en" TargetMode="External"/><Relationship Id="rId34" Type="http://schemas.openxmlformats.org/officeDocument/2006/relationships/hyperlink" Target="http://www.itu.int/md/R03-WRC03-C-0405/en" TargetMode="External"/><Relationship Id="rId55" Type="http://schemas.openxmlformats.org/officeDocument/2006/relationships/hyperlink" Target="http://www.itu.int/md/R07-WRC07-C-0337/en" TargetMode="External"/><Relationship Id="rId76" Type="http://schemas.openxmlformats.org/officeDocument/2006/relationships/hyperlink" Target="http://www.itu.int/md/R00-CR-CIR-0373/en" TargetMode="External"/><Relationship Id="rId97" Type="http://schemas.openxmlformats.org/officeDocument/2006/relationships/hyperlink" Target="http://www.itu.int/md/R12-WRC12-C-0524/en" TargetMode="External"/><Relationship Id="rId120" Type="http://schemas.openxmlformats.org/officeDocument/2006/relationships/hyperlink" Target="http://www.itu.int/md/R12-WRC12-C-0521/en" TargetMode="External"/><Relationship Id="rId141" Type="http://schemas.openxmlformats.org/officeDocument/2006/relationships/hyperlink" Target="http://www.itu.int/md/R00-CR-CIR-0412/en" TargetMode="External"/><Relationship Id="rId7" Type="http://schemas.openxmlformats.org/officeDocument/2006/relationships/endnotes" Target="endnotes.xml"/><Relationship Id="rId162" Type="http://schemas.openxmlformats.org/officeDocument/2006/relationships/hyperlink" Target="https://www.itu.int/md/R16-WRC19-C-0469/en" TargetMode="External"/><Relationship Id="rId183" Type="http://schemas.openxmlformats.org/officeDocument/2006/relationships/hyperlink" Target="https://www.itu.int/md/R16-WRC19-C-0569/en" TargetMode="External"/><Relationship Id="rId218" Type="http://schemas.openxmlformats.org/officeDocument/2006/relationships/hyperlink" Target="https://www.itu.int/md/R16-WRC19-C-0573/en" TargetMode="External"/><Relationship Id="rId24" Type="http://schemas.openxmlformats.org/officeDocument/2006/relationships/hyperlink" Target="http://www.itu.int/itudoc/itu-r/archives/wrc/wrc-2000/docs/400-499/493.html" TargetMode="External"/><Relationship Id="rId45" Type="http://schemas.openxmlformats.org/officeDocument/2006/relationships/hyperlink" Target="http://www.itu.int/md/R03-WRC03-C-0392/en" TargetMode="External"/><Relationship Id="rId66" Type="http://schemas.openxmlformats.org/officeDocument/2006/relationships/hyperlink" Target="http://www.itu.int/md/R07-WRC07-C-0432/en" TargetMode="External"/><Relationship Id="rId87" Type="http://schemas.openxmlformats.org/officeDocument/2006/relationships/hyperlink" Target="http://www.itu.int/md/R12-WRC12-C-0552/en" TargetMode="External"/><Relationship Id="rId110" Type="http://schemas.openxmlformats.org/officeDocument/2006/relationships/hyperlink" Target="http://www.itu.int/md/R12-WRC12-C-0554/en" TargetMode="External"/><Relationship Id="rId131" Type="http://schemas.openxmlformats.org/officeDocument/2006/relationships/hyperlink" Target="https://www.itu.int/md/R15-WRC15-C-0504/en" TargetMode="External"/><Relationship Id="rId152" Type="http://schemas.openxmlformats.org/officeDocument/2006/relationships/hyperlink" Target="http://www.itu.int/md/R00-CR-CIR-0402/en" TargetMode="External"/><Relationship Id="rId173" Type="http://schemas.openxmlformats.org/officeDocument/2006/relationships/hyperlink" Target="https://www.itu.int/md/R16-WRC19-C-0569/en" TargetMode="External"/><Relationship Id="rId194" Type="http://schemas.openxmlformats.org/officeDocument/2006/relationships/hyperlink" Target="https://www.itu.int/md/R20-RRB20.2-C-0029/en" TargetMode="External"/><Relationship Id="rId208" Type="http://schemas.openxmlformats.org/officeDocument/2006/relationships/hyperlink" Target="https://www.itu.int/md/R16-WRC19-C-0402/en" TargetMode="External"/><Relationship Id="rId229" Type="http://schemas.openxmlformats.org/officeDocument/2006/relationships/header" Target="header2.xml"/><Relationship Id="rId14" Type="http://schemas.openxmlformats.org/officeDocument/2006/relationships/hyperlink" Target="http://www.itu.int/itudoc/itu-r/archives/wrc/wrc-2000/docs/200-299/268.html" TargetMode="External"/><Relationship Id="rId35" Type="http://schemas.openxmlformats.org/officeDocument/2006/relationships/hyperlink" Target="http://www.itu.int/md/R03-WRC03-C-0409/en" TargetMode="External"/><Relationship Id="rId56" Type="http://schemas.openxmlformats.org/officeDocument/2006/relationships/hyperlink" Target="http://www.itu.int/md/R12-WRC12-C-0004/en" TargetMode="External"/><Relationship Id="rId77" Type="http://schemas.openxmlformats.org/officeDocument/2006/relationships/hyperlink" Target="http://www.itu.int/md/R12-WRC12-C-0549/en" TargetMode="External"/><Relationship Id="rId100" Type="http://schemas.openxmlformats.org/officeDocument/2006/relationships/hyperlink" Target="http://www.itu.int/md/R12-WRC12-C-0554/en" TargetMode="External"/><Relationship Id="rId8" Type="http://schemas.openxmlformats.org/officeDocument/2006/relationships/footer" Target="footer1.xml"/><Relationship Id="rId98" Type="http://schemas.openxmlformats.org/officeDocument/2006/relationships/hyperlink" Target="http://www.itu.int/md/R12-WRC12-C-0139/en" TargetMode="External"/><Relationship Id="rId121" Type="http://schemas.openxmlformats.org/officeDocument/2006/relationships/hyperlink" Target="http://www.itu.int/md/R12-WRC12-C-0535/en" TargetMode="External"/><Relationship Id="rId142" Type="http://schemas.openxmlformats.org/officeDocument/2006/relationships/hyperlink" Target="http://www.itu.int/md/R00-CR-CIR-0412/en" TargetMode="External"/><Relationship Id="rId163" Type="http://schemas.openxmlformats.org/officeDocument/2006/relationships/hyperlink" Target="http://www.itu.int/md/R00-CR-CIR-0471/en" TargetMode="External"/><Relationship Id="rId184" Type="http://schemas.openxmlformats.org/officeDocument/2006/relationships/hyperlink" Target="http://www.itu.int/md/R00-CR-CIR-0471/en" TargetMode="External"/><Relationship Id="rId219" Type="http://schemas.openxmlformats.org/officeDocument/2006/relationships/hyperlink" Target="https://www.itu.int/md/R16-WRC19-C-0563/en" TargetMode="External"/><Relationship Id="rId230" Type="http://schemas.openxmlformats.org/officeDocument/2006/relationships/footer" Target="footer4.xml"/><Relationship Id="rId25" Type="http://schemas.openxmlformats.org/officeDocument/2006/relationships/hyperlink" Target="http://www.itu.int/md/R00-CR-CIR-0171/en" TargetMode="External"/><Relationship Id="rId46" Type="http://schemas.openxmlformats.org/officeDocument/2006/relationships/hyperlink" Target="http://www.itu.int/md/R03-WRC03-C-0391/en" TargetMode="External"/><Relationship Id="rId67" Type="http://schemas.openxmlformats.org/officeDocument/2006/relationships/hyperlink" Target="http://www.itu.int/md/R07-WRC07-C-0004/en" TargetMode="External"/><Relationship Id="rId20" Type="http://schemas.openxmlformats.org/officeDocument/2006/relationships/hyperlink" Target="http://www.itu.int/itudoc/gs/council/c01/docs/035.html" TargetMode="External"/><Relationship Id="rId41" Type="http://schemas.openxmlformats.org/officeDocument/2006/relationships/hyperlink" Target="http://www.itu.int/md/R03-WRC03-C-0165/en" TargetMode="External"/><Relationship Id="rId62" Type="http://schemas.openxmlformats.org/officeDocument/2006/relationships/hyperlink" Target="http://www.itu.int/md/R09-RRB.09.3-C-0006/en" TargetMode="External"/><Relationship Id="rId83" Type="http://schemas.openxmlformats.org/officeDocument/2006/relationships/hyperlink" Target="http://www.itu.int/md/R12-WRC12-C-0550/en" TargetMode="External"/><Relationship Id="rId88" Type="http://schemas.openxmlformats.org/officeDocument/2006/relationships/hyperlink" Target="http://www.itu.int/md/R12-WRC12-C-0553/en" TargetMode="External"/><Relationship Id="rId111" Type="http://schemas.openxmlformats.org/officeDocument/2006/relationships/hyperlink" Target="http://www.itu.int/md/R12-CPM15.02-C-0001/en" TargetMode="External"/><Relationship Id="rId132" Type="http://schemas.openxmlformats.org/officeDocument/2006/relationships/hyperlink" Target="https://www.itu.int/md/R00-CR-CIR-0389/en" TargetMode="External"/><Relationship Id="rId153" Type="http://schemas.openxmlformats.org/officeDocument/2006/relationships/hyperlink" Target="https://www.itu.int/md/R15-WRC15-C-0511/en" TargetMode="External"/><Relationship Id="rId174" Type="http://schemas.openxmlformats.org/officeDocument/2006/relationships/hyperlink" Target="https://www.itu.int/md/R16-WRC19-C-0569/en" TargetMode="External"/><Relationship Id="rId179" Type="http://schemas.openxmlformats.org/officeDocument/2006/relationships/hyperlink" Target="http://www.itu.int/md/R00-CR-CIR-0471/en" TargetMode="External"/><Relationship Id="rId195" Type="http://schemas.openxmlformats.org/officeDocument/2006/relationships/hyperlink" Target="https://www.itu.int/md/R20-RRB20.3-C-0014/en" TargetMode="External"/><Relationship Id="rId209" Type="http://schemas.openxmlformats.org/officeDocument/2006/relationships/hyperlink" Target="https://www.itu.int/md/R16-WRC19-C-0573/en" TargetMode="External"/><Relationship Id="rId190" Type="http://schemas.openxmlformats.org/officeDocument/2006/relationships/hyperlink" Target="https://www.itu.int/md/meetingdoc.asp?lang=en&amp;parent=R16-WRC19-C-0092" TargetMode="External"/><Relationship Id="rId204" Type="http://schemas.openxmlformats.org/officeDocument/2006/relationships/hyperlink" Target="https://www.itu.int/md/R16-WRC19-C-0571/en" TargetMode="External"/><Relationship Id="rId220" Type="http://schemas.openxmlformats.org/officeDocument/2006/relationships/hyperlink" Target="https://www.itu.int/md/R16-WRC19-C-0573/en" TargetMode="External"/><Relationship Id="rId225" Type="http://schemas.openxmlformats.org/officeDocument/2006/relationships/hyperlink" Target="https://www.itu.int/md/R16-WRC19-C-0575/en" TargetMode="External"/><Relationship Id="rId15" Type="http://schemas.openxmlformats.org/officeDocument/2006/relationships/hyperlink" Target="http://www.itu.int/itudoc/itu-r/archives/wrc/wrc-2000/docs/500-544/537.html" TargetMode="External"/><Relationship Id="rId36" Type="http://schemas.openxmlformats.org/officeDocument/2006/relationships/hyperlink" Target="http://www.itu.int/md/R03-WRC03-C-0384/en" TargetMode="External"/><Relationship Id="rId57" Type="http://schemas.openxmlformats.org/officeDocument/2006/relationships/hyperlink" Target="http://www.itu.int/md/R07-RRB.07.3-C-0005/en" TargetMode="External"/><Relationship Id="rId106" Type="http://schemas.openxmlformats.org/officeDocument/2006/relationships/hyperlink" Target="http://www.itu.int/md/R12-WRC12-C-0554/en" TargetMode="External"/><Relationship Id="rId127" Type="http://schemas.openxmlformats.org/officeDocument/2006/relationships/hyperlink" Target="http://www.itu.int/md/R00-CR-CIR-0417/en" TargetMode="External"/><Relationship Id="rId10" Type="http://schemas.openxmlformats.org/officeDocument/2006/relationships/hyperlink" Target="http://www.itu.int/itudoc/itu-r/archives/wrc/wrc-97/docs3/391.html" TargetMode="External"/><Relationship Id="rId31" Type="http://schemas.openxmlformats.org/officeDocument/2006/relationships/hyperlink" Target="http://www.itu.int/md/R03-WRC03-C-0370/en" TargetMode="External"/><Relationship Id="rId52" Type="http://schemas.openxmlformats.org/officeDocument/2006/relationships/hyperlink" Target="http://www.itu.int/md/R07-WRC07-C-0399/en" TargetMode="External"/><Relationship Id="rId73" Type="http://schemas.openxmlformats.org/officeDocument/2006/relationships/hyperlink" Target="http://www.itu.int/md/R12-WRC12-C-0548/en" TargetMode="External"/><Relationship Id="rId78" Type="http://schemas.openxmlformats.org/officeDocument/2006/relationships/hyperlink" Target="http://www.itu.int/md/R12-WRC12-C-0418/en" TargetMode="External"/><Relationship Id="rId94" Type="http://schemas.openxmlformats.org/officeDocument/2006/relationships/hyperlink" Target="http://www.itu.int/md/R12-WRC12-C-0006/en" TargetMode="External"/><Relationship Id="rId99" Type="http://schemas.openxmlformats.org/officeDocument/2006/relationships/hyperlink" Target="http://www.itu.int/md/R12-WRC12-C-0554/en" TargetMode="External"/><Relationship Id="rId101" Type="http://schemas.openxmlformats.org/officeDocument/2006/relationships/hyperlink" Target="http://www.itu.int/md/R12-WRC12-C-0525/en" TargetMode="External"/><Relationship Id="rId122" Type="http://schemas.openxmlformats.org/officeDocument/2006/relationships/hyperlink" Target="http://www.itu.int/md/R12-WRC12-C-0544/en" TargetMode="External"/><Relationship Id="rId143" Type="http://schemas.openxmlformats.org/officeDocument/2006/relationships/hyperlink" Target="http://www.itu.int/md/R00-CR-CIR-0412/en" TargetMode="External"/><Relationship Id="rId148" Type="http://schemas.openxmlformats.org/officeDocument/2006/relationships/hyperlink" Target="https://www.itu.int/md/R15-WRC15-C-0508/en" TargetMode="External"/><Relationship Id="rId164" Type="http://schemas.openxmlformats.org/officeDocument/2006/relationships/hyperlink" Target="http://www.itu.int/md/R00-CR-CIR-0465/en" TargetMode="External"/><Relationship Id="rId169" Type="http://schemas.openxmlformats.org/officeDocument/2006/relationships/hyperlink" Target="https://www.itu.int/md/R16-WRC19-C-0568/en" TargetMode="External"/><Relationship Id="rId185" Type="http://schemas.openxmlformats.org/officeDocument/2006/relationships/hyperlink" Target="https://www.itu.int/md/R16-WRC19-C-0571/en"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www.itu.int/md/R16-WRC19-C-0569/en" TargetMode="External"/><Relationship Id="rId210" Type="http://schemas.openxmlformats.org/officeDocument/2006/relationships/hyperlink" Target="https://www.itu.int/md/R16-WRC19-C-0518/en" TargetMode="External"/><Relationship Id="rId215" Type="http://schemas.openxmlformats.org/officeDocument/2006/relationships/hyperlink" Target="https://www.itu.int/md/R16-WRC19-C-0550/en" TargetMode="External"/><Relationship Id="rId26" Type="http://schemas.openxmlformats.org/officeDocument/2006/relationships/hyperlink" Target="http://www.itu.int/md/R00-CR-CIR-0181/en" TargetMode="External"/><Relationship Id="rId231" Type="http://schemas.openxmlformats.org/officeDocument/2006/relationships/fontTable" Target="fontTable.xml"/><Relationship Id="rId47" Type="http://schemas.openxmlformats.org/officeDocument/2006/relationships/hyperlink" Target="http://www.itu.int/md/R03-WRC03-C-0410/en" TargetMode="External"/><Relationship Id="rId68" Type="http://schemas.openxmlformats.org/officeDocument/2006/relationships/hyperlink" Target="http://www.itu.int/md/R00-CR-CIR-0312/en" TargetMode="External"/><Relationship Id="rId89" Type="http://schemas.openxmlformats.org/officeDocument/2006/relationships/hyperlink" Target="http://www.itu.int/md/R00-CR-CIR-0339/en" TargetMode="External"/><Relationship Id="rId112" Type="http://schemas.openxmlformats.org/officeDocument/2006/relationships/hyperlink" Target="http://www.itu.int/md/R12-CPM15.02-C-0002/en" TargetMode="External"/><Relationship Id="rId133" Type="http://schemas.openxmlformats.org/officeDocument/2006/relationships/hyperlink" Target="https://www.itu.int/md/R15-WRC15-C-0505/en" TargetMode="External"/><Relationship Id="rId154" Type="http://schemas.openxmlformats.org/officeDocument/2006/relationships/hyperlink" Target="https://www.itu.int/md/R15-WRC15-C-0511/en" TargetMode="External"/><Relationship Id="rId175" Type="http://schemas.openxmlformats.org/officeDocument/2006/relationships/hyperlink" Target="https://www.itu.int/md/R16-WRC19-C-0347/en" TargetMode="External"/><Relationship Id="rId196" Type="http://schemas.openxmlformats.org/officeDocument/2006/relationships/hyperlink" Target="https://www.itu.int/md/R16-WRC19-C-0571/en" TargetMode="External"/><Relationship Id="rId200" Type="http://schemas.openxmlformats.org/officeDocument/2006/relationships/hyperlink" Target="http://www.itu.int/md/R00-CR-CIR-0471/en" TargetMode="External"/><Relationship Id="rId16" Type="http://schemas.openxmlformats.org/officeDocument/2006/relationships/hyperlink" Target="http://www.itu.int/md/R00-CR-CIR-0151/en" TargetMode="External"/><Relationship Id="rId221" Type="http://schemas.openxmlformats.org/officeDocument/2006/relationships/hyperlink" Target="https://www.itu.int/md/R16-WRC19-C-0554/en" TargetMode="External"/><Relationship Id="rId37" Type="http://schemas.openxmlformats.org/officeDocument/2006/relationships/hyperlink" Target="http://www.itu.int/md/R03-WRC03-C-0384/en" TargetMode="External"/><Relationship Id="rId58" Type="http://schemas.openxmlformats.org/officeDocument/2006/relationships/hyperlink" Target="http://www.itu.int/md/R08-RRB.08-C-0005/en" TargetMode="External"/><Relationship Id="rId79" Type="http://schemas.openxmlformats.org/officeDocument/2006/relationships/hyperlink" Target="http://www.itu.int/md/R12-WRC12-C-0549/en" TargetMode="External"/><Relationship Id="rId102" Type="http://schemas.openxmlformats.org/officeDocument/2006/relationships/hyperlink" Target="http://www.itu.int/md/R12-WRC12-C-0554/en" TargetMode="External"/><Relationship Id="rId123" Type="http://schemas.openxmlformats.org/officeDocument/2006/relationships/hyperlink" Target="http://www.itu.int/md/R12-WRC12-C-0521/en" TargetMode="External"/><Relationship Id="rId144" Type="http://schemas.openxmlformats.org/officeDocument/2006/relationships/hyperlink" Target="http://www.itu.int/md/R00-CR-CIR-0412/en" TargetMode="External"/><Relationship Id="rId90" Type="http://schemas.openxmlformats.org/officeDocument/2006/relationships/hyperlink" Target="http://www.itu.int/md/R12-WRC12-C-0554/en" TargetMode="External"/><Relationship Id="rId165" Type="http://schemas.openxmlformats.org/officeDocument/2006/relationships/hyperlink" Target="https://www.itu.int/md/R16-WRC19-C-0469/en" TargetMode="External"/><Relationship Id="rId186" Type="http://schemas.openxmlformats.org/officeDocument/2006/relationships/image" Target="media/image2.emf"/><Relationship Id="rId211" Type="http://schemas.openxmlformats.org/officeDocument/2006/relationships/hyperlink" Target="https://www.itu.int/md/R16-WRC19-C-0573/en" TargetMode="External"/><Relationship Id="rId232" Type="http://schemas.openxmlformats.org/officeDocument/2006/relationships/theme" Target="theme/theme1.xml"/><Relationship Id="rId27" Type="http://schemas.openxmlformats.org/officeDocument/2006/relationships/hyperlink" Target="http://www.itu.int/md/R00-CR-CIR-0187/en" TargetMode="External"/><Relationship Id="rId48" Type="http://schemas.openxmlformats.org/officeDocument/2006/relationships/hyperlink" Target="http://www.itu.int/md/R03-WRC03-C-0370/en" TargetMode="External"/><Relationship Id="rId69" Type="http://schemas.openxmlformats.org/officeDocument/2006/relationships/hyperlink" Target="http://www.itu.int/md/R07-WRC07-C-0432/en" TargetMode="External"/><Relationship Id="rId113" Type="http://schemas.openxmlformats.org/officeDocument/2006/relationships/hyperlink" Target="http://www.itu.int/md/R12-WRC12-C-0554/en" TargetMode="External"/><Relationship Id="rId134" Type="http://schemas.openxmlformats.org/officeDocument/2006/relationships/hyperlink" Target="https://www.itu.int/md/R15-WRC15-C-0505/en" TargetMode="External"/><Relationship Id="rId80" Type="http://schemas.openxmlformats.org/officeDocument/2006/relationships/hyperlink" Target="http://www.itu.int/md/R12-WRC12-C-0482/en" TargetMode="External"/><Relationship Id="rId155" Type="http://schemas.openxmlformats.org/officeDocument/2006/relationships/hyperlink" Target="https://www.itu.int/md/R15-WRC15-C-0511/en" TargetMode="External"/><Relationship Id="rId176" Type="http://schemas.openxmlformats.org/officeDocument/2006/relationships/hyperlink" Target="https://www.itu.int/md/R16-WRC19-C-0569/en" TargetMode="External"/><Relationship Id="rId197" Type="http://schemas.openxmlformats.org/officeDocument/2006/relationships/hyperlink" Target="https://www.itu.int/md/R16-WRC19-C-0499/en" TargetMode="External"/><Relationship Id="rId201" Type="http://schemas.openxmlformats.org/officeDocument/2006/relationships/hyperlink" Target="https://www.itu.int/md/R16-WRC19-C-0571/en" TargetMode="External"/><Relationship Id="rId222" Type="http://schemas.openxmlformats.org/officeDocument/2006/relationships/hyperlink" Target="https://www.itu.int/md/R16-WRC19-C-0573/en" TargetMode="External"/><Relationship Id="rId17" Type="http://schemas.openxmlformats.org/officeDocument/2006/relationships/hyperlink" Target="http://www.itu.int/itudoc/itu-r/archives/wrc/wrc-2000/docs/500-544/538.html" TargetMode="External"/><Relationship Id="rId38" Type="http://schemas.openxmlformats.org/officeDocument/2006/relationships/hyperlink" Target="http://www.itu.int/md/R03-WRC03-C-0409/en" TargetMode="External"/><Relationship Id="rId59" Type="http://schemas.openxmlformats.org/officeDocument/2006/relationships/hyperlink" Target="http://www.itu.int/md/R08-RRB.08.2-C-0007/en" TargetMode="External"/><Relationship Id="rId103" Type="http://schemas.openxmlformats.org/officeDocument/2006/relationships/hyperlink" Target="http://www.itu.int/md/R12-WRC12-C-0525/en" TargetMode="External"/><Relationship Id="rId124" Type="http://schemas.openxmlformats.org/officeDocument/2006/relationships/hyperlink" Target="https://www.itu.int/md/R15-WRC15-C-0272/en" TargetMode="External"/><Relationship Id="rId70" Type="http://schemas.openxmlformats.org/officeDocument/2006/relationships/hyperlink" Target="http://www.itu.int/md/R07-WRC07-C-0391/en" TargetMode="External"/><Relationship Id="rId91" Type="http://schemas.openxmlformats.org/officeDocument/2006/relationships/hyperlink" Target="http://www.itu.int/md/R14-RRB14.1-C-0003/en" TargetMode="External"/><Relationship Id="rId145" Type="http://schemas.openxmlformats.org/officeDocument/2006/relationships/hyperlink" Target="http://www.itu.int/md/R00-CR-CIR-0412/en" TargetMode="External"/><Relationship Id="rId166" Type="http://schemas.openxmlformats.org/officeDocument/2006/relationships/hyperlink" Target="https://www.itu.int/md/R16-WRC19-C-0469/en" TargetMode="External"/><Relationship Id="rId187" Type="http://schemas.openxmlformats.org/officeDocument/2006/relationships/image" Target="media/image3.emf"/><Relationship Id="rId1" Type="http://schemas.openxmlformats.org/officeDocument/2006/relationships/customXml" Target="../customXml/item1.xml"/><Relationship Id="rId212" Type="http://schemas.openxmlformats.org/officeDocument/2006/relationships/hyperlink" Target="https://www.itu.int/md/R16-WRC19-C-0518/en" TargetMode="External"/><Relationship Id="rId233" Type="http://schemas.openxmlformats.org/officeDocument/2006/relationships/customXml" Target="../customXml/item2.xml"/><Relationship Id="rId28" Type="http://schemas.openxmlformats.org/officeDocument/2006/relationships/hyperlink" Target="http://www.itu.int/md/R03-WRC03-C-0319/en" TargetMode="External"/><Relationship Id="rId49" Type="http://schemas.openxmlformats.org/officeDocument/2006/relationships/hyperlink" Target="http://www.itu.int/md/R03-WRC03-C-0370/en" TargetMode="External"/><Relationship Id="rId114" Type="http://schemas.openxmlformats.org/officeDocument/2006/relationships/hyperlink" Target="http://www.itu.int/md/R12-WRC12-C-0523/en" TargetMode="External"/><Relationship Id="rId60" Type="http://schemas.openxmlformats.org/officeDocument/2006/relationships/hyperlink" Target="http://www.itu.int/md/R08-RRB.08.3-C-0005/en" TargetMode="External"/><Relationship Id="rId81" Type="http://schemas.openxmlformats.org/officeDocument/2006/relationships/hyperlink" Target="http://www.itu.int/md/R12-WRC12-C-0550/en" TargetMode="External"/><Relationship Id="rId135" Type="http://schemas.openxmlformats.org/officeDocument/2006/relationships/image" Target="media/image1.png"/><Relationship Id="rId156" Type="http://schemas.openxmlformats.org/officeDocument/2006/relationships/hyperlink" Target="http://www.itu.int/md/R00-CR-CIR-0412/en" TargetMode="External"/><Relationship Id="rId177" Type="http://schemas.openxmlformats.org/officeDocument/2006/relationships/hyperlink" Target="https://www.itu.int/md/R16-WRC19-C-0451/en" TargetMode="External"/><Relationship Id="rId198" Type="http://schemas.openxmlformats.org/officeDocument/2006/relationships/hyperlink" Target="https://www.itu.int/md/R16-WRC19-C-0571/en" TargetMode="External"/><Relationship Id="rId202" Type="http://schemas.openxmlformats.org/officeDocument/2006/relationships/hyperlink" Target="https://www.itu.int/md/R16-WRC19-C-0509/en" TargetMode="External"/><Relationship Id="rId223" Type="http://schemas.openxmlformats.org/officeDocument/2006/relationships/hyperlink" Target="https://www.itu.int/md/R16-WRC19-C-0535/en" TargetMode="External"/><Relationship Id="rId18" Type="http://schemas.openxmlformats.org/officeDocument/2006/relationships/hyperlink" Target="http://www.itu.int/itudoc/itu-r/archives/wrc/wrc-2000/docs/500-544/539.html" TargetMode="External"/><Relationship Id="rId39" Type="http://schemas.openxmlformats.org/officeDocument/2006/relationships/hyperlink" Target="http://www.itu.int/md/R03-WRC03-C-0165/en" TargetMode="External"/><Relationship Id="rId50" Type="http://schemas.openxmlformats.org/officeDocument/2006/relationships/hyperlink" Target="http://www.itu.int/md/R03-WRC03-C-0370/en" TargetMode="External"/><Relationship Id="rId104" Type="http://schemas.openxmlformats.org/officeDocument/2006/relationships/hyperlink" Target="http://www.itu.int/md/R12-WRC12-C-0554/en" TargetMode="External"/><Relationship Id="rId125" Type="http://schemas.openxmlformats.org/officeDocument/2006/relationships/hyperlink" Target="https://www.itu.int/md/R15-WRC15-C-0272/en" TargetMode="External"/><Relationship Id="rId146" Type="http://schemas.openxmlformats.org/officeDocument/2006/relationships/hyperlink" Target="http://www.itu.int/md/R00-CR-CIR-0412/en" TargetMode="External"/><Relationship Id="rId167" Type="http://schemas.openxmlformats.org/officeDocument/2006/relationships/hyperlink" Target="https://www.itu.int/md/R16-WRC19-C-0568/en" TargetMode="External"/><Relationship Id="rId188" Type="http://schemas.openxmlformats.org/officeDocument/2006/relationships/image" Target="media/image4.emf"/><Relationship Id="rId71" Type="http://schemas.openxmlformats.org/officeDocument/2006/relationships/hyperlink" Target="http://www.itu.int/md/R00-CR-CIR-0287/en" TargetMode="External"/><Relationship Id="rId92" Type="http://schemas.openxmlformats.org/officeDocument/2006/relationships/hyperlink" Target="http://www.itu.int/md/R12-WRC12-C-0554/en" TargetMode="External"/><Relationship Id="rId213" Type="http://schemas.openxmlformats.org/officeDocument/2006/relationships/hyperlink" Target="https://www.itu.int/md/R20-RRB20.3-C-0014/en" TargetMode="External"/><Relationship Id="rId234"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www.itu.int/md/R03-WRC03-C-0398/en" TargetMode="External"/><Relationship Id="rId40" Type="http://schemas.openxmlformats.org/officeDocument/2006/relationships/hyperlink" Target="http://www.itu.int/md/R03-WRC03-C-0165/en" TargetMode="External"/><Relationship Id="rId115" Type="http://schemas.openxmlformats.org/officeDocument/2006/relationships/hyperlink" Target="http://www.itu.int/md/R12-CPM15.02-C-0001/en" TargetMode="External"/><Relationship Id="rId136" Type="http://schemas.openxmlformats.org/officeDocument/2006/relationships/hyperlink" Target="http://www.itu.int/md/R00-CR-CIR-0412/en" TargetMode="External"/><Relationship Id="rId157" Type="http://schemas.openxmlformats.org/officeDocument/2006/relationships/hyperlink" Target="https://www.itu.int/md/R15-WRC15-C-0511/en" TargetMode="External"/><Relationship Id="rId178" Type="http://schemas.openxmlformats.org/officeDocument/2006/relationships/hyperlink" Target="https://www.itu.int/md/R16-WRC19-C-0351/en" TargetMode="External"/><Relationship Id="rId61" Type="http://schemas.openxmlformats.org/officeDocument/2006/relationships/hyperlink" Target="http://www.itu.int/md/R09-RRB.09-C-0005/en" TargetMode="External"/><Relationship Id="rId82" Type="http://schemas.openxmlformats.org/officeDocument/2006/relationships/hyperlink" Target="http://www.itu.int/md/R00-CR-CIR-0339/en" TargetMode="External"/><Relationship Id="rId199" Type="http://schemas.openxmlformats.org/officeDocument/2006/relationships/hyperlink" Target="https://www.itu.int/md/R16-WRC19-C-0500/en" TargetMode="External"/><Relationship Id="rId203" Type="http://schemas.openxmlformats.org/officeDocument/2006/relationships/hyperlink" Target="http://www.itu.int/md/R00-CR-CIR-0471/en" TargetMode="External"/><Relationship Id="rId19" Type="http://schemas.openxmlformats.org/officeDocument/2006/relationships/hyperlink" Target="http://www.itu.int/itudoc/gs/council/c00/docs/35.html" TargetMode="External"/><Relationship Id="rId224" Type="http://schemas.openxmlformats.org/officeDocument/2006/relationships/hyperlink" Target="http://www.itu.int/md/R00-CR-CIR-0465/en" TargetMode="External"/><Relationship Id="rId30" Type="http://schemas.openxmlformats.org/officeDocument/2006/relationships/hyperlink" Target="http://www.itu.int/md/R03-WRC03-C-0403/en" TargetMode="External"/><Relationship Id="rId105" Type="http://schemas.openxmlformats.org/officeDocument/2006/relationships/hyperlink" Target="http://www.itu.int/md/R12-WRC12-C-0554/en" TargetMode="External"/><Relationship Id="rId126" Type="http://schemas.openxmlformats.org/officeDocument/2006/relationships/hyperlink" Target="https://www.itu.int/md/R15-WRC15-C-0430/en" TargetMode="External"/><Relationship Id="rId147" Type="http://schemas.openxmlformats.org/officeDocument/2006/relationships/hyperlink" Target="https://www.itu.int/md/R15-WRC15-C-0505/en" TargetMode="External"/><Relationship Id="rId168" Type="http://schemas.openxmlformats.org/officeDocument/2006/relationships/hyperlink" Target="http://www.itu.int/md/R00-CR-CIR-0471/en" TargetMode="External"/><Relationship Id="rId51" Type="http://schemas.openxmlformats.org/officeDocument/2006/relationships/hyperlink" Target="http://www.itu.int/md/R00-CR-CIR-0208/en" TargetMode="External"/><Relationship Id="rId72" Type="http://schemas.openxmlformats.org/officeDocument/2006/relationships/hyperlink" Target="http://www.itu.int/md/R12-WRC12-C-0329/en" TargetMode="External"/><Relationship Id="rId93" Type="http://schemas.openxmlformats.org/officeDocument/2006/relationships/hyperlink" Target="http://www.itu.int/md/R12-WRC12-C-0006/en" TargetMode="External"/><Relationship Id="rId189" Type="http://schemas.openxmlformats.org/officeDocument/2006/relationships/image" Target="media/image5.emf"/><Relationship Id="rId3" Type="http://schemas.openxmlformats.org/officeDocument/2006/relationships/styles" Target="styles.xml"/><Relationship Id="rId214" Type="http://schemas.openxmlformats.org/officeDocument/2006/relationships/hyperlink" Target="https://www.itu.int/md/R16-WRC19-C-0573/en" TargetMode="External"/><Relationship Id="rId235" Type="http://schemas.openxmlformats.org/officeDocument/2006/relationships/customXml" Target="../customXml/item4.xml"/><Relationship Id="rId116" Type="http://schemas.openxmlformats.org/officeDocument/2006/relationships/hyperlink" Target="http://www.itu.int/md/R12-CPM15.02-C-0002/en" TargetMode="External"/><Relationship Id="rId137" Type="http://schemas.openxmlformats.org/officeDocument/2006/relationships/hyperlink" Target="http://www.itu.int/md/R00-CR-CIR-0412/en" TargetMode="External"/><Relationship Id="rId158" Type="http://schemas.openxmlformats.org/officeDocument/2006/relationships/hyperlink" Target="https://www.itu.int/md/R16-WRC19-C-023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90097519B104B9CC6063755859608" ma:contentTypeVersion="3" ma:contentTypeDescription="Create a new document." ma:contentTypeScope="" ma:versionID="b6908d9afe8a99ce389ab5734212ee3f">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D3A882-9FDF-4FA8-A41E-926F196854F7}"/>
</file>

<file path=customXml/itemProps2.xml><?xml version="1.0" encoding="utf-8"?>
<ds:datastoreItem xmlns:ds="http://schemas.openxmlformats.org/officeDocument/2006/customXml" ds:itemID="{0D82F9FA-570E-4C1C-BE94-6C4238A5B9A0}"/>
</file>

<file path=customXml/itemProps3.xml><?xml version="1.0" encoding="utf-8"?>
<ds:datastoreItem xmlns:ds="http://schemas.openxmlformats.org/officeDocument/2006/customXml" ds:itemID="{7EB5C6AB-6C82-45E4-BEC1-FB620A3F733A}"/>
</file>

<file path=customXml/itemProps4.xml><?xml version="1.0" encoding="utf-8"?>
<ds:datastoreItem xmlns:ds="http://schemas.openxmlformats.org/officeDocument/2006/customXml" ds:itemID="{DA6A078C-C8B4-4A7C-833B-86C40ADA56E8}"/>
</file>

<file path=docProps/app.xml><?xml version="1.0" encoding="utf-8"?>
<Properties xmlns="http://schemas.openxmlformats.org/officeDocument/2006/extended-properties" xmlns:vt="http://schemas.openxmlformats.org/officeDocument/2006/docPropsVTypes">
  <Template>PC_RRB09.dotm</Template>
  <TotalTime>2</TotalTime>
  <Pages>145</Pages>
  <Words>58530</Words>
  <Characters>31055</Characters>
  <Application>Microsoft Office Word</Application>
  <DocSecurity>4</DocSecurity>
  <Lines>258</Lines>
  <Paragraphs>178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Hui</dc:creator>
  <cp:lastModifiedBy>Karine Gozal</cp:lastModifiedBy>
  <cp:revision>2</cp:revision>
  <cp:lastPrinted>2015-03-03T08:37:00Z</cp:lastPrinted>
  <dcterms:created xsi:type="dcterms:W3CDTF">2021-02-24T09:53:00Z</dcterms:created>
  <dcterms:modified xsi:type="dcterms:W3CDTF">2021-02-24T09:53:00Z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0x010100B3790097519B104B9CC6063755859608</vt:lpwstr>
  </property>
</Properties>
</file>