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96E" w:rsidRPr="00FD14EC" w:rsidRDefault="00B24406" w:rsidP="00B24406">
      <w:pPr>
        <w:shd w:val="clear" w:color="auto" w:fill="FFFFFF"/>
        <w:spacing w:after="0" w:line="240" w:lineRule="auto"/>
        <w:rPr>
          <w:rFonts w:ascii="Times New Roman" w:hAnsi="Times New Roman" w:cs="Times New Roman"/>
          <w:b/>
          <w:i/>
          <w:sz w:val="28"/>
          <w:szCs w:val="28"/>
          <w:u w:val="single"/>
        </w:rPr>
      </w:pPr>
      <w:bookmarkStart w:id="0" w:name="_GoBack"/>
      <w:r w:rsidRPr="00FD14EC">
        <w:rPr>
          <w:rFonts w:ascii="Times New Roman" w:hAnsi="Times New Roman" w:cs="Times New Roman"/>
          <w:b/>
          <w:sz w:val="28"/>
          <w:szCs w:val="28"/>
          <w:u w:val="single"/>
        </w:rPr>
        <w:t>Title of Project</w:t>
      </w:r>
      <w:r w:rsidRPr="00FD14EC">
        <w:rPr>
          <w:rFonts w:ascii="Times New Roman" w:hAnsi="Times New Roman" w:cs="Times New Roman"/>
          <w:b/>
          <w:i/>
          <w:sz w:val="28"/>
          <w:szCs w:val="28"/>
          <w:u w:val="single"/>
        </w:rPr>
        <w:t xml:space="preserve">: </w:t>
      </w:r>
      <w:r w:rsidR="007A396E" w:rsidRPr="00FD14EC">
        <w:rPr>
          <w:rFonts w:ascii="Times New Roman" w:hAnsi="Times New Roman" w:cs="Times New Roman"/>
          <w:b/>
          <w:i/>
          <w:sz w:val="28"/>
          <w:szCs w:val="28"/>
          <w:u w:val="single"/>
        </w:rPr>
        <w:t>Blood Grouping &amp; Information Sharing Project</w:t>
      </w:r>
    </w:p>
    <w:p w:rsidR="00B24406" w:rsidRPr="00FD14EC" w:rsidRDefault="00B24406" w:rsidP="00B24406">
      <w:pPr>
        <w:shd w:val="clear" w:color="auto" w:fill="FFFFFF"/>
        <w:spacing w:after="0" w:line="240" w:lineRule="auto"/>
        <w:rPr>
          <w:rFonts w:ascii="Times New Roman" w:hAnsi="Times New Roman" w:cs="Times New Roman"/>
          <w:b/>
          <w:i/>
          <w:sz w:val="28"/>
          <w:szCs w:val="28"/>
          <w:u w:val="single"/>
        </w:rPr>
      </w:pPr>
      <w:r w:rsidRPr="00FD14EC">
        <w:rPr>
          <w:rFonts w:ascii="Times New Roman" w:hAnsi="Times New Roman" w:cs="Times New Roman"/>
          <w:b/>
          <w:sz w:val="28"/>
          <w:szCs w:val="28"/>
          <w:u w:val="single"/>
        </w:rPr>
        <w:t>Organization Name and Country:</w:t>
      </w:r>
      <w:r w:rsidRPr="00FD14EC">
        <w:rPr>
          <w:rFonts w:ascii="Times New Roman" w:hAnsi="Times New Roman" w:cs="Times New Roman"/>
          <w:b/>
          <w:i/>
          <w:sz w:val="28"/>
          <w:szCs w:val="28"/>
          <w:u w:val="single"/>
        </w:rPr>
        <w:t xml:space="preserve"> Global Communication Center, Grameen Communications, Bangladesh</w:t>
      </w:r>
    </w:p>
    <w:p w:rsidR="007A396E" w:rsidRPr="00FD14EC" w:rsidRDefault="007A396E" w:rsidP="00834087">
      <w:pPr>
        <w:shd w:val="clear" w:color="auto" w:fill="FFFFFF"/>
        <w:spacing w:after="0" w:line="240" w:lineRule="auto"/>
        <w:jc w:val="both"/>
        <w:rPr>
          <w:rFonts w:ascii="Times New Roman" w:hAnsi="Times New Roman" w:cs="Times New Roman"/>
          <w:b/>
          <w:sz w:val="28"/>
          <w:szCs w:val="28"/>
        </w:rPr>
      </w:pPr>
    </w:p>
    <w:p w:rsidR="007A396E" w:rsidRPr="00FD14EC" w:rsidRDefault="007A396E" w:rsidP="00834087">
      <w:pPr>
        <w:shd w:val="clear" w:color="auto" w:fill="FFFFFF"/>
        <w:spacing w:after="0" w:line="240" w:lineRule="auto"/>
        <w:jc w:val="both"/>
        <w:rPr>
          <w:rFonts w:ascii="Times New Roman" w:hAnsi="Times New Roman" w:cs="Times New Roman"/>
          <w:b/>
          <w:sz w:val="28"/>
          <w:szCs w:val="28"/>
        </w:rPr>
      </w:pPr>
    </w:p>
    <w:p w:rsidR="00253ADC" w:rsidRPr="00FD14EC" w:rsidRDefault="00253ADC" w:rsidP="00834087">
      <w:pPr>
        <w:shd w:val="clear" w:color="auto" w:fill="FFFFFF"/>
        <w:spacing w:after="0" w:line="240" w:lineRule="auto"/>
        <w:jc w:val="both"/>
        <w:rPr>
          <w:rFonts w:ascii="Times New Roman" w:hAnsi="Times New Roman" w:cs="Times New Roman"/>
          <w:b/>
          <w:i/>
          <w:sz w:val="28"/>
          <w:szCs w:val="28"/>
          <w:u w:val="single"/>
        </w:rPr>
      </w:pPr>
      <w:r w:rsidRPr="00FD14EC">
        <w:rPr>
          <w:rFonts w:ascii="Times New Roman" w:hAnsi="Times New Roman" w:cs="Times New Roman"/>
          <w:b/>
          <w:i/>
          <w:sz w:val="28"/>
          <w:szCs w:val="28"/>
          <w:u w:val="single"/>
        </w:rPr>
        <w:t>Background of the Project</w:t>
      </w:r>
    </w:p>
    <w:p w:rsidR="00253ADC" w:rsidRPr="00FD14EC" w:rsidRDefault="00253ADC" w:rsidP="00834087">
      <w:pPr>
        <w:shd w:val="clear" w:color="auto" w:fill="FFFFFF"/>
        <w:spacing w:after="0" w:line="240" w:lineRule="auto"/>
        <w:jc w:val="both"/>
        <w:rPr>
          <w:rFonts w:ascii="Times New Roman" w:hAnsi="Times New Roman" w:cs="Times New Roman"/>
          <w:sz w:val="28"/>
          <w:szCs w:val="28"/>
        </w:rPr>
      </w:pPr>
    </w:p>
    <w:p w:rsidR="00834087" w:rsidRPr="00FD14EC" w:rsidRDefault="007A396E" w:rsidP="00834087">
      <w:pPr>
        <w:shd w:val="clear" w:color="auto" w:fill="FFFFFF"/>
        <w:spacing w:after="0" w:line="240" w:lineRule="auto"/>
        <w:jc w:val="both"/>
        <w:rPr>
          <w:rFonts w:ascii="Times New Roman" w:eastAsia="MS Mincho" w:hAnsi="Times New Roman" w:cs="Times New Roman"/>
          <w:bCs/>
          <w:sz w:val="28"/>
          <w:szCs w:val="28"/>
          <w:lang w:eastAsia="ja-JP"/>
        </w:rPr>
      </w:pPr>
      <w:r w:rsidRPr="00FD14EC">
        <w:rPr>
          <w:rFonts w:ascii="Times New Roman" w:hAnsi="Times New Roman" w:cs="Times New Roman"/>
          <w:sz w:val="28"/>
          <w:szCs w:val="28"/>
        </w:rPr>
        <w:t xml:space="preserve">Blood is universally recognizing as the most precious element, which sustains life. </w:t>
      </w:r>
      <w:r w:rsidR="00834087" w:rsidRPr="00FD14EC">
        <w:rPr>
          <w:rFonts w:ascii="Times New Roman" w:hAnsi="Times New Roman" w:cs="Times New Roman"/>
          <w:sz w:val="28"/>
          <w:szCs w:val="28"/>
        </w:rPr>
        <w:t xml:space="preserve">It saves innumerable lives across the world in a variety of conditions. Blood is the living fluid that all life is based on. </w:t>
      </w:r>
      <w:r w:rsidR="00834087" w:rsidRPr="00FD14EC">
        <w:rPr>
          <w:rFonts w:ascii="Times New Roman" w:eastAsia="MS Mincho" w:hAnsi="Times New Roman" w:cs="Times New Roman"/>
          <w:bCs/>
          <w:sz w:val="28"/>
          <w:szCs w:val="28"/>
          <w:lang w:eastAsia="ja-JP"/>
        </w:rPr>
        <w:t>According to BSM</w:t>
      </w:r>
      <w:r w:rsidR="00834087" w:rsidRPr="00FD14EC">
        <w:rPr>
          <w:rFonts w:ascii="Times New Roman" w:eastAsia="MS Mincho" w:hAnsi="Times New Roman" w:cs="Times New Roman"/>
          <w:b/>
          <w:sz w:val="28"/>
          <w:szCs w:val="28"/>
          <w:cs/>
          <w:lang w:eastAsia="ja-JP" w:bidi="bn-BD"/>
        </w:rPr>
        <w:t>M</w:t>
      </w:r>
      <w:r w:rsidR="00834087" w:rsidRPr="00FD14EC">
        <w:rPr>
          <w:rFonts w:ascii="Times New Roman" w:eastAsia="MS Mincho" w:hAnsi="Times New Roman" w:cs="Times New Roman"/>
          <w:bCs/>
          <w:sz w:val="28"/>
          <w:szCs w:val="28"/>
          <w:lang w:eastAsia="ja-JP"/>
        </w:rPr>
        <w:t>U</w:t>
      </w:r>
      <w:r w:rsidRPr="00FD14EC">
        <w:rPr>
          <w:rFonts w:ascii="Times New Roman" w:eastAsia="MS Mincho" w:hAnsi="Times New Roman" w:cs="Times New Roman"/>
          <w:bCs/>
          <w:sz w:val="28"/>
          <w:szCs w:val="28"/>
          <w:lang w:eastAsia="ja-JP"/>
        </w:rPr>
        <w:t xml:space="preserve"> (</w:t>
      </w:r>
      <w:r w:rsidR="002A378E" w:rsidRPr="00FD14EC">
        <w:rPr>
          <w:rFonts w:ascii="Times New Roman" w:eastAsia="MS Mincho" w:hAnsi="Times New Roman" w:cs="Times New Roman"/>
          <w:bCs/>
          <w:sz w:val="28"/>
          <w:szCs w:val="28"/>
          <w:lang w:eastAsia="ja-JP"/>
        </w:rPr>
        <w:t>Bangabandhu Sheikh Mujib Medical University)</w:t>
      </w:r>
      <w:r w:rsidR="00834087" w:rsidRPr="00FD14EC">
        <w:rPr>
          <w:rFonts w:ascii="Times New Roman" w:eastAsia="MS Mincho" w:hAnsi="Times New Roman" w:cs="Times New Roman"/>
          <w:bCs/>
          <w:sz w:val="28"/>
          <w:szCs w:val="28"/>
          <w:lang w:eastAsia="ja-JP"/>
        </w:rPr>
        <w:t>, a medical research organization in Bangladesh, in every 2 seconds someone needs blood in Bangladesh. Blood donation can save more than one life at a time. Every year approximately 85.6 million people need blood for their treatment in our country.</w:t>
      </w:r>
    </w:p>
    <w:p w:rsidR="00834087" w:rsidRPr="00FD14EC" w:rsidRDefault="00834087" w:rsidP="00834087">
      <w:pPr>
        <w:shd w:val="clear" w:color="auto" w:fill="FFFFFF"/>
        <w:spacing w:after="0" w:line="240" w:lineRule="auto"/>
        <w:jc w:val="both"/>
        <w:rPr>
          <w:rFonts w:ascii="Times New Roman" w:eastAsia="MS Mincho" w:hAnsi="Times New Roman" w:cs="Times New Roman"/>
          <w:bCs/>
          <w:sz w:val="28"/>
          <w:szCs w:val="28"/>
          <w:lang w:eastAsia="ja-JP"/>
        </w:rPr>
      </w:pPr>
    </w:p>
    <w:p w:rsidR="00834087" w:rsidRPr="00FD14EC" w:rsidRDefault="00834087" w:rsidP="00834087">
      <w:pPr>
        <w:shd w:val="clear" w:color="auto" w:fill="FFFFFF"/>
        <w:spacing w:after="0" w:line="240"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Several national and international organizations such as </w:t>
      </w:r>
      <w:r w:rsidR="002A378E" w:rsidRPr="00FD14EC">
        <w:rPr>
          <w:rFonts w:ascii="Times New Roman" w:eastAsia="MS Mincho" w:hAnsi="Times New Roman" w:cs="Times New Roman"/>
          <w:bCs/>
          <w:sz w:val="28"/>
          <w:szCs w:val="28"/>
          <w:lang w:eastAsia="ja-JP"/>
        </w:rPr>
        <w:t>Red Crescent</w:t>
      </w:r>
      <w:r w:rsidRPr="00FD14EC">
        <w:rPr>
          <w:rFonts w:ascii="Times New Roman" w:eastAsia="MS Mincho" w:hAnsi="Times New Roman" w:cs="Times New Roman"/>
          <w:bCs/>
          <w:sz w:val="28"/>
          <w:szCs w:val="28"/>
          <w:lang w:eastAsia="ja-JP"/>
        </w:rPr>
        <w:t xml:space="preserve">, </w:t>
      </w:r>
      <w:r w:rsidR="002A378E" w:rsidRPr="00FD14EC">
        <w:rPr>
          <w:rFonts w:ascii="Times New Roman" w:eastAsia="MS Mincho" w:hAnsi="Times New Roman" w:cs="Times New Roman"/>
          <w:bCs/>
          <w:sz w:val="28"/>
          <w:szCs w:val="28"/>
          <w:lang w:eastAsia="ja-JP"/>
        </w:rPr>
        <w:t>S</w:t>
      </w:r>
      <w:r w:rsidRPr="00FD14EC">
        <w:rPr>
          <w:rFonts w:ascii="Times New Roman" w:eastAsia="MS Mincho" w:hAnsi="Times New Roman" w:cs="Times New Roman"/>
          <w:bCs/>
          <w:sz w:val="28"/>
          <w:szCs w:val="28"/>
          <w:lang w:eastAsia="ja-JP"/>
        </w:rPr>
        <w:t xml:space="preserve">hondhani, </w:t>
      </w:r>
      <w:r w:rsidR="002A378E" w:rsidRPr="00FD14EC">
        <w:rPr>
          <w:rFonts w:ascii="Times New Roman" w:eastAsia="MS Mincho" w:hAnsi="Times New Roman" w:cs="Times New Roman"/>
          <w:bCs/>
          <w:sz w:val="28"/>
          <w:szCs w:val="28"/>
          <w:lang w:eastAsia="ja-JP"/>
        </w:rPr>
        <w:t>B</w:t>
      </w:r>
      <w:r w:rsidRPr="00FD14EC">
        <w:rPr>
          <w:rFonts w:ascii="Times New Roman" w:eastAsia="MS Mincho" w:hAnsi="Times New Roman" w:cs="Times New Roman"/>
          <w:bCs/>
          <w:sz w:val="28"/>
          <w:szCs w:val="28"/>
          <w:lang w:eastAsia="ja-JP"/>
        </w:rPr>
        <w:t>adhon</w:t>
      </w:r>
      <w:r w:rsidR="002A378E" w:rsidRPr="00FD14EC">
        <w:rPr>
          <w:rFonts w:ascii="Times New Roman" w:eastAsia="MS Mincho" w:hAnsi="Times New Roman" w:cs="Times New Roman"/>
          <w:bCs/>
          <w:sz w:val="28"/>
          <w:szCs w:val="28"/>
          <w:lang w:eastAsia="ja-JP"/>
        </w:rPr>
        <w:t xml:space="preserve">, </w:t>
      </w:r>
      <w:r w:rsidR="002A378E" w:rsidRPr="00FD14EC">
        <w:rPr>
          <w:rFonts w:ascii="Times New Roman" w:hAnsi="Times New Roman" w:cs="Times New Roman"/>
          <w:sz w:val="28"/>
          <w:szCs w:val="28"/>
        </w:rPr>
        <w:t>Quantum Blood Bank</w:t>
      </w:r>
      <w:r w:rsidRPr="00FD14EC">
        <w:rPr>
          <w:rFonts w:ascii="Times New Roman" w:eastAsia="MS Mincho" w:hAnsi="Times New Roman" w:cs="Times New Roman"/>
          <w:bCs/>
          <w:sz w:val="28"/>
          <w:szCs w:val="28"/>
          <w:lang w:eastAsia="ja-JP"/>
        </w:rPr>
        <w:t xml:space="preserve"> etc. do blood group testing, blood collection, store and distribute blood. However, in rural areas in Bangladesh, the awareness </w:t>
      </w:r>
      <w:r w:rsidR="00253ADC" w:rsidRPr="00FD14EC">
        <w:rPr>
          <w:rFonts w:ascii="Times New Roman" w:eastAsia="MS Mincho" w:hAnsi="Times New Roman" w:cs="Times New Roman"/>
          <w:bCs/>
          <w:sz w:val="28"/>
          <w:szCs w:val="28"/>
          <w:lang w:eastAsia="ja-JP"/>
        </w:rPr>
        <w:t>activities are</w:t>
      </w:r>
      <w:r w:rsidRPr="00FD14EC">
        <w:rPr>
          <w:rFonts w:ascii="Times New Roman" w:eastAsia="MS Mincho" w:hAnsi="Times New Roman" w:cs="Times New Roman"/>
          <w:bCs/>
          <w:sz w:val="28"/>
          <w:szCs w:val="28"/>
          <w:lang w:eastAsia="ja-JP"/>
        </w:rPr>
        <w:t xml:space="preserve"> limited, so is the blood storing </w:t>
      </w:r>
      <w:r w:rsidR="00253ADC" w:rsidRPr="00FD14EC">
        <w:rPr>
          <w:rFonts w:ascii="Times New Roman" w:eastAsia="MS Mincho" w:hAnsi="Times New Roman" w:cs="Times New Roman"/>
          <w:bCs/>
          <w:sz w:val="28"/>
          <w:szCs w:val="28"/>
          <w:lang w:eastAsia="ja-JP"/>
        </w:rPr>
        <w:t>facility. As</w:t>
      </w:r>
      <w:r w:rsidRPr="00FD14EC">
        <w:rPr>
          <w:rFonts w:ascii="Times New Roman" w:eastAsia="MS Mincho" w:hAnsi="Times New Roman" w:cs="Times New Roman"/>
          <w:bCs/>
          <w:sz w:val="28"/>
          <w:szCs w:val="28"/>
          <w:lang w:eastAsia="ja-JP"/>
        </w:rPr>
        <w:t xml:space="preserve"> a result, about 80% of the village young females in Bangladesh do not know their blood group. The percentage is also similar to the young village male people. </w:t>
      </w:r>
      <w:r w:rsidR="002A378E" w:rsidRPr="00FD14EC">
        <w:rPr>
          <w:rFonts w:ascii="Times New Roman" w:eastAsia="MS Mincho" w:hAnsi="Times New Roman" w:cs="Times New Roman"/>
          <w:bCs/>
          <w:sz w:val="28"/>
          <w:szCs w:val="28"/>
          <w:lang w:eastAsia="ja-JP"/>
        </w:rPr>
        <w:t>However,</w:t>
      </w:r>
      <w:r w:rsidRPr="00FD14EC">
        <w:rPr>
          <w:rFonts w:ascii="Times New Roman" w:eastAsia="MS Mincho" w:hAnsi="Times New Roman" w:cs="Times New Roman"/>
          <w:bCs/>
          <w:sz w:val="28"/>
          <w:szCs w:val="28"/>
          <w:lang w:eastAsia="ja-JP"/>
        </w:rPr>
        <w:t xml:space="preserve"> it is very important to know the blood group to both male and female people of the village, especially to the female when they give birth. </w:t>
      </w:r>
      <w:r w:rsidR="00DE3FC0" w:rsidRPr="00FD14EC">
        <w:rPr>
          <w:rFonts w:ascii="Times New Roman" w:eastAsia="MS Mincho" w:hAnsi="Times New Roman" w:cs="Times New Roman"/>
          <w:bCs/>
          <w:sz w:val="28"/>
          <w:szCs w:val="28"/>
          <w:lang w:eastAsia="ja-JP"/>
        </w:rPr>
        <w:t xml:space="preserve">Thousands of mothers die per year in need of blood, which can be saving if they know their blood groups. </w:t>
      </w:r>
      <w:r w:rsidRPr="00FD14EC">
        <w:rPr>
          <w:rFonts w:ascii="Times New Roman" w:eastAsia="MS Mincho" w:hAnsi="Times New Roman" w:cs="Times New Roman"/>
          <w:bCs/>
          <w:sz w:val="28"/>
          <w:szCs w:val="28"/>
          <w:lang w:eastAsia="ja-JP"/>
        </w:rPr>
        <w:t>This problem is very acute in the rural areas of Bangladesh as there are no enough facilities to store blood. As human body is the best storage to keep blood, so this program can be the most effective way to save lives which are in danger due to blood. To run this process it is essential to have the blood group information and the donors contact numbers. We can do this task immediately by the help of ICT.</w:t>
      </w:r>
    </w:p>
    <w:p w:rsidR="00834087" w:rsidRPr="00FD14EC" w:rsidRDefault="00834087" w:rsidP="00834087">
      <w:pPr>
        <w:shd w:val="clear" w:color="auto" w:fill="FFFFFF"/>
        <w:spacing w:after="0" w:line="240" w:lineRule="auto"/>
        <w:jc w:val="both"/>
        <w:rPr>
          <w:rFonts w:ascii="Times New Roman" w:eastAsia="MS Mincho" w:hAnsi="Times New Roman" w:cs="Times New Roman"/>
          <w:bCs/>
          <w:sz w:val="28"/>
          <w:szCs w:val="28"/>
          <w:lang w:eastAsia="ja-JP"/>
        </w:rPr>
      </w:pPr>
    </w:p>
    <w:p w:rsidR="00253ADC" w:rsidRPr="00FD14EC" w:rsidRDefault="00834087" w:rsidP="00834087">
      <w:pPr>
        <w:spacing w:after="0" w:line="240"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We developed a web-based platform to provide a point of information storage and sharing for the blood donors and blood receivers. A digitized mapping of the prospective blood donors is developed under this platform; on the other hand, the probable blood receivers will be able to access the blood donors’ information. We have developed three interfaces to access to this virtual blood bank database- (1) through web, for the people who have access to internet (2) through SMS, people with mobile phone and SMS literate (3) over phone, people with mobile phone. </w:t>
      </w:r>
      <w:r w:rsidR="00DE3FC0" w:rsidRPr="00FD14EC">
        <w:rPr>
          <w:rFonts w:ascii="Times New Roman" w:eastAsia="MS Mincho" w:hAnsi="Times New Roman" w:cs="Times New Roman"/>
          <w:bCs/>
          <w:sz w:val="28"/>
          <w:szCs w:val="28"/>
          <w:lang w:eastAsia="ja-JP"/>
        </w:rPr>
        <w:t xml:space="preserve">Instant search and SMS sending system to the blood donors are integrating into system, through which the blood receivers can easily be connecting to the blood </w:t>
      </w:r>
      <w:r w:rsidR="00DE3FC0" w:rsidRPr="00FD14EC">
        <w:rPr>
          <w:rFonts w:ascii="Times New Roman" w:eastAsia="MS Mincho" w:hAnsi="Times New Roman" w:cs="Times New Roman"/>
          <w:bCs/>
          <w:sz w:val="28"/>
          <w:szCs w:val="28"/>
          <w:lang w:eastAsia="ja-JP"/>
        </w:rPr>
        <w:lastRenderedPageBreak/>
        <w:t xml:space="preserve">donors at their nearest reach. </w:t>
      </w:r>
      <w:r w:rsidR="00253ADC" w:rsidRPr="00FD14EC">
        <w:rPr>
          <w:rFonts w:ascii="Times New Roman" w:eastAsia="MS Mincho" w:hAnsi="Times New Roman" w:cs="Times New Roman"/>
          <w:bCs/>
          <w:sz w:val="28"/>
          <w:szCs w:val="28"/>
          <w:lang w:eastAsia="ja-JP"/>
        </w:rPr>
        <w:t>This</w:t>
      </w:r>
      <w:r w:rsidRPr="00FD14EC">
        <w:rPr>
          <w:rFonts w:ascii="Times New Roman" w:eastAsia="MS Mincho" w:hAnsi="Times New Roman" w:cs="Times New Roman"/>
          <w:bCs/>
          <w:sz w:val="28"/>
          <w:szCs w:val="28"/>
          <w:lang w:eastAsia="ja-JP"/>
        </w:rPr>
        <w:t xml:space="preserve"> is termed as “GramBloodDataBank”. In Bangla language, Gram means rural.</w:t>
      </w:r>
    </w:p>
    <w:p w:rsidR="00253ADC" w:rsidRPr="00FD14EC" w:rsidRDefault="00253ADC" w:rsidP="00834087">
      <w:pPr>
        <w:spacing w:after="0" w:line="240" w:lineRule="auto"/>
        <w:jc w:val="both"/>
        <w:rPr>
          <w:rFonts w:ascii="Times New Roman" w:eastAsia="MS Mincho" w:hAnsi="Times New Roman" w:cs="Times New Roman"/>
          <w:bCs/>
          <w:sz w:val="28"/>
          <w:szCs w:val="28"/>
          <w:lang w:eastAsia="ja-JP"/>
        </w:rPr>
      </w:pPr>
    </w:p>
    <w:p w:rsidR="00253ADC" w:rsidRPr="00FD14EC" w:rsidRDefault="00253ADC" w:rsidP="00253ADC">
      <w:pPr>
        <w:pStyle w:val="Default"/>
        <w:rPr>
          <w:sz w:val="28"/>
          <w:szCs w:val="28"/>
        </w:rPr>
      </w:pPr>
      <w:r w:rsidRPr="00FD14EC">
        <w:rPr>
          <w:rFonts w:eastAsia="MS Mincho"/>
          <w:b/>
          <w:bCs/>
          <w:sz w:val="28"/>
          <w:szCs w:val="28"/>
          <w:lang w:eastAsia="ja-JP"/>
        </w:rPr>
        <w:t xml:space="preserve">2. </w:t>
      </w:r>
      <w:r w:rsidRPr="00FD14EC">
        <w:rPr>
          <w:b/>
          <w:bCs/>
          <w:sz w:val="28"/>
          <w:szCs w:val="28"/>
        </w:rPr>
        <w:t>Goals &amp; Timeframe of Project</w:t>
      </w:r>
    </w:p>
    <w:p w:rsidR="00253ADC" w:rsidRPr="00FD14EC" w:rsidRDefault="00253ADC" w:rsidP="00253ADC">
      <w:pPr>
        <w:spacing w:after="0" w:line="240" w:lineRule="auto"/>
        <w:jc w:val="both"/>
        <w:rPr>
          <w:rFonts w:ascii="Times New Roman" w:eastAsia="MS Mincho" w:hAnsi="Times New Roman" w:cs="Times New Roman"/>
          <w:b/>
          <w:bCs/>
          <w:sz w:val="28"/>
          <w:szCs w:val="28"/>
          <w:lang w:eastAsia="ja-JP"/>
        </w:rPr>
      </w:pPr>
    </w:p>
    <w:p w:rsidR="00253ADC" w:rsidRPr="00FD14EC" w:rsidRDefault="00253ADC" w:rsidP="00253ADC">
      <w:p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We have the following mission for GramBlood DataBank. </w:t>
      </w:r>
    </w:p>
    <w:p w:rsidR="00253ADC" w:rsidRPr="00FD14EC" w:rsidRDefault="00253ADC" w:rsidP="00253ADC">
      <w:pPr>
        <w:pStyle w:val="ListParagraph"/>
        <w:numPr>
          <w:ilvl w:val="0"/>
          <w:numId w:val="1"/>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Provide blood group testing service to the rural people especially the young females</w:t>
      </w:r>
    </w:p>
    <w:p w:rsidR="00253ADC" w:rsidRPr="00FD14EC" w:rsidRDefault="00253ADC" w:rsidP="00253ADC">
      <w:pPr>
        <w:pStyle w:val="ListParagraph"/>
        <w:numPr>
          <w:ilvl w:val="0"/>
          <w:numId w:val="1"/>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Register people who want to donate blood in our data bank. We keep their blood group and contact information</w:t>
      </w:r>
    </w:p>
    <w:p w:rsidR="00253ADC" w:rsidRPr="00FD14EC" w:rsidRDefault="00DE3FC0" w:rsidP="00253ADC">
      <w:pPr>
        <w:pStyle w:val="ListParagraph"/>
        <w:numPr>
          <w:ilvl w:val="0"/>
          <w:numId w:val="1"/>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Build a digitized area wise blood donor information platform on GramBlood DataBank. </w:t>
      </w:r>
      <w:r w:rsidR="00253ADC" w:rsidRPr="00FD14EC">
        <w:rPr>
          <w:rFonts w:ascii="Times New Roman" w:eastAsia="MS Mincho" w:hAnsi="Times New Roman" w:cs="Times New Roman"/>
          <w:bCs/>
          <w:sz w:val="28"/>
          <w:szCs w:val="28"/>
          <w:lang w:eastAsia="ja-JP"/>
        </w:rPr>
        <w:t>We develop an algorithm to efficiently find a nearby blood donor</w:t>
      </w:r>
    </w:p>
    <w:p w:rsidR="00253ADC" w:rsidRPr="00FD14EC" w:rsidRDefault="00253ADC" w:rsidP="00253ADC">
      <w:pPr>
        <w:pStyle w:val="ListParagraph"/>
        <w:numPr>
          <w:ilvl w:val="0"/>
          <w:numId w:val="1"/>
        </w:numPr>
        <w:spacing w:after="0" w:line="312" w:lineRule="auto"/>
        <w:rPr>
          <w:rFonts w:ascii="Times New Roman" w:hAnsi="Times New Roman" w:cs="Times New Roman"/>
          <w:sz w:val="28"/>
          <w:szCs w:val="28"/>
        </w:rPr>
      </w:pPr>
      <w:r w:rsidRPr="00FD14EC">
        <w:rPr>
          <w:rFonts w:ascii="Times New Roman" w:hAnsi="Times New Roman" w:cs="Times New Roman"/>
          <w:sz w:val="28"/>
          <w:szCs w:val="28"/>
        </w:rPr>
        <w:t xml:space="preserve">Create awareness among people saying, </w:t>
      </w:r>
      <w:r w:rsidRPr="00FD14EC">
        <w:rPr>
          <w:rFonts w:ascii="Times New Roman" w:hAnsi="Times New Roman" w:cs="Times New Roman"/>
          <w:b/>
          <w:i/>
          <w:sz w:val="28"/>
          <w:szCs w:val="28"/>
        </w:rPr>
        <w:t>“Donate Blood; Save Life”</w:t>
      </w:r>
      <w:r w:rsidRPr="00FD14EC">
        <w:rPr>
          <w:rFonts w:ascii="Times New Roman" w:hAnsi="Times New Roman" w:cs="Times New Roman"/>
          <w:sz w:val="28"/>
          <w:szCs w:val="28"/>
        </w:rPr>
        <w:t>.</w:t>
      </w:r>
    </w:p>
    <w:p w:rsidR="00253ADC" w:rsidRPr="00FD14EC" w:rsidRDefault="00253ADC" w:rsidP="00253ADC">
      <w:pPr>
        <w:pStyle w:val="ListParagraph"/>
        <w:spacing w:after="0" w:line="312" w:lineRule="auto"/>
        <w:rPr>
          <w:rFonts w:ascii="Times New Roman" w:hAnsi="Times New Roman" w:cs="Times New Roman"/>
          <w:sz w:val="28"/>
          <w:szCs w:val="28"/>
        </w:rPr>
      </w:pPr>
    </w:p>
    <w:p w:rsidR="00253ADC" w:rsidRPr="00FD14EC" w:rsidRDefault="00253ADC" w:rsidP="00253ADC">
      <w:pPr>
        <w:spacing w:after="0" w:line="312" w:lineRule="auto"/>
        <w:ind w:left="360"/>
        <w:rPr>
          <w:rFonts w:ascii="Times New Roman" w:hAnsi="Times New Roman" w:cs="Times New Roman"/>
          <w:sz w:val="28"/>
          <w:szCs w:val="28"/>
        </w:rPr>
      </w:pPr>
      <w:r w:rsidRPr="00FD14EC">
        <w:rPr>
          <w:rFonts w:ascii="Times New Roman" w:eastAsia="MS Mincho" w:hAnsi="Times New Roman" w:cs="Times New Roman"/>
          <w:bCs/>
          <w:sz w:val="28"/>
          <w:szCs w:val="28"/>
          <w:lang w:eastAsia="ja-JP"/>
        </w:rPr>
        <w:t>We believe, the above activities will achieve the goal of saving unnecessary deaths,</w:t>
      </w:r>
      <w:r w:rsidRPr="00FD14EC">
        <w:rPr>
          <w:rFonts w:ascii="Times New Roman" w:hAnsi="Times New Roman" w:cs="Times New Roman"/>
          <w:sz w:val="28"/>
          <w:szCs w:val="28"/>
        </w:rPr>
        <w:t xml:space="preserve"> especially maternal death as targeted by MDG. </w:t>
      </w:r>
    </w:p>
    <w:p w:rsidR="00253ADC" w:rsidRPr="00FD14EC" w:rsidRDefault="00253ADC" w:rsidP="00253ADC">
      <w:pPr>
        <w:spacing w:after="0" w:line="312" w:lineRule="auto"/>
        <w:ind w:left="360"/>
        <w:rPr>
          <w:rFonts w:ascii="Times New Roman" w:hAnsi="Times New Roman" w:cs="Times New Roman"/>
          <w:sz w:val="28"/>
          <w:szCs w:val="28"/>
        </w:rPr>
      </w:pPr>
    </w:p>
    <w:tbl>
      <w:tblPr>
        <w:tblStyle w:val="TableGrid"/>
        <w:tblW w:w="0" w:type="auto"/>
        <w:tblInd w:w="360" w:type="dxa"/>
        <w:tblLook w:val="04A0"/>
      </w:tblPr>
      <w:tblGrid>
        <w:gridCol w:w="1846"/>
        <w:gridCol w:w="1842"/>
        <w:gridCol w:w="1842"/>
        <w:gridCol w:w="1843"/>
        <w:gridCol w:w="1843"/>
      </w:tblGrid>
      <w:tr w:rsidR="00253ADC" w:rsidRPr="00FD14EC" w:rsidTr="00B24406">
        <w:tc>
          <w:tcPr>
            <w:tcW w:w="1849" w:type="dxa"/>
            <w:shd w:val="clear" w:color="auto" w:fill="BFBFBF" w:themeFill="background1" w:themeFillShade="BF"/>
          </w:tcPr>
          <w:p w:rsidR="00253ADC" w:rsidRPr="00FD14EC" w:rsidRDefault="002564FC" w:rsidP="000A72C7">
            <w:pPr>
              <w:spacing w:line="312" w:lineRule="auto"/>
              <w:rPr>
                <w:rFonts w:ascii="Times New Roman" w:hAnsi="Times New Roman" w:cs="Times New Roman"/>
                <w:b/>
                <w:sz w:val="28"/>
                <w:szCs w:val="28"/>
              </w:rPr>
            </w:pPr>
            <w:r w:rsidRPr="00FD14EC">
              <w:rPr>
                <w:rFonts w:ascii="Times New Roman" w:hAnsi="Times New Roman" w:cs="Times New Roman"/>
                <w:b/>
                <w:sz w:val="28"/>
                <w:szCs w:val="28"/>
              </w:rPr>
              <w:t>Year</w:t>
            </w:r>
          </w:p>
        </w:tc>
        <w:tc>
          <w:tcPr>
            <w:tcW w:w="1849" w:type="dxa"/>
            <w:shd w:val="clear" w:color="auto" w:fill="BFBFBF" w:themeFill="background1" w:themeFillShade="BF"/>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2012</w:t>
            </w:r>
          </w:p>
        </w:tc>
        <w:tc>
          <w:tcPr>
            <w:tcW w:w="1849" w:type="dxa"/>
            <w:shd w:val="clear" w:color="auto" w:fill="BFBFBF" w:themeFill="background1" w:themeFillShade="BF"/>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2013</w:t>
            </w:r>
          </w:p>
        </w:tc>
        <w:tc>
          <w:tcPr>
            <w:tcW w:w="1849" w:type="dxa"/>
            <w:shd w:val="clear" w:color="auto" w:fill="BFBFBF" w:themeFill="background1" w:themeFillShade="BF"/>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2014</w:t>
            </w:r>
          </w:p>
        </w:tc>
        <w:tc>
          <w:tcPr>
            <w:tcW w:w="1849" w:type="dxa"/>
            <w:shd w:val="clear" w:color="auto" w:fill="BFBFBF" w:themeFill="background1" w:themeFillShade="BF"/>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2015</w:t>
            </w:r>
          </w:p>
        </w:tc>
      </w:tr>
      <w:tr w:rsidR="00253ADC" w:rsidRPr="00FD14EC" w:rsidTr="000A72C7">
        <w:tc>
          <w:tcPr>
            <w:tcW w:w="1849" w:type="dxa"/>
          </w:tcPr>
          <w:p w:rsidR="00253ADC" w:rsidRPr="00FD14EC" w:rsidRDefault="00253ADC" w:rsidP="000A72C7">
            <w:pPr>
              <w:spacing w:line="312" w:lineRule="auto"/>
              <w:rPr>
                <w:rFonts w:ascii="Times New Roman" w:hAnsi="Times New Roman" w:cs="Times New Roman"/>
                <w:b/>
                <w:sz w:val="28"/>
                <w:szCs w:val="28"/>
              </w:rPr>
            </w:pPr>
          </w:p>
        </w:tc>
        <w:tc>
          <w:tcPr>
            <w:tcW w:w="1849" w:type="dxa"/>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1500</w:t>
            </w:r>
          </w:p>
        </w:tc>
        <w:tc>
          <w:tcPr>
            <w:tcW w:w="1849" w:type="dxa"/>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2000</w:t>
            </w:r>
          </w:p>
        </w:tc>
        <w:tc>
          <w:tcPr>
            <w:tcW w:w="1849" w:type="dxa"/>
          </w:tcPr>
          <w:p w:rsidR="00253ADC" w:rsidRPr="00FD14EC" w:rsidRDefault="00B24406"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21500</w:t>
            </w:r>
          </w:p>
        </w:tc>
        <w:tc>
          <w:tcPr>
            <w:tcW w:w="1849" w:type="dxa"/>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30000</w:t>
            </w:r>
          </w:p>
        </w:tc>
      </w:tr>
      <w:tr w:rsidR="00253ADC" w:rsidRPr="00FD14EC" w:rsidTr="000A72C7">
        <w:tc>
          <w:tcPr>
            <w:tcW w:w="1849" w:type="dxa"/>
          </w:tcPr>
          <w:p w:rsidR="00253ADC" w:rsidRPr="00FD14EC" w:rsidRDefault="00E25BFA" w:rsidP="000A72C7">
            <w:pPr>
              <w:spacing w:line="312" w:lineRule="auto"/>
              <w:rPr>
                <w:rFonts w:ascii="Times New Roman" w:hAnsi="Times New Roman" w:cs="Times New Roman"/>
                <w:b/>
                <w:sz w:val="28"/>
                <w:szCs w:val="28"/>
              </w:rPr>
            </w:pPr>
            <w:r w:rsidRPr="00FD14EC">
              <w:rPr>
                <w:rFonts w:ascii="Times New Roman" w:hAnsi="Times New Roman" w:cs="Times New Roman"/>
                <w:b/>
                <w:sz w:val="28"/>
                <w:szCs w:val="28"/>
              </w:rPr>
              <w:t>Cumulative</w:t>
            </w:r>
          </w:p>
        </w:tc>
        <w:tc>
          <w:tcPr>
            <w:tcW w:w="1849" w:type="dxa"/>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1500</w:t>
            </w:r>
          </w:p>
        </w:tc>
        <w:tc>
          <w:tcPr>
            <w:tcW w:w="1849" w:type="dxa"/>
          </w:tcPr>
          <w:p w:rsidR="00253ADC" w:rsidRPr="00FD14EC" w:rsidRDefault="00253ADC"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3500</w:t>
            </w:r>
          </w:p>
        </w:tc>
        <w:tc>
          <w:tcPr>
            <w:tcW w:w="1849" w:type="dxa"/>
          </w:tcPr>
          <w:p w:rsidR="00253ADC" w:rsidRPr="00FD14EC" w:rsidRDefault="00B24406"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25000</w:t>
            </w:r>
          </w:p>
        </w:tc>
        <w:tc>
          <w:tcPr>
            <w:tcW w:w="1849" w:type="dxa"/>
          </w:tcPr>
          <w:p w:rsidR="00253ADC" w:rsidRPr="00FD14EC" w:rsidRDefault="00B24406" w:rsidP="000A72C7">
            <w:pPr>
              <w:spacing w:line="312" w:lineRule="auto"/>
              <w:rPr>
                <w:rFonts w:ascii="Times New Roman" w:hAnsi="Times New Roman" w:cs="Times New Roman"/>
                <w:sz w:val="28"/>
                <w:szCs w:val="28"/>
              </w:rPr>
            </w:pPr>
            <w:r w:rsidRPr="00FD14EC">
              <w:rPr>
                <w:rFonts w:ascii="Times New Roman" w:hAnsi="Times New Roman" w:cs="Times New Roman"/>
                <w:sz w:val="28"/>
                <w:szCs w:val="28"/>
              </w:rPr>
              <w:t>55000</w:t>
            </w:r>
          </w:p>
        </w:tc>
      </w:tr>
    </w:tbl>
    <w:p w:rsidR="00E25BFA" w:rsidRPr="00FD14EC" w:rsidRDefault="00E25BFA" w:rsidP="00E25BFA">
      <w:pPr>
        <w:spacing w:after="0" w:line="240" w:lineRule="auto"/>
        <w:jc w:val="both"/>
        <w:rPr>
          <w:rFonts w:ascii="Times New Roman" w:eastAsia="MS Mincho" w:hAnsi="Times New Roman" w:cs="Times New Roman"/>
          <w:bCs/>
          <w:sz w:val="28"/>
          <w:szCs w:val="28"/>
          <w:lang w:eastAsia="ja-JP"/>
        </w:rPr>
      </w:pPr>
    </w:p>
    <w:p w:rsidR="00253ADC" w:rsidRPr="00FD14EC" w:rsidRDefault="00253ADC" w:rsidP="00834087">
      <w:pPr>
        <w:rPr>
          <w:rFonts w:ascii="Times New Roman" w:hAnsi="Times New Roman" w:cs="Times New Roman"/>
          <w:sz w:val="28"/>
          <w:szCs w:val="28"/>
        </w:rPr>
      </w:pPr>
    </w:p>
    <w:p w:rsidR="00253ADC" w:rsidRPr="00FD14EC" w:rsidRDefault="00253ADC" w:rsidP="00253ADC">
      <w:pPr>
        <w:pStyle w:val="Default"/>
        <w:rPr>
          <w:sz w:val="28"/>
          <w:szCs w:val="28"/>
        </w:rPr>
      </w:pPr>
      <w:r w:rsidRPr="00FD14EC">
        <w:rPr>
          <w:b/>
          <w:sz w:val="28"/>
          <w:szCs w:val="28"/>
        </w:rPr>
        <w:t xml:space="preserve">3. </w:t>
      </w:r>
      <w:r w:rsidRPr="00FD14EC">
        <w:rPr>
          <w:b/>
          <w:bCs/>
          <w:sz w:val="28"/>
          <w:szCs w:val="28"/>
        </w:rPr>
        <w:t xml:space="preserve">Project’s added value and importance </w:t>
      </w:r>
    </w:p>
    <w:p w:rsidR="00253ADC" w:rsidRPr="00FD14EC" w:rsidRDefault="00253ADC" w:rsidP="00253ADC">
      <w:pPr>
        <w:spacing w:after="0" w:line="240" w:lineRule="auto"/>
        <w:jc w:val="both"/>
        <w:rPr>
          <w:rFonts w:ascii="Times New Roman" w:hAnsi="Times New Roman" w:cs="Times New Roman"/>
          <w:sz w:val="28"/>
          <w:szCs w:val="28"/>
        </w:rPr>
      </w:pPr>
    </w:p>
    <w:p w:rsidR="00253ADC" w:rsidRPr="00FD14EC" w:rsidRDefault="00DE3FC0" w:rsidP="00253ADC">
      <w:pPr>
        <w:spacing w:after="0" w:line="240" w:lineRule="auto"/>
        <w:jc w:val="both"/>
        <w:rPr>
          <w:rFonts w:ascii="Times New Roman" w:eastAsia="Times New Roman" w:hAnsi="Times New Roman" w:cs="Times New Roman"/>
          <w:sz w:val="28"/>
          <w:szCs w:val="28"/>
        </w:rPr>
      </w:pPr>
      <w:r w:rsidRPr="00FD14EC">
        <w:rPr>
          <w:rFonts w:ascii="Times New Roman" w:eastAsia="Times New Roman" w:hAnsi="Times New Roman" w:cs="Times New Roman"/>
          <w:sz w:val="28"/>
          <w:szCs w:val="28"/>
        </w:rPr>
        <w:t>Technically,</w:t>
      </w:r>
      <w:r w:rsidR="00253ADC" w:rsidRPr="00FD14EC">
        <w:rPr>
          <w:rFonts w:ascii="Times New Roman" w:eastAsia="Times New Roman" w:hAnsi="Times New Roman" w:cs="Times New Roman"/>
          <w:sz w:val="28"/>
          <w:szCs w:val="28"/>
        </w:rPr>
        <w:t xml:space="preserve"> it is not very difficult to identify a blood group. Any local nurse can learn the process in two hours and do the job immediately. The necessary tools and reagents are also available even in developing countries. The cost for blood grouping is also affordable most of the people. Local health workers in rural areas have the facility to do blood group testing in an affordable cost. Some people do blood group testing just out of curiositybut their blood group information has never been stored. </w:t>
      </w:r>
    </w:p>
    <w:p w:rsidR="00253ADC" w:rsidRPr="00FD14EC" w:rsidRDefault="00253ADC" w:rsidP="00253ADC">
      <w:pPr>
        <w:spacing w:after="0" w:line="240" w:lineRule="auto"/>
        <w:jc w:val="both"/>
        <w:rPr>
          <w:rFonts w:ascii="Times New Roman" w:eastAsia="Times New Roman" w:hAnsi="Times New Roman" w:cs="Times New Roman"/>
          <w:sz w:val="28"/>
          <w:szCs w:val="28"/>
        </w:rPr>
      </w:pPr>
    </w:p>
    <w:p w:rsidR="00253ADC" w:rsidRPr="00FD14EC" w:rsidRDefault="00253ADC" w:rsidP="00253ADC">
      <w:pPr>
        <w:shd w:val="clear" w:color="auto" w:fill="FFFFFF"/>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Majority of the rural populations are unconscious about their health. They </w:t>
      </w:r>
      <w:r w:rsidR="00DE3FC0" w:rsidRPr="00FD14EC">
        <w:rPr>
          <w:rFonts w:ascii="Times New Roman" w:hAnsi="Times New Roman" w:cs="Times New Roman"/>
          <w:sz w:val="28"/>
          <w:szCs w:val="28"/>
        </w:rPr>
        <w:t>do not</w:t>
      </w:r>
      <w:r w:rsidRPr="00FD14EC">
        <w:rPr>
          <w:rFonts w:ascii="Times New Roman" w:hAnsi="Times New Roman" w:cs="Times New Roman"/>
          <w:sz w:val="28"/>
          <w:szCs w:val="28"/>
        </w:rPr>
        <w:t xml:space="preserve"> know their blood </w:t>
      </w:r>
      <w:r w:rsidR="00DE3FC0" w:rsidRPr="00FD14EC">
        <w:rPr>
          <w:rFonts w:ascii="Times New Roman" w:hAnsi="Times New Roman" w:cs="Times New Roman"/>
          <w:sz w:val="28"/>
          <w:szCs w:val="28"/>
        </w:rPr>
        <w:t>groups,</w:t>
      </w:r>
      <w:r w:rsidRPr="00FD14EC">
        <w:rPr>
          <w:rFonts w:ascii="Times New Roman" w:hAnsi="Times New Roman" w:cs="Times New Roman"/>
          <w:sz w:val="28"/>
          <w:szCs w:val="28"/>
        </w:rPr>
        <w:t xml:space="preserve"> which is very important in case of emergencies. In </w:t>
      </w:r>
      <w:r w:rsidR="00DE3FC0" w:rsidRPr="00FD14EC">
        <w:rPr>
          <w:rFonts w:ascii="Times New Roman" w:hAnsi="Times New Roman" w:cs="Times New Roman"/>
          <w:sz w:val="28"/>
          <w:szCs w:val="28"/>
        </w:rPr>
        <w:lastRenderedPageBreak/>
        <w:t>Bangladesh,</w:t>
      </w:r>
      <w:r w:rsidRPr="00FD14EC">
        <w:rPr>
          <w:rFonts w:ascii="Times New Roman" w:hAnsi="Times New Roman" w:cs="Times New Roman"/>
          <w:sz w:val="28"/>
          <w:szCs w:val="28"/>
        </w:rPr>
        <w:t xml:space="preserve"> old group is 25% of total population and only 50% of them know their blood groups. A country’s most efficient people are her young group. In </w:t>
      </w:r>
      <w:r w:rsidR="00DE3FC0" w:rsidRPr="00FD14EC">
        <w:rPr>
          <w:rFonts w:ascii="Times New Roman" w:hAnsi="Times New Roman" w:cs="Times New Roman"/>
          <w:sz w:val="28"/>
          <w:szCs w:val="28"/>
        </w:rPr>
        <w:t>Bangladesh,</w:t>
      </w:r>
      <w:r w:rsidRPr="00FD14EC">
        <w:rPr>
          <w:rFonts w:ascii="Times New Roman" w:hAnsi="Times New Roman" w:cs="Times New Roman"/>
          <w:sz w:val="28"/>
          <w:szCs w:val="28"/>
        </w:rPr>
        <w:t xml:space="preserve"> young group is 50% of total population. </w:t>
      </w:r>
      <w:r w:rsidR="00DE3FC0" w:rsidRPr="00FD14EC">
        <w:rPr>
          <w:rFonts w:ascii="Times New Roman" w:hAnsi="Times New Roman" w:cs="Times New Roman"/>
          <w:sz w:val="28"/>
          <w:szCs w:val="28"/>
        </w:rPr>
        <w:t>However,</w:t>
      </w:r>
      <w:r w:rsidRPr="00FD14EC">
        <w:rPr>
          <w:rFonts w:ascii="Times New Roman" w:hAnsi="Times New Roman" w:cs="Times New Roman"/>
          <w:sz w:val="28"/>
          <w:szCs w:val="28"/>
        </w:rPr>
        <w:t xml:space="preserve"> unexpectedly, only 25% of young people know their blood groups. The rest of population is children. Most of them </w:t>
      </w:r>
      <w:r w:rsidR="00DE3FC0" w:rsidRPr="00FD14EC">
        <w:rPr>
          <w:rFonts w:ascii="Times New Roman" w:hAnsi="Times New Roman" w:cs="Times New Roman"/>
          <w:sz w:val="28"/>
          <w:szCs w:val="28"/>
        </w:rPr>
        <w:t>do not</w:t>
      </w:r>
      <w:r w:rsidRPr="00FD14EC">
        <w:rPr>
          <w:rFonts w:ascii="Times New Roman" w:hAnsi="Times New Roman" w:cs="Times New Roman"/>
          <w:sz w:val="28"/>
          <w:szCs w:val="28"/>
        </w:rPr>
        <w:t xml:space="preserve"> know their blood group. For saving the life and the development of the country </w:t>
      </w:r>
      <w:r w:rsidR="00DE3FC0" w:rsidRPr="00FD14EC">
        <w:rPr>
          <w:rFonts w:ascii="Times New Roman" w:hAnsi="Times New Roman" w:cs="Times New Roman"/>
          <w:sz w:val="28"/>
          <w:szCs w:val="28"/>
        </w:rPr>
        <w:t>this,</w:t>
      </w:r>
      <w:r w:rsidRPr="00FD14EC">
        <w:rPr>
          <w:rFonts w:ascii="Times New Roman" w:hAnsi="Times New Roman" w:cs="Times New Roman"/>
          <w:sz w:val="28"/>
          <w:szCs w:val="28"/>
        </w:rPr>
        <w:t xml:space="preserve"> program in very important.</w:t>
      </w:r>
    </w:p>
    <w:p w:rsidR="00253ADC" w:rsidRPr="00FD14EC" w:rsidRDefault="00253ADC" w:rsidP="00253ADC">
      <w:pPr>
        <w:shd w:val="clear" w:color="auto" w:fill="FFFFFF"/>
        <w:spacing w:after="0" w:line="240" w:lineRule="auto"/>
        <w:jc w:val="both"/>
        <w:rPr>
          <w:rFonts w:ascii="Times New Roman" w:eastAsia="MS Mincho" w:hAnsi="Times New Roman" w:cs="Times New Roman"/>
          <w:bCs/>
          <w:sz w:val="28"/>
          <w:szCs w:val="28"/>
          <w:lang w:eastAsia="ja-JP"/>
        </w:rPr>
      </w:pPr>
    </w:p>
    <w:p w:rsidR="00253ADC" w:rsidRPr="00FD14EC" w:rsidRDefault="00253ADC" w:rsidP="00253ADC">
      <w:pPr>
        <w:shd w:val="clear" w:color="auto" w:fill="FFFFFF"/>
        <w:spacing w:after="0" w:line="240" w:lineRule="auto"/>
        <w:jc w:val="both"/>
        <w:rPr>
          <w:rFonts w:ascii="Times New Roman" w:hAnsi="Times New Roman" w:cs="Times New Roman"/>
          <w:sz w:val="28"/>
          <w:szCs w:val="28"/>
        </w:rPr>
      </w:pPr>
      <w:r w:rsidRPr="00FD14EC">
        <w:rPr>
          <w:rFonts w:ascii="Times New Roman" w:eastAsia="MS Mincho" w:hAnsi="Times New Roman" w:cs="Times New Roman"/>
          <w:bCs/>
          <w:sz w:val="28"/>
          <w:szCs w:val="28"/>
          <w:lang w:eastAsia="ja-JP"/>
        </w:rPr>
        <w:t xml:space="preserve">Organizations that operate their operations related to blood donation like: Sandhani, Quantam Lab, Badhan, Bangladesh Red Crescent Blood Bank etc. do their operations by collecting blood and reserve it for future demand. They also supply blood products from their previously collected blood. </w:t>
      </w:r>
      <w:r w:rsidR="00DE3FC0" w:rsidRPr="00FD14EC">
        <w:rPr>
          <w:rFonts w:ascii="Times New Roman" w:eastAsia="MS Mincho" w:hAnsi="Times New Roman" w:cs="Times New Roman"/>
          <w:bCs/>
          <w:sz w:val="28"/>
          <w:szCs w:val="28"/>
          <w:lang w:eastAsia="ja-JP"/>
        </w:rPr>
        <w:t>However,</w:t>
      </w:r>
      <w:r w:rsidRPr="00FD14EC">
        <w:rPr>
          <w:rFonts w:ascii="Times New Roman" w:eastAsia="MS Mincho" w:hAnsi="Times New Roman" w:cs="Times New Roman"/>
          <w:bCs/>
          <w:sz w:val="28"/>
          <w:szCs w:val="28"/>
          <w:lang w:eastAsia="ja-JP"/>
        </w:rPr>
        <w:t xml:space="preserve"> most of the doctors and patients prefer fresh blood or blood products to be used. </w:t>
      </w:r>
      <w:r w:rsidR="00DE3FC0" w:rsidRPr="00FD14EC">
        <w:rPr>
          <w:rFonts w:ascii="Times New Roman" w:eastAsia="MS Mincho" w:hAnsi="Times New Roman" w:cs="Times New Roman"/>
          <w:bCs/>
          <w:sz w:val="28"/>
          <w:szCs w:val="28"/>
          <w:lang w:eastAsia="ja-JP"/>
        </w:rPr>
        <w:t>Therefore,</w:t>
      </w:r>
      <w:r w:rsidRPr="00FD14EC">
        <w:rPr>
          <w:rFonts w:ascii="Times New Roman" w:eastAsia="MS Mincho" w:hAnsi="Times New Roman" w:cs="Times New Roman"/>
          <w:bCs/>
          <w:sz w:val="28"/>
          <w:szCs w:val="28"/>
          <w:lang w:eastAsia="ja-JP"/>
        </w:rPr>
        <w:t xml:space="preserve"> it is better to create a donor database rather than collecting blood and create a blood bank. </w:t>
      </w:r>
      <w:r w:rsidRPr="00FD14EC">
        <w:rPr>
          <w:rFonts w:ascii="Times New Roman" w:hAnsi="Times New Roman" w:cs="Times New Roman"/>
          <w:sz w:val="28"/>
          <w:szCs w:val="28"/>
        </w:rPr>
        <w:t xml:space="preserve">GramBlood DataBank can be the solution to this problem by gathering the contact information of donors and their blood group. This will help to find the fresh blood for the blood seekers. </w:t>
      </w:r>
    </w:p>
    <w:p w:rsidR="00253ADC" w:rsidRPr="00FD14EC" w:rsidRDefault="00253ADC" w:rsidP="00253ADC">
      <w:pPr>
        <w:spacing w:after="0" w:line="240" w:lineRule="auto"/>
        <w:jc w:val="both"/>
        <w:rPr>
          <w:rFonts w:ascii="Times New Roman" w:hAnsi="Times New Roman" w:cs="Times New Roman"/>
          <w:sz w:val="28"/>
          <w:szCs w:val="28"/>
        </w:rPr>
      </w:pPr>
    </w:p>
    <w:p w:rsidR="00253ADC" w:rsidRPr="00FD14EC" w:rsidRDefault="00253ADC" w:rsidP="00253ADC">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This program will help the society with following aspects:</w:t>
      </w:r>
    </w:p>
    <w:p w:rsidR="00253ADC" w:rsidRPr="00FD14EC" w:rsidRDefault="00253ADC" w:rsidP="00253ADC">
      <w:pPr>
        <w:spacing w:after="0" w:line="240" w:lineRule="auto"/>
        <w:jc w:val="both"/>
        <w:rPr>
          <w:rFonts w:ascii="Times New Roman" w:hAnsi="Times New Roman" w:cs="Times New Roman"/>
          <w:sz w:val="28"/>
          <w:szCs w:val="28"/>
        </w:rPr>
      </w:pPr>
    </w:p>
    <w:p w:rsidR="00253ADC" w:rsidRPr="00FD14EC" w:rsidRDefault="00253ADC" w:rsidP="00253ADC">
      <w:pPr>
        <w:pStyle w:val="ListParagraph"/>
        <w:numPr>
          <w:ilvl w:val="0"/>
          <w:numId w:val="3"/>
        </w:num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It will not only save lives, but will also help people live longer</w:t>
      </w:r>
    </w:p>
    <w:p w:rsidR="00253ADC" w:rsidRPr="00FD14EC" w:rsidRDefault="00253ADC" w:rsidP="00253ADC">
      <w:pPr>
        <w:pStyle w:val="ListParagraph"/>
        <w:numPr>
          <w:ilvl w:val="0"/>
          <w:numId w:val="3"/>
        </w:num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Maternal death and complexity can be reduced by providing mothers with blood group and donor information quickly</w:t>
      </w:r>
    </w:p>
    <w:p w:rsidR="00253ADC" w:rsidRPr="00FD14EC" w:rsidRDefault="00253ADC" w:rsidP="00253ADC">
      <w:pPr>
        <w:pStyle w:val="ListParagraph"/>
        <w:numPr>
          <w:ilvl w:val="0"/>
          <w:numId w:val="3"/>
        </w:num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There is not enough facility to store blood in rural areas. Human body is the best place to store blood.</w:t>
      </w:r>
    </w:p>
    <w:p w:rsidR="00253ADC" w:rsidRPr="00FD14EC" w:rsidRDefault="00253ADC" w:rsidP="00253ADC">
      <w:pPr>
        <w:pStyle w:val="ListParagraph"/>
        <w:numPr>
          <w:ilvl w:val="0"/>
          <w:numId w:val="3"/>
        </w:num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Support the people of the country during their emergency.</w:t>
      </w:r>
    </w:p>
    <w:p w:rsidR="00253ADC" w:rsidRPr="00FD14EC" w:rsidRDefault="00253ADC" w:rsidP="00253ADC">
      <w:pPr>
        <w:spacing w:after="0" w:line="240" w:lineRule="auto"/>
        <w:jc w:val="both"/>
        <w:rPr>
          <w:rFonts w:ascii="Times New Roman" w:eastAsia="Times New Roman" w:hAnsi="Times New Roman" w:cs="Times New Roman"/>
          <w:sz w:val="28"/>
          <w:szCs w:val="28"/>
        </w:rPr>
      </w:pPr>
    </w:p>
    <w:p w:rsidR="00253ADC" w:rsidRPr="00FD14EC" w:rsidRDefault="00253ADC" w:rsidP="00253ADC">
      <w:pPr>
        <w:spacing w:after="0" w:line="240" w:lineRule="auto"/>
        <w:jc w:val="both"/>
        <w:rPr>
          <w:rFonts w:ascii="Times New Roman" w:eastAsia="Times New Roman" w:hAnsi="Times New Roman" w:cs="Times New Roman"/>
          <w:sz w:val="28"/>
          <w:szCs w:val="28"/>
        </w:rPr>
      </w:pPr>
      <w:r w:rsidRPr="00FD14EC">
        <w:rPr>
          <w:rFonts w:ascii="Times New Roman" w:eastAsia="Times New Roman" w:hAnsi="Times New Roman" w:cs="Times New Roman"/>
          <w:sz w:val="28"/>
          <w:szCs w:val="28"/>
        </w:rPr>
        <w:t xml:space="preserve">O-negative is a rare blood group in Bangladesh, and when an emergency patient needs blood of this rare group, they advertise SOS through </w:t>
      </w:r>
      <w:r w:rsidR="00E25BFA" w:rsidRPr="00FD14EC">
        <w:rPr>
          <w:rFonts w:ascii="Times New Roman" w:eastAsia="Times New Roman" w:hAnsi="Times New Roman" w:cs="Times New Roman"/>
          <w:sz w:val="28"/>
          <w:szCs w:val="28"/>
        </w:rPr>
        <w:t>newspaper;</w:t>
      </w:r>
      <w:r w:rsidRPr="00FD14EC">
        <w:rPr>
          <w:rFonts w:ascii="Times New Roman" w:eastAsia="Times New Roman" w:hAnsi="Times New Roman" w:cs="Times New Roman"/>
          <w:sz w:val="28"/>
          <w:szCs w:val="28"/>
        </w:rPr>
        <w:t xml:space="preserve"> rich people put ads on TV. This process is not cost effective for a rural patient. </w:t>
      </w:r>
    </w:p>
    <w:p w:rsidR="00253ADC" w:rsidRPr="00FD14EC" w:rsidRDefault="00253ADC" w:rsidP="00253ADC">
      <w:pPr>
        <w:spacing w:after="0" w:line="240" w:lineRule="auto"/>
        <w:jc w:val="both"/>
        <w:rPr>
          <w:rFonts w:ascii="Times New Roman" w:eastAsia="Times New Roman" w:hAnsi="Times New Roman" w:cs="Times New Roman"/>
          <w:sz w:val="28"/>
          <w:szCs w:val="28"/>
        </w:rPr>
      </w:pPr>
      <w:r w:rsidRPr="00FD14EC">
        <w:rPr>
          <w:rFonts w:ascii="Times New Roman" w:eastAsia="Times New Roman" w:hAnsi="Times New Roman" w:cs="Times New Roman"/>
          <w:sz w:val="28"/>
          <w:szCs w:val="28"/>
        </w:rPr>
        <w:t xml:space="preserve">Now, the power of ICT enabled the villagers to find a blood donor in a very cost </w:t>
      </w:r>
      <w:r w:rsidR="00E25BFA" w:rsidRPr="00FD14EC">
        <w:rPr>
          <w:rFonts w:ascii="Times New Roman" w:eastAsia="Times New Roman" w:hAnsi="Times New Roman" w:cs="Times New Roman"/>
          <w:sz w:val="28"/>
          <w:szCs w:val="28"/>
        </w:rPr>
        <w:t>effective way</w:t>
      </w:r>
      <w:r w:rsidRPr="00FD14EC">
        <w:rPr>
          <w:rFonts w:ascii="Times New Roman" w:eastAsia="Times New Roman" w:hAnsi="Times New Roman" w:cs="Times New Roman"/>
          <w:sz w:val="28"/>
          <w:szCs w:val="28"/>
        </w:rPr>
        <w:t xml:space="preserve">. </w:t>
      </w:r>
      <w:r w:rsidR="00DE3FC0" w:rsidRPr="00FD14EC">
        <w:rPr>
          <w:rFonts w:ascii="Times New Roman" w:eastAsia="Times New Roman" w:hAnsi="Times New Roman" w:cs="Times New Roman"/>
          <w:sz w:val="28"/>
          <w:szCs w:val="28"/>
        </w:rPr>
        <w:t xml:space="preserve">Almost 98% of our geographical areas are covering by cell phone network. </w:t>
      </w:r>
      <w:r w:rsidRPr="00FD14EC">
        <w:rPr>
          <w:rFonts w:ascii="Times New Roman" w:eastAsia="Times New Roman" w:hAnsi="Times New Roman" w:cs="Times New Roman"/>
          <w:sz w:val="28"/>
          <w:szCs w:val="28"/>
        </w:rPr>
        <w:t xml:space="preserve">Almost every family has at least one mobile phone. Therefore, if the blood donor information can be made available on a secure Internet, people will be able to find the suitable donor in a cost effective way. </w:t>
      </w:r>
    </w:p>
    <w:p w:rsidR="00253ADC" w:rsidRPr="00FD14EC" w:rsidRDefault="00253ADC" w:rsidP="00253ADC">
      <w:pPr>
        <w:spacing w:after="0" w:line="240" w:lineRule="auto"/>
        <w:jc w:val="both"/>
        <w:rPr>
          <w:rFonts w:ascii="Times New Roman" w:hAnsi="Times New Roman" w:cs="Times New Roman"/>
          <w:sz w:val="28"/>
          <w:szCs w:val="28"/>
        </w:rPr>
      </w:pPr>
    </w:p>
    <w:p w:rsidR="00253ADC" w:rsidRPr="00FD14EC" w:rsidRDefault="00253ADC" w:rsidP="00253ADC">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Blood can save lives and it can kill life also. Blood must be safe. This is very important because:</w:t>
      </w:r>
    </w:p>
    <w:p w:rsidR="00253ADC" w:rsidRPr="00FD14EC" w:rsidRDefault="00253ADC" w:rsidP="00253ADC">
      <w:pPr>
        <w:spacing w:after="0" w:line="240" w:lineRule="auto"/>
        <w:jc w:val="both"/>
        <w:rPr>
          <w:rFonts w:ascii="Times New Roman" w:hAnsi="Times New Roman" w:cs="Times New Roman"/>
          <w:sz w:val="28"/>
          <w:szCs w:val="28"/>
        </w:rPr>
      </w:pPr>
    </w:p>
    <w:p w:rsidR="00253ADC" w:rsidRPr="00FD14EC" w:rsidRDefault="00253ADC" w:rsidP="00253ADC">
      <w:pPr>
        <w:pStyle w:val="ListParagraph"/>
        <w:numPr>
          <w:ilvl w:val="0"/>
          <w:numId w:val="2"/>
        </w:numPr>
        <w:spacing w:after="0" w:line="312" w:lineRule="auto"/>
        <w:jc w:val="both"/>
        <w:rPr>
          <w:rFonts w:ascii="Times New Roman" w:hAnsi="Times New Roman" w:cs="Times New Roman"/>
          <w:sz w:val="28"/>
          <w:szCs w:val="28"/>
        </w:rPr>
      </w:pPr>
      <w:r w:rsidRPr="00FD14EC">
        <w:rPr>
          <w:rFonts w:ascii="Times New Roman" w:hAnsi="Times New Roman" w:cs="Times New Roman"/>
          <w:sz w:val="28"/>
          <w:szCs w:val="28"/>
        </w:rPr>
        <w:lastRenderedPageBreak/>
        <w:t xml:space="preserve">Knowing one’s blood type can also be important because there is a constant need for blood donations. For </w:t>
      </w:r>
      <w:r w:rsidR="00DE3FC0" w:rsidRPr="00FD14EC">
        <w:rPr>
          <w:rFonts w:ascii="Times New Roman" w:hAnsi="Times New Roman" w:cs="Times New Roman"/>
          <w:sz w:val="28"/>
          <w:szCs w:val="28"/>
        </w:rPr>
        <w:t>example,</w:t>
      </w:r>
      <w:r w:rsidRPr="00FD14EC">
        <w:rPr>
          <w:rFonts w:ascii="Times New Roman" w:hAnsi="Times New Roman" w:cs="Times New Roman"/>
          <w:sz w:val="28"/>
          <w:szCs w:val="28"/>
        </w:rPr>
        <w:t xml:space="preserve"> ‘O-negative’ is fairly rare; those who possess this type can really serve their community by donating it on a frequent basis. </w:t>
      </w:r>
    </w:p>
    <w:p w:rsidR="00253ADC" w:rsidRPr="00FD14EC" w:rsidRDefault="00253ADC" w:rsidP="00253ADC">
      <w:pPr>
        <w:pStyle w:val="ListParagraph"/>
        <w:numPr>
          <w:ilvl w:val="0"/>
          <w:numId w:val="2"/>
        </w:numPr>
        <w:spacing w:after="0" w:line="312"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If a patient is in an urgent need of blood, it saves time to find a suitable donor. </w:t>
      </w:r>
    </w:p>
    <w:p w:rsidR="00253ADC" w:rsidRPr="00FD14EC" w:rsidRDefault="00253ADC" w:rsidP="00253ADC">
      <w:pPr>
        <w:pStyle w:val="ListParagraph"/>
        <w:numPr>
          <w:ilvl w:val="0"/>
          <w:numId w:val="2"/>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Making people aware of their blood group by this program and this will share knowledge about the necessity of blood donation.</w:t>
      </w:r>
    </w:p>
    <w:p w:rsidR="00253ADC" w:rsidRPr="00FD14EC" w:rsidRDefault="00253ADC" w:rsidP="00253ADC">
      <w:pPr>
        <w:pStyle w:val="ListParagraph"/>
        <w:numPr>
          <w:ilvl w:val="0"/>
          <w:numId w:val="2"/>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Making a reliable source of blood donor.</w:t>
      </w:r>
    </w:p>
    <w:p w:rsidR="00253ADC" w:rsidRPr="00FD14EC" w:rsidRDefault="00253ADC" w:rsidP="00253ADC">
      <w:pPr>
        <w:pStyle w:val="ListParagraph"/>
        <w:numPr>
          <w:ilvl w:val="0"/>
          <w:numId w:val="2"/>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Information about blood group will help find out right donor easily in an emergency.</w:t>
      </w:r>
    </w:p>
    <w:p w:rsidR="00253ADC" w:rsidRPr="00FD14EC" w:rsidRDefault="00253ADC" w:rsidP="00253ADC">
      <w:pPr>
        <w:pStyle w:val="ListParagraph"/>
        <w:numPr>
          <w:ilvl w:val="0"/>
          <w:numId w:val="2"/>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Maternal death and complexity can be reduced by providing blood group and donor information quickly. </w:t>
      </w:r>
      <w:r w:rsidRPr="00FD14EC">
        <w:rPr>
          <w:rFonts w:ascii="Times New Roman" w:hAnsi="Times New Roman" w:cs="Times New Roman"/>
          <w:sz w:val="28"/>
          <w:szCs w:val="28"/>
        </w:rPr>
        <w:t xml:space="preserve">We know that about 7,300 women die from childbirth and its related complications every year in the country. After giving </w:t>
      </w:r>
      <w:r w:rsidR="00DE3FC0" w:rsidRPr="00FD14EC">
        <w:rPr>
          <w:rFonts w:ascii="Times New Roman" w:hAnsi="Times New Roman" w:cs="Times New Roman"/>
          <w:sz w:val="28"/>
          <w:szCs w:val="28"/>
        </w:rPr>
        <w:t>birth,</w:t>
      </w:r>
      <w:r w:rsidRPr="00FD14EC">
        <w:rPr>
          <w:rFonts w:ascii="Times New Roman" w:hAnsi="Times New Roman" w:cs="Times New Roman"/>
          <w:sz w:val="28"/>
          <w:szCs w:val="28"/>
        </w:rPr>
        <w:t xml:space="preserve"> most of the women suffer severe bleeding. In this </w:t>
      </w:r>
      <w:r w:rsidR="00DE3FC0" w:rsidRPr="00FD14EC">
        <w:rPr>
          <w:rFonts w:ascii="Times New Roman" w:hAnsi="Times New Roman" w:cs="Times New Roman"/>
          <w:sz w:val="28"/>
          <w:szCs w:val="28"/>
        </w:rPr>
        <w:t>situation,</w:t>
      </w:r>
      <w:r w:rsidRPr="00FD14EC">
        <w:rPr>
          <w:rFonts w:ascii="Times New Roman" w:hAnsi="Times New Roman" w:cs="Times New Roman"/>
          <w:sz w:val="28"/>
          <w:szCs w:val="28"/>
        </w:rPr>
        <w:t xml:space="preserve"> our information center helps the blood seekers.</w:t>
      </w:r>
    </w:p>
    <w:p w:rsidR="00253ADC" w:rsidRPr="00FD14EC" w:rsidRDefault="00253ADC" w:rsidP="00253ADC">
      <w:pPr>
        <w:pStyle w:val="ListParagraph"/>
        <w:numPr>
          <w:ilvl w:val="0"/>
          <w:numId w:val="2"/>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There is not enough facility to store blood in rural areas. Human body is the best place to store blood. </w:t>
      </w:r>
    </w:p>
    <w:p w:rsidR="00253ADC" w:rsidRPr="00FD14EC" w:rsidRDefault="00253ADC" w:rsidP="00FD14EC">
      <w:pPr>
        <w:pStyle w:val="ListParagraph"/>
        <w:numPr>
          <w:ilvl w:val="0"/>
          <w:numId w:val="2"/>
        </w:numPr>
        <w:shd w:val="clear" w:color="auto" w:fill="FFFFFF"/>
        <w:spacing w:after="0" w:line="312"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More than 70</w:t>
      </w:r>
      <w:r w:rsidR="00E25BFA" w:rsidRPr="00FD14EC">
        <w:rPr>
          <w:rFonts w:ascii="Times New Roman" w:eastAsia="MS Mincho" w:hAnsi="Times New Roman" w:cs="Times New Roman"/>
          <w:bCs/>
          <w:sz w:val="28"/>
          <w:szCs w:val="28"/>
          <w:lang w:eastAsia="ja-JP"/>
        </w:rPr>
        <w:t>% people</w:t>
      </w:r>
      <w:r w:rsidRPr="00FD14EC">
        <w:rPr>
          <w:rFonts w:ascii="Times New Roman" w:eastAsia="MS Mincho" w:hAnsi="Times New Roman" w:cs="Times New Roman"/>
          <w:bCs/>
          <w:sz w:val="28"/>
          <w:szCs w:val="28"/>
          <w:lang w:eastAsia="ja-JP"/>
        </w:rPr>
        <w:t xml:space="preserve"> in rural areas of Bangladesh do not know their blood group. </w:t>
      </w:r>
    </w:p>
    <w:p w:rsidR="00253ADC" w:rsidRPr="00FD14EC" w:rsidRDefault="00253ADC" w:rsidP="00253ADC">
      <w:pPr>
        <w:shd w:val="clear" w:color="auto" w:fill="FFFFFF"/>
        <w:spacing w:after="0" w:line="312" w:lineRule="auto"/>
        <w:ind w:left="360"/>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This program will help reduce this ratio quickly.</w:t>
      </w:r>
    </w:p>
    <w:p w:rsidR="00253ADC" w:rsidRPr="00FD14EC" w:rsidRDefault="00253ADC" w:rsidP="00253ADC">
      <w:pPr>
        <w:spacing w:after="0" w:line="240" w:lineRule="auto"/>
        <w:jc w:val="both"/>
        <w:rPr>
          <w:rFonts w:ascii="Times New Roman" w:hAnsi="Times New Roman" w:cs="Times New Roman"/>
          <w:sz w:val="28"/>
          <w:szCs w:val="28"/>
        </w:rPr>
      </w:pPr>
    </w:p>
    <w:p w:rsidR="00253ADC" w:rsidRPr="00FD14EC" w:rsidRDefault="00253ADC" w:rsidP="00253ADC">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Methodology of gathering and sharing blood information</w:t>
      </w:r>
    </w:p>
    <w:p w:rsidR="00253ADC" w:rsidRPr="00FD14EC" w:rsidRDefault="00253ADC" w:rsidP="00253ADC">
      <w:pPr>
        <w:spacing w:after="0" w:line="240" w:lineRule="auto"/>
        <w:jc w:val="both"/>
        <w:rPr>
          <w:rFonts w:ascii="Times New Roman" w:hAnsi="Times New Roman" w:cs="Times New Roman"/>
          <w:sz w:val="28"/>
          <w:szCs w:val="28"/>
        </w:rPr>
      </w:pPr>
    </w:p>
    <w:p w:rsidR="00D74F20" w:rsidRPr="00FD14EC" w:rsidRDefault="00D74F20" w:rsidP="00D74F20">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The following picture explains the steps –</w:t>
      </w:r>
    </w:p>
    <w:p w:rsidR="00E25BFA" w:rsidRPr="00FD14EC" w:rsidRDefault="00E25BFA" w:rsidP="00D74F20">
      <w:pPr>
        <w:spacing w:after="0" w:line="240" w:lineRule="auto"/>
        <w:jc w:val="both"/>
        <w:rPr>
          <w:rFonts w:ascii="Times New Roman" w:hAnsi="Times New Roman" w:cs="Times New Roman"/>
          <w:sz w:val="28"/>
          <w:szCs w:val="28"/>
        </w:rPr>
      </w:pPr>
    </w:p>
    <w:p w:rsidR="00D74F20" w:rsidRPr="00FD14EC" w:rsidRDefault="00D74F20" w:rsidP="00D74F20">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(1) We visit rural junior and senior high schools. We explain the importance of knowing blood group and donating blood for social good. We carry out blood group testing and provide their blood group. Almost 100% students want to know their blood group. We, a group of three people can check 200 students per day costing only 30 cents per person. </w:t>
      </w:r>
    </w:p>
    <w:p w:rsidR="00E25BFA" w:rsidRPr="00FD14EC" w:rsidRDefault="00E25BFA" w:rsidP="00D74F20">
      <w:pPr>
        <w:spacing w:after="0" w:line="240" w:lineRule="auto"/>
        <w:jc w:val="both"/>
        <w:rPr>
          <w:rFonts w:ascii="Times New Roman" w:hAnsi="Times New Roman" w:cs="Times New Roman"/>
          <w:b/>
          <w:sz w:val="28"/>
          <w:szCs w:val="28"/>
        </w:rPr>
      </w:pPr>
    </w:p>
    <w:p w:rsidR="00D74F20" w:rsidRPr="00FD14EC" w:rsidRDefault="00D74F20" w:rsidP="00D74F20">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lastRenderedPageBreak/>
        <w:t xml:space="preserve">(2) We ask them to become a donor. Almost 83% students want to become a donor. We then register their name, blood group </w:t>
      </w:r>
      <w:r w:rsidR="00E25BFA" w:rsidRPr="00FD14EC">
        <w:rPr>
          <w:rFonts w:ascii="Times New Roman" w:hAnsi="Times New Roman" w:cs="Times New Roman"/>
          <w:sz w:val="28"/>
          <w:szCs w:val="28"/>
        </w:rPr>
        <w:t>and contact</w:t>
      </w:r>
      <w:r w:rsidRPr="00FD14EC">
        <w:rPr>
          <w:rFonts w:ascii="Times New Roman" w:hAnsi="Times New Roman" w:cs="Times New Roman"/>
          <w:sz w:val="28"/>
          <w:szCs w:val="28"/>
        </w:rPr>
        <w:t xml:space="preserve"> number with our online blood databank. We provide a printed donor card with donor ID number, blood group and their picture.</w:t>
      </w:r>
    </w:p>
    <w:p w:rsidR="00D74F20" w:rsidRPr="00FD14EC" w:rsidRDefault="00D74F20" w:rsidP="00D74F20">
      <w:pPr>
        <w:spacing w:after="0" w:line="240" w:lineRule="auto"/>
        <w:jc w:val="both"/>
        <w:rPr>
          <w:rFonts w:ascii="Times New Roman" w:hAnsi="Times New Roman" w:cs="Times New Roman"/>
          <w:sz w:val="28"/>
          <w:szCs w:val="28"/>
        </w:rPr>
      </w:pPr>
    </w:p>
    <w:p w:rsidR="00D74F20" w:rsidRPr="00FD14EC" w:rsidRDefault="00D74F20" w:rsidP="00D74F20">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(3) When a patient needs blood, the patient or their family members can contact our blood bank center through web, SMS or phone to find an available donor in their locality. </w:t>
      </w:r>
    </w:p>
    <w:p w:rsidR="000B1EC4" w:rsidRPr="00FD14EC" w:rsidRDefault="000B1EC4" w:rsidP="00D74F20">
      <w:pPr>
        <w:spacing w:after="0" w:line="240" w:lineRule="auto"/>
        <w:jc w:val="both"/>
        <w:rPr>
          <w:rFonts w:ascii="Times New Roman" w:hAnsi="Times New Roman" w:cs="Times New Roman"/>
          <w:sz w:val="28"/>
          <w:szCs w:val="28"/>
        </w:rPr>
      </w:pPr>
    </w:p>
    <w:p w:rsidR="00D74F20" w:rsidRPr="00FD14EC" w:rsidRDefault="00D74F20" w:rsidP="00D74F20">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(4) After receiving the donor information, they communicate and discuss with the donor. </w:t>
      </w:r>
    </w:p>
    <w:p w:rsidR="00D74F20" w:rsidRPr="00FD14EC" w:rsidRDefault="00D74F20" w:rsidP="00D74F20">
      <w:pPr>
        <w:spacing w:after="0" w:line="240" w:lineRule="auto"/>
        <w:jc w:val="both"/>
        <w:rPr>
          <w:rFonts w:ascii="Times New Roman" w:hAnsi="Times New Roman" w:cs="Times New Roman"/>
          <w:sz w:val="28"/>
          <w:szCs w:val="28"/>
        </w:rPr>
      </w:pPr>
    </w:p>
    <w:p w:rsidR="00D74F20" w:rsidRPr="00FD14EC" w:rsidRDefault="00D74F20" w:rsidP="00D74F20">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It is prohibited by law to provide blood in exchange of money. However, the </w:t>
      </w:r>
      <w:r w:rsidR="00DE3FC0" w:rsidRPr="00FD14EC">
        <w:rPr>
          <w:rFonts w:ascii="Times New Roman" w:hAnsi="Times New Roman" w:cs="Times New Roman"/>
          <w:sz w:val="28"/>
          <w:szCs w:val="28"/>
        </w:rPr>
        <w:t>blood receiver side can pay the transportation cost of the donor to the hospital</w:t>
      </w:r>
      <w:r w:rsidRPr="00FD14EC">
        <w:rPr>
          <w:rFonts w:ascii="Times New Roman" w:hAnsi="Times New Roman" w:cs="Times New Roman"/>
          <w:sz w:val="28"/>
          <w:szCs w:val="28"/>
        </w:rPr>
        <w:t xml:space="preserve">. </w:t>
      </w:r>
    </w:p>
    <w:p w:rsidR="00D74F20" w:rsidRPr="00FD14EC" w:rsidRDefault="00D74F20" w:rsidP="00D74F20">
      <w:pPr>
        <w:spacing w:after="0" w:line="240" w:lineRule="auto"/>
        <w:jc w:val="both"/>
        <w:rPr>
          <w:rFonts w:ascii="Times New Roman" w:hAnsi="Times New Roman" w:cs="Times New Roman"/>
          <w:sz w:val="28"/>
          <w:szCs w:val="28"/>
        </w:rPr>
      </w:pPr>
    </w:p>
    <w:p w:rsidR="00D74F20" w:rsidRPr="00FD14EC" w:rsidRDefault="00DE3FC0" w:rsidP="00D74F20">
      <w:pPr>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Our project will be designing as a social business. </w:t>
      </w:r>
      <w:r w:rsidR="00D74F20" w:rsidRPr="00FD14EC">
        <w:rPr>
          <w:rFonts w:ascii="Times New Roman" w:hAnsi="Times New Roman" w:cs="Times New Roman"/>
          <w:sz w:val="28"/>
          <w:szCs w:val="28"/>
        </w:rPr>
        <w:t xml:space="preserve">We are planning to provide information for free of cost, however in order to run the platform, we envision to put ads on our website and in the donor card. </w:t>
      </w:r>
    </w:p>
    <w:p w:rsidR="00D74F20" w:rsidRPr="00FD14EC" w:rsidRDefault="00D74F20" w:rsidP="00D74F20">
      <w:pPr>
        <w:spacing w:after="0" w:line="240" w:lineRule="auto"/>
        <w:jc w:val="both"/>
        <w:rPr>
          <w:rFonts w:ascii="Times New Roman" w:hAnsi="Times New Roman" w:cs="Times New Roman"/>
          <w:sz w:val="28"/>
          <w:szCs w:val="28"/>
        </w:rPr>
      </w:pPr>
    </w:p>
    <w:p w:rsidR="00D74F20" w:rsidRPr="00FD14EC" w:rsidRDefault="00D74F20" w:rsidP="00D74F20">
      <w:pPr>
        <w:spacing w:after="0" w:line="240" w:lineRule="auto"/>
        <w:jc w:val="both"/>
        <w:rPr>
          <w:rFonts w:ascii="Times New Roman" w:hAnsi="Times New Roman" w:cs="Times New Roman"/>
          <w:b/>
          <w:sz w:val="28"/>
          <w:szCs w:val="28"/>
        </w:rPr>
      </w:pPr>
      <w:r w:rsidRPr="00FD14EC">
        <w:rPr>
          <w:rFonts w:ascii="Times New Roman" w:hAnsi="Times New Roman" w:cs="Times New Roman"/>
          <w:b/>
          <w:sz w:val="28"/>
          <w:szCs w:val="28"/>
        </w:rPr>
        <w:t>4. Challenges of the Project</w:t>
      </w:r>
    </w:p>
    <w:p w:rsidR="00D74F20" w:rsidRPr="00FD14EC" w:rsidRDefault="00D74F20" w:rsidP="00D74F20">
      <w:pPr>
        <w:spacing w:after="0" w:line="240" w:lineRule="auto"/>
        <w:jc w:val="both"/>
        <w:rPr>
          <w:rFonts w:ascii="Times New Roman" w:hAnsi="Times New Roman" w:cs="Times New Roman"/>
          <w:b/>
          <w:sz w:val="28"/>
          <w:szCs w:val="28"/>
        </w:rPr>
      </w:pPr>
    </w:p>
    <w:p w:rsidR="00D74F20" w:rsidRPr="00FD14EC" w:rsidRDefault="00D74F20" w:rsidP="00D74F20">
      <w:pPr>
        <w:rPr>
          <w:rFonts w:ascii="Times New Roman" w:eastAsia="MS Mincho" w:hAnsi="Times New Roman" w:cs="Times New Roman"/>
          <w:bCs/>
          <w:sz w:val="28"/>
          <w:szCs w:val="28"/>
          <w:lang w:eastAsia="ja-JP"/>
        </w:rPr>
      </w:pPr>
      <w:r w:rsidRPr="00FD14EC">
        <w:rPr>
          <w:rFonts w:ascii="Times New Roman" w:hAnsi="Times New Roman" w:cs="Times New Roman"/>
          <w:sz w:val="28"/>
          <w:szCs w:val="28"/>
        </w:rPr>
        <w:t xml:space="preserve">We have experienced the following challenges. </w:t>
      </w:r>
    </w:p>
    <w:p w:rsidR="00D74F20" w:rsidRPr="00FD14EC" w:rsidRDefault="00D74F20" w:rsidP="00D74F20">
      <w:pPr>
        <w:pStyle w:val="ListParagraph"/>
        <w:numPr>
          <w:ilvl w:val="0"/>
          <w:numId w:val="5"/>
        </w:numPr>
        <w:shd w:val="clear" w:color="auto" w:fill="FFFFFF"/>
        <w:spacing w:after="0" w:line="240"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A good number of people </w:t>
      </w:r>
      <w:r w:rsidR="00DE3FC0" w:rsidRPr="00FD14EC">
        <w:rPr>
          <w:rFonts w:ascii="Times New Roman" w:eastAsia="MS Mincho" w:hAnsi="Times New Roman" w:cs="Times New Roman"/>
          <w:bCs/>
          <w:sz w:val="28"/>
          <w:szCs w:val="28"/>
          <w:lang w:eastAsia="ja-JP"/>
        </w:rPr>
        <w:t>do not</w:t>
      </w:r>
      <w:r w:rsidRPr="00FD14EC">
        <w:rPr>
          <w:rFonts w:ascii="Times New Roman" w:eastAsia="MS Mincho" w:hAnsi="Times New Roman" w:cs="Times New Roman"/>
          <w:bCs/>
          <w:sz w:val="28"/>
          <w:szCs w:val="28"/>
          <w:lang w:eastAsia="ja-JP"/>
        </w:rPr>
        <w:t xml:space="preserve"> think donating blood as a healthy activity. There is </w:t>
      </w:r>
      <w:r w:rsidR="00E25BFA" w:rsidRPr="00FD14EC">
        <w:rPr>
          <w:rFonts w:ascii="Times New Roman" w:eastAsia="MS Mincho" w:hAnsi="Times New Roman" w:cs="Times New Roman"/>
          <w:bCs/>
          <w:sz w:val="28"/>
          <w:szCs w:val="28"/>
          <w:lang w:eastAsia="ja-JP"/>
        </w:rPr>
        <w:t>a wrong</w:t>
      </w:r>
      <w:r w:rsidRPr="00FD14EC">
        <w:rPr>
          <w:rFonts w:ascii="Times New Roman" w:eastAsia="MS Mincho" w:hAnsi="Times New Roman" w:cs="Times New Roman"/>
          <w:bCs/>
          <w:sz w:val="28"/>
          <w:szCs w:val="28"/>
          <w:lang w:eastAsia="ja-JP"/>
        </w:rPr>
        <w:t xml:space="preserve"> concept of religion that restricts people from donating blood. </w:t>
      </w:r>
      <w:r w:rsidR="00DE3FC0" w:rsidRPr="00FD14EC">
        <w:rPr>
          <w:rFonts w:ascii="Times New Roman" w:eastAsia="MS Mincho" w:hAnsi="Times New Roman" w:cs="Times New Roman"/>
          <w:bCs/>
          <w:sz w:val="28"/>
          <w:szCs w:val="28"/>
          <w:lang w:eastAsia="ja-JP"/>
        </w:rPr>
        <w:t xml:space="preserve">Our project can also be affective by the perception of our target group. </w:t>
      </w:r>
      <w:r w:rsidRPr="00FD14EC">
        <w:rPr>
          <w:rFonts w:ascii="Times New Roman" w:eastAsia="MS Mincho" w:hAnsi="Times New Roman" w:cs="Times New Roman"/>
          <w:bCs/>
          <w:sz w:val="28"/>
          <w:szCs w:val="28"/>
          <w:lang w:eastAsia="ja-JP"/>
        </w:rPr>
        <w:t xml:space="preserve">During our campaign, we try to convince the head of the school, religious scholar in the village first. </w:t>
      </w:r>
    </w:p>
    <w:p w:rsidR="00D74F20" w:rsidRPr="00FD14EC" w:rsidRDefault="00D74F20" w:rsidP="00D74F20">
      <w:pPr>
        <w:pStyle w:val="ListParagraph"/>
        <w:numPr>
          <w:ilvl w:val="0"/>
          <w:numId w:val="5"/>
        </w:numPr>
        <w:shd w:val="clear" w:color="auto" w:fill="FFFFFF"/>
        <w:spacing w:after="0" w:line="240"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Our </w:t>
      </w:r>
      <w:r w:rsidR="00E25BFA" w:rsidRPr="00FD14EC">
        <w:rPr>
          <w:rFonts w:ascii="Times New Roman" w:eastAsia="MS Mincho" w:hAnsi="Times New Roman" w:cs="Times New Roman"/>
          <w:bCs/>
          <w:sz w:val="28"/>
          <w:szCs w:val="28"/>
          <w:lang w:eastAsia="ja-JP"/>
        </w:rPr>
        <w:t>project includes taking sample of blood from every prospect of our target group, analyzing them and stores</w:t>
      </w:r>
      <w:r w:rsidRPr="00FD14EC">
        <w:rPr>
          <w:rFonts w:ascii="Times New Roman" w:eastAsia="MS Mincho" w:hAnsi="Times New Roman" w:cs="Times New Roman"/>
          <w:bCs/>
          <w:sz w:val="28"/>
          <w:szCs w:val="28"/>
          <w:lang w:eastAsia="ja-JP"/>
        </w:rPr>
        <w:t xml:space="preserve"> the information in the database. </w:t>
      </w:r>
      <w:r w:rsidR="00DE3FC0" w:rsidRPr="00FD14EC">
        <w:rPr>
          <w:rFonts w:ascii="Times New Roman" w:eastAsia="MS Mincho" w:hAnsi="Times New Roman" w:cs="Times New Roman"/>
          <w:bCs/>
          <w:sz w:val="28"/>
          <w:szCs w:val="28"/>
          <w:lang w:eastAsia="ja-JP"/>
        </w:rPr>
        <w:t>In addition,</w:t>
      </w:r>
      <w:r w:rsidRPr="00FD14EC">
        <w:rPr>
          <w:rFonts w:ascii="Times New Roman" w:eastAsia="MS Mincho" w:hAnsi="Times New Roman" w:cs="Times New Roman"/>
          <w:bCs/>
          <w:sz w:val="28"/>
          <w:szCs w:val="28"/>
          <w:lang w:eastAsia="ja-JP"/>
        </w:rPr>
        <w:t xml:space="preserve"> this process is not so quick process. </w:t>
      </w:r>
      <w:r w:rsidR="00DE3FC0" w:rsidRPr="00FD14EC">
        <w:rPr>
          <w:rFonts w:ascii="Times New Roman" w:eastAsia="MS Mincho" w:hAnsi="Times New Roman" w:cs="Times New Roman"/>
          <w:bCs/>
          <w:sz w:val="28"/>
          <w:szCs w:val="28"/>
          <w:lang w:eastAsia="ja-JP"/>
        </w:rPr>
        <w:t>Therefore,</w:t>
      </w:r>
      <w:r w:rsidRPr="00FD14EC">
        <w:rPr>
          <w:rFonts w:ascii="Times New Roman" w:eastAsia="MS Mincho" w:hAnsi="Times New Roman" w:cs="Times New Roman"/>
          <w:bCs/>
          <w:sz w:val="28"/>
          <w:szCs w:val="28"/>
          <w:lang w:eastAsia="ja-JP"/>
        </w:rPr>
        <w:t xml:space="preserve"> it will be difficult to get permission of arranging campaign from respective authorities, especially from schools, colleges and garments factories.</w:t>
      </w:r>
    </w:p>
    <w:p w:rsidR="00D74F20" w:rsidRPr="00FD14EC" w:rsidRDefault="00D74F20" w:rsidP="00D74F20">
      <w:pPr>
        <w:pStyle w:val="ListParagraph"/>
        <w:numPr>
          <w:ilvl w:val="0"/>
          <w:numId w:val="5"/>
        </w:numPr>
        <w:shd w:val="clear" w:color="auto" w:fill="FFFFFF"/>
        <w:spacing w:after="0" w:line="240" w:lineRule="auto"/>
        <w:jc w:val="both"/>
        <w:rPr>
          <w:rFonts w:ascii="Times New Roman" w:eastAsia="MS Mincho" w:hAnsi="Times New Roman" w:cs="Times New Roman"/>
          <w:bCs/>
          <w:sz w:val="28"/>
          <w:szCs w:val="28"/>
          <w:lang w:eastAsia="ja-JP"/>
        </w:rPr>
      </w:pPr>
      <w:r w:rsidRPr="00FD14EC">
        <w:rPr>
          <w:rFonts w:ascii="Times New Roman" w:eastAsia="MS Mincho" w:hAnsi="Times New Roman" w:cs="Times New Roman"/>
          <w:bCs/>
          <w:sz w:val="28"/>
          <w:szCs w:val="28"/>
          <w:lang w:eastAsia="ja-JP"/>
        </w:rPr>
        <w:t xml:space="preserve">Our platform now is very open. Some people may use it as illegal business. We do not have the process to monitor such off-line activities. We, however, can ask the receivers and donors to provide us their feedback. </w:t>
      </w:r>
    </w:p>
    <w:p w:rsidR="00D74F20" w:rsidRPr="00FD14EC" w:rsidRDefault="00DE3FC0" w:rsidP="00D74F20">
      <w:pPr>
        <w:pStyle w:val="ListParagraph"/>
        <w:numPr>
          <w:ilvl w:val="0"/>
          <w:numId w:val="5"/>
        </w:numPr>
        <w:shd w:val="clear" w:color="auto" w:fill="FFFFFF"/>
        <w:spacing w:after="0" w:line="240" w:lineRule="auto"/>
        <w:jc w:val="both"/>
        <w:rPr>
          <w:rFonts w:ascii="Times New Roman" w:hAnsi="Times New Roman" w:cs="Times New Roman"/>
          <w:sz w:val="28"/>
          <w:szCs w:val="28"/>
        </w:rPr>
      </w:pPr>
      <w:r w:rsidRPr="00FD14EC">
        <w:rPr>
          <w:rFonts w:ascii="Times New Roman" w:eastAsia="MS Mincho" w:hAnsi="Times New Roman" w:cs="Times New Roman"/>
          <w:bCs/>
          <w:sz w:val="28"/>
          <w:szCs w:val="28"/>
          <w:lang w:eastAsia="ja-JP"/>
        </w:rPr>
        <w:t xml:space="preserve">As business model, it is difficult to ask the blood seekers for money. </w:t>
      </w:r>
      <w:r w:rsidR="00D74F20" w:rsidRPr="00FD14EC">
        <w:rPr>
          <w:rFonts w:ascii="Times New Roman" w:eastAsia="MS Mincho" w:hAnsi="Times New Roman" w:cs="Times New Roman"/>
          <w:bCs/>
          <w:sz w:val="28"/>
          <w:szCs w:val="28"/>
          <w:lang w:eastAsia="ja-JP"/>
        </w:rPr>
        <w:t xml:space="preserve">Lot of blood seekers will be willing to pay for this service, but the pricing and payment method need to be developed. </w:t>
      </w:r>
    </w:p>
    <w:p w:rsidR="00D74F20" w:rsidRPr="00FD14EC" w:rsidRDefault="00D74F20" w:rsidP="00D74F20">
      <w:pPr>
        <w:spacing w:after="0" w:line="240" w:lineRule="auto"/>
        <w:jc w:val="both"/>
        <w:rPr>
          <w:rFonts w:ascii="Times New Roman" w:hAnsi="Times New Roman" w:cs="Times New Roman"/>
          <w:b/>
          <w:sz w:val="28"/>
          <w:szCs w:val="28"/>
        </w:rPr>
      </w:pPr>
    </w:p>
    <w:p w:rsidR="00D74F20" w:rsidRPr="00FD14EC" w:rsidRDefault="00D74F20" w:rsidP="00D74F20">
      <w:pPr>
        <w:spacing w:after="0" w:line="240" w:lineRule="auto"/>
        <w:jc w:val="both"/>
        <w:rPr>
          <w:rFonts w:ascii="Times New Roman" w:hAnsi="Times New Roman" w:cs="Times New Roman"/>
          <w:b/>
          <w:sz w:val="28"/>
          <w:szCs w:val="28"/>
        </w:rPr>
      </w:pPr>
      <w:r w:rsidRPr="00FD14EC">
        <w:rPr>
          <w:rFonts w:ascii="Times New Roman" w:hAnsi="Times New Roman" w:cs="Times New Roman"/>
          <w:b/>
          <w:sz w:val="28"/>
          <w:szCs w:val="28"/>
        </w:rPr>
        <w:lastRenderedPageBreak/>
        <w:t>5. Relevance of the Project to the Respective Action Line</w:t>
      </w:r>
    </w:p>
    <w:p w:rsidR="00D74F20" w:rsidRPr="00FD14EC" w:rsidRDefault="00D74F20" w:rsidP="00D74F20">
      <w:pPr>
        <w:spacing w:after="0" w:line="240" w:lineRule="auto"/>
        <w:jc w:val="both"/>
        <w:rPr>
          <w:rFonts w:ascii="Times New Roman" w:hAnsi="Times New Roman" w:cs="Times New Roman"/>
          <w:sz w:val="28"/>
          <w:szCs w:val="28"/>
        </w:rPr>
      </w:pPr>
    </w:p>
    <w:p w:rsidR="00D74F20" w:rsidRPr="00FD14EC" w:rsidRDefault="00D74F20" w:rsidP="00D74F20">
      <w:pPr>
        <w:shd w:val="clear" w:color="auto" w:fill="FFFFFF"/>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The project is </w:t>
      </w:r>
      <w:r w:rsidR="000B1EC4" w:rsidRPr="00FD14EC">
        <w:rPr>
          <w:rFonts w:ascii="Times New Roman" w:hAnsi="Times New Roman" w:cs="Times New Roman"/>
          <w:sz w:val="28"/>
          <w:szCs w:val="28"/>
        </w:rPr>
        <w:t>collaborating</w:t>
      </w:r>
      <w:r w:rsidRPr="00FD14EC">
        <w:rPr>
          <w:rFonts w:ascii="Times New Roman" w:hAnsi="Times New Roman" w:cs="Times New Roman"/>
          <w:sz w:val="28"/>
          <w:szCs w:val="28"/>
        </w:rPr>
        <w:t xml:space="preserve"> with Kyushu University in Japan for introducing our kits with their “Portable Health Clinic” project that targets the morbidity of rural population. We are empowering the local community health workers so that it can work as a social business. </w:t>
      </w:r>
      <w:r w:rsidR="00E25BFA" w:rsidRPr="00FD14EC">
        <w:rPr>
          <w:rFonts w:ascii="Times New Roman" w:hAnsi="Times New Roman" w:cs="Times New Roman"/>
          <w:sz w:val="28"/>
          <w:szCs w:val="28"/>
        </w:rPr>
        <w:t>This project uses</w:t>
      </w:r>
      <w:r w:rsidRPr="00FD14EC">
        <w:rPr>
          <w:rFonts w:ascii="Times New Roman" w:hAnsi="Times New Roman" w:cs="Times New Roman"/>
          <w:sz w:val="28"/>
          <w:szCs w:val="28"/>
        </w:rPr>
        <w:t xml:space="preserve"> the advantage of ICT to gather and share blood group information. </w:t>
      </w:r>
    </w:p>
    <w:p w:rsidR="00D74F20" w:rsidRPr="00FD14EC" w:rsidRDefault="00D74F20" w:rsidP="00D74F20">
      <w:pPr>
        <w:shd w:val="clear" w:color="auto" w:fill="FFFFFF"/>
        <w:spacing w:after="0" w:line="240" w:lineRule="auto"/>
        <w:jc w:val="both"/>
        <w:rPr>
          <w:rFonts w:ascii="Times New Roman" w:hAnsi="Times New Roman" w:cs="Times New Roman"/>
          <w:b/>
          <w:sz w:val="28"/>
          <w:szCs w:val="28"/>
        </w:rPr>
      </w:pPr>
    </w:p>
    <w:p w:rsidR="00D74F20" w:rsidRPr="00FD14EC" w:rsidRDefault="00D74F20" w:rsidP="00D74F20">
      <w:pPr>
        <w:spacing w:after="0" w:line="240" w:lineRule="auto"/>
        <w:jc w:val="both"/>
        <w:rPr>
          <w:rFonts w:ascii="Times New Roman" w:hAnsi="Times New Roman" w:cs="Times New Roman"/>
          <w:sz w:val="28"/>
          <w:szCs w:val="28"/>
        </w:rPr>
      </w:pPr>
    </w:p>
    <w:p w:rsidR="00D74F20" w:rsidRPr="00FD14EC" w:rsidRDefault="00D74F20" w:rsidP="00D74F20">
      <w:pPr>
        <w:spacing w:after="0" w:line="240" w:lineRule="auto"/>
        <w:jc w:val="both"/>
        <w:rPr>
          <w:rFonts w:ascii="Times New Roman" w:hAnsi="Times New Roman" w:cs="Times New Roman"/>
          <w:b/>
          <w:sz w:val="28"/>
          <w:szCs w:val="28"/>
        </w:rPr>
      </w:pPr>
      <w:r w:rsidRPr="00FD14EC">
        <w:rPr>
          <w:rFonts w:ascii="Times New Roman" w:hAnsi="Times New Roman" w:cs="Times New Roman"/>
          <w:b/>
          <w:sz w:val="28"/>
          <w:szCs w:val="28"/>
        </w:rPr>
        <w:t>6. Conclusion</w:t>
      </w:r>
    </w:p>
    <w:p w:rsidR="00D74F20" w:rsidRPr="00FD14EC" w:rsidRDefault="00D74F20" w:rsidP="00D74F20">
      <w:pPr>
        <w:spacing w:after="0" w:line="240" w:lineRule="auto"/>
        <w:jc w:val="both"/>
        <w:rPr>
          <w:rFonts w:ascii="Times New Roman" w:hAnsi="Times New Roman" w:cs="Times New Roman"/>
          <w:sz w:val="28"/>
          <w:szCs w:val="28"/>
        </w:rPr>
      </w:pPr>
    </w:p>
    <w:p w:rsidR="00D74F20" w:rsidRPr="00FD14EC" w:rsidRDefault="00D74F20" w:rsidP="00D74F20">
      <w:pPr>
        <w:shd w:val="clear" w:color="auto" w:fill="FFFFFF"/>
        <w:spacing w:after="0" w:line="240" w:lineRule="auto"/>
        <w:jc w:val="both"/>
        <w:rPr>
          <w:rFonts w:ascii="Times New Roman" w:hAnsi="Times New Roman" w:cs="Times New Roman"/>
          <w:sz w:val="28"/>
          <w:szCs w:val="28"/>
        </w:rPr>
      </w:pPr>
      <w:r w:rsidRPr="00FD14EC">
        <w:rPr>
          <w:rFonts w:ascii="Times New Roman" w:hAnsi="Times New Roman" w:cs="Times New Roman"/>
          <w:sz w:val="28"/>
          <w:szCs w:val="28"/>
        </w:rPr>
        <w:t xml:space="preserve">We can reduce maternal deaths, if </w:t>
      </w:r>
      <w:r w:rsidR="00E25BFA" w:rsidRPr="00FD14EC">
        <w:rPr>
          <w:rFonts w:ascii="Times New Roman" w:hAnsi="Times New Roman" w:cs="Times New Roman"/>
          <w:sz w:val="28"/>
          <w:szCs w:val="28"/>
        </w:rPr>
        <w:t>a pregnant mother knows</w:t>
      </w:r>
      <w:r w:rsidRPr="00FD14EC">
        <w:rPr>
          <w:rFonts w:ascii="Times New Roman" w:hAnsi="Times New Roman" w:cs="Times New Roman"/>
          <w:sz w:val="28"/>
          <w:szCs w:val="28"/>
        </w:rPr>
        <w:t xml:space="preserve"> her blood group before hand and can find a donor immediately when blood is required. It is natural and safer to keep blood in human </w:t>
      </w:r>
      <w:r w:rsidR="00E25BFA" w:rsidRPr="00FD14EC">
        <w:rPr>
          <w:rFonts w:ascii="Times New Roman" w:hAnsi="Times New Roman" w:cs="Times New Roman"/>
          <w:sz w:val="28"/>
          <w:szCs w:val="28"/>
        </w:rPr>
        <w:t>body, as</w:t>
      </w:r>
      <w:r w:rsidRPr="00FD14EC">
        <w:rPr>
          <w:rFonts w:ascii="Times New Roman" w:hAnsi="Times New Roman" w:cs="Times New Roman"/>
          <w:sz w:val="28"/>
          <w:szCs w:val="28"/>
        </w:rPr>
        <w:t xml:space="preserve"> we </w:t>
      </w:r>
      <w:r w:rsidR="00E25BFA" w:rsidRPr="00FD14EC">
        <w:rPr>
          <w:rFonts w:ascii="Times New Roman" w:hAnsi="Times New Roman" w:cs="Times New Roman"/>
          <w:sz w:val="28"/>
          <w:szCs w:val="28"/>
        </w:rPr>
        <w:t>do not</w:t>
      </w:r>
      <w:r w:rsidRPr="00FD14EC">
        <w:rPr>
          <w:rFonts w:ascii="Times New Roman" w:hAnsi="Times New Roman" w:cs="Times New Roman"/>
          <w:sz w:val="28"/>
          <w:szCs w:val="28"/>
        </w:rPr>
        <w:t xml:space="preserve"> have enough facility to store blood in rural areas. This project took the initiative to develop a virtual blood data bank. A blood seeker can easily access to the database to find a donor. It is possible because of the availability of ICT infrastructure in all over the country. We campaigned in 20 organizations both in rural and suburban areas, and populated our database with 4000 donor information. We estimated that it costs</w:t>
      </w:r>
      <w:r w:rsidR="000B1EC4" w:rsidRPr="00FD14EC">
        <w:rPr>
          <w:rFonts w:ascii="Times New Roman" w:hAnsi="Times New Roman" w:cs="Times New Roman"/>
          <w:sz w:val="28"/>
          <w:szCs w:val="28"/>
        </w:rPr>
        <w:t xml:space="preserve"> only 3</w:t>
      </w:r>
      <w:r w:rsidRPr="00FD14EC">
        <w:rPr>
          <w:rFonts w:ascii="Times New Roman" w:hAnsi="Times New Roman" w:cs="Times New Roman"/>
          <w:sz w:val="28"/>
          <w:szCs w:val="28"/>
        </w:rPr>
        <w:t xml:space="preserve">0 cents per person for blood group testing and upload the information to the web. Schools, colleges, garment factories are inviting us to visit their organizations to carry out our activities. We are a small team and cannot attend all the requests. We are now developing a social businessmodel in order to grow bigger and provide our services in a sustainable manner. </w:t>
      </w:r>
    </w:p>
    <w:p w:rsidR="00253ADC" w:rsidRPr="00FD14EC" w:rsidRDefault="00253ADC" w:rsidP="00834087">
      <w:pPr>
        <w:rPr>
          <w:rFonts w:ascii="Times New Roman" w:hAnsi="Times New Roman" w:cs="Times New Roman"/>
          <w:sz w:val="28"/>
          <w:szCs w:val="28"/>
        </w:rPr>
      </w:pPr>
    </w:p>
    <w:p w:rsidR="00D74F20" w:rsidRPr="00FD14EC" w:rsidRDefault="00D74F20" w:rsidP="00834087">
      <w:pPr>
        <w:rPr>
          <w:rFonts w:ascii="Times New Roman" w:hAnsi="Times New Roman" w:cs="Times New Roman"/>
          <w:sz w:val="28"/>
          <w:szCs w:val="28"/>
        </w:rPr>
      </w:pPr>
    </w:p>
    <w:p w:rsidR="00D74F20" w:rsidRPr="00FD14EC" w:rsidRDefault="00D74F20" w:rsidP="00834087">
      <w:pPr>
        <w:rPr>
          <w:rFonts w:ascii="Times New Roman" w:hAnsi="Times New Roman" w:cs="Times New Roman"/>
          <w:sz w:val="28"/>
          <w:szCs w:val="28"/>
        </w:rPr>
      </w:pPr>
    </w:p>
    <w:bookmarkEnd w:id="0"/>
    <w:p w:rsidR="00D74F20" w:rsidRPr="00FD14EC" w:rsidRDefault="00D74F20" w:rsidP="00834087">
      <w:pPr>
        <w:rPr>
          <w:rFonts w:ascii="Times New Roman" w:hAnsi="Times New Roman" w:cs="Times New Roman"/>
          <w:sz w:val="28"/>
          <w:szCs w:val="28"/>
        </w:rPr>
      </w:pPr>
    </w:p>
    <w:sectPr w:rsidR="00D74F20" w:rsidRPr="00FD14EC" w:rsidSect="00234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3526E"/>
    <w:multiLevelType w:val="hybridMultilevel"/>
    <w:tmpl w:val="209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14D8F"/>
    <w:multiLevelType w:val="hybridMultilevel"/>
    <w:tmpl w:val="3A9E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02026"/>
    <w:multiLevelType w:val="hybridMultilevel"/>
    <w:tmpl w:val="709811D8"/>
    <w:lvl w:ilvl="0" w:tplc="410E4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A7992"/>
    <w:multiLevelType w:val="hybridMultilevel"/>
    <w:tmpl w:val="344E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47017A"/>
    <w:multiLevelType w:val="hybridMultilevel"/>
    <w:tmpl w:val="B22E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0"/>
  <w:proofState w:spelling="clean" w:grammar="clean"/>
  <w:defaultTabStop w:val="720"/>
  <w:characterSpacingControl w:val="doNotCompress"/>
  <w:compat/>
  <w:rsids>
    <w:rsidRoot w:val="00834087"/>
    <w:rsid w:val="000B1EC4"/>
    <w:rsid w:val="00234EB8"/>
    <w:rsid w:val="00253ADC"/>
    <w:rsid w:val="002564FC"/>
    <w:rsid w:val="00277189"/>
    <w:rsid w:val="002A378E"/>
    <w:rsid w:val="004A2496"/>
    <w:rsid w:val="007A396E"/>
    <w:rsid w:val="007D1484"/>
    <w:rsid w:val="00834087"/>
    <w:rsid w:val="00B24406"/>
    <w:rsid w:val="00D74F20"/>
    <w:rsid w:val="00DE3FC0"/>
    <w:rsid w:val="00E25BFA"/>
    <w:rsid w:val="00FD1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DC"/>
    <w:pPr>
      <w:ind w:left="720"/>
      <w:contextualSpacing/>
    </w:pPr>
    <w:rPr>
      <w:rFonts w:eastAsiaTheme="minorHAnsi"/>
    </w:rPr>
  </w:style>
  <w:style w:type="table" w:styleId="TableGrid">
    <w:name w:val="Table Grid"/>
    <w:basedOn w:val="TableNormal"/>
    <w:uiPriority w:val="59"/>
    <w:rsid w:val="00253AD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3AD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FC"/>
    <w:rPr>
      <w:rFonts w:ascii="Tahoma" w:eastAsiaTheme="minorEastAsi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0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ADC"/>
    <w:pPr>
      <w:ind w:left="720"/>
      <w:contextualSpacing/>
    </w:pPr>
    <w:rPr>
      <w:rFonts w:eastAsiaTheme="minorHAnsi"/>
    </w:rPr>
  </w:style>
  <w:style w:type="table" w:styleId="TableGrid">
    <w:name w:val="Table Grid"/>
    <w:basedOn w:val="TableNormal"/>
    <w:uiPriority w:val="59"/>
    <w:rsid w:val="00253AD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53AD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6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4FC"/>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600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Faria</dc:creator>
  <cp:lastModifiedBy>Faria</cp:lastModifiedBy>
  <cp:revision>2</cp:revision>
  <dcterms:created xsi:type="dcterms:W3CDTF">2013-12-01T09:11:00Z</dcterms:created>
  <dcterms:modified xsi:type="dcterms:W3CDTF">2013-12-01T09:11:00Z</dcterms:modified>
</cp:coreProperties>
</file>