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91044515e4fc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3853" w:rsidR="00E54BA6" w:rsidRDefault="001838CF">
      <w:pPr>
        <w:pStyle w:val="Proposal"/>
        <w:rPr>
          <w:lang w:val="fr-FR"/>
        </w:rPr>
      </w:pPr>
      <w:r w:rsidRPr="00973853">
        <w:rPr>
          <w:b/>
          <w:lang w:val="fr-FR"/>
        </w:rPr>
        <w:t>SUP</w:t>
      </w:r>
      <w:r w:rsidRPr="00973853">
        <w:rPr>
          <w:lang w:val="fr-FR"/>
        </w:rPr>
        <w:tab/>
        <w:t>ACP/22A11/2</w:t>
      </w:r>
    </w:p>
    <w:p w:rsidRPr="00973853" w:rsidR="00227072" w:rsidRDefault="001838CF">
      <w:pPr>
        <w:pStyle w:val="ResNo"/>
      </w:pPr>
      <w:bookmarkStart w:name="_Toc394060848" w:id="339"/>
      <w:bookmarkStart w:name="_Toc401906779" w:id="340"/>
      <w:r w:rsidRPr="00973853">
        <w:rPr>
          <w:caps w:val="0"/>
        </w:rPr>
        <w:t>RÉSOLUTION 50 (RÉV.DUBAÏ, 2014)</w:t>
      </w:r>
      <w:bookmarkEnd w:id="339"/>
      <w:bookmarkEnd w:id="340"/>
    </w:p>
    <w:p w:rsidRPr="00973853" w:rsidR="00227072" w:rsidRDefault="001838CF">
      <w:pPr>
        <w:pStyle w:val="Restitle"/>
      </w:pPr>
      <w:bookmarkStart w:name="_Toc17617483" w:id="341"/>
      <w:bookmarkStart w:name="_Toc20190502" w:id="342"/>
      <w:bookmarkStart w:name="_Toc20190742" w:id="343"/>
      <w:bookmarkStart w:name="_Toc266951913" w:id="344"/>
      <w:bookmarkStart w:name="_Toc401906780" w:id="345"/>
      <w:r w:rsidRPr="00973853">
        <w:t>Intégration optimale des technologies de l'information et de la communication</w:t>
      </w:r>
      <w:bookmarkEnd w:id="341"/>
      <w:bookmarkEnd w:id="342"/>
      <w:bookmarkEnd w:id="343"/>
      <w:bookmarkEnd w:id="344"/>
      <w:bookmarkEnd w:id="345"/>
    </w:p>
    <w:p w:rsidRPr="00973853" w:rsidR="00227072" w:rsidRDefault="001838CF">
      <w:pPr>
        <w:pStyle w:val="Normalaftertitle"/>
      </w:pPr>
      <w:r w:rsidRPr="00973853">
        <w:t>La Conférence mondiale de développement des télécommunications (Dubaï, 2014),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B9" w:rsidRDefault="00983EB9">
      <w:r>
        <w:separator/>
      </w:r>
    </w:p>
  </w:endnote>
  <w:endnote w:type="continuationSeparator" w:id="0">
    <w:p w:rsidR="00983EB9" w:rsidRDefault="009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B9" w:rsidRDefault="00983EB9">
      <w:r>
        <w:t>____________________</w:t>
      </w:r>
    </w:p>
  </w:footnote>
  <w:footnote w:type="continuationSeparator" w:id="0">
    <w:p w:rsidR="00983EB9" w:rsidRDefault="0098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2CC0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D0C7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14A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C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8BF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46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DC2A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D2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03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3F31"/>
    <w:rsid w:val="000067EB"/>
    <w:rsid w:val="00010F71"/>
    <w:rsid w:val="00013358"/>
    <w:rsid w:val="00034E34"/>
    <w:rsid w:val="00051E92"/>
    <w:rsid w:val="00053EF2"/>
    <w:rsid w:val="000559CC"/>
    <w:rsid w:val="00067970"/>
    <w:rsid w:val="000766DA"/>
    <w:rsid w:val="000B0909"/>
    <w:rsid w:val="000D06F1"/>
    <w:rsid w:val="000E7659"/>
    <w:rsid w:val="000F02B8"/>
    <w:rsid w:val="0010289F"/>
    <w:rsid w:val="00133BF6"/>
    <w:rsid w:val="00135DDB"/>
    <w:rsid w:val="00143C9A"/>
    <w:rsid w:val="00176A8B"/>
    <w:rsid w:val="00180706"/>
    <w:rsid w:val="001838CF"/>
    <w:rsid w:val="00184F7B"/>
    <w:rsid w:val="0019149F"/>
    <w:rsid w:val="00193BAB"/>
    <w:rsid w:val="00194FDD"/>
    <w:rsid w:val="001A5EE2"/>
    <w:rsid w:val="001C7EE4"/>
    <w:rsid w:val="001D264E"/>
    <w:rsid w:val="001E5AA3"/>
    <w:rsid w:val="001E6D58"/>
    <w:rsid w:val="00200C7F"/>
    <w:rsid w:val="00201540"/>
    <w:rsid w:val="00212DA6"/>
    <w:rsid w:val="0021388F"/>
    <w:rsid w:val="00231120"/>
    <w:rsid w:val="002420B6"/>
    <w:rsid w:val="002451C0"/>
    <w:rsid w:val="002506AF"/>
    <w:rsid w:val="0026716A"/>
    <w:rsid w:val="00294005"/>
    <w:rsid w:val="00297118"/>
    <w:rsid w:val="002A12D6"/>
    <w:rsid w:val="002A5F44"/>
    <w:rsid w:val="002C14C1"/>
    <w:rsid w:val="002C496A"/>
    <w:rsid w:val="002C53DC"/>
    <w:rsid w:val="002E1D00"/>
    <w:rsid w:val="002F2338"/>
    <w:rsid w:val="00300AC8"/>
    <w:rsid w:val="00301454"/>
    <w:rsid w:val="003271EC"/>
    <w:rsid w:val="00327716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A04A3"/>
    <w:rsid w:val="003A5EB6"/>
    <w:rsid w:val="003B7567"/>
    <w:rsid w:val="003D2505"/>
    <w:rsid w:val="003E1A0D"/>
    <w:rsid w:val="003F1780"/>
    <w:rsid w:val="003F5FE0"/>
    <w:rsid w:val="00403E92"/>
    <w:rsid w:val="00410A33"/>
    <w:rsid w:val="00410AE2"/>
    <w:rsid w:val="004320BB"/>
    <w:rsid w:val="00442985"/>
    <w:rsid w:val="00452BAB"/>
    <w:rsid w:val="0048151B"/>
    <w:rsid w:val="004839BA"/>
    <w:rsid w:val="004915E8"/>
    <w:rsid w:val="004A0D10"/>
    <w:rsid w:val="004A1874"/>
    <w:rsid w:val="004A2F80"/>
    <w:rsid w:val="004C4C20"/>
    <w:rsid w:val="004D1F51"/>
    <w:rsid w:val="004E31C8"/>
    <w:rsid w:val="004F44EC"/>
    <w:rsid w:val="005063A3"/>
    <w:rsid w:val="005074AE"/>
    <w:rsid w:val="0051261A"/>
    <w:rsid w:val="00515188"/>
    <w:rsid w:val="005161E7"/>
    <w:rsid w:val="00523937"/>
    <w:rsid w:val="005340B1"/>
    <w:rsid w:val="0056621F"/>
    <w:rsid w:val="00567555"/>
    <w:rsid w:val="0056763F"/>
    <w:rsid w:val="00572685"/>
    <w:rsid w:val="005860FF"/>
    <w:rsid w:val="00586DCD"/>
    <w:rsid w:val="005A0607"/>
    <w:rsid w:val="005A7FA1"/>
    <w:rsid w:val="005B5E2D"/>
    <w:rsid w:val="005B6CE3"/>
    <w:rsid w:val="005C03FC"/>
    <w:rsid w:val="005D30D5"/>
    <w:rsid w:val="005D3705"/>
    <w:rsid w:val="005D53D2"/>
    <w:rsid w:val="005F0CD9"/>
    <w:rsid w:val="00602668"/>
    <w:rsid w:val="00602B8F"/>
    <w:rsid w:val="00605A83"/>
    <w:rsid w:val="006126E9"/>
    <w:rsid w:val="006136D6"/>
    <w:rsid w:val="00614873"/>
    <w:rsid w:val="006153D3"/>
    <w:rsid w:val="00615927"/>
    <w:rsid w:val="006319E6"/>
    <w:rsid w:val="00640862"/>
    <w:rsid w:val="006619A1"/>
    <w:rsid w:val="00663A56"/>
    <w:rsid w:val="00680B7C"/>
    <w:rsid w:val="006837EE"/>
    <w:rsid w:val="00695438"/>
    <w:rsid w:val="006A1325"/>
    <w:rsid w:val="006A23C2"/>
    <w:rsid w:val="006A3AA9"/>
    <w:rsid w:val="006A6DC8"/>
    <w:rsid w:val="006D4415"/>
    <w:rsid w:val="006E5096"/>
    <w:rsid w:val="006F2CB3"/>
    <w:rsid w:val="00700D0A"/>
    <w:rsid w:val="0070422D"/>
    <w:rsid w:val="00706AFE"/>
    <w:rsid w:val="00715362"/>
    <w:rsid w:val="007206FD"/>
    <w:rsid w:val="00726ADF"/>
    <w:rsid w:val="00747234"/>
    <w:rsid w:val="007547E3"/>
    <w:rsid w:val="0076554A"/>
    <w:rsid w:val="00772137"/>
    <w:rsid w:val="00783838"/>
    <w:rsid w:val="00790A74"/>
    <w:rsid w:val="007934DB"/>
    <w:rsid w:val="00794165"/>
    <w:rsid w:val="007A553A"/>
    <w:rsid w:val="007B73E0"/>
    <w:rsid w:val="007C09B2"/>
    <w:rsid w:val="007C1983"/>
    <w:rsid w:val="007F5ACF"/>
    <w:rsid w:val="008150E2"/>
    <w:rsid w:val="00821623"/>
    <w:rsid w:val="00821978"/>
    <w:rsid w:val="00824420"/>
    <w:rsid w:val="00826C19"/>
    <w:rsid w:val="008471EF"/>
    <w:rsid w:val="008534D0"/>
    <w:rsid w:val="00863463"/>
    <w:rsid w:val="00863685"/>
    <w:rsid w:val="008B269A"/>
    <w:rsid w:val="008C14D2"/>
    <w:rsid w:val="008C7600"/>
    <w:rsid w:val="008D203D"/>
    <w:rsid w:val="008E63F7"/>
    <w:rsid w:val="008E7B6B"/>
    <w:rsid w:val="00903C75"/>
    <w:rsid w:val="0090522B"/>
    <w:rsid w:val="00923A1B"/>
    <w:rsid w:val="00924276"/>
    <w:rsid w:val="00935592"/>
    <w:rsid w:val="00950CAA"/>
    <w:rsid w:val="00950E3C"/>
    <w:rsid w:val="00967BAA"/>
    <w:rsid w:val="00967D26"/>
    <w:rsid w:val="00973401"/>
    <w:rsid w:val="00973853"/>
    <w:rsid w:val="00983EB9"/>
    <w:rsid w:val="009A1EEC"/>
    <w:rsid w:val="009A223D"/>
    <w:rsid w:val="009A4D09"/>
    <w:rsid w:val="009B2C12"/>
    <w:rsid w:val="009B4C86"/>
    <w:rsid w:val="009B75F6"/>
    <w:rsid w:val="009B7FDF"/>
    <w:rsid w:val="009D299B"/>
    <w:rsid w:val="009E4FA5"/>
    <w:rsid w:val="009E50E9"/>
    <w:rsid w:val="009F65FE"/>
    <w:rsid w:val="00A14C77"/>
    <w:rsid w:val="00A2069B"/>
    <w:rsid w:val="00A2458F"/>
    <w:rsid w:val="00A34E83"/>
    <w:rsid w:val="00A5304F"/>
    <w:rsid w:val="00A547B7"/>
    <w:rsid w:val="00A737BC"/>
    <w:rsid w:val="00A8156C"/>
    <w:rsid w:val="00A861B0"/>
    <w:rsid w:val="00A90394"/>
    <w:rsid w:val="00A9231A"/>
    <w:rsid w:val="00A944FF"/>
    <w:rsid w:val="00A94B33"/>
    <w:rsid w:val="00A961F4"/>
    <w:rsid w:val="00A964CA"/>
    <w:rsid w:val="00AA6FB8"/>
    <w:rsid w:val="00AB1E94"/>
    <w:rsid w:val="00AB689E"/>
    <w:rsid w:val="00AD4E1C"/>
    <w:rsid w:val="00AD7EE5"/>
    <w:rsid w:val="00AE4512"/>
    <w:rsid w:val="00AE460F"/>
    <w:rsid w:val="00AF2A8A"/>
    <w:rsid w:val="00B35807"/>
    <w:rsid w:val="00B4469C"/>
    <w:rsid w:val="00B518D0"/>
    <w:rsid w:val="00B535D0"/>
    <w:rsid w:val="00B83148"/>
    <w:rsid w:val="00B91403"/>
    <w:rsid w:val="00B954D3"/>
    <w:rsid w:val="00BA6487"/>
    <w:rsid w:val="00BB1859"/>
    <w:rsid w:val="00BB5BA7"/>
    <w:rsid w:val="00BC3079"/>
    <w:rsid w:val="00BC3CB1"/>
    <w:rsid w:val="00BD45A5"/>
    <w:rsid w:val="00BD7089"/>
    <w:rsid w:val="00BE4F04"/>
    <w:rsid w:val="00BE524D"/>
    <w:rsid w:val="00BE732F"/>
    <w:rsid w:val="00BF66CB"/>
    <w:rsid w:val="00C03289"/>
    <w:rsid w:val="00C11F0F"/>
    <w:rsid w:val="00C27DE2"/>
    <w:rsid w:val="00C30AF4"/>
    <w:rsid w:val="00C62641"/>
    <w:rsid w:val="00C7163B"/>
    <w:rsid w:val="00CA5220"/>
    <w:rsid w:val="00CA7B96"/>
    <w:rsid w:val="00CB6393"/>
    <w:rsid w:val="00CD587D"/>
    <w:rsid w:val="00CE1CDA"/>
    <w:rsid w:val="00D01E14"/>
    <w:rsid w:val="00D223FA"/>
    <w:rsid w:val="00D27257"/>
    <w:rsid w:val="00D27E66"/>
    <w:rsid w:val="00D329FD"/>
    <w:rsid w:val="00D42EE8"/>
    <w:rsid w:val="00D52838"/>
    <w:rsid w:val="00D57988"/>
    <w:rsid w:val="00D63778"/>
    <w:rsid w:val="00D72C57"/>
    <w:rsid w:val="00DC096C"/>
    <w:rsid w:val="00DD16B5"/>
    <w:rsid w:val="00DF0BC0"/>
    <w:rsid w:val="00DF1976"/>
    <w:rsid w:val="00DF31F0"/>
    <w:rsid w:val="00DF6743"/>
    <w:rsid w:val="00E15468"/>
    <w:rsid w:val="00E23F00"/>
    <w:rsid w:val="00E23F4B"/>
    <w:rsid w:val="00E256D7"/>
    <w:rsid w:val="00E46146"/>
    <w:rsid w:val="00E50A67"/>
    <w:rsid w:val="00E54997"/>
    <w:rsid w:val="00E54BA6"/>
    <w:rsid w:val="00E61563"/>
    <w:rsid w:val="00E71FC7"/>
    <w:rsid w:val="00E930C4"/>
    <w:rsid w:val="00E94B57"/>
    <w:rsid w:val="00EB44F8"/>
    <w:rsid w:val="00EB68B5"/>
    <w:rsid w:val="00EC1EE9"/>
    <w:rsid w:val="00EC595E"/>
    <w:rsid w:val="00EC7377"/>
    <w:rsid w:val="00ED43DB"/>
    <w:rsid w:val="00EF0F6B"/>
    <w:rsid w:val="00EF30AD"/>
    <w:rsid w:val="00F056AB"/>
    <w:rsid w:val="00F258C1"/>
    <w:rsid w:val="00F328B4"/>
    <w:rsid w:val="00F32C61"/>
    <w:rsid w:val="00F3588D"/>
    <w:rsid w:val="00F42ADD"/>
    <w:rsid w:val="00F522AB"/>
    <w:rsid w:val="00F77368"/>
    <w:rsid w:val="00F77469"/>
    <w:rsid w:val="00F8243C"/>
    <w:rsid w:val="00F8726A"/>
    <w:rsid w:val="00F930D2"/>
    <w:rsid w:val="00F94D40"/>
    <w:rsid w:val="00FA02C3"/>
    <w:rsid w:val="00FA02F6"/>
    <w:rsid w:val="00FB0706"/>
    <w:rsid w:val="00FB312D"/>
    <w:rsid w:val="00FB4A7D"/>
    <w:rsid w:val="00FB4F37"/>
    <w:rsid w:val="00FB5291"/>
    <w:rsid w:val="00FB7A73"/>
    <w:rsid w:val="00FC6870"/>
    <w:rsid w:val="00FD2CA6"/>
    <w:rsid w:val="00FD406E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ACMA Footnote Text,ALTS FOOTNOTE,Footnote Text Char Char1,Footnote Text Char4 Char Char,Footnote Text Char1 Char1 Char1 Char,Footnote Text Char Char1 Char1 Char Char,Footnote Text Char1 Char1 Char1 Char Char Char1,DNV-"/>
    <w:basedOn w:val="Normal"/>
    <w:link w:val="FootnoteTextChar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link w:val="CallChar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character" w:customStyle="1" w:styleId="href">
    <w:name w:val="href"/>
    <w:basedOn w:val="DefaultParagraphFont"/>
    <w:rsid w:val="00A9231A"/>
    <w:rPr>
      <w:color w:val="auto"/>
    </w:rPr>
  </w:style>
  <w:style w:type="character" w:customStyle="1" w:styleId="FootnoteTextChar">
    <w:name w:val="Footnote Text Char"/>
    <w:aliases w:val="ACMA Footnote Text Char,ALTS FOOTNOTE Char,Footnote Text Char Char1 Char,Footnote Text Char4 Char Char Char,Footnote Text Char1 Char1 Char1 Char Char,Footnote Text Char Char1 Char1 Char Char Char,DNV- Char"/>
    <w:basedOn w:val="DefaultParagraphFont"/>
    <w:link w:val="FootnoteText"/>
    <w:locked/>
    <w:rsid w:val="00A9231A"/>
    <w:rPr>
      <w:rFonts w:asciiTheme="minorHAnsi" w:hAnsiTheme="minorHAns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6619A1"/>
    <w:rPr>
      <w:rFonts w:asciiTheme="minorHAnsi" w:hAnsiTheme="minorHAnsi"/>
      <w:i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2A12D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2D6"/>
    <w:rPr>
      <w:rFonts w:ascii="Segoe UI" w:hAnsi="Segoe UI" w:cs="Segoe UI"/>
      <w:sz w:val="18"/>
      <w:szCs w:val="18"/>
      <w:lang w:val="fr-FR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4be06bd0de04838" /><Relationship Type="http://schemas.openxmlformats.org/officeDocument/2006/relationships/styles" Target="/word/styles.xml" Id="R7cf729fdb24f437a" /><Relationship Type="http://schemas.openxmlformats.org/officeDocument/2006/relationships/theme" Target="/word/theme/theme1.xml" Id="R91423e99b1144cf7" /><Relationship Type="http://schemas.openxmlformats.org/officeDocument/2006/relationships/fontTable" Target="/word/fontTable.xml" Id="Rcbeb175fc9474862" /><Relationship Type="http://schemas.openxmlformats.org/officeDocument/2006/relationships/numbering" Target="/word/numbering.xml" Id="Rd5264e9540ff436e" /><Relationship Type="http://schemas.openxmlformats.org/officeDocument/2006/relationships/endnotes" Target="/word/endnotes.xml" Id="R34964ed6d02546ea" /><Relationship Type="http://schemas.openxmlformats.org/officeDocument/2006/relationships/settings" Target="/word/settings.xml" Id="R5bcc09d564b544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