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07" w:rsidRPr="006406DE" w:rsidRDefault="00F65128" w:rsidP="00F65128">
      <w:pPr>
        <w:spacing w:after="0" w:line="240" w:lineRule="auto"/>
        <w:jc w:val="center"/>
        <w:rPr>
          <w:rFonts w:ascii="Times New Roman" w:hAnsi="Times New Roman"/>
          <w:b/>
          <w:color w:val="444444"/>
          <w:sz w:val="28"/>
          <w:szCs w:val="28"/>
          <w:lang w:val="en-US"/>
        </w:rPr>
      </w:pPr>
      <w:r w:rsidRPr="006406DE">
        <w:rPr>
          <w:rFonts w:ascii="Times New Roman" w:hAnsi="Times New Roman"/>
          <w:b/>
          <w:color w:val="444444"/>
          <w:sz w:val="28"/>
          <w:szCs w:val="28"/>
          <w:lang w:val="en-US"/>
        </w:rPr>
        <w:t xml:space="preserve">Policy Statement </w:t>
      </w:r>
    </w:p>
    <w:p w:rsidR="00425107" w:rsidRPr="006406DE" w:rsidRDefault="00F65128" w:rsidP="00F65128">
      <w:pPr>
        <w:spacing w:after="0" w:line="240" w:lineRule="auto"/>
        <w:jc w:val="center"/>
        <w:rPr>
          <w:rFonts w:ascii="Times New Roman" w:hAnsi="Times New Roman"/>
          <w:b/>
          <w:color w:val="444444"/>
          <w:sz w:val="28"/>
          <w:szCs w:val="28"/>
          <w:lang w:val="en-US"/>
        </w:rPr>
      </w:pPr>
      <w:r w:rsidRPr="006406DE">
        <w:rPr>
          <w:rFonts w:ascii="Times New Roman" w:hAnsi="Times New Roman"/>
          <w:b/>
          <w:color w:val="444444"/>
          <w:sz w:val="28"/>
          <w:szCs w:val="28"/>
          <w:lang w:val="en-US"/>
        </w:rPr>
        <w:t xml:space="preserve">of </w:t>
      </w:r>
    </w:p>
    <w:p w:rsidR="00F65128" w:rsidRPr="006406DE" w:rsidRDefault="00BC0930" w:rsidP="00F65128">
      <w:pPr>
        <w:spacing w:after="0" w:line="240" w:lineRule="auto"/>
        <w:jc w:val="center"/>
        <w:rPr>
          <w:rFonts w:ascii="Times New Roman" w:hAnsi="Times New Roman"/>
          <w:b/>
          <w:color w:val="444444"/>
          <w:sz w:val="28"/>
          <w:szCs w:val="28"/>
          <w:lang w:val="en-US"/>
        </w:rPr>
      </w:pPr>
      <w:r w:rsidRPr="006406DE">
        <w:rPr>
          <w:rFonts w:ascii="Times New Roman" w:hAnsi="Times New Roman"/>
          <w:b/>
          <w:color w:val="444444"/>
          <w:sz w:val="28"/>
          <w:szCs w:val="28"/>
          <w:lang w:val="en-US"/>
        </w:rPr>
        <w:t xml:space="preserve">Dr. Tayfun ACARER, </w:t>
      </w:r>
      <w:r w:rsidR="00F65128" w:rsidRPr="006406DE">
        <w:rPr>
          <w:rFonts w:ascii="Times New Roman" w:hAnsi="Times New Roman"/>
          <w:b/>
          <w:color w:val="444444"/>
          <w:sz w:val="28"/>
          <w:szCs w:val="28"/>
          <w:lang w:val="en-US"/>
        </w:rPr>
        <w:t>Chairman</w:t>
      </w:r>
      <w:r w:rsidR="00A45AF2" w:rsidRPr="006406DE">
        <w:rPr>
          <w:rFonts w:ascii="Times New Roman" w:hAnsi="Times New Roman"/>
          <w:b/>
          <w:color w:val="444444"/>
          <w:sz w:val="28"/>
          <w:szCs w:val="28"/>
          <w:lang w:val="en-US"/>
        </w:rPr>
        <w:t xml:space="preserve"> of the Board, President of </w:t>
      </w:r>
      <w:r w:rsidRPr="006406DE">
        <w:rPr>
          <w:rFonts w:ascii="Times New Roman" w:hAnsi="Times New Roman"/>
          <w:b/>
          <w:color w:val="444444"/>
          <w:sz w:val="28"/>
          <w:szCs w:val="28"/>
          <w:lang w:val="en-US"/>
        </w:rPr>
        <w:t>Information and C</w:t>
      </w:r>
      <w:r w:rsidR="00425107" w:rsidRPr="006406DE">
        <w:rPr>
          <w:rFonts w:ascii="Times New Roman" w:hAnsi="Times New Roman"/>
          <w:b/>
          <w:color w:val="444444"/>
          <w:sz w:val="28"/>
          <w:szCs w:val="28"/>
          <w:lang w:val="en-US"/>
        </w:rPr>
        <w:t>ommunications Technologies Authority of Turkey</w:t>
      </w:r>
    </w:p>
    <w:p w:rsidR="00BC0930" w:rsidRPr="006406DE" w:rsidRDefault="00BC0930" w:rsidP="00F65128">
      <w:pPr>
        <w:spacing w:after="0" w:line="240" w:lineRule="auto"/>
        <w:jc w:val="center"/>
        <w:rPr>
          <w:rFonts w:ascii="Times New Roman" w:hAnsi="Times New Roman"/>
          <w:b/>
          <w:color w:val="444444"/>
          <w:sz w:val="28"/>
          <w:szCs w:val="28"/>
          <w:lang w:val="en-US"/>
        </w:rPr>
      </w:pPr>
      <w:r w:rsidRPr="006406DE">
        <w:rPr>
          <w:rFonts w:ascii="Times New Roman" w:hAnsi="Times New Roman"/>
          <w:b/>
          <w:color w:val="444444"/>
          <w:sz w:val="28"/>
          <w:szCs w:val="28"/>
          <w:lang w:val="en-US"/>
        </w:rPr>
        <w:t>at</w:t>
      </w:r>
    </w:p>
    <w:p w:rsidR="00F65128" w:rsidRPr="006406DE" w:rsidRDefault="00A45AF2" w:rsidP="00F65128">
      <w:pPr>
        <w:spacing w:after="0" w:line="240" w:lineRule="auto"/>
        <w:jc w:val="center"/>
        <w:rPr>
          <w:rFonts w:ascii="Times New Roman" w:hAnsi="Times New Roman"/>
          <w:b/>
          <w:color w:val="444444"/>
          <w:sz w:val="28"/>
          <w:szCs w:val="28"/>
          <w:lang w:val="en-US"/>
        </w:rPr>
      </w:pPr>
      <w:r w:rsidRPr="006406DE">
        <w:rPr>
          <w:rFonts w:ascii="Times New Roman" w:hAnsi="Times New Roman"/>
          <w:b/>
          <w:color w:val="444444"/>
          <w:sz w:val="28"/>
          <w:szCs w:val="28"/>
          <w:lang w:val="en-US"/>
        </w:rPr>
        <w:t xml:space="preserve"> </w:t>
      </w:r>
      <w:r w:rsidR="00F65128" w:rsidRPr="006406DE">
        <w:rPr>
          <w:rFonts w:ascii="Times New Roman" w:hAnsi="Times New Roman"/>
          <w:b/>
          <w:color w:val="444444"/>
          <w:sz w:val="28"/>
          <w:szCs w:val="28"/>
          <w:lang w:val="en-US"/>
        </w:rPr>
        <w:t>W</w:t>
      </w:r>
      <w:r w:rsidR="00CB3A34">
        <w:rPr>
          <w:rFonts w:ascii="Times New Roman" w:hAnsi="Times New Roman"/>
          <w:b/>
          <w:color w:val="444444"/>
          <w:sz w:val="28"/>
          <w:szCs w:val="28"/>
          <w:lang w:val="en-US"/>
        </w:rPr>
        <w:t>SIS+10 High Level Meeting</w:t>
      </w:r>
      <w:r w:rsidR="00F65128" w:rsidRPr="006406DE">
        <w:rPr>
          <w:rFonts w:ascii="Times New Roman" w:hAnsi="Times New Roman"/>
          <w:b/>
          <w:color w:val="444444"/>
          <w:sz w:val="28"/>
          <w:szCs w:val="28"/>
          <w:lang w:val="en-US"/>
        </w:rPr>
        <w:t>,</w:t>
      </w:r>
    </w:p>
    <w:p w:rsidR="00F65128" w:rsidRPr="006406DE" w:rsidRDefault="00CB3A34" w:rsidP="00F65128">
      <w:pPr>
        <w:spacing w:after="0" w:line="240" w:lineRule="auto"/>
        <w:jc w:val="center"/>
        <w:rPr>
          <w:rFonts w:ascii="Times New Roman" w:hAnsi="Times New Roman"/>
          <w:b/>
          <w:color w:val="444444"/>
          <w:sz w:val="28"/>
          <w:szCs w:val="28"/>
          <w:lang w:val="en-US"/>
        </w:rPr>
      </w:pPr>
      <w:r>
        <w:rPr>
          <w:rFonts w:ascii="Times New Roman" w:eastAsia="Times New Roman" w:hAnsi="Times New Roman"/>
          <w:b/>
          <w:bCs/>
          <w:color w:val="444444"/>
          <w:sz w:val="28"/>
          <w:szCs w:val="28"/>
          <w:lang w:val="en-US" w:eastAsia="tr-TR"/>
        </w:rPr>
        <w:t>1</w:t>
      </w:r>
      <w:r w:rsidR="00425107" w:rsidRPr="006406DE">
        <w:rPr>
          <w:rFonts w:ascii="Times New Roman" w:eastAsia="Times New Roman" w:hAnsi="Times New Roman"/>
          <w:b/>
          <w:bCs/>
          <w:color w:val="444444"/>
          <w:sz w:val="28"/>
          <w:szCs w:val="28"/>
          <w:lang w:val="en-US" w:eastAsia="tr-TR"/>
        </w:rPr>
        <w:t>1</w:t>
      </w:r>
      <w:r w:rsidR="00F65128" w:rsidRPr="006406DE">
        <w:rPr>
          <w:rFonts w:ascii="Times New Roman" w:eastAsia="Times New Roman" w:hAnsi="Times New Roman"/>
          <w:b/>
          <w:bCs/>
          <w:color w:val="444444"/>
          <w:sz w:val="28"/>
          <w:szCs w:val="28"/>
          <w:lang w:val="en-US" w:eastAsia="tr-TR"/>
        </w:rPr>
        <w:t xml:space="preserve"> </w:t>
      </w:r>
      <w:r>
        <w:rPr>
          <w:rFonts w:ascii="Times New Roman" w:eastAsia="Times New Roman" w:hAnsi="Times New Roman"/>
          <w:b/>
          <w:bCs/>
          <w:color w:val="444444"/>
          <w:sz w:val="28"/>
          <w:szCs w:val="28"/>
          <w:lang w:val="en-US" w:eastAsia="tr-TR"/>
        </w:rPr>
        <w:t>June</w:t>
      </w:r>
      <w:r w:rsidR="00F65128" w:rsidRPr="006406DE">
        <w:rPr>
          <w:rFonts w:ascii="Times New Roman" w:eastAsia="Times New Roman" w:hAnsi="Times New Roman"/>
          <w:b/>
          <w:bCs/>
          <w:color w:val="444444"/>
          <w:sz w:val="28"/>
          <w:szCs w:val="28"/>
          <w:lang w:val="en-US" w:eastAsia="tr-TR"/>
        </w:rPr>
        <w:t xml:space="preserve"> 20</w:t>
      </w:r>
      <w:r w:rsidR="00425107" w:rsidRPr="006406DE">
        <w:rPr>
          <w:rFonts w:ascii="Times New Roman" w:eastAsia="Times New Roman" w:hAnsi="Times New Roman"/>
          <w:b/>
          <w:bCs/>
          <w:color w:val="444444"/>
          <w:sz w:val="28"/>
          <w:szCs w:val="28"/>
          <w:lang w:val="en-US" w:eastAsia="tr-TR"/>
        </w:rPr>
        <w:t xml:space="preserve">14, </w:t>
      </w:r>
      <w:r>
        <w:rPr>
          <w:rFonts w:ascii="Times New Roman" w:eastAsia="Times New Roman" w:hAnsi="Times New Roman"/>
          <w:b/>
          <w:bCs/>
          <w:color w:val="444444"/>
          <w:sz w:val="28"/>
          <w:szCs w:val="28"/>
          <w:lang w:val="en-US" w:eastAsia="tr-TR"/>
        </w:rPr>
        <w:t>Geneva, Switzerland</w:t>
      </w:r>
    </w:p>
    <w:p w:rsidR="00F65128" w:rsidRPr="006406DE" w:rsidRDefault="00F65128" w:rsidP="00F65128">
      <w:pPr>
        <w:spacing w:after="0" w:line="240" w:lineRule="auto"/>
        <w:rPr>
          <w:rFonts w:ascii="Times New Roman" w:hAnsi="Times New Roman"/>
          <w:color w:val="444444"/>
          <w:sz w:val="28"/>
          <w:szCs w:val="28"/>
          <w:lang w:val="en-US"/>
        </w:rPr>
      </w:pPr>
    </w:p>
    <w:p w:rsidR="00B57482" w:rsidRPr="006406DE" w:rsidRDefault="00B57482" w:rsidP="00B57482">
      <w:pPr>
        <w:spacing w:after="0" w:line="360" w:lineRule="auto"/>
        <w:rPr>
          <w:rFonts w:ascii="Times New Roman" w:hAnsi="Times New Roman"/>
          <w:color w:val="000000" w:themeColor="text1"/>
          <w:sz w:val="28"/>
          <w:szCs w:val="28"/>
          <w:lang w:val="en-US"/>
        </w:rPr>
      </w:pPr>
    </w:p>
    <w:p w:rsidR="00F65128" w:rsidRPr="006406DE" w:rsidRDefault="00F65128" w:rsidP="00AF1B9B">
      <w:pPr>
        <w:spacing w:after="0" w:line="360" w:lineRule="auto"/>
        <w:rPr>
          <w:rFonts w:ascii="Times New Roman" w:hAnsi="Times New Roman"/>
          <w:color w:val="000000" w:themeColor="text1"/>
          <w:sz w:val="28"/>
          <w:szCs w:val="28"/>
          <w:lang w:val="en-US"/>
        </w:rPr>
      </w:pPr>
      <w:r w:rsidRPr="006406DE">
        <w:rPr>
          <w:rFonts w:ascii="Times New Roman" w:hAnsi="Times New Roman"/>
          <w:color w:val="000000" w:themeColor="text1"/>
          <w:sz w:val="28"/>
          <w:szCs w:val="28"/>
          <w:lang w:val="en-US"/>
        </w:rPr>
        <w:t>Excellenc</w:t>
      </w:r>
      <w:r w:rsidR="0096655C" w:rsidRPr="006406DE">
        <w:rPr>
          <w:rFonts w:ascii="Times New Roman" w:hAnsi="Times New Roman"/>
          <w:color w:val="000000" w:themeColor="text1"/>
          <w:sz w:val="28"/>
          <w:szCs w:val="28"/>
          <w:lang w:val="en-US"/>
        </w:rPr>
        <w:t>ies</w:t>
      </w:r>
      <w:r w:rsidRPr="006406DE">
        <w:rPr>
          <w:rFonts w:ascii="Times New Roman" w:hAnsi="Times New Roman"/>
          <w:color w:val="000000" w:themeColor="text1"/>
          <w:sz w:val="28"/>
          <w:szCs w:val="28"/>
          <w:lang w:val="en-US"/>
        </w:rPr>
        <w:t>,</w:t>
      </w:r>
    </w:p>
    <w:p w:rsidR="00F65128" w:rsidRPr="006406DE" w:rsidRDefault="00F65128" w:rsidP="00AF1B9B">
      <w:pPr>
        <w:spacing w:after="0" w:line="360" w:lineRule="auto"/>
        <w:rPr>
          <w:rFonts w:ascii="Times New Roman" w:hAnsi="Times New Roman"/>
          <w:color w:val="000000" w:themeColor="text1"/>
          <w:sz w:val="28"/>
          <w:szCs w:val="28"/>
          <w:lang w:val="en-US"/>
        </w:rPr>
      </w:pPr>
      <w:r w:rsidRPr="006406DE">
        <w:rPr>
          <w:rFonts w:ascii="Times New Roman" w:hAnsi="Times New Roman"/>
          <w:color w:val="000000" w:themeColor="text1"/>
          <w:sz w:val="28"/>
          <w:szCs w:val="28"/>
          <w:lang w:val="en-US"/>
        </w:rPr>
        <w:t xml:space="preserve">Distinguished </w:t>
      </w:r>
      <w:r w:rsidR="0014099E" w:rsidRPr="006406DE">
        <w:rPr>
          <w:rFonts w:ascii="Times New Roman" w:hAnsi="Times New Roman"/>
          <w:color w:val="000000" w:themeColor="text1"/>
          <w:sz w:val="28"/>
          <w:szCs w:val="28"/>
          <w:lang w:val="en-US"/>
        </w:rPr>
        <w:t xml:space="preserve"> Guests</w:t>
      </w:r>
      <w:r w:rsidR="0096655C" w:rsidRPr="006406DE">
        <w:rPr>
          <w:rFonts w:ascii="Times New Roman" w:hAnsi="Times New Roman"/>
          <w:color w:val="000000" w:themeColor="text1"/>
          <w:sz w:val="28"/>
          <w:szCs w:val="28"/>
          <w:lang w:val="en-US"/>
        </w:rPr>
        <w:t>,</w:t>
      </w:r>
    </w:p>
    <w:p w:rsidR="00F65128" w:rsidRPr="006406DE" w:rsidRDefault="00F65128" w:rsidP="00AF1B9B">
      <w:pPr>
        <w:spacing w:after="0" w:line="360" w:lineRule="auto"/>
        <w:rPr>
          <w:rFonts w:ascii="Times New Roman" w:hAnsi="Times New Roman"/>
          <w:color w:val="000000" w:themeColor="text1"/>
          <w:sz w:val="28"/>
          <w:szCs w:val="28"/>
          <w:lang w:val="en-US"/>
        </w:rPr>
      </w:pPr>
      <w:r w:rsidRPr="006406DE">
        <w:rPr>
          <w:rFonts w:ascii="Times New Roman" w:hAnsi="Times New Roman"/>
          <w:color w:val="000000" w:themeColor="text1"/>
          <w:sz w:val="28"/>
          <w:szCs w:val="28"/>
          <w:lang w:val="en-US"/>
        </w:rPr>
        <w:t xml:space="preserve">Ladies and Gentlemen, </w:t>
      </w:r>
    </w:p>
    <w:p w:rsidR="00F65128" w:rsidRPr="006406DE" w:rsidRDefault="00F65128" w:rsidP="00BC103F">
      <w:pPr>
        <w:spacing w:after="0" w:line="360" w:lineRule="auto"/>
        <w:jc w:val="both"/>
        <w:rPr>
          <w:rFonts w:ascii="Times New Roman" w:hAnsi="Times New Roman"/>
          <w:color w:val="000000" w:themeColor="text1"/>
          <w:sz w:val="28"/>
          <w:szCs w:val="28"/>
          <w:lang w:val="en-US"/>
        </w:rPr>
      </w:pPr>
    </w:p>
    <w:p w:rsidR="003D54BE" w:rsidRDefault="00F65128" w:rsidP="000B7FFE">
      <w:pPr>
        <w:spacing w:line="360" w:lineRule="auto"/>
        <w:jc w:val="both"/>
        <w:rPr>
          <w:rFonts w:ascii="Times New Roman" w:hAnsi="Times New Roman"/>
          <w:color w:val="000000" w:themeColor="text1"/>
          <w:sz w:val="28"/>
          <w:szCs w:val="28"/>
          <w:shd w:val="clear" w:color="auto" w:fill="FFFFFF"/>
          <w:lang w:val="en-US"/>
        </w:rPr>
      </w:pPr>
      <w:r w:rsidRPr="006406DE">
        <w:rPr>
          <w:rFonts w:ascii="Times New Roman" w:hAnsi="Times New Roman"/>
          <w:color w:val="000000" w:themeColor="text1"/>
          <w:sz w:val="28"/>
          <w:szCs w:val="28"/>
          <w:lang w:val="en-US"/>
        </w:rPr>
        <w:t>It is a great privilege for me to address</w:t>
      </w:r>
      <w:r w:rsidR="0014099E" w:rsidRPr="006406DE">
        <w:rPr>
          <w:rFonts w:ascii="Times New Roman" w:hAnsi="Times New Roman"/>
          <w:color w:val="000000" w:themeColor="text1"/>
          <w:sz w:val="28"/>
          <w:szCs w:val="28"/>
          <w:lang w:val="en-US"/>
        </w:rPr>
        <w:t xml:space="preserve"> in </w:t>
      </w:r>
      <w:r w:rsidR="00CB3A34">
        <w:rPr>
          <w:rFonts w:ascii="Times New Roman" w:hAnsi="Times New Roman"/>
          <w:color w:val="000000" w:themeColor="text1"/>
          <w:sz w:val="28"/>
          <w:szCs w:val="28"/>
          <w:lang w:val="en-US"/>
        </w:rPr>
        <w:t>WSIS+10 High Level Event</w:t>
      </w:r>
      <w:r w:rsidR="00590D37">
        <w:rPr>
          <w:rFonts w:ascii="Times New Roman" w:hAnsi="Times New Roman"/>
          <w:color w:val="000000" w:themeColor="text1"/>
          <w:sz w:val="28"/>
          <w:szCs w:val="28"/>
          <w:lang w:val="en-US"/>
        </w:rPr>
        <w:t xml:space="preserve">. We all know that </w:t>
      </w:r>
      <w:r w:rsidR="00590D37" w:rsidRPr="00590D37">
        <w:rPr>
          <w:rFonts w:ascii="Times New Roman" w:hAnsi="Times New Roman"/>
          <w:color w:val="000000" w:themeColor="text1"/>
          <w:sz w:val="28"/>
          <w:szCs w:val="28"/>
          <w:shd w:val="clear" w:color="auto" w:fill="FFFFFF"/>
          <w:lang w:val="en-US"/>
        </w:rPr>
        <w:t xml:space="preserve">WSIS </w:t>
      </w:r>
      <w:r w:rsidR="00C64FD3">
        <w:rPr>
          <w:rFonts w:ascii="Times New Roman" w:hAnsi="Times New Roman"/>
          <w:color w:val="000000" w:themeColor="text1"/>
          <w:sz w:val="28"/>
          <w:szCs w:val="28"/>
          <w:shd w:val="clear" w:color="auto" w:fill="FFFFFF"/>
          <w:lang w:val="en-US"/>
        </w:rPr>
        <w:t xml:space="preserve">process </w:t>
      </w:r>
      <w:r w:rsidR="00590D37">
        <w:rPr>
          <w:rFonts w:ascii="Times New Roman" w:hAnsi="Times New Roman"/>
          <w:color w:val="000000" w:themeColor="text1"/>
          <w:sz w:val="28"/>
          <w:szCs w:val="28"/>
          <w:shd w:val="clear" w:color="auto" w:fill="FFFFFF"/>
          <w:lang w:val="en-US"/>
        </w:rPr>
        <w:t>provides excellent platform by en</w:t>
      </w:r>
      <w:r w:rsidR="00590D37" w:rsidRPr="00590D37">
        <w:rPr>
          <w:rFonts w:ascii="Times New Roman" w:hAnsi="Times New Roman"/>
          <w:color w:val="000000" w:themeColor="text1"/>
          <w:sz w:val="28"/>
          <w:szCs w:val="28"/>
          <w:shd w:val="clear" w:color="auto" w:fill="FFFFFF"/>
          <w:lang w:val="en-US"/>
        </w:rPr>
        <w:t>gag</w:t>
      </w:r>
      <w:r w:rsidR="00590D37">
        <w:rPr>
          <w:rFonts w:ascii="Times New Roman" w:hAnsi="Times New Roman"/>
          <w:color w:val="000000" w:themeColor="text1"/>
          <w:sz w:val="28"/>
          <w:szCs w:val="28"/>
          <w:shd w:val="clear" w:color="auto" w:fill="FFFFFF"/>
          <w:lang w:val="en-US"/>
        </w:rPr>
        <w:t>ing</w:t>
      </w:r>
      <w:r w:rsidR="00590D37" w:rsidRPr="00590D37">
        <w:rPr>
          <w:rFonts w:ascii="Times New Roman" w:hAnsi="Times New Roman"/>
          <w:color w:val="000000" w:themeColor="text1"/>
          <w:sz w:val="28"/>
          <w:szCs w:val="28"/>
          <w:shd w:val="clear" w:color="auto" w:fill="FFFFFF"/>
          <w:lang w:val="en-US"/>
        </w:rPr>
        <w:t xml:space="preserve"> governments, the UN family, civil society and the private sector</w:t>
      </w:r>
      <w:r w:rsidR="00510498">
        <w:rPr>
          <w:rFonts w:ascii="Times New Roman" w:hAnsi="Times New Roman"/>
          <w:color w:val="000000" w:themeColor="text1"/>
          <w:sz w:val="28"/>
          <w:szCs w:val="28"/>
          <w:shd w:val="clear" w:color="auto" w:fill="FFFFFF"/>
          <w:lang w:val="en-US"/>
        </w:rPr>
        <w:t xml:space="preserve">. </w:t>
      </w:r>
      <w:r w:rsidR="00C64FD3">
        <w:rPr>
          <w:rFonts w:ascii="Times New Roman" w:hAnsi="Times New Roman"/>
          <w:color w:val="000000" w:themeColor="text1"/>
          <w:sz w:val="28"/>
          <w:szCs w:val="28"/>
          <w:shd w:val="clear" w:color="auto" w:fill="FFFFFF"/>
          <w:lang w:val="en-US"/>
        </w:rPr>
        <w:t xml:space="preserve">It is very important gathering </w:t>
      </w:r>
      <w:r w:rsidR="00CD268D">
        <w:rPr>
          <w:rFonts w:ascii="Times New Roman" w:hAnsi="Times New Roman"/>
          <w:color w:val="000000" w:themeColor="text1"/>
          <w:sz w:val="28"/>
          <w:szCs w:val="28"/>
          <w:shd w:val="clear" w:color="auto" w:fill="FFFFFF"/>
          <w:lang w:val="en-US"/>
        </w:rPr>
        <w:t>t</w:t>
      </w:r>
      <w:r w:rsidR="00510498">
        <w:rPr>
          <w:rFonts w:ascii="Times New Roman" w:hAnsi="Times New Roman"/>
          <w:color w:val="000000" w:themeColor="text1"/>
          <w:sz w:val="28"/>
          <w:szCs w:val="28"/>
          <w:shd w:val="clear" w:color="auto" w:fill="FFFFFF"/>
          <w:lang w:val="en-US"/>
        </w:rPr>
        <w:t>o</w:t>
      </w:r>
      <w:r w:rsidR="006440B8">
        <w:rPr>
          <w:rFonts w:ascii="Times New Roman" w:hAnsi="Times New Roman"/>
          <w:color w:val="000000" w:themeColor="text1"/>
          <w:sz w:val="28"/>
          <w:szCs w:val="28"/>
          <w:shd w:val="clear" w:color="auto" w:fill="FFFFFF"/>
          <w:lang w:val="en-US"/>
        </w:rPr>
        <w:t xml:space="preserve"> </w:t>
      </w:r>
      <w:r w:rsidR="003D54BE" w:rsidRPr="003D54BE">
        <w:rPr>
          <w:rFonts w:ascii="Times New Roman" w:hAnsi="Times New Roman"/>
          <w:color w:val="000000" w:themeColor="text1"/>
          <w:sz w:val="28"/>
          <w:szCs w:val="28"/>
          <w:shd w:val="clear" w:color="auto" w:fill="FFFFFF"/>
          <w:lang w:val="en-US"/>
        </w:rPr>
        <w:t>review the progress made in the implementation of the WSIS outcomes</w:t>
      </w:r>
      <w:r w:rsidR="003D54BE">
        <w:rPr>
          <w:rFonts w:ascii="Times New Roman" w:hAnsi="Times New Roman"/>
          <w:color w:val="000000" w:themeColor="text1"/>
          <w:sz w:val="28"/>
          <w:szCs w:val="28"/>
          <w:shd w:val="clear" w:color="auto" w:fill="FFFFFF"/>
          <w:lang w:val="en-US"/>
        </w:rPr>
        <w:t xml:space="preserve"> </w:t>
      </w:r>
      <w:proofErr w:type="gramStart"/>
      <w:r w:rsidR="003D54BE">
        <w:rPr>
          <w:rFonts w:ascii="Times New Roman" w:hAnsi="Times New Roman"/>
          <w:color w:val="000000" w:themeColor="text1"/>
          <w:sz w:val="28"/>
          <w:szCs w:val="28"/>
          <w:shd w:val="clear" w:color="auto" w:fill="FFFFFF"/>
          <w:lang w:val="en-US"/>
        </w:rPr>
        <w:t xml:space="preserve">and </w:t>
      </w:r>
      <w:r w:rsidR="003D54BE" w:rsidRPr="003D54BE">
        <w:rPr>
          <w:rFonts w:ascii="Times New Roman" w:hAnsi="Times New Roman"/>
          <w:color w:val="000000" w:themeColor="text1"/>
          <w:sz w:val="28"/>
          <w:szCs w:val="28"/>
          <w:shd w:val="clear" w:color="auto" w:fill="FFFFFF"/>
          <w:lang w:val="en-US"/>
        </w:rPr>
        <w:t xml:space="preserve"> to</w:t>
      </w:r>
      <w:proofErr w:type="gramEnd"/>
      <w:r w:rsidR="003D54BE" w:rsidRPr="003D54BE">
        <w:rPr>
          <w:rFonts w:ascii="Times New Roman" w:hAnsi="Times New Roman"/>
          <w:color w:val="000000" w:themeColor="text1"/>
          <w:sz w:val="28"/>
          <w:szCs w:val="28"/>
          <w:shd w:val="clear" w:color="auto" w:fill="FFFFFF"/>
          <w:lang w:val="en-US"/>
        </w:rPr>
        <w:t xml:space="preserve"> take stock of achievements in the last 10 years. </w:t>
      </w:r>
    </w:p>
    <w:p w:rsidR="00157B5F" w:rsidRDefault="00510498" w:rsidP="000B7FFE">
      <w:pPr>
        <w:spacing w:line="360" w:lineRule="auto"/>
        <w:jc w:val="both"/>
        <w:rPr>
          <w:rFonts w:ascii="Times New Roman" w:hAnsi="Times New Roman"/>
          <w:sz w:val="28"/>
          <w:szCs w:val="28"/>
          <w:lang w:val="en-US"/>
        </w:rPr>
      </w:pPr>
      <w:r>
        <w:rPr>
          <w:rFonts w:ascii="Times New Roman" w:hAnsi="Times New Roman"/>
          <w:color w:val="000000" w:themeColor="text1"/>
          <w:sz w:val="28"/>
          <w:szCs w:val="28"/>
          <w:shd w:val="clear" w:color="auto" w:fill="FFFFFF"/>
          <w:lang w:val="en-US"/>
        </w:rPr>
        <w:t>WSIS Action Lines define clearly the roles and responsibility of governments and all stakeholders</w:t>
      </w:r>
      <w:r w:rsidR="00DF6116">
        <w:rPr>
          <w:rFonts w:ascii="Times New Roman" w:hAnsi="Times New Roman"/>
          <w:color w:val="000000" w:themeColor="text1"/>
          <w:sz w:val="28"/>
          <w:szCs w:val="28"/>
          <w:shd w:val="clear" w:color="auto" w:fill="FFFFFF"/>
          <w:lang w:val="en-US"/>
        </w:rPr>
        <w:t xml:space="preserve"> for </w:t>
      </w:r>
      <w:r w:rsidR="00C64FD3">
        <w:rPr>
          <w:rFonts w:ascii="Times New Roman" w:hAnsi="Times New Roman"/>
          <w:color w:val="000000" w:themeColor="text1"/>
          <w:sz w:val="28"/>
          <w:szCs w:val="28"/>
          <w:shd w:val="clear" w:color="auto" w:fill="FFFFFF"/>
          <w:lang w:val="en-US"/>
        </w:rPr>
        <w:t xml:space="preserve">development </w:t>
      </w:r>
      <w:r w:rsidR="00DF6116">
        <w:rPr>
          <w:rFonts w:ascii="Times New Roman" w:hAnsi="Times New Roman"/>
          <w:color w:val="000000" w:themeColor="text1"/>
          <w:sz w:val="28"/>
          <w:szCs w:val="28"/>
          <w:shd w:val="clear" w:color="auto" w:fill="FFFFFF"/>
          <w:lang w:val="en-US"/>
        </w:rPr>
        <w:t>of ICTs</w:t>
      </w:r>
      <w:r w:rsidR="00C64FD3">
        <w:rPr>
          <w:rFonts w:ascii="Times New Roman" w:hAnsi="Times New Roman"/>
          <w:color w:val="000000" w:themeColor="text1"/>
          <w:sz w:val="28"/>
          <w:szCs w:val="28"/>
          <w:shd w:val="clear" w:color="auto" w:fill="FFFFFF"/>
          <w:lang w:val="en-US"/>
        </w:rPr>
        <w:t xml:space="preserve"> </w:t>
      </w:r>
      <w:r w:rsidR="00945172">
        <w:rPr>
          <w:rFonts w:ascii="Times New Roman" w:hAnsi="Times New Roman"/>
          <w:color w:val="000000" w:themeColor="text1"/>
          <w:sz w:val="28"/>
          <w:szCs w:val="28"/>
          <w:shd w:val="clear" w:color="auto" w:fill="FFFFFF"/>
          <w:lang w:val="en-US"/>
        </w:rPr>
        <w:t>and draw</w:t>
      </w:r>
      <w:r w:rsidR="006440B8">
        <w:rPr>
          <w:rFonts w:ascii="Times New Roman" w:hAnsi="Times New Roman"/>
          <w:color w:val="000000" w:themeColor="text1"/>
          <w:sz w:val="28"/>
          <w:szCs w:val="28"/>
          <w:shd w:val="clear" w:color="auto" w:fill="FFFFFF"/>
          <w:lang w:val="en-US"/>
        </w:rPr>
        <w:t xml:space="preserve"> </w:t>
      </w:r>
      <w:r>
        <w:rPr>
          <w:rFonts w:ascii="Times New Roman" w:hAnsi="Times New Roman"/>
          <w:color w:val="000000" w:themeColor="text1"/>
          <w:sz w:val="28"/>
          <w:szCs w:val="28"/>
          <w:shd w:val="clear" w:color="auto" w:fill="FFFFFF"/>
          <w:lang w:val="en-US"/>
        </w:rPr>
        <w:t>concrete guidelines</w:t>
      </w:r>
      <w:r w:rsidR="006440B8">
        <w:rPr>
          <w:rFonts w:ascii="Times New Roman" w:hAnsi="Times New Roman"/>
          <w:color w:val="000000" w:themeColor="text1"/>
          <w:sz w:val="28"/>
          <w:szCs w:val="28"/>
          <w:shd w:val="clear" w:color="auto" w:fill="FFFFFF"/>
          <w:lang w:val="en-US"/>
        </w:rPr>
        <w:t xml:space="preserve"> for </w:t>
      </w:r>
      <w:r w:rsidR="00945172">
        <w:rPr>
          <w:rFonts w:ascii="Times New Roman" w:hAnsi="Times New Roman"/>
          <w:color w:val="000000" w:themeColor="text1"/>
          <w:sz w:val="28"/>
          <w:szCs w:val="28"/>
          <w:shd w:val="clear" w:color="auto" w:fill="FFFFFF"/>
          <w:lang w:val="en-US"/>
        </w:rPr>
        <w:t xml:space="preserve">enhancing </w:t>
      </w:r>
      <w:r w:rsidR="00C64FD3">
        <w:rPr>
          <w:rFonts w:ascii="Times New Roman" w:hAnsi="Times New Roman"/>
          <w:color w:val="000000" w:themeColor="text1"/>
          <w:sz w:val="28"/>
          <w:szCs w:val="28"/>
          <w:shd w:val="clear" w:color="auto" w:fill="FFFFFF"/>
          <w:lang w:val="en-US"/>
        </w:rPr>
        <w:t xml:space="preserve">accessibility. </w:t>
      </w:r>
      <w:r w:rsidR="000021D1" w:rsidRPr="006406DE">
        <w:rPr>
          <w:rFonts w:ascii="Times New Roman" w:hAnsi="Times New Roman"/>
          <w:color w:val="000000" w:themeColor="text1"/>
          <w:sz w:val="28"/>
          <w:szCs w:val="28"/>
          <w:lang w:val="en-US"/>
        </w:rPr>
        <w:t xml:space="preserve">I am </w:t>
      </w:r>
      <w:r w:rsidR="0070619B" w:rsidRPr="006406DE">
        <w:rPr>
          <w:rFonts w:ascii="Times New Roman" w:hAnsi="Times New Roman"/>
          <w:color w:val="000000" w:themeColor="text1"/>
          <w:sz w:val="28"/>
          <w:szCs w:val="28"/>
          <w:lang w:val="en-US"/>
        </w:rPr>
        <w:t xml:space="preserve">very </w:t>
      </w:r>
      <w:r w:rsidR="000021D1" w:rsidRPr="006406DE">
        <w:rPr>
          <w:rFonts w:ascii="Times New Roman" w:hAnsi="Times New Roman"/>
          <w:color w:val="000000" w:themeColor="text1"/>
          <w:sz w:val="28"/>
          <w:szCs w:val="28"/>
          <w:lang w:val="en-US"/>
        </w:rPr>
        <w:t xml:space="preserve">confident that this </w:t>
      </w:r>
      <w:r w:rsidR="000B7FFE">
        <w:rPr>
          <w:rFonts w:ascii="Times New Roman" w:hAnsi="Times New Roman"/>
          <w:color w:val="000000" w:themeColor="text1"/>
          <w:sz w:val="28"/>
          <w:szCs w:val="28"/>
          <w:lang w:val="en-US"/>
        </w:rPr>
        <w:t>high level event</w:t>
      </w:r>
      <w:r w:rsidR="003077FF">
        <w:rPr>
          <w:rFonts w:ascii="Times New Roman" w:hAnsi="Times New Roman"/>
          <w:color w:val="000000" w:themeColor="text1"/>
          <w:sz w:val="28"/>
          <w:szCs w:val="28"/>
          <w:lang w:val="en-US"/>
        </w:rPr>
        <w:t xml:space="preserve"> </w:t>
      </w:r>
      <w:r w:rsidR="00536717" w:rsidRPr="006406DE">
        <w:rPr>
          <w:rFonts w:ascii="Times New Roman" w:hAnsi="Times New Roman"/>
          <w:color w:val="000000" w:themeColor="text1"/>
          <w:sz w:val="28"/>
          <w:szCs w:val="28"/>
          <w:lang w:val="en-US"/>
        </w:rPr>
        <w:t>will</w:t>
      </w:r>
      <w:r w:rsidR="000021D1" w:rsidRPr="006406DE">
        <w:rPr>
          <w:rFonts w:ascii="Times New Roman" w:hAnsi="Times New Roman"/>
          <w:color w:val="000000" w:themeColor="text1"/>
          <w:sz w:val="28"/>
          <w:szCs w:val="28"/>
          <w:lang w:val="en-US"/>
        </w:rPr>
        <w:t xml:space="preserve"> be </w:t>
      </w:r>
      <w:r w:rsidR="001E2ECB" w:rsidRPr="006406DE">
        <w:rPr>
          <w:rFonts w:ascii="Times New Roman" w:hAnsi="Times New Roman"/>
          <w:color w:val="000000" w:themeColor="text1"/>
          <w:sz w:val="28"/>
          <w:szCs w:val="28"/>
          <w:lang w:val="en-US"/>
        </w:rPr>
        <w:t>successful</w:t>
      </w:r>
      <w:bookmarkStart w:id="0" w:name="_GoBack"/>
      <w:bookmarkEnd w:id="0"/>
      <w:r w:rsidR="000021D1" w:rsidRPr="006406DE">
        <w:rPr>
          <w:rFonts w:ascii="Times New Roman" w:hAnsi="Times New Roman"/>
          <w:color w:val="000000" w:themeColor="text1"/>
          <w:sz w:val="28"/>
          <w:szCs w:val="28"/>
          <w:lang w:val="en-US"/>
        </w:rPr>
        <w:t xml:space="preserve"> one </w:t>
      </w:r>
      <w:r w:rsidR="003D5C42">
        <w:rPr>
          <w:rFonts w:ascii="Times New Roman" w:hAnsi="Times New Roman"/>
          <w:color w:val="000000" w:themeColor="text1"/>
          <w:sz w:val="28"/>
          <w:szCs w:val="28"/>
          <w:lang w:val="en-US"/>
        </w:rPr>
        <w:t xml:space="preserve">for achieving </w:t>
      </w:r>
      <w:r w:rsidR="00F13C59">
        <w:rPr>
          <w:rFonts w:ascii="Times New Roman" w:hAnsi="Times New Roman"/>
          <w:color w:val="000000" w:themeColor="text1"/>
          <w:sz w:val="28"/>
          <w:szCs w:val="28"/>
          <w:lang w:val="en-US"/>
        </w:rPr>
        <w:t xml:space="preserve">the </w:t>
      </w:r>
      <w:r w:rsidR="000021D1" w:rsidRPr="006406DE">
        <w:rPr>
          <w:rFonts w:ascii="Times New Roman" w:hAnsi="Times New Roman"/>
          <w:color w:val="000000" w:themeColor="text1"/>
          <w:sz w:val="28"/>
          <w:szCs w:val="28"/>
          <w:lang w:val="en-US"/>
        </w:rPr>
        <w:t xml:space="preserve">goals of </w:t>
      </w:r>
      <w:r w:rsidR="006406DE" w:rsidRPr="006406DE">
        <w:rPr>
          <w:rFonts w:ascii="Times New Roman" w:hAnsi="Times New Roman"/>
          <w:color w:val="000000" w:themeColor="text1"/>
          <w:sz w:val="28"/>
          <w:szCs w:val="28"/>
          <w:lang w:val="en-US"/>
        </w:rPr>
        <w:t>enhancing</w:t>
      </w:r>
      <w:r w:rsidR="000021D1" w:rsidRPr="006406DE">
        <w:rPr>
          <w:rFonts w:ascii="Times New Roman" w:hAnsi="Times New Roman"/>
          <w:color w:val="000000" w:themeColor="text1"/>
          <w:sz w:val="28"/>
          <w:szCs w:val="28"/>
          <w:lang w:val="en-US"/>
        </w:rPr>
        <w:t xml:space="preserve"> ICTs </w:t>
      </w:r>
      <w:r w:rsidR="00F56973" w:rsidRPr="006406DE">
        <w:rPr>
          <w:rFonts w:ascii="Times New Roman" w:hAnsi="Times New Roman"/>
          <w:color w:val="000000" w:themeColor="text1"/>
          <w:sz w:val="28"/>
          <w:szCs w:val="28"/>
          <w:lang w:val="en-US"/>
        </w:rPr>
        <w:t>worldwide</w:t>
      </w:r>
      <w:r w:rsidR="000021D1" w:rsidRPr="006406DE">
        <w:rPr>
          <w:rFonts w:ascii="Times New Roman" w:hAnsi="Times New Roman"/>
          <w:color w:val="000000" w:themeColor="text1"/>
          <w:sz w:val="28"/>
          <w:szCs w:val="28"/>
          <w:lang w:val="en-US"/>
        </w:rPr>
        <w:t>.</w:t>
      </w:r>
      <w:r w:rsidR="00536717" w:rsidRPr="006406DE">
        <w:rPr>
          <w:rFonts w:ascii="Times New Roman" w:hAnsi="Times New Roman"/>
          <w:color w:val="000000" w:themeColor="text1"/>
          <w:sz w:val="28"/>
          <w:szCs w:val="28"/>
          <w:lang w:val="en-US"/>
        </w:rPr>
        <w:t xml:space="preserve"> </w:t>
      </w:r>
      <w:r w:rsidR="009126BD">
        <w:rPr>
          <w:rFonts w:ascii="Times New Roman" w:hAnsi="Times New Roman"/>
          <w:color w:val="000000" w:themeColor="text1"/>
          <w:sz w:val="28"/>
          <w:szCs w:val="28"/>
          <w:lang w:val="en-US"/>
        </w:rPr>
        <w:t xml:space="preserve">It </w:t>
      </w:r>
      <w:r w:rsidR="00157B5F" w:rsidRPr="006406DE">
        <w:rPr>
          <w:rFonts w:ascii="Times New Roman" w:hAnsi="Times New Roman"/>
          <w:sz w:val="28"/>
          <w:szCs w:val="28"/>
          <w:lang w:val="en-US"/>
        </w:rPr>
        <w:t xml:space="preserve">will </w:t>
      </w:r>
      <w:r w:rsidR="007A2DB2">
        <w:rPr>
          <w:rFonts w:ascii="Times New Roman" w:hAnsi="Times New Roman"/>
          <w:sz w:val="28"/>
          <w:szCs w:val="28"/>
          <w:lang w:val="en-US"/>
        </w:rPr>
        <w:t xml:space="preserve">also </w:t>
      </w:r>
      <w:r w:rsidR="005A2310">
        <w:rPr>
          <w:rFonts w:ascii="Times New Roman" w:hAnsi="Times New Roman"/>
          <w:sz w:val="28"/>
          <w:szCs w:val="28"/>
          <w:lang w:val="en-US"/>
        </w:rPr>
        <w:t xml:space="preserve">be important milestone </w:t>
      </w:r>
      <w:r w:rsidR="00157B5F" w:rsidRPr="006406DE">
        <w:rPr>
          <w:rFonts w:ascii="Times New Roman" w:hAnsi="Times New Roman"/>
          <w:sz w:val="28"/>
          <w:szCs w:val="28"/>
          <w:lang w:val="en-US"/>
        </w:rPr>
        <w:t xml:space="preserve">in achieving the WSIS Goals and Millennium Development Goals.  </w:t>
      </w:r>
    </w:p>
    <w:p w:rsidR="001C2117" w:rsidRDefault="007A2DB2" w:rsidP="00BC103F">
      <w:pPr>
        <w:spacing w:line="360" w:lineRule="auto"/>
        <w:jc w:val="both"/>
        <w:rPr>
          <w:rFonts w:ascii="Times New Roman" w:hAnsi="Times New Roman"/>
          <w:sz w:val="28"/>
          <w:szCs w:val="28"/>
          <w:lang w:val="en-US"/>
        </w:rPr>
      </w:pPr>
      <w:r>
        <w:rPr>
          <w:rFonts w:ascii="Times New Roman" w:hAnsi="Times New Roman"/>
          <w:color w:val="000000" w:themeColor="text1"/>
          <w:sz w:val="28"/>
          <w:szCs w:val="28"/>
          <w:shd w:val="clear" w:color="auto" w:fill="FFFFFF"/>
        </w:rPr>
        <w:t xml:space="preserve">As </w:t>
      </w:r>
      <w:proofErr w:type="spellStart"/>
      <w:r>
        <w:rPr>
          <w:rFonts w:ascii="Times New Roman" w:hAnsi="Times New Roman"/>
          <w:color w:val="000000" w:themeColor="text1"/>
          <w:sz w:val="28"/>
          <w:szCs w:val="28"/>
          <w:shd w:val="clear" w:color="auto" w:fill="FFFFFF"/>
        </w:rPr>
        <w:t>we</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all</w:t>
      </w:r>
      <w:proofErr w:type="spellEnd"/>
      <w:r>
        <w:rPr>
          <w:rFonts w:ascii="Times New Roman" w:hAnsi="Times New Roman"/>
          <w:color w:val="000000" w:themeColor="text1"/>
          <w:sz w:val="28"/>
          <w:szCs w:val="28"/>
          <w:shd w:val="clear" w:color="auto" w:fill="FFFFFF"/>
        </w:rPr>
        <w:t xml:space="preserve"> </w:t>
      </w:r>
      <w:proofErr w:type="spellStart"/>
      <w:r w:rsidR="00945172">
        <w:rPr>
          <w:rFonts w:ascii="Times New Roman" w:hAnsi="Times New Roman"/>
          <w:color w:val="000000" w:themeColor="text1"/>
          <w:sz w:val="28"/>
          <w:szCs w:val="28"/>
          <w:shd w:val="clear" w:color="auto" w:fill="FFFFFF"/>
        </w:rPr>
        <w:t>k</w:t>
      </w:r>
      <w:r>
        <w:rPr>
          <w:rFonts w:ascii="Times New Roman" w:hAnsi="Times New Roman"/>
          <w:color w:val="000000" w:themeColor="text1"/>
          <w:sz w:val="28"/>
          <w:szCs w:val="28"/>
          <w:shd w:val="clear" w:color="auto" w:fill="FFFFFF"/>
        </w:rPr>
        <w:t>now</w:t>
      </w:r>
      <w:proofErr w:type="spellEnd"/>
      <w:r>
        <w:rPr>
          <w:rFonts w:ascii="Times New Roman" w:hAnsi="Times New Roman"/>
          <w:color w:val="000000" w:themeColor="text1"/>
          <w:sz w:val="28"/>
          <w:szCs w:val="28"/>
          <w:shd w:val="clear" w:color="auto" w:fill="FFFFFF"/>
        </w:rPr>
        <w:t xml:space="preserve"> </w:t>
      </w:r>
      <w:proofErr w:type="spellStart"/>
      <w:r w:rsidR="00F151EA" w:rsidRPr="00633D42">
        <w:rPr>
          <w:rFonts w:ascii="Times New Roman" w:hAnsi="Times New Roman"/>
          <w:color w:val="000000" w:themeColor="text1"/>
          <w:sz w:val="28"/>
          <w:szCs w:val="28"/>
          <w:shd w:val="clear" w:color="auto" w:fill="FFFFFF"/>
        </w:rPr>
        <w:t>ICTs</w:t>
      </w:r>
      <w:proofErr w:type="spellEnd"/>
      <w:r w:rsidR="00F151EA" w:rsidRPr="00633D42">
        <w:rPr>
          <w:rFonts w:ascii="Times New Roman" w:hAnsi="Times New Roman"/>
          <w:color w:val="000000" w:themeColor="text1"/>
          <w:sz w:val="28"/>
          <w:szCs w:val="28"/>
          <w:shd w:val="clear" w:color="auto" w:fill="FFFFFF"/>
        </w:rPr>
        <w:t xml:space="preserve"> </w:t>
      </w:r>
      <w:proofErr w:type="spellStart"/>
      <w:r w:rsidR="00F151EA" w:rsidRPr="00633D42">
        <w:rPr>
          <w:rFonts w:ascii="Times New Roman" w:hAnsi="Times New Roman"/>
          <w:color w:val="000000" w:themeColor="text1"/>
          <w:sz w:val="28"/>
          <w:szCs w:val="28"/>
          <w:shd w:val="clear" w:color="auto" w:fill="FFFFFF"/>
        </w:rPr>
        <w:t>play</w:t>
      </w:r>
      <w:proofErr w:type="spellEnd"/>
      <w:r w:rsidR="00F151EA" w:rsidRPr="00633D42">
        <w:rPr>
          <w:rFonts w:ascii="Times New Roman" w:hAnsi="Times New Roman"/>
          <w:color w:val="000000" w:themeColor="text1"/>
          <w:sz w:val="28"/>
          <w:szCs w:val="28"/>
          <w:shd w:val="clear" w:color="auto" w:fill="FFFFFF"/>
        </w:rPr>
        <w:t xml:space="preserve"> </w:t>
      </w:r>
      <w:proofErr w:type="spellStart"/>
      <w:r w:rsidR="00F151EA" w:rsidRPr="00633D42">
        <w:rPr>
          <w:rFonts w:ascii="Times New Roman" w:hAnsi="Times New Roman"/>
          <w:color w:val="000000" w:themeColor="text1"/>
          <w:sz w:val="28"/>
          <w:szCs w:val="28"/>
          <w:shd w:val="clear" w:color="auto" w:fill="FFFFFF"/>
        </w:rPr>
        <w:t>increasing</w:t>
      </w:r>
      <w:proofErr w:type="spellEnd"/>
      <w:r w:rsidR="00F151EA" w:rsidRPr="00633D42">
        <w:rPr>
          <w:rFonts w:ascii="Times New Roman" w:hAnsi="Times New Roman"/>
          <w:color w:val="000000" w:themeColor="text1"/>
          <w:sz w:val="28"/>
          <w:szCs w:val="28"/>
          <w:shd w:val="clear" w:color="auto" w:fill="FFFFFF"/>
        </w:rPr>
        <w:t xml:space="preserve"> </w:t>
      </w:r>
      <w:proofErr w:type="spellStart"/>
      <w:r w:rsidR="00F151EA" w:rsidRPr="00633D42">
        <w:rPr>
          <w:rFonts w:ascii="Times New Roman" w:hAnsi="Times New Roman"/>
          <w:color w:val="000000" w:themeColor="text1"/>
          <w:sz w:val="28"/>
          <w:szCs w:val="28"/>
          <w:shd w:val="clear" w:color="auto" w:fill="FFFFFF"/>
        </w:rPr>
        <w:t>roles</w:t>
      </w:r>
      <w:proofErr w:type="spellEnd"/>
      <w:r w:rsidR="00F151EA" w:rsidRPr="00633D42">
        <w:rPr>
          <w:rFonts w:ascii="Times New Roman" w:hAnsi="Times New Roman"/>
          <w:color w:val="000000" w:themeColor="text1"/>
          <w:sz w:val="28"/>
          <w:szCs w:val="28"/>
          <w:shd w:val="clear" w:color="auto" w:fill="FFFFFF"/>
        </w:rPr>
        <w:t xml:space="preserve"> </w:t>
      </w:r>
      <w:proofErr w:type="spellStart"/>
      <w:r w:rsidR="00F151EA" w:rsidRPr="00633D42">
        <w:rPr>
          <w:rFonts w:ascii="Times New Roman" w:hAnsi="Times New Roman"/>
          <w:color w:val="000000" w:themeColor="text1"/>
          <w:sz w:val="28"/>
          <w:szCs w:val="28"/>
          <w:shd w:val="clear" w:color="auto" w:fill="FFFFFF"/>
        </w:rPr>
        <w:t>for</w:t>
      </w:r>
      <w:proofErr w:type="spellEnd"/>
      <w:r w:rsidR="00F151EA" w:rsidRPr="00633D42">
        <w:rPr>
          <w:rFonts w:ascii="Times New Roman" w:hAnsi="Times New Roman"/>
          <w:color w:val="000000" w:themeColor="text1"/>
          <w:sz w:val="28"/>
          <w:szCs w:val="28"/>
          <w:shd w:val="clear" w:color="auto" w:fill="FFFFFF"/>
        </w:rPr>
        <w:t xml:space="preserve"> </w:t>
      </w:r>
      <w:proofErr w:type="spellStart"/>
      <w:r w:rsidR="00F151EA" w:rsidRPr="00633D42">
        <w:rPr>
          <w:rFonts w:ascii="Times New Roman" w:hAnsi="Times New Roman"/>
          <w:color w:val="000000" w:themeColor="text1"/>
          <w:sz w:val="28"/>
          <w:szCs w:val="28"/>
          <w:shd w:val="clear" w:color="auto" w:fill="FFFFFF"/>
        </w:rPr>
        <w:t>the</w:t>
      </w:r>
      <w:proofErr w:type="spellEnd"/>
      <w:r w:rsidR="00F151EA" w:rsidRPr="00633D42">
        <w:rPr>
          <w:rFonts w:ascii="Times New Roman" w:hAnsi="Times New Roman"/>
          <w:color w:val="000000" w:themeColor="text1"/>
          <w:sz w:val="28"/>
          <w:szCs w:val="28"/>
          <w:shd w:val="clear" w:color="auto" w:fill="FFFFFF"/>
        </w:rPr>
        <w:t xml:space="preserve"> </w:t>
      </w:r>
      <w:proofErr w:type="spellStart"/>
      <w:r w:rsidR="00F151EA" w:rsidRPr="00633D42">
        <w:rPr>
          <w:rFonts w:ascii="Times New Roman" w:hAnsi="Times New Roman"/>
          <w:color w:val="000000" w:themeColor="text1"/>
          <w:sz w:val="28"/>
          <w:szCs w:val="28"/>
          <w:shd w:val="clear" w:color="auto" w:fill="FFFFFF"/>
        </w:rPr>
        <w:t>social</w:t>
      </w:r>
      <w:proofErr w:type="spellEnd"/>
      <w:r w:rsidR="00F151EA" w:rsidRPr="00633D42">
        <w:rPr>
          <w:rFonts w:ascii="Times New Roman" w:hAnsi="Times New Roman"/>
          <w:color w:val="000000" w:themeColor="text1"/>
          <w:sz w:val="28"/>
          <w:szCs w:val="28"/>
          <w:shd w:val="clear" w:color="auto" w:fill="FFFFFF"/>
        </w:rPr>
        <w:t xml:space="preserve"> </w:t>
      </w:r>
      <w:proofErr w:type="spellStart"/>
      <w:r w:rsidR="00F151EA" w:rsidRPr="00633D42">
        <w:rPr>
          <w:rFonts w:ascii="Times New Roman" w:hAnsi="Times New Roman"/>
          <w:color w:val="000000" w:themeColor="text1"/>
          <w:sz w:val="28"/>
          <w:szCs w:val="28"/>
          <w:shd w:val="clear" w:color="auto" w:fill="FFFFFF"/>
        </w:rPr>
        <w:t>and</w:t>
      </w:r>
      <w:proofErr w:type="spellEnd"/>
      <w:r w:rsidR="00F151EA" w:rsidRPr="00633D42">
        <w:rPr>
          <w:rFonts w:ascii="Times New Roman" w:hAnsi="Times New Roman"/>
          <w:color w:val="000000" w:themeColor="text1"/>
          <w:sz w:val="28"/>
          <w:szCs w:val="28"/>
          <w:shd w:val="clear" w:color="auto" w:fill="FFFFFF"/>
        </w:rPr>
        <w:t xml:space="preserve"> </w:t>
      </w:r>
      <w:proofErr w:type="spellStart"/>
      <w:r w:rsidR="00F151EA" w:rsidRPr="00633D42">
        <w:rPr>
          <w:rFonts w:ascii="Times New Roman" w:hAnsi="Times New Roman"/>
          <w:color w:val="000000" w:themeColor="text1"/>
          <w:sz w:val="28"/>
          <w:szCs w:val="28"/>
          <w:shd w:val="clear" w:color="auto" w:fill="FFFFFF"/>
        </w:rPr>
        <w:t>economic</w:t>
      </w:r>
      <w:proofErr w:type="spellEnd"/>
      <w:r w:rsidR="00F151EA" w:rsidRPr="00633D42">
        <w:rPr>
          <w:rFonts w:ascii="Times New Roman" w:hAnsi="Times New Roman"/>
          <w:color w:val="000000" w:themeColor="text1"/>
          <w:sz w:val="28"/>
          <w:szCs w:val="28"/>
          <w:shd w:val="clear" w:color="auto" w:fill="FFFFFF"/>
        </w:rPr>
        <w:t xml:space="preserve"> </w:t>
      </w:r>
      <w:proofErr w:type="spellStart"/>
      <w:r w:rsidR="00F151EA" w:rsidRPr="00633D42">
        <w:rPr>
          <w:rFonts w:ascii="Times New Roman" w:hAnsi="Times New Roman"/>
          <w:color w:val="000000" w:themeColor="text1"/>
          <w:sz w:val="28"/>
          <w:szCs w:val="28"/>
          <w:shd w:val="clear" w:color="auto" w:fill="FFFFFF"/>
        </w:rPr>
        <w:t>progress</w:t>
      </w:r>
      <w:proofErr w:type="spellEnd"/>
      <w:r w:rsidR="00F151EA" w:rsidRPr="00633D42">
        <w:rPr>
          <w:rFonts w:ascii="Times New Roman" w:hAnsi="Times New Roman"/>
          <w:color w:val="000000" w:themeColor="text1"/>
          <w:sz w:val="28"/>
          <w:szCs w:val="28"/>
          <w:shd w:val="clear" w:color="auto" w:fill="FFFFFF"/>
        </w:rPr>
        <w:t xml:space="preserve"> of </w:t>
      </w:r>
      <w:proofErr w:type="spellStart"/>
      <w:r w:rsidR="00F151EA" w:rsidRPr="00633D42">
        <w:rPr>
          <w:rFonts w:ascii="Times New Roman" w:hAnsi="Times New Roman"/>
          <w:color w:val="000000" w:themeColor="text1"/>
          <w:sz w:val="28"/>
          <w:szCs w:val="28"/>
          <w:shd w:val="clear" w:color="auto" w:fill="FFFFFF"/>
        </w:rPr>
        <w:t>countries</w:t>
      </w:r>
      <w:proofErr w:type="spellEnd"/>
      <w:r w:rsidR="00F151EA" w:rsidRPr="00633D42">
        <w:rPr>
          <w:rFonts w:ascii="Times New Roman" w:hAnsi="Times New Roman"/>
          <w:color w:val="000000" w:themeColor="text1"/>
          <w:sz w:val="28"/>
          <w:szCs w:val="28"/>
          <w:shd w:val="clear" w:color="auto" w:fill="FFFFFF"/>
        </w:rPr>
        <w:t xml:space="preserve">. </w:t>
      </w:r>
      <w:proofErr w:type="spellStart"/>
      <w:r w:rsidR="00F151EA" w:rsidRPr="00633D42">
        <w:rPr>
          <w:rFonts w:ascii="Times New Roman" w:hAnsi="Times New Roman"/>
          <w:color w:val="000000" w:themeColor="text1"/>
          <w:sz w:val="28"/>
          <w:szCs w:val="28"/>
          <w:shd w:val="clear" w:color="auto" w:fill="FFFFFF"/>
        </w:rPr>
        <w:t>Being</w:t>
      </w:r>
      <w:proofErr w:type="spellEnd"/>
      <w:r w:rsidR="00F151EA">
        <w:rPr>
          <w:rFonts w:ascii="Times New Roman" w:hAnsi="Times New Roman"/>
          <w:color w:val="333333"/>
          <w:sz w:val="28"/>
          <w:szCs w:val="28"/>
          <w:shd w:val="clear" w:color="auto" w:fill="FFFFFF"/>
        </w:rPr>
        <w:t xml:space="preserve"> </w:t>
      </w:r>
      <w:r w:rsidR="000021D1" w:rsidRPr="006406DE">
        <w:rPr>
          <w:rFonts w:ascii="Times New Roman" w:hAnsi="Times New Roman"/>
          <w:sz w:val="28"/>
          <w:szCs w:val="28"/>
          <w:lang w:val="en-US"/>
        </w:rPr>
        <w:t>the main instruments for reaching information society</w:t>
      </w:r>
      <w:r w:rsidR="00F151EA">
        <w:rPr>
          <w:rFonts w:ascii="Times New Roman" w:hAnsi="Times New Roman"/>
          <w:sz w:val="28"/>
          <w:szCs w:val="28"/>
          <w:lang w:val="en-US"/>
        </w:rPr>
        <w:t xml:space="preserve">, </w:t>
      </w:r>
      <w:r w:rsidR="000021D1" w:rsidRPr="006406DE">
        <w:rPr>
          <w:rFonts w:ascii="Times New Roman" w:hAnsi="Times New Roman"/>
          <w:sz w:val="28"/>
          <w:szCs w:val="28"/>
          <w:lang w:val="en-US"/>
        </w:rPr>
        <w:t xml:space="preserve">ICTs provide an enabling platform </w:t>
      </w:r>
      <w:r w:rsidR="002563CD" w:rsidRPr="006406DE">
        <w:rPr>
          <w:rFonts w:ascii="Times New Roman" w:hAnsi="Times New Roman"/>
          <w:sz w:val="28"/>
          <w:szCs w:val="28"/>
          <w:lang w:val="en-US"/>
        </w:rPr>
        <w:t xml:space="preserve">for </w:t>
      </w:r>
      <w:r w:rsidR="000021D1" w:rsidRPr="006406DE">
        <w:rPr>
          <w:rFonts w:ascii="Times New Roman" w:hAnsi="Times New Roman"/>
          <w:sz w:val="28"/>
          <w:szCs w:val="28"/>
          <w:lang w:val="en-US"/>
        </w:rPr>
        <w:t xml:space="preserve">delivery of </w:t>
      </w:r>
      <w:r w:rsidR="00F151EA">
        <w:rPr>
          <w:rFonts w:ascii="Times New Roman" w:hAnsi="Times New Roman"/>
          <w:sz w:val="28"/>
          <w:szCs w:val="28"/>
          <w:lang w:val="en-US"/>
        </w:rPr>
        <w:t xml:space="preserve">various </w:t>
      </w:r>
      <w:r w:rsidR="002563CD" w:rsidRPr="006406DE">
        <w:rPr>
          <w:rFonts w:ascii="Times New Roman" w:hAnsi="Times New Roman"/>
          <w:sz w:val="28"/>
          <w:szCs w:val="28"/>
          <w:lang w:val="en-US"/>
        </w:rPr>
        <w:t>public services</w:t>
      </w:r>
      <w:r w:rsidR="00F151EA">
        <w:rPr>
          <w:rFonts w:ascii="Times New Roman" w:hAnsi="Times New Roman"/>
          <w:sz w:val="28"/>
          <w:szCs w:val="28"/>
          <w:lang w:val="en-US"/>
        </w:rPr>
        <w:t xml:space="preserve">. </w:t>
      </w:r>
      <w:r w:rsidR="000021D1" w:rsidRPr="006406DE">
        <w:rPr>
          <w:rFonts w:ascii="Times New Roman" w:hAnsi="Times New Roman"/>
          <w:sz w:val="28"/>
          <w:szCs w:val="28"/>
          <w:lang w:val="en-US"/>
        </w:rPr>
        <w:t xml:space="preserve">In bringing the new services to people’s life, broadband access networks are crucial part of the ICT ecosystem. </w:t>
      </w:r>
    </w:p>
    <w:p w:rsidR="00B3515D" w:rsidRDefault="000021D1" w:rsidP="00B3515D">
      <w:pPr>
        <w:spacing w:line="360" w:lineRule="auto"/>
        <w:jc w:val="both"/>
        <w:rPr>
          <w:rFonts w:ascii="Times New Roman" w:hAnsi="Times New Roman"/>
          <w:sz w:val="28"/>
          <w:szCs w:val="28"/>
          <w:lang w:val="en-US"/>
        </w:rPr>
      </w:pPr>
      <w:r w:rsidRPr="006406DE">
        <w:rPr>
          <w:rFonts w:ascii="Times New Roman" w:hAnsi="Times New Roman"/>
          <w:sz w:val="28"/>
          <w:szCs w:val="28"/>
          <w:lang w:val="en-US"/>
        </w:rPr>
        <w:lastRenderedPageBreak/>
        <w:t xml:space="preserve">WSIS Action Line C2 draws the attention to the increasing demand for broadband and the necessity of </w:t>
      </w:r>
      <w:r w:rsidR="003C2ECD" w:rsidRPr="006406DE">
        <w:rPr>
          <w:rFonts w:ascii="Times New Roman" w:hAnsi="Times New Roman"/>
          <w:sz w:val="28"/>
          <w:szCs w:val="28"/>
          <w:lang w:val="en-US"/>
        </w:rPr>
        <w:t>infrastructure</w:t>
      </w:r>
      <w:r w:rsidRPr="006406DE">
        <w:rPr>
          <w:rFonts w:ascii="Times New Roman" w:hAnsi="Times New Roman"/>
          <w:sz w:val="28"/>
          <w:szCs w:val="28"/>
          <w:lang w:val="en-US"/>
        </w:rPr>
        <w:t xml:space="preserve"> for meeting the uprising demand in ICT services.  In this respect, governments play important role in developing forward-looking ICT strategies and promotion of information society. </w:t>
      </w:r>
      <w:r w:rsidR="007A2DB2">
        <w:rPr>
          <w:rFonts w:ascii="Times New Roman" w:hAnsi="Times New Roman"/>
          <w:sz w:val="28"/>
          <w:szCs w:val="28"/>
          <w:lang w:val="en-US"/>
        </w:rPr>
        <w:t xml:space="preserve">In Turkey, utmost importance is given for development of broadband. </w:t>
      </w:r>
      <w:r w:rsidR="00B3515D" w:rsidRPr="006406DE">
        <w:rPr>
          <w:rFonts w:ascii="Times New Roman" w:hAnsi="Times New Roman"/>
          <w:sz w:val="28"/>
          <w:szCs w:val="28"/>
          <w:lang w:val="en-US"/>
        </w:rPr>
        <w:t>Turkey enjoys new information and communication technologies and services within her strong and sustainable economic growth. This growth creates opportunities to make use of new technologies and services</w:t>
      </w:r>
      <w:r w:rsidR="00B3515D">
        <w:rPr>
          <w:rFonts w:ascii="Times New Roman" w:hAnsi="Times New Roman"/>
          <w:sz w:val="28"/>
          <w:szCs w:val="28"/>
          <w:lang w:val="en-US"/>
        </w:rPr>
        <w:t>.</w:t>
      </w:r>
      <w:r w:rsidR="00B3515D" w:rsidRPr="006406DE">
        <w:rPr>
          <w:rFonts w:ascii="Times New Roman" w:hAnsi="Times New Roman"/>
          <w:sz w:val="28"/>
          <w:szCs w:val="28"/>
          <w:lang w:val="en-US"/>
        </w:rPr>
        <w:t xml:space="preserve"> </w:t>
      </w:r>
    </w:p>
    <w:p w:rsidR="007A2DB2" w:rsidRDefault="007A2DB2" w:rsidP="00BC103F">
      <w:pPr>
        <w:spacing w:line="360" w:lineRule="auto"/>
        <w:jc w:val="both"/>
        <w:rPr>
          <w:rFonts w:ascii="Times New Roman" w:hAnsi="Times New Roman"/>
          <w:sz w:val="28"/>
          <w:szCs w:val="28"/>
          <w:lang w:val="en-US"/>
        </w:rPr>
      </w:pPr>
      <w:r w:rsidRPr="007A2DB2">
        <w:rPr>
          <w:rFonts w:ascii="Times New Roman" w:hAnsi="Times New Roman"/>
          <w:sz w:val="28"/>
          <w:szCs w:val="28"/>
          <w:lang w:val="en-US"/>
        </w:rPr>
        <w:t>Today, wireless technologies provide an enabling platform for emergence of new services and applications. Given the rising trend of mobile services, development of mobile broadband is the priority for governments in developing their ICT strategies. To this end, we implement various projects in Turkey which can demonstrate how ICT and mobile broadband in particular can contribute to human capacity and change our daily life in many ways.</w:t>
      </w:r>
      <w:r w:rsidRPr="007A2DB2">
        <w:rPr>
          <w:sz w:val="28"/>
          <w:szCs w:val="28"/>
          <w:lang w:val="en-US"/>
        </w:rPr>
        <w:t xml:space="preserve"> </w:t>
      </w:r>
      <w:r w:rsidRPr="007A2DB2">
        <w:rPr>
          <w:rFonts w:ascii="Times New Roman" w:hAnsi="Times New Roman"/>
          <w:sz w:val="28"/>
          <w:szCs w:val="28"/>
          <w:lang w:val="en-US"/>
        </w:rPr>
        <w:t xml:space="preserve">With the nationwide projects and initiatives encouraging public-private partnership, policy goals towards expanding mobile broadband can be achieved more easily and everyone can have access to broadband facilities and associated services. </w:t>
      </w:r>
    </w:p>
    <w:p w:rsidR="002563CD" w:rsidRDefault="002563CD" w:rsidP="00BC103F">
      <w:pPr>
        <w:spacing w:line="360" w:lineRule="auto"/>
        <w:jc w:val="both"/>
        <w:rPr>
          <w:rFonts w:ascii="Times New Roman" w:hAnsi="Times New Roman"/>
          <w:sz w:val="28"/>
          <w:szCs w:val="28"/>
          <w:lang w:val="en-US"/>
        </w:rPr>
      </w:pPr>
      <w:r w:rsidRPr="006406DE">
        <w:rPr>
          <w:rFonts w:ascii="Times New Roman" w:hAnsi="Times New Roman"/>
          <w:sz w:val="28"/>
          <w:szCs w:val="28"/>
          <w:lang w:val="en-US"/>
        </w:rPr>
        <w:t xml:space="preserve">Turkey gives utmost importance to equal access for all. In this respect, in order to have broadband access in rural areas; wireless infrastructure is established for the settlement areas which have no internet and telephone access.  Improvement of GSM coverage is initiated for rural settlement areas with population less than 500 inhabitants.  </w:t>
      </w:r>
    </w:p>
    <w:p w:rsidR="00E044BA" w:rsidRPr="00570F8B" w:rsidRDefault="000021D1" w:rsidP="00E044BA">
      <w:pPr>
        <w:spacing w:line="360" w:lineRule="auto"/>
        <w:jc w:val="both"/>
        <w:rPr>
          <w:rFonts w:ascii="Times New Roman" w:hAnsi="Times New Roman"/>
          <w:sz w:val="28"/>
          <w:szCs w:val="28"/>
        </w:rPr>
      </w:pPr>
      <w:r w:rsidRPr="006406DE">
        <w:rPr>
          <w:rFonts w:ascii="Times New Roman" w:hAnsi="Times New Roman"/>
          <w:sz w:val="28"/>
          <w:szCs w:val="28"/>
          <w:lang w:val="en-US"/>
        </w:rPr>
        <w:t xml:space="preserve">As indicated in WSIS Action Line C4, there is an urgent need for the development of ICT infrastructure and technologies in parallel with e-skilling and human capacity building. </w:t>
      </w:r>
      <w:proofErr w:type="spellStart"/>
      <w:r w:rsidR="00E044BA" w:rsidRPr="00570F8B">
        <w:rPr>
          <w:rFonts w:ascii="Times New Roman" w:hAnsi="Times New Roman"/>
          <w:sz w:val="28"/>
          <w:szCs w:val="28"/>
        </w:rPr>
        <w:t>In</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this</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respect</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to</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enable</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equal</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opportunities</w:t>
      </w:r>
      <w:proofErr w:type="spellEnd"/>
      <w:r w:rsidR="00E044BA" w:rsidRPr="00570F8B">
        <w:rPr>
          <w:rFonts w:ascii="Times New Roman" w:hAnsi="Times New Roman"/>
          <w:sz w:val="28"/>
          <w:szCs w:val="28"/>
        </w:rPr>
        <w:t xml:space="preserve"> in </w:t>
      </w:r>
      <w:proofErr w:type="spellStart"/>
      <w:r w:rsidR="00E044BA" w:rsidRPr="00570F8B">
        <w:rPr>
          <w:rFonts w:ascii="Times New Roman" w:hAnsi="Times New Roman"/>
          <w:sz w:val="28"/>
          <w:szCs w:val="28"/>
        </w:rPr>
        <w:t>education</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and</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improve</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technology</w:t>
      </w:r>
      <w:proofErr w:type="spellEnd"/>
      <w:r w:rsidR="00E044BA" w:rsidRPr="00570F8B">
        <w:rPr>
          <w:rFonts w:ascii="Times New Roman" w:hAnsi="Times New Roman"/>
          <w:sz w:val="28"/>
          <w:szCs w:val="28"/>
        </w:rPr>
        <w:t xml:space="preserve"> in </w:t>
      </w:r>
      <w:proofErr w:type="spellStart"/>
      <w:r w:rsidR="00E044BA" w:rsidRPr="00570F8B">
        <w:rPr>
          <w:rFonts w:ascii="Times New Roman" w:hAnsi="Times New Roman"/>
          <w:sz w:val="28"/>
          <w:szCs w:val="28"/>
        </w:rPr>
        <w:t>schools</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for</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learning</w:t>
      </w:r>
      <w:proofErr w:type="spellEnd"/>
      <w:r w:rsidR="00E044BA" w:rsidRPr="00570F8B">
        <w:rPr>
          <w:rFonts w:ascii="Times New Roman" w:hAnsi="Times New Roman"/>
          <w:sz w:val="28"/>
          <w:szCs w:val="28"/>
        </w:rPr>
        <w:t>-</w:t>
      </w:r>
      <w:proofErr w:type="spellStart"/>
      <w:r w:rsidR="00E044BA" w:rsidRPr="00570F8B">
        <w:rPr>
          <w:rFonts w:ascii="Times New Roman" w:hAnsi="Times New Roman"/>
          <w:sz w:val="28"/>
          <w:szCs w:val="28"/>
        </w:rPr>
        <w:t>teaching</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processes</w:t>
      </w:r>
      <w:proofErr w:type="spellEnd"/>
      <w:r w:rsidR="00E044BA" w:rsidRPr="00570F8B">
        <w:rPr>
          <w:rFonts w:ascii="Times New Roman" w:hAnsi="Times New Roman"/>
          <w:sz w:val="28"/>
          <w:szCs w:val="28"/>
        </w:rPr>
        <w:t xml:space="preserve">, Turkey </w:t>
      </w:r>
      <w:proofErr w:type="spellStart"/>
      <w:r w:rsidR="00E044BA" w:rsidRPr="00570F8B">
        <w:rPr>
          <w:rFonts w:ascii="Times New Roman" w:hAnsi="Times New Roman"/>
          <w:sz w:val="28"/>
          <w:szCs w:val="28"/>
        </w:rPr>
        <w:t>initiated</w:t>
      </w:r>
      <w:proofErr w:type="spellEnd"/>
      <w:r w:rsidR="00E044BA" w:rsidRPr="00570F8B">
        <w:rPr>
          <w:rFonts w:ascii="Times New Roman" w:hAnsi="Times New Roman"/>
          <w:sz w:val="28"/>
          <w:szCs w:val="28"/>
        </w:rPr>
        <w:t xml:space="preserve"> a </w:t>
      </w:r>
      <w:proofErr w:type="spellStart"/>
      <w:r w:rsidR="00E044BA" w:rsidRPr="00570F8B">
        <w:rPr>
          <w:rFonts w:ascii="Times New Roman" w:hAnsi="Times New Roman"/>
          <w:sz w:val="28"/>
          <w:szCs w:val="28"/>
        </w:rPr>
        <w:t>project</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named</w:t>
      </w:r>
      <w:proofErr w:type="spellEnd"/>
      <w:r w:rsidR="00E044BA" w:rsidRPr="00570F8B">
        <w:rPr>
          <w:rFonts w:ascii="Times New Roman" w:hAnsi="Times New Roman"/>
          <w:sz w:val="28"/>
          <w:szCs w:val="28"/>
        </w:rPr>
        <w:t xml:space="preserve"> “FATİH”. </w:t>
      </w:r>
      <w:proofErr w:type="spellStart"/>
      <w:r w:rsidR="00E044BA" w:rsidRPr="00570F8B">
        <w:rPr>
          <w:rFonts w:ascii="Times New Roman" w:hAnsi="Times New Roman"/>
          <w:sz w:val="28"/>
          <w:szCs w:val="28"/>
        </w:rPr>
        <w:t>It</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stands</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for</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Movement</w:t>
      </w:r>
      <w:proofErr w:type="spellEnd"/>
      <w:r w:rsidR="00E044BA" w:rsidRPr="00570F8B">
        <w:rPr>
          <w:rFonts w:ascii="Times New Roman" w:hAnsi="Times New Roman"/>
          <w:sz w:val="28"/>
          <w:szCs w:val="28"/>
        </w:rPr>
        <w:t xml:space="preserve"> of </w:t>
      </w:r>
      <w:proofErr w:type="spellStart"/>
      <w:r w:rsidR="00E044BA" w:rsidRPr="00570F8B">
        <w:rPr>
          <w:rFonts w:ascii="Times New Roman" w:hAnsi="Times New Roman"/>
          <w:sz w:val="28"/>
          <w:szCs w:val="28"/>
        </w:rPr>
        <w:t>Enhancing</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Opportunities</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and</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Improving</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Technology</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The</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project</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proposes</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lastRenderedPageBreak/>
        <w:t>developing</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the</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lecture</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rooms</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with</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technical</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infrastructure</w:t>
      </w:r>
      <w:proofErr w:type="spellEnd"/>
      <w:r w:rsidR="00E044BA" w:rsidRPr="00570F8B">
        <w:rPr>
          <w:rFonts w:ascii="Times New Roman" w:hAnsi="Times New Roman"/>
          <w:sz w:val="28"/>
          <w:szCs w:val="28"/>
        </w:rPr>
        <w:t xml:space="preserve"> as </w:t>
      </w:r>
      <w:proofErr w:type="spellStart"/>
      <w:r w:rsidR="00E044BA" w:rsidRPr="00570F8B">
        <w:rPr>
          <w:rFonts w:ascii="Times New Roman" w:hAnsi="Times New Roman"/>
          <w:sz w:val="28"/>
          <w:szCs w:val="28"/>
        </w:rPr>
        <w:t>well</w:t>
      </w:r>
      <w:proofErr w:type="spellEnd"/>
      <w:r w:rsidR="00E044BA" w:rsidRPr="00570F8B">
        <w:rPr>
          <w:rFonts w:ascii="Times New Roman" w:hAnsi="Times New Roman"/>
          <w:sz w:val="28"/>
          <w:szCs w:val="28"/>
        </w:rPr>
        <w:t xml:space="preserve"> as </w:t>
      </w:r>
      <w:proofErr w:type="spellStart"/>
      <w:r w:rsidR="00E044BA" w:rsidRPr="00570F8B">
        <w:rPr>
          <w:rFonts w:ascii="Times New Roman" w:hAnsi="Times New Roman"/>
          <w:sz w:val="28"/>
          <w:szCs w:val="28"/>
        </w:rPr>
        <w:t>products</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which</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enable</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having</w:t>
      </w:r>
      <w:proofErr w:type="spellEnd"/>
      <w:r w:rsidR="00E044BA" w:rsidRPr="00570F8B">
        <w:rPr>
          <w:rFonts w:ascii="Times New Roman" w:hAnsi="Times New Roman"/>
          <w:sz w:val="28"/>
          <w:szCs w:val="28"/>
        </w:rPr>
        <w:t xml:space="preserve"> </w:t>
      </w:r>
      <w:proofErr w:type="spellStart"/>
      <w:r w:rsidR="00E044BA" w:rsidRPr="00570F8B">
        <w:rPr>
          <w:rFonts w:ascii="Times New Roman" w:hAnsi="Times New Roman"/>
          <w:sz w:val="28"/>
          <w:szCs w:val="28"/>
        </w:rPr>
        <w:t>lectures</w:t>
      </w:r>
      <w:proofErr w:type="spellEnd"/>
      <w:r w:rsidR="00E044BA" w:rsidRPr="00570F8B">
        <w:rPr>
          <w:rFonts w:ascii="Times New Roman" w:hAnsi="Times New Roman"/>
          <w:sz w:val="28"/>
          <w:szCs w:val="28"/>
        </w:rPr>
        <w:t xml:space="preserve"> in </w:t>
      </w:r>
      <w:proofErr w:type="spellStart"/>
      <w:r w:rsidR="00E044BA" w:rsidRPr="00570F8B">
        <w:rPr>
          <w:rFonts w:ascii="Times New Roman" w:hAnsi="Times New Roman"/>
          <w:sz w:val="28"/>
          <w:szCs w:val="28"/>
        </w:rPr>
        <w:t>electronic</w:t>
      </w:r>
      <w:proofErr w:type="spellEnd"/>
      <w:r w:rsidR="00E044BA" w:rsidRPr="00570F8B">
        <w:rPr>
          <w:rFonts w:ascii="Times New Roman" w:hAnsi="Times New Roman"/>
          <w:sz w:val="28"/>
          <w:szCs w:val="28"/>
        </w:rPr>
        <w:t xml:space="preserve"> format. </w:t>
      </w:r>
    </w:p>
    <w:p w:rsidR="0018287B" w:rsidRPr="0018287B" w:rsidRDefault="009F55EA" w:rsidP="00802C88">
      <w:pPr>
        <w:spacing w:line="360" w:lineRule="auto"/>
        <w:jc w:val="both"/>
        <w:rPr>
          <w:rFonts w:ascii="Times New Roman" w:hAnsi="Times New Roman"/>
          <w:sz w:val="28"/>
          <w:szCs w:val="28"/>
          <w:lang w:val="en-US"/>
        </w:rPr>
      </w:pPr>
      <w:r w:rsidRPr="00205A90">
        <w:rPr>
          <w:rFonts w:ascii="Times New Roman" w:hAnsi="Times New Roman"/>
          <w:sz w:val="28"/>
          <w:szCs w:val="28"/>
          <w:lang w:val="en-US"/>
        </w:rPr>
        <w:t xml:space="preserve">Given the utmost importance for capacity building efforts, </w:t>
      </w:r>
      <w:r>
        <w:rPr>
          <w:rFonts w:ascii="Times New Roman" w:hAnsi="Times New Roman"/>
          <w:sz w:val="28"/>
          <w:szCs w:val="28"/>
          <w:lang w:val="en-US"/>
        </w:rPr>
        <w:t xml:space="preserve">I am very pleased to say that my Authority have </w:t>
      </w:r>
      <w:r w:rsidRPr="00205A90">
        <w:rPr>
          <w:rFonts w:ascii="Times New Roman" w:hAnsi="Times New Roman"/>
          <w:sz w:val="28"/>
          <w:szCs w:val="28"/>
          <w:lang w:val="en-US"/>
        </w:rPr>
        <w:t xml:space="preserve">launched training seminars since 2011 to support the capacity-building in developing countries as well as to exchange experience and views on various topics in ICT. These seminars include telecommunication regulations, spectrum regulations and information technologies regulations. Up to now, </w:t>
      </w:r>
      <w:r>
        <w:rPr>
          <w:rFonts w:ascii="Times New Roman" w:hAnsi="Times New Roman"/>
          <w:sz w:val="28"/>
          <w:szCs w:val="28"/>
          <w:lang w:val="en-US"/>
        </w:rPr>
        <w:t>we have</w:t>
      </w:r>
      <w:r w:rsidRPr="00205A90">
        <w:rPr>
          <w:rFonts w:ascii="Times New Roman" w:hAnsi="Times New Roman"/>
          <w:sz w:val="28"/>
          <w:szCs w:val="28"/>
          <w:lang w:val="en-US"/>
        </w:rPr>
        <w:t xml:space="preserve"> organized 6 training seminars with the participation of countries in various regions of the world.</w:t>
      </w:r>
      <w:r w:rsidR="0018287B">
        <w:rPr>
          <w:rFonts w:ascii="Times New Roman" w:hAnsi="Times New Roman"/>
          <w:sz w:val="28"/>
          <w:szCs w:val="28"/>
          <w:lang w:val="en-US"/>
        </w:rPr>
        <w:t xml:space="preserve"> Next week, starting from June 16, </w:t>
      </w:r>
      <w:r w:rsidR="003F3FF5">
        <w:rPr>
          <w:rFonts w:ascii="Times New Roman" w:hAnsi="Times New Roman"/>
          <w:sz w:val="28"/>
          <w:szCs w:val="28"/>
          <w:lang w:val="en-US"/>
        </w:rPr>
        <w:t>w</w:t>
      </w:r>
      <w:r w:rsidR="0018287B" w:rsidRPr="0018287B">
        <w:rPr>
          <w:rFonts w:ascii="Times New Roman" w:hAnsi="Times New Roman"/>
          <w:sz w:val="28"/>
          <w:szCs w:val="28"/>
          <w:lang w:val="en-US"/>
        </w:rPr>
        <w:t>e organiz</w:t>
      </w:r>
      <w:r w:rsidR="003F3FF5">
        <w:rPr>
          <w:rFonts w:ascii="Times New Roman" w:hAnsi="Times New Roman"/>
          <w:sz w:val="28"/>
          <w:szCs w:val="28"/>
          <w:lang w:val="en-US"/>
        </w:rPr>
        <w:t>e</w:t>
      </w:r>
      <w:r w:rsidR="0018287B" w:rsidRPr="0018287B">
        <w:rPr>
          <w:rFonts w:ascii="Times New Roman" w:hAnsi="Times New Roman"/>
          <w:sz w:val="28"/>
          <w:szCs w:val="28"/>
          <w:lang w:val="en-US"/>
        </w:rPr>
        <w:t xml:space="preserve"> Seminar on Telecommunication </w:t>
      </w:r>
      <w:proofErr w:type="spellStart"/>
      <w:r w:rsidR="0018287B" w:rsidRPr="0018287B">
        <w:rPr>
          <w:rFonts w:ascii="Times New Roman" w:hAnsi="Times New Roman"/>
          <w:sz w:val="28"/>
          <w:szCs w:val="28"/>
          <w:lang w:val="en-US"/>
        </w:rPr>
        <w:t>Regulations</w:t>
      </w:r>
      <w:proofErr w:type="spellEnd"/>
      <w:r w:rsidR="0018287B" w:rsidRPr="0018287B">
        <w:rPr>
          <w:rFonts w:ascii="Times New Roman" w:hAnsi="Times New Roman"/>
          <w:sz w:val="28"/>
          <w:szCs w:val="28"/>
          <w:lang w:val="en-US"/>
        </w:rPr>
        <w:t xml:space="preserve"> in İstanbul. </w:t>
      </w:r>
      <w:proofErr w:type="spellStart"/>
      <w:r w:rsidR="0018287B" w:rsidRPr="0018287B">
        <w:rPr>
          <w:rFonts w:ascii="Times New Roman" w:hAnsi="Times New Roman"/>
          <w:sz w:val="28"/>
          <w:szCs w:val="28"/>
          <w:lang w:val="en-US"/>
        </w:rPr>
        <w:t>For</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one</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week</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about</w:t>
      </w:r>
      <w:proofErr w:type="spellEnd"/>
      <w:r w:rsidR="0018287B" w:rsidRPr="0018287B">
        <w:rPr>
          <w:rFonts w:ascii="Times New Roman" w:hAnsi="Times New Roman"/>
          <w:sz w:val="28"/>
          <w:szCs w:val="28"/>
          <w:lang w:val="en-US"/>
        </w:rPr>
        <w:t xml:space="preserve"> 47 </w:t>
      </w:r>
      <w:proofErr w:type="spellStart"/>
      <w:r w:rsidR="0018287B" w:rsidRPr="0018287B">
        <w:rPr>
          <w:rFonts w:ascii="Times New Roman" w:hAnsi="Times New Roman"/>
          <w:sz w:val="28"/>
          <w:szCs w:val="28"/>
          <w:lang w:val="en-US"/>
        </w:rPr>
        <w:t>regulatory</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expert</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and</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manager</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from</w:t>
      </w:r>
      <w:proofErr w:type="spellEnd"/>
      <w:r w:rsidR="0018287B" w:rsidRPr="0018287B">
        <w:rPr>
          <w:rFonts w:ascii="Times New Roman" w:hAnsi="Times New Roman"/>
          <w:sz w:val="28"/>
          <w:szCs w:val="28"/>
          <w:lang w:val="en-US"/>
        </w:rPr>
        <w:t xml:space="preserve"> 26 </w:t>
      </w:r>
      <w:proofErr w:type="spellStart"/>
      <w:r w:rsidR="0018287B" w:rsidRPr="0018287B">
        <w:rPr>
          <w:rFonts w:ascii="Times New Roman" w:hAnsi="Times New Roman"/>
          <w:sz w:val="28"/>
          <w:szCs w:val="28"/>
          <w:lang w:val="en-US"/>
        </w:rPr>
        <w:t>different</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countries</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will</w:t>
      </w:r>
      <w:proofErr w:type="spellEnd"/>
      <w:r w:rsidR="0018287B" w:rsidRPr="0018287B">
        <w:rPr>
          <w:rFonts w:ascii="Times New Roman" w:hAnsi="Times New Roman"/>
          <w:sz w:val="28"/>
          <w:szCs w:val="28"/>
          <w:lang w:val="en-US"/>
        </w:rPr>
        <w:t xml:space="preserve"> be </w:t>
      </w:r>
      <w:proofErr w:type="spellStart"/>
      <w:r w:rsidR="0018287B" w:rsidRPr="0018287B">
        <w:rPr>
          <w:rFonts w:ascii="Times New Roman" w:hAnsi="Times New Roman"/>
          <w:sz w:val="28"/>
          <w:szCs w:val="28"/>
          <w:lang w:val="en-US"/>
        </w:rPr>
        <w:t>together</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to</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discuss</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key</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topics</w:t>
      </w:r>
      <w:proofErr w:type="spellEnd"/>
      <w:r w:rsidR="0018287B" w:rsidRPr="0018287B">
        <w:rPr>
          <w:rFonts w:ascii="Times New Roman" w:hAnsi="Times New Roman"/>
          <w:sz w:val="28"/>
          <w:szCs w:val="28"/>
          <w:lang w:val="en-US"/>
        </w:rPr>
        <w:t xml:space="preserve"> </w:t>
      </w:r>
      <w:proofErr w:type="spellStart"/>
      <w:r w:rsidR="0018287B" w:rsidRPr="0018287B">
        <w:rPr>
          <w:rFonts w:ascii="Times New Roman" w:hAnsi="Times New Roman"/>
          <w:sz w:val="28"/>
          <w:szCs w:val="28"/>
          <w:lang w:val="en-US"/>
        </w:rPr>
        <w:t>such</w:t>
      </w:r>
      <w:proofErr w:type="spellEnd"/>
      <w:r w:rsidR="0018287B" w:rsidRPr="0018287B">
        <w:rPr>
          <w:rFonts w:ascii="Times New Roman" w:hAnsi="Times New Roman"/>
          <w:sz w:val="28"/>
          <w:szCs w:val="28"/>
          <w:lang w:val="en-US"/>
        </w:rPr>
        <w:t xml:space="preserve"> as privacy, author</w:t>
      </w:r>
      <w:r w:rsidR="0018287B">
        <w:rPr>
          <w:rFonts w:ascii="Times New Roman" w:hAnsi="Times New Roman"/>
          <w:sz w:val="28"/>
          <w:szCs w:val="28"/>
          <w:lang w:val="en-US"/>
        </w:rPr>
        <w:t>ization, interconnection issues</w:t>
      </w:r>
      <w:r w:rsidR="0018287B" w:rsidRPr="0018287B">
        <w:rPr>
          <w:rFonts w:ascii="Times New Roman" w:hAnsi="Times New Roman"/>
          <w:sz w:val="28"/>
          <w:szCs w:val="28"/>
          <w:lang w:val="en-US"/>
        </w:rPr>
        <w:t xml:space="preserve">. </w:t>
      </w:r>
      <w:r w:rsidR="0018287B">
        <w:rPr>
          <w:rFonts w:ascii="Times New Roman" w:hAnsi="Times New Roman"/>
          <w:sz w:val="28"/>
          <w:szCs w:val="28"/>
          <w:lang w:val="en-US"/>
        </w:rPr>
        <w:t xml:space="preserve">These activities provides excellent platform for sharing expertise and knowledge between counties from various regions of the world. </w:t>
      </w:r>
      <w:r w:rsidR="0018287B" w:rsidRPr="0018287B">
        <w:rPr>
          <w:rFonts w:ascii="Times New Roman" w:hAnsi="Times New Roman"/>
          <w:sz w:val="28"/>
          <w:szCs w:val="28"/>
          <w:lang w:val="en-US"/>
        </w:rPr>
        <w:t xml:space="preserve"> </w:t>
      </w:r>
    </w:p>
    <w:p w:rsidR="000021D1" w:rsidRDefault="000021D1" w:rsidP="00BC103F">
      <w:pPr>
        <w:pStyle w:val="DzMetin"/>
        <w:spacing w:line="360" w:lineRule="auto"/>
        <w:jc w:val="both"/>
        <w:rPr>
          <w:rFonts w:ascii="Times New Roman" w:eastAsia="Calibri" w:hAnsi="Times New Roman" w:cs="Times New Roman"/>
          <w:sz w:val="28"/>
          <w:szCs w:val="28"/>
          <w:lang w:val="en-US"/>
        </w:rPr>
      </w:pPr>
      <w:r w:rsidRPr="006406DE">
        <w:rPr>
          <w:rFonts w:ascii="Times New Roman" w:eastAsia="Calibri" w:hAnsi="Times New Roman" w:cs="Times New Roman"/>
          <w:sz w:val="28"/>
          <w:szCs w:val="28"/>
          <w:lang w:val="en-US"/>
        </w:rPr>
        <w:t xml:space="preserve">Today, ICTs are in the heart of people’s daily life. We </w:t>
      </w:r>
      <w:r w:rsidR="002563CD" w:rsidRPr="006406DE">
        <w:rPr>
          <w:rFonts w:ascii="Times New Roman" w:eastAsia="Calibri" w:hAnsi="Times New Roman" w:cs="Times New Roman"/>
          <w:sz w:val="28"/>
          <w:szCs w:val="28"/>
          <w:lang w:val="en-US"/>
        </w:rPr>
        <w:t xml:space="preserve">have </w:t>
      </w:r>
      <w:r w:rsidRPr="006406DE">
        <w:rPr>
          <w:rFonts w:ascii="Times New Roman" w:eastAsia="Calibri" w:hAnsi="Times New Roman" w:cs="Times New Roman"/>
          <w:sz w:val="28"/>
          <w:szCs w:val="28"/>
          <w:lang w:val="en-US"/>
        </w:rPr>
        <w:t>witnessed tragic disaster</w:t>
      </w:r>
      <w:r w:rsidR="002563CD" w:rsidRPr="006406DE">
        <w:rPr>
          <w:rFonts w:ascii="Times New Roman" w:eastAsia="Calibri" w:hAnsi="Times New Roman" w:cs="Times New Roman"/>
          <w:sz w:val="28"/>
          <w:szCs w:val="28"/>
          <w:lang w:val="en-US"/>
        </w:rPr>
        <w:t xml:space="preserve">s in all around the world this year </w:t>
      </w:r>
      <w:r w:rsidRPr="006406DE">
        <w:rPr>
          <w:rFonts w:ascii="Times New Roman" w:eastAsia="Calibri" w:hAnsi="Times New Roman" w:cs="Times New Roman"/>
          <w:sz w:val="28"/>
          <w:szCs w:val="28"/>
          <w:lang w:val="en-US"/>
        </w:rPr>
        <w:t xml:space="preserve"> which shows the vital role of communication in rescue operations. As Turkey has experienced some earthquakes in recent years, for providing communication during emergencies, in vehicle mobile base stations are used for GSM coverage. We noticed that the rescue teams have been very </w:t>
      </w:r>
      <w:r w:rsidR="0097788E" w:rsidRPr="006406DE">
        <w:rPr>
          <w:rFonts w:ascii="Times New Roman" w:eastAsia="Calibri" w:hAnsi="Times New Roman" w:cs="Times New Roman"/>
          <w:sz w:val="28"/>
          <w:szCs w:val="28"/>
          <w:lang w:val="en-US"/>
        </w:rPr>
        <w:t>successful</w:t>
      </w:r>
      <w:r w:rsidRPr="006406DE">
        <w:rPr>
          <w:rFonts w:ascii="Times New Roman" w:eastAsia="Calibri" w:hAnsi="Times New Roman" w:cs="Times New Roman"/>
          <w:sz w:val="28"/>
          <w:szCs w:val="28"/>
          <w:lang w:val="en-US"/>
        </w:rPr>
        <w:t xml:space="preserve"> by using this system. We consider that priority</w:t>
      </w:r>
      <w:r w:rsidR="001C2117">
        <w:rPr>
          <w:rFonts w:ascii="Times New Roman" w:eastAsia="Calibri" w:hAnsi="Times New Roman" w:cs="Times New Roman"/>
          <w:sz w:val="28"/>
          <w:szCs w:val="28"/>
          <w:lang w:val="en-US"/>
        </w:rPr>
        <w:t xml:space="preserve"> should be given</w:t>
      </w:r>
      <w:r w:rsidRPr="006406DE">
        <w:rPr>
          <w:rFonts w:ascii="Times New Roman" w:eastAsia="Calibri" w:hAnsi="Times New Roman" w:cs="Times New Roman"/>
          <w:sz w:val="28"/>
          <w:szCs w:val="28"/>
          <w:lang w:val="en-US"/>
        </w:rPr>
        <w:t xml:space="preserve"> to emergency communication and international cooperation and coordination have vital importance for timely rescue operations. </w:t>
      </w:r>
    </w:p>
    <w:p w:rsidR="00B3515D" w:rsidRDefault="009373E8" w:rsidP="009373E8">
      <w:pPr>
        <w:autoSpaceDE w:val="0"/>
        <w:autoSpaceDN w:val="0"/>
        <w:adjustRightInd w:val="0"/>
        <w:spacing w:after="0" w:line="360" w:lineRule="auto"/>
        <w:jc w:val="both"/>
        <w:rPr>
          <w:rFonts w:ascii="Times New Roman" w:hAnsi="Times New Roman"/>
          <w:sz w:val="28"/>
          <w:szCs w:val="28"/>
          <w:lang w:val="en-US"/>
        </w:rPr>
      </w:pPr>
      <w:r w:rsidRPr="009373E8">
        <w:rPr>
          <w:rFonts w:ascii="Times New Roman" w:hAnsi="Times New Roman"/>
          <w:sz w:val="28"/>
          <w:szCs w:val="28"/>
          <w:lang w:val="en-US"/>
        </w:rPr>
        <w:t>Today, in reaching the information society, internet is the ultimate tool having great potential to access people all around the world. Therefore,  open, inclusive, safe and enabling environment are critical issues for internet where all need to pay close attention. I</w:t>
      </w:r>
      <w:r w:rsidR="00B3515D">
        <w:rPr>
          <w:rFonts w:ascii="Times New Roman" w:hAnsi="Times New Roman"/>
          <w:sz w:val="28"/>
          <w:szCs w:val="28"/>
          <w:lang w:val="en-US"/>
        </w:rPr>
        <w:t>nternational cooperation and capacity building are very important aspects of b</w:t>
      </w:r>
      <w:r w:rsidR="00B3515D" w:rsidRPr="00483B90">
        <w:rPr>
          <w:rFonts w:ascii="Times New Roman" w:hAnsi="Times New Roman"/>
          <w:sz w:val="28"/>
          <w:szCs w:val="28"/>
          <w:lang w:val="en-US"/>
        </w:rPr>
        <w:t>uilding confidence and security in the use of ICT</w:t>
      </w:r>
      <w:r w:rsidR="00B3515D">
        <w:rPr>
          <w:rFonts w:ascii="Times New Roman" w:hAnsi="Times New Roman"/>
          <w:sz w:val="28"/>
          <w:szCs w:val="28"/>
          <w:lang w:val="en-US"/>
        </w:rPr>
        <w:t xml:space="preserve">. Action </w:t>
      </w:r>
      <w:r w:rsidR="00B3515D">
        <w:rPr>
          <w:rFonts w:ascii="Times New Roman" w:hAnsi="Times New Roman"/>
          <w:sz w:val="28"/>
          <w:szCs w:val="28"/>
          <w:lang w:val="en-US"/>
        </w:rPr>
        <w:lastRenderedPageBreak/>
        <w:t>Line 5 provides excellent platform for consideration of this important issue and make further improvements for trus</w:t>
      </w:r>
      <w:r w:rsidR="00945172">
        <w:rPr>
          <w:rFonts w:ascii="Times New Roman" w:hAnsi="Times New Roman"/>
          <w:sz w:val="28"/>
          <w:szCs w:val="28"/>
          <w:lang w:val="en-US"/>
        </w:rPr>
        <w:t xml:space="preserve">t and confidence to cyberspace. Turkey considers this issue with high importance. To increase the awareness and be prepared for the cyber threat, Turkey </w:t>
      </w:r>
      <w:r w:rsidR="009A13AC">
        <w:rPr>
          <w:rFonts w:ascii="Times New Roman" w:hAnsi="Times New Roman"/>
          <w:sz w:val="28"/>
          <w:szCs w:val="28"/>
          <w:lang w:val="en-US"/>
        </w:rPr>
        <w:t xml:space="preserve">recently </w:t>
      </w:r>
      <w:r w:rsidR="00945172">
        <w:rPr>
          <w:rFonts w:ascii="Times New Roman" w:hAnsi="Times New Roman"/>
          <w:sz w:val="28"/>
          <w:szCs w:val="28"/>
          <w:lang w:val="en-US"/>
        </w:rPr>
        <w:t>conducted cyber shield exercises with the cooperation of ITU and IMPACT along with the participation of 20 countries.</w:t>
      </w:r>
    </w:p>
    <w:p w:rsidR="009A13AC" w:rsidRDefault="009A13AC" w:rsidP="00526ABE">
      <w:pPr>
        <w:spacing w:after="0" w:line="360" w:lineRule="auto"/>
        <w:jc w:val="both"/>
        <w:rPr>
          <w:rFonts w:ascii="Times New Roman" w:hAnsi="Times New Roman"/>
          <w:sz w:val="28"/>
          <w:szCs w:val="28"/>
          <w:lang w:val="en-US"/>
        </w:rPr>
      </w:pPr>
    </w:p>
    <w:p w:rsidR="00526ABE" w:rsidRDefault="00526ABE" w:rsidP="00526ABE">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Herein this important event, we have very important agenda for building the new vision of future.  Following the extensive preparatory works conducted through six phases with all stakeholders, we are on the important milestone for reviewing </w:t>
      </w:r>
      <w:r w:rsidRPr="00526ABE">
        <w:rPr>
          <w:rFonts w:ascii="Times New Roman" w:hAnsi="Times New Roman"/>
          <w:sz w:val="28"/>
          <w:szCs w:val="28"/>
          <w:lang w:val="en-US"/>
        </w:rPr>
        <w:t xml:space="preserve">WSIS </w:t>
      </w:r>
      <w:r>
        <w:rPr>
          <w:rFonts w:ascii="Times New Roman" w:hAnsi="Times New Roman"/>
          <w:sz w:val="28"/>
          <w:szCs w:val="28"/>
          <w:lang w:val="en-US"/>
        </w:rPr>
        <w:t>o</w:t>
      </w:r>
      <w:r w:rsidRPr="00526ABE">
        <w:rPr>
          <w:rFonts w:ascii="Times New Roman" w:hAnsi="Times New Roman"/>
          <w:sz w:val="28"/>
          <w:szCs w:val="28"/>
          <w:lang w:val="en-US"/>
        </w:rPr>
        <w:t xml:space="preserve">utcomes </w:t>
      </w:r>
      <w:r>
        <w:rPr>
          <w:rFonts w:ascii="Times New Roman" w:hAnsi="Times New Roman"/>
          <w:sz w:val="28"/>
          <w:szCs w:val="28"/>
          <w:lang w:val="en-US"/>
        </w:rPr>
        <w:t xml:space="preserve">along with the achievements of </w:t>
      </w:r>
      <w:r w:rsidRPr="00526ABE">
        <w:rPr>
          <w:rFonts w:ascii="Times New Roman" w:hAnsi="Times New Roman"/>
          <w:sz w:val="28"/>
          <w:szCs w:val="28"/>
          <w:lang w:val="en-US"/>
        </w:rPr>
        <w:t>Action Lines</w:t>
      </w:r>
      <w:r>
        <w:rPr>
          <w:rFonts w:ascii="Times New Roman" w:hAnsi="Times New Roman"/>
          <w:sz w:val="28"/>
          <w:szCs w:val="28"/>
          <w:lang w:val="en-US"/>
        </w:rPr>
        <w:t>. I am sure that we will</w:t>
      </w:r>
      <w:r w:rsidR="00BA613D">
        <w:rPr>
          <w:rFonts w:ascii="Times New Roman" w:hAnsi="Times New Roman"/>
          <w:sz w:val="28"/>
          <w:szCs w:val="28"/>
          <w:lang w:val="en-US"/>
        </w:rPr>
        <w:t xml:space="preserve"> also</w:t>
      </w:r>
      <w:r>
        <w:rPr>
          <w:rFonts w:ascii="Times New Roman" w:hAnsi="Times New Roman"/>
          <w:sz w:val="28"/>
          <w:szCs w:val="28"/>
          <w:lang w:val="en-US"/>
        </w:rPr>
        <w:t xml:space="preserve"> have great chance to explore </w:t>
      </w:r>
      <w:r w:rsidRPr="00526ABE">
        <w:rPr>
          <w:rFonts w:ascii="Times New Roman" w:hAnsi="Times New Roman"/>
          <w:sz w:val="28"/>
          <w:szCs w:val="28"/>
          <w:lang w:val="en-US"/>
        </w:rPr>
        <w:t>new targets</w:t>
      </w:r>
      <w:r>
        <w:rPr>
          <w:rFonts w:ascii="Times New Roman" w:hAnsi="Times New Roman"/>
          <w:sz w:val="28"/>
          <w:szCs w:val="28"/>
          <w:lang w:val="en-US"/>
        </w:rPr>
        <w:t xml:space="preserve"> for a</w:t>
      </w:r>
      <w:r w:rsidRPr="00526ABE">
        <w:rPr>
          <w:rFonts w:ascii="Times New Roman" w:hAnsi="Times New Roman"/>
          <w:sz w:val="28"/>
          <w:szCs w:val="28"/>
          <w:lang w:val="en-US"/>
        </w:rPr>
        <w:t xml:space="preserve"> visio</w:t>
      </w:r>
      <w:r>
        <w:rPr>
          <w:rFonts w:ascii="Times New Roman" w:hAnsi="Times New Roman"/>
          <w:sz w:val="28"/>
          <w:szCs w:val="28"/>
          <w:lang w:val="en-US"/>
        </w:rPr>
        <w:t xml:space="preserve">n beyond 2015. </w:t>
      </w:r>
    </w:p>
    <w:p w:rsidR="00526ABE" w:rsidRDefault="00526ABE" w:rsidP="00526ABE">
      <w:pPr>
        <w:spacing w:after="0" w:line="360" w:lineRule="auto"/>
        <w:jc w:val="both"/>
        <w:rPr>
          <w:rFonts w:ascii="Times New Roman" w:hAnsi="Times New Roman"/>
          <w:sz w:val="28"/>
          <w:szCs w:val="28"/>
          <w:lang w:val="en-US"/>
        </w:rPr>
      </w:pPr>
    </w:p>
    <w:p w:rsidR="00526ABE" w:rsidRPr="00526ABE" w:rsidRDefault="00526ABE" w:rsidP="00526ABE">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I am very confident that this event will be the </w:t>
      </w:r>
      <w:proofErr w:type="spellStart"/>
      <w:r>
        <w:rPr>
          <w:rFonts w:ascii="Times New Roman" w:hAnsi="Times New Roman"/>
          <w:sz w:val="28"/>
          <w:szCs w:val="28"/>
          <w:lang w:val="en-US"/>
        </w:rPr>
        <w:t>succesful</w:t>
      </w:r>
      <w:proofErr w:type="spellEnd"/>
      <w:r>
        <w:rPr>
          <w:rFonts w:ascii="Times New Roman" w:hAnsi="Times New Roman"/>
          <w:sz w:val="28"/>
          <w:szCs w:val="28"/>
          <w:lang w:val="en-US"/>
        </w:rPr>
        <w:t xml:space="preserve"> one in achieving </w:t>
      </w:r>
      <w:r w:rsidR="0064160B">
        <w:rPr>
          <w:rFonts w:ascii="Times New Roman" w:hAnsi="Times New Roman"/>
          <w:sz w:val="28"/>
          <w:szCs w:val="28"/>
          <w:lang w:val="en-US"/>
        </w:rPr>
        <w:t xml:space="preserve">planned </w:t>
      </w:r>
      <w:r>
        <w:rPr>
          <w:rFonts w:ascii="Times New Roman" w:hAnsi="Times New Roman"/>
          <w:sz w:val="28"/>
          <w:szCs w:val="28"/>
          <w:lang w:val="en-US"/>
        </w:rPr>
        <w:t>purposes</w:t>
      </w:r>
      <w:r w:rsidR="00BA613D">
        <w:rPr>
          <w:rFonts w:ascii="Times New Roman" w:hAnsi="Times New Roman"/>
          <w:sz w:val="28"/>
          <w:szCs w:val="28"/>
          <w:lang w:val="en-US"/>
        </w:rPr>
        <w:t xml:space="preserve">. </w:t>
      </w:r>
      <w:r>
        <w:rPr>
          <w:rFonts w:ascii="Times New Roman" w:hAnsi="Times New Roman"/>
          <w:sz w:val="28"/>
          <w:szCs w:val="28"/>
          <w:lang w:val="en-US"/>
        </w:rPr>
        <w:t xml:space="preserve">I wish you all fruitful </w:t>
      </w:r>
      <w:r w:rsidR="0064160B">
        <w:rPr>
          <w:rFonts w:ascii="Times New Roman" w:hAnsi="Times New Roman"/>
          <w:sz w:val="28"/>
          <w:szCs w:val="28"/>
          <w:lang w:val="en-US"/>
        </w:rPr>
        <w:t>meeting</w:t>
      </w:r>
      <w:r>
        <w:rPr>
          <w:rFonts w:ascii="Times New Roman" w:hAnsi="Times New Roman"/>
          <w:sz w:val="28"/>
          <w:szCs w:val="28"/>
          <w:lang w:val="en-US"/>
        </w:rPr>
        <w:t xml:space="preserve">. </w:t>
      </w:r>
    </w:p>
    <w:p w:rsidR="0057798A" w:rsidRPr="006406DE" w:rsidRDefault="0057798A" w:rsidP="00526ABE">
      <w:pPr>
        <w:spacing w:after="0" w:line="360" w:lineRule="auto"/>
        <w:jc w:val="both"/>
        <w:rPr>
          <w:rFonts w:ascii="Times New Roman" w:hAnsi="Times New Roman"/>
          <w:sz w:val="28"/>
          <w:szCs w:val="28"/>
          <w:lang w:val="en-US"/>
        </w:rPr>
      </w:pPr>
    </w:p>
    <w:p w:rsidR="00180170" w:rsidRPr="006406DE" w:rsidRDefault="000021D1" w:rsidP="009B7581">
      <w:pPr>
        <w:spacing w:line="360" w:lineRule="auto"/>
        <w:jc w:val="both"/>
        <w:rPr>
          <w:rFonts w:ascii="Times New Roman" w:hAnsi="Times New Roman"/>
          <w:sz w:val="28"/>
          <w:szCs w:val="28"/>
          <w:lang w:val="en-US"/>
        </w:rPr>
      </w:pPr>
      <w:r w:rsidRPr="006406DE">
        <w:rPr>
          <w:rFonts w:ascii="Times New Roman" w:hAnsi="Times New Roman"/>
          <w:sz w:val="28"/>
          <w:szCs w:val="28"/>
          <w:lang w:val="en-US"/>
        </w:rPr>
        <w:t xml:space="preserve">Thank you very much for your kind attention. </w:t>
      </w:r>
    </w:p>
    <w:sectPr w:rsidR="00180170" w:rsidRPr="006406DE" w:rsidSect="00FD72E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66D" w:rsidRDefault="0088166D" w:rsidP="005F3065">
      <w:pPr>
        <w:spacing w:after="0" w:line="240" w:lineRule="auto"/>
      </w:pPr>
      <w:r>
        <w:separator/>
      </w:r>
    </w:p>
  </w:endnote>
  <w:endnote w:type="continuationSeparator" w:id="0">
    <w:p w:rsidR="0088166D" w:rsidRDefault="0088166D" w:rsidP="005F3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A2"/>
    <w:family w:val="modern"/>
    <w:pitch w:val="fixed"/>
    <w:sig w:usb0="E10002FF" w:usb1="4000F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3378"/>
      <w:docPartObj>
        <w:docPartGallery w:val="Page Numbers (Bottom of Page)"/>
        <w:docPartUnique/>
      </w:docPartObj>
    </w:sdtPr>
    <w:sdtContent>
      <w:p w:rsidR="005F3065" w:rsidRDefault="0020590E">
        <w:pPr>
          <w:pStyle w:val="Altbilgi"/>
        </w:pPr>
        <w:r>
          <w:rPr>
            <w:noProof/>
            <w:lang w:eastAsia="zh-TW"/>
          </w:rPr>
          <w:pict>
            <v:rect id="_x0000_s2051" style="position:absolute;margin-left:0;margin-top:0;width:60pt;height:70.5pt;z-index:251660288;mso-position-horizontal:center;mso-position-horizontal-relative:right-margin-area;mso-position-vertical:top;mso-position-vertical-relative:bottom-margin-area" stroked="f">
              <v:textbox style="mso-next-textbox:#_x0000_s2051">
                <w:txbxContent>
                  <w:p w:rsidR="001538EF" w:rsidRPr="001538EF" w:rsidRDefault="0020590E">
                    <w:pPr>
                      <w:jc w:val="center"/>
                      <w:rPr>
                        <w:rFonts w:asciiTheme="majorHAnsi" w:hAnsiTheme="majorHAnsi"/>
                        <w:sz w:val="24"/>
                        <w:szCs w:val="24"/>
                      </w:rPr>
                    </w:pPr>
                    <w:sdt>
                      <w:sdtPr>
                        <w:rPr>
                          <w:rFonts w:asciiTheme="majorHAnsi" w:hAnsiTheme="majorHAnsi"/>
                          <w:sz w:val="24"/>
                          <w:szCs w:val="24"/>
                        </w:rPr>
                        <w:id w:val="861460281"/>
                        <w:docPartObj>
                          <w:docPartGallery w:val="Page Numbers (Margins)"/>
                          <w:docPartUnique/>
                        </w:docPartObj>
                      </w:sdtPr>
                      <w:sdtContent>
                        <w:sdt>
                          <w:sdtPr>
                            <w:rPr>
                              <w:rFonts w:asciiTheme="majorHAnsi" w:hAnsiTheme="majorHAnsi"/>
                              <w:sz w:val="24"/>
                              <w:szCs w:val="24"/>
                            </w:rPr>
                            <w:id w:val="861460282"/>
                            <w:docPartObj>
                              <w:docPartGallery w:val="Page Numbers (Margins)"/>
                              <w:docPartUnique/>
                            </w:docPartObj>
                          </w:sdtPr>
                          <w:sdtContent>
                            <w:r w:rsidRPr="001538EF">
                              <w:rPr>
                                <w:sz w:val="24"/>
                                <w:szCs w:val="24"/>
                              </w:rPr>
                              <w:fldChar w:fldCharType="begin"/>
                            </w:r>
                            <w:r w:rsidR="001538EF" w:rsidRPr="001538EF">
                              <w:rPr>
                                <w:sz w:val="24"/>
                                <w:szCs w:val="24"/>
                              </w:rPr>
                              <w:instrText xml:space="preserve"> PAGE   \* MERGEFORMAT </w:instrText>
                            </w:r>
                            <w:r w:rsidRPr="001538EF">
                              <w:rPr>
                                <w:sz w:val="24"/>
                                <w:szCs w:val="24"/>
                              </w:rPr>
                              <w:fldChar w:fldCharType="separate"/>
                            </w:r>
                            <w:r w:rsidR="002337A5" w:rsidRPr="002337A5">
                              <w:rPr>
                                <w:rFonts w:asciiTheme="majorHAnsi" w:hAnsiTheme="majorHAnsi"/>
                                <w:noProof/>
                                <w:sz w:val="24"/>
                                <w:szCs w:val="24"/>
                              </w:rPr>
                              <w:t>4</w:t>
                            </w:r>
                            <w:r w:rsidRPr="001538EF">
                              <w:rPr>
                                <w:sz w:val="24"/>
                                <w:szCs w:val="24"/>
                              </w:rPr>
                              <w:fldChar w:fldCharType="end"/>
                            </w:r>
                          </w:sdtContent>
                        </w:sdt>
                      </w:sdtContent>
                    </w:sdt>
                    <w:r w:rsidR="00B3515D">
                      <w:rPr>
                        <w:rFonts w:asciiTheme="majorHAnsi" w:hAnsiTheme="majorHAnsi"/>
                        <w:sz w:val="24"/>
                        <w:szCs w:val="24"/>
                      </w:rPr>
                      <w:t>/4</w:t>
                    </w:r>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66D" w:rsidRDefault="0088166D" w:rsidP="005F3065">
      <w:pPr>
        <w:spacing w:after="0" w:line="240" w:lineRule="auto"/>
      </w:pPr>
      <w:r>
        <w:separator/>
      </w:r>
    </w:p>
  </w:footnote>
  <w:footnote w:type="continuationSeparator" w:id="0">
    <w:p w:rsidR="0088166D" w:rsidRDefault="0088166D" w:rsidP="005F30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F51BC"/>
    <w:multiLevelType w:val="hybridMultilevel"/>
    <w:tmpl w:val="C70A4E72"/>
    <w:lvl w:ilvl="0" w:tplc="041F0001">
      <w:start w:val="1"/>
      <w:numFmt w:val="bullet"/>
      <w:lvlText w:val=""/>
      <w:lvlJc w:val="left"/>
      <w:pPr>
        <w:tabs>
          <w:tab w:val="num" w:pos="780"/>
        </w:tabs>
        <w:ind w:left="780" w:hanging="360"/>
      </w:pPr>
      <w:rPr>
        <w:rFonts w:ascii="Symbol" w:hAnsi="Symbol" w:hint="default"/>
      </w:rPr>
    </w:lvl>
    <w:lvl w:ilvl="1" w:tplc="041F0001">
      <w:start w:val="1"/>
      <w:numFmt w:val="bullet"/>
      <w:lvlText w:val=""/>
      <w:lvlJc w:val="left"/>
      <w:pPr>
        <w:tabs>
          <w:tab w:val="num" w:pos="1500"/>
        </w:tabs>
        <w:ind w:left="1500" w:hanging="360"/>
      </w:pPr>
      <w:rPr>
        <w:rFonts w:ascii="Symbol" w:hAnsi="Symbol"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1">
    <w:nsid w:val="51503D9B"/>
    <w:multiLevelType w:val="hybridMultilevel"/>
    <w:tmpl w:val="2F181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C7342D3"/>
    <w:multiLevelType w:val="hybridMultilevel"/>
    <w:tmpl w:val="1B223634"/>
    <w:lvl w:ilvl="0" w:tplc="041F0001">
      <w:start w:val="1"/>
      <w:numFmt w:val="bullet"/>
      <w:lvlText w:val=""/>
      <w:lvlJc w:val="left"/>
      <w:pPr>
        <w:tabs>
          <w:tab w:val="num" w:pos="780"/>
        </w:tabs>
        <w:ind w:left="780" w:hanging="360"/>
      </w:pPr>
      <w:rPr>
        <w:rFonts w:ascii="Symbol" w:hAnsi="Symbol" w:hint="default"/>
      </w:rPr>
    </w:lvl>
    <w:lvl w:ilvl="1" w:tplc="041F0009">
      <w:start w:val="1"/>
      <w:numFmt w:val="bullet"/>
      <w:lvlText w:val=""/>
      <w:lvlJc w:val="left"/>
      <w:pPr>
        <w:tabs>
          <w:tab w:val="num" w:pos="1500"/>
        </w:tabs>
        <w:ind w:left="1500" w:hanging="360"/>
      </w:pPr>
      <w:rPr>
        <w:rFonts w:ascii="Wingdings" w:hAnsi="Wingdings"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F65128"/>
    <w:rsid w:val="000021D1"/>
    <w:rsid w:val="00005767"/>
    <w:rsid w:val="000146A8"/>
    <w:rsid w:val="000357B7"/>
    <w:rsid w:val="000B7A76"/>
    <w:rsid w:val="000B7FFE"/>
    <w:rsid w:val="000C3844"/>
    <w:rsid w:val="000D467E"/>
    <w:rsid w:val="000F141C"/>
    <w:rsid w:val="0014099E"/>
    <w:rsid w:val="001538EF"/>
    <w:rsid w:val="00157B5F"/>
    <w:rsid w:val="00180170"/>
    <w:rsid w:val="0018287B"/>
    <w:rsid w:val="001C2117"/>
    <w:rsid w:val="001E2ECB"/>
    <w:rsid w:val="0020590E"/>
    <w:rsid w:val="00205A90"/>
    <w:rsid w:val="00210432"/>
    <w:rsid w:val="0021174B"/>
    <w:rsid w:val="002337A5"/>
    <w:rsid w:val="002563CD"/>
    <w:rsid w:val="003077FF"/>
    <w:rsid w:val="0032230E"/>
    <w:rsid w:val="003719F0"/>
    <w:rsid w:val="003C2ECD"/>
    <w:rsid w:val="003D54BE"/>
    <w:rsid w:val="003D5C42"/>
    <w:rsid w:val="003F3FF5"/>
    <w:rsid w:val="00425107"/>
    <w:rsid w:val="00430A93"/>
    <w:rsid w:val="00432ABD"/>
    <w:rsid w:val="004455BD"/>
    <w:rsid w:val="004738EF"/>
    <w:rsid w:val="00483B90"/>
    <w:rsid w:val="004858A8"/>
    <w:rsid w:val="00502A29"/>
    <w:rsid w:val="00510498"/>
    <w:rsid w:val="00526ABE"/>
    <w:rsid w:val="00536717"/>
    <w:rsid w:val="00570F8B"/>
    <w:rsid w:val="00575233"/>
    <w:rsid w:val="0057798A"/>
    <w:rsid w:val="00590D37"/>
    <w:rsid w:val="005A2310"/>
    <w:rsid w:val="005A2791"/>
    <w:rsid w:val="005F1AEB"/>
    <w:rsid w:val="005F3065"/>
    <w:rsid w:val="0062454C"/>
    <w:rsid w:val="00633D42"/>
    <w:rsid w:val="006406DE"/>
    <w:rsid w:val="00640E27"/>
    <w:rsid w:val="0064160B"/>
    <w:rsid w:val="006440B8"/>
    <w:rsid w:val="00660A87"/>
    <w:rsid w:val="006C4738"/>
    <w:rsid w:val="006D105B"/>
    <w:rsid w:val="006F3E90"/>
    <w:rsid w:val="0070619B"/>
    <w:rsid w:val="007122D8"/>
    <w:rsid w:val="00716030"/>
    <w:rsid w:val="007A2DB2"/>
    <w:rsid w:val="007D7022"/>
    <w:rsid w:val="00802C88"/>
    <w:rsid w:val="00804F43"/>
    <w:rsid w:val="0088166D"/>
    <w:rsid w:val="00881CE3"/>
    <w:rsid w:val="008C2184"/>
    <w:rsid w:val="008F379C"/>
    <w:rsid w:val="009126BD"/>
    <w:rsid w:val="009373E8"/>
    <w:rsid w:val="00945172"/>
    <w:rsid w:val="009517B2"/>
    <w:rsid w:val="00953083"/>
    <w:rsid w:val="0096655C"/>
    <w:rsid w:val="0097788E"/>
    <w:rsid w:val="009A13AC"/>
    <w:rsid w:val="009A7C33"/>
    <w:rsid w:val="009B7581"/>
    <w:rsid w:val="009F47EA"/>
    <w:rsid w:val="009F4C91"/>
    <w:rsid w:val="009F55EA"/>
    <w:rsid w:val="00A25E7E"/>
    <w:rsid w:val="00A37A9A"/>
    <w:rsid w:val="00A45AF2"/>
    <w:rsid w:val="00A46638"/>
    <w:rsid w:val="00A71175"/>
    <w:rsid w:val="00AB73DB"/>
    <w:rsid w:val="00AF1B9B"/>
    <w:rsid w:val="00B2317F"/>
    <w:rsid w:val="00B3515D"/>
    <w:rsid w:val="00B460B0"/>
    <w:rsid w:val="00B57482"/>
    <w:rsid w:val="00BA613D"/>
    <w:rsid w:val="00BB0D7B"/>
    <w:rsid w:val="00BC0930"/>
    <w:rsid w:val="00BC103F"/>
    <w:rsid w:val="00BC4328"/>
    <w:rsid w:val="00BE42EF"/>
    <w:rsid w:val="00BF0D54"/>
    <w:rsid w:val="00C64FD3"/>
    <w:rsid w:val="00CB3A34"/>
    <w:rsid w:val="00CD268D"/>
    <w:rsid w:val="00CF215A"/>
    <w:rsid w:val="00D0610D"/>
    <w:rsid w:val="00D927DE"/>
    <w:rsid w:val="00DF6116"/>
    <w:rsid w:val="00E044BA"/>
    <w:rsid w:val="00E37AA8"/>
    <w:rsid w:val="00E44A8C"/>
    <w:rsid w:val="00E91AF4"/>
    <w:rsid w:val="00F13C59"/>
    <w:rsid w:val="00F151EA"/>
    <w:rsid w:val="00F44FB9"/>
    <w:rsid w:val="00F56973"/>
    <w:rsid w:val="00F65128"/>
    <w:rsid w:val="00F741AF"/>
    <w:rsid w:val="00FD72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28"/>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65128"/>
    <w:rPr>
      <w:b/>
      <w:bCs/>
    </w:rPr>
  </w:style>
  <w:style w:type="character" w:customStyle="1" w:styleId="DzMetinChar">
    <w:name w:val="Düz Metin Char"/>
    <w:basedOn w:val="VarsaylanParagrafYazTipi"/>
    <w:link w:val="DzMetin"/>
    <w:uiPriority w:val="99"/>
    <w:locked/>
    <w:rsid w:val="000021D1"/>
    <w:rPr>
      <w:rFonts w:ascii="Consolas" w:hAnsi="Consolas" w:cs="Consolas"/>
      <w:sz w:val="21"/>
      <w:szCs w:val="21"/>
    </w:rPr>
  </w:style>
  <w:style w:type="paragraph" w:styleId="DzMetin">
    <w:name w:val="Plain Text"/>
    <w:basedOn w:val="Normal"/>
    <w:link w:val="DzMetinChar"/>
    <w:uiPriority w:val="99"/>
    <w:unhideWhenUsed/>
    <w:rsid w:val="000021D1"/>
    <w:pPr>
      <w:spacing w:before="100" w:beforeAutospacing="1" w:after="100" w:afterAutospacing="1" w:line="240" w:lineRule="auto"/>
    </w:pPr>
    <w:rPr>
      <w:rFonts w:ascii="Consolas" w:eastAsiaTheme="minorHAnsi" w:hAnsi="Consolas" w:cs="Consolas"/>
      <w:sz w:val="21"/>
      <w:szCs w:val="21"/>
    </w:rPr>
  </w:style>
  <w:style w:type="character" w:customStyle="1" w:styleId="DzMetinChar1">
    <w:name w:val="Düz Metin Char1"/>
    <w:basedOn w:val="VarsaylanParagrafYazTipi"/>
    <w:uiPriority w:val="99"/>
    <w:semiHidden/>
    <w:rsid w:val="000021D1"/>
    <w:rPr>
      <w:rFonts w:ascii="Consolas" w:eastAsia="Calibri" w:hAnsi="Consolas" w:cs="Consolas"/>
      <w:sz w:val="21"/>
      <w:szCs w:val="21"/>
    </w:rPr>
  </w:style>
  <w:style w:type="paragraph" w:styleId="stbilgi">
    <w:name w:val="header"/>
    <w:basedOn w:val="Normal"/>
    <w:link w:val="stbilgiChar"/>
    <w:uiPriority w:val="99"/>
    <w:semiHidden/>
    <w:unhideWhenUsed/>
    <w:rsid w:val="005F306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3065"/>
    <w:rPr>
      <w:rFonts w:ascii="Calibri" w:eastAsia="Calibri" w:hAnsi="Calibri" w:cs="Times New Roman"/>
    </w:rPr>
  </w:style>
  <w:style w:type="paragraph" w:styleId="Altbilgi">
    <w:name w:val="footer"/>
    <w:basedOn w:val="Normal"/>
    <w:link w:val="AltbilgiChar"/>
    <w:uiPriority w:val="99"/>
    <w:semiHidden/>
    <w:unhideWhenUsed/>
    <w:rsid w:val="005F306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F3065"/>
    <w:rPr>
      <w:rFonts w:ascii="Calibri" w:eastAsia="Calibri" w:hAnsi="Calibri" w:cs="Times New Roman"/>
    </w:rPr>
  </w:style>
  <w:style w:type="paragraph" w:customStyle="1" w:styleId="Default">
    <w:name w:val="Default"/>
    <w:rsid w:val="009373E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716142">
      <w:bodyDiv w:val="1"/>
      <w:marLeft w:val="0"/>
      <w:marRight w:val="0"/>
      <w:marTop w:val="0"/>
      <w:marBottom w:val="0"/>
      <w:divBdr>
        <w:top w:val="none" w:sz="0" w:space="0" w:color="auto"/>
        <w:left w:val="none" w:sz="0" w:space="0" w:color="auto"/>
        <w:bottom w:val="none" w:sz="0" w:space="0" w:color="auto"/>
        <w:right w:val="none" w:sz="0" w:space="0" w:color="auto"/>
      </w:divBdr>
      <w:divsChild>
        <w:div w:id="1143696413">
          <w:marLeft w:val="0"/>
          <w:marRight w:val="0"/>
          <w:marTop w:val="0"/>
          <w:marBottom w:val="0"/>
          <w:divBdr>
            <w:top w:val="none" w:sz="0" w:space="0" w:color="auto"/>
            <w:left w:val="none" w:sz="0" w:space="0" w:color="auto"/>
            <w:bottom w:val="none" w:sz="0" w:space="0" w:color="auto"/>
            <w:right w:val="none" w:sz="0" w:space="0" w:color="auto"/>
          </w:divBdr>
        </w:div>
        <w:div w:id="1318458314">
          <w:marLeft w:val="0"/>
          <w:marRight w:val="0"/>
          <w:marTop w:val="0"/>
          <w:marBottom w:val="0"/>
          <w:divBdr>
            <w:top w:val="none" w:sz="0" w:space="0" w:color="auto"/>
            <w:left w:val="none" w:sz="0" w:space="0" w:color="auto"/>
            <w:bottom w:val="none" w:sz="0" w:space="0" w:color="auto"/>
            <w:right w:val="none" w:sz="0" w:space="0" w:color="auto"/>
          </w:divBdr>
        </w:div>
        <w:div w:id="1232960437">
          <w:marLeft w:val="0"/>
          <w:marRight w:val="0"/>
          <w:marTop w:val="0"/>
          <w:marBottom w:val="0"/>
          <w:divBdr>
            <w:top w:val="none" w:sz="0" w:space="0" w:color="auto"/>
            <w:left w:val="none" w:sz="0" w:space="0" w:color="auto"/>
            <w:bottom w:val="none" w:sz="0" w:space="0" w:color="auto"/>
            <w:right w:val="none" w:sz="0" w:space="0" w:color="auto"/>
          </w:divBdr>
        </w:div>
        <w:div w:id="1880314751">
          <w:marLeft w:val="0"/>
          <w:marRight w:val="0"/>
          <w:marTop w:val="0"/>
          <w:marBottom w:val="0"/>
          <w:divBdr>
            <w:top w:val="none" w:sz="0" w:space="0" w:color="auto"/>
            <w:left w:val="none" w:sz="0" w:space="0" w:color="auto"/>
            <w:bottom w:val="none" w:sz="0" w:space="0" w:color="auto"/>
            <w:right w:val="none" w:sz="0" w:space="0" w:color="auto"/>
          </w:divBdr>
        </w:div>
        <w:div w:id="1165439159">
          <w:marLeft w:val="0"/>
          <w:marRight w:val="0"/>
          <w:marTop w:val="0"/>
          <w:marBottom w:val="0"/>
          <w:divBdr>
            <w:top w:val="none" w:sz="0" w:space="0" w:color="auto"/>
            <w:left w:val="none" w:sz="0" w:space="0" w:color="auto"/>
            <w:bottom w:val="none" w:sz="0" w:space="0" w:color="auto"/>
            <w:right w:val="none" w:sz="0" w:space="0" w:color="auto"/>
          </w:divBdr>
        </w:div>
        <w:div w:id="2138639091">
          <w:marLeft w:val="0"/>
          <w:marRight w:val="0"/>
          <w:marTop w:val="0"/>
          <w:marBottom w:val="0"/>
          <w:divBdr>
            <w:top w:val="none" w:sz="0" w:space="0" w:color="auto"/>
            <w:left w:val="none" w:sz="0" w:space="0" w:color="auto"/>
            <w:bottom w:val="none" w:sz="0" w:space="0" w:color="auto"/>
            <w:right w:val="none" w:sz="0" w:space="0" w:color="auto"/>
          </w:divBdr>
        </w:div>
      </w:divsChild>
    </w:div>
    <w:div w:id="339820542">
      <w:bodyDiv w:val="1"/>
      <w:marLeft w:val="0"/>
      <w:marRight w:val="0"/>
      <w:marTop w:val="0"/>
      <w:marBottom w:val="0"/>
      <w:divBdr>
        <w:top w:val="none" w:sz="0" w:space="0" w:color="auto"/>
        <w:left w:val="none" w:sz="0" w:space="0" w:color="auto"/>
        <w:bottom w:val="none" w:sz="0" w:space="0" w:color="auto"/>
        <w:right w:val="none" w:sz="0" w:space="0" w:color="auto"/>
      </w:divBdr>
    </w:div>
    <w:div w:id="589124195">
      <w:bodyDiv w:val="1"/>
      <w:marLeft w:val="0"/>
      <w:marRight w:val="0"/>
      <w:marTop w:val="0"/>
      <w:marBottom w:val="0"/>
      <w:divBdr>
        <w:top w:val="none" w:sz="0" w:space="0" w:color="auto"/>
        <w:left w:val="none" w:sz="0" w:space="0" w:color="auto"/>
        <w:bottom w:val="none" w:sz="0" w:space="0" w:color="auto"/>
        <w:right w:val="none" w:sz="0" w:space="0" w:color="auto"/>
      </w:divBdr>
      <w:divsChild>
        <w:div w:id="168643541">
          <w:marLeft w:val="0"/>
          <w:marRight w:val="0"/>
          <w:marTop w:val="0"/>
          <w:marBottom w:val="0"/>
          <w:divBdr>
            <w:top w:val="none" w:sz="0" w:space="0" w:color="auto"/>
            <w:left w:val="none" w:sz="0" w:space="0" w:color="auto"/>
            <w:bottom w:val="none" w:sz="0" w:space="0" w:color="auto"/>
            <w:right w:val="none" w:sz="0" w:space="0" w:color="auto"/>
          </w:divBdr>
        </w:div>
        <w:div w:id="1024358056">
          <w:marLeft w:val="0"/>
          <w:marRight w:val="0"/>
          <w:marTop w:val="0"/>
          <w:marBottom w:val="0"/>
          <w:divBdr>
            <w:top w:val="none" w:sz="0" w:space="0" w:color="auto"/>
            <w:left w:val="none" w:sz="0" w:space="0" w:color="auto"/>
            <w:bottom w:val="none" w:sz="0" w:space="0" w:color="auto"/>
            <w:right w:val="none" w:sz="0" w:space="0" w:color="auto"/>
          </w:divBdr>
        </w:div>
        <w:div w:id="718477159">
          <w:marLeft w:val="0"/>
          <w:marRight w:val="0"/>
          <w:marTop w:val="0"/>
          <w:marBottom w:val="0"/>
          <w:divBdr>
            <w:top w:val="none" w:sz="0" w:space="0" w:color="auto"/>
            <w:left w:val="none" w:sz="0" w:space="0" w:color="auto"/>
            <w:bottom w:val="none" w:sz="0" w:space="0" w:color="auto"/>
            <w:right w:val="none" w:sz="0" w:space="0" w:color="auto"/>
          </w:divBdr>
        </w:div>
        <w:div w:id="1627269453">
          <w:marLeft w:val="0"/>
          <w:marRight w:val="0"/>
          <w:marTop w:val="0"/>
          <w:marBottom w:val="0"/>
          <w:divBdr>
            <w:top w:val="none" w:sz="0" w:space="0" w:color="auto"/>
            <w:left w:val="none" w:sz="0" w:space="0" w:color="auto"/>
            <w:bottom w:val="none" w:sz="0" w:space="0" w:color="auto"/>
            <w:right w:val="none" w:sz="0" w:space="0" w:color="auto"/>
          </w:divBdr>
        </w:div>
        <w:div w:id="90855778">
          <w:marLeft w:val="0"/>
          <w:marRight w:val="0"/>
          <w:marTop w:val="0"/>
          <w:marBottom w:val="0"/>
          <w:divBdr>
            <w:top w:val="none" w:sz="0" w:space="0" w:color="auto"/>
            <w:left w:val="none" w:sz="0" w:space="0" w:color="auto"/>
            <w:bottom w:val="none" w:sz="0" w:space="0" w:color="auto"/>
            <w:right w:val="none" w:sz="0" w:space="0" w:color="auto"/>
          </w:divBdr>
        </w:div>
        <w:div w:id="643855680">
          <w:marLeft w:val="0"/>
          <w:marRight w:val="0"/>
          <w:marTop w:val="0"/>
          <w:marBottom w:val="0"/>
          <w:divBdr>
            <w:top w:val="none" w:sz="0" w:space="0" w:color="auto"/>
            <w:left w:val="none" w:sz="0" w:space="0" w:color="auto"/>
            <w:bottom w:val="none" w:sz="0" w:space="0" w:color="auto"/>
            <w:right w:val="none" w:sz="0" w:space="0" w:color="auto"/>
          </w:divBdr>
        </w:div>
        <w:div w:id="1144273037">
          <w:marLeft w:val="0"/>
          <w:marRight w:val="0"/>
          <w:marTop w:val="0"/>
          <w:marBottom w:val="0"/>
          <w:divBdr>
            <w:top w:val="none" w:sz="0" w:space="0" w:color="auto"/>
            <w:left w:val="none" w:sz="0" w:space="0" w:color="auto"/>
            <w:bottom w:val="none" w:sz="0" w:space="0" w:color="auto"/>
            <w:right w:val="none" w:sz="0" w:space="0" w:color="auto"/>
          </w:divBdr>
        </w:div>
        <w:div w:id="165748414">
          <w:marLeft w:val="0"/>
          <w:marRight w:val="0"/>
          <w:marTop w:val="0"/>
          <w:marBottom w:val="0"/>
          <w:divBdr>
            <w:top w:val="none" w:sz="0" w:space="0" w:color="auto"/>
            <w:left w:val="none" w:sz="0" w:space="0" w:color="auto"/>
            <w:bottom w:val="none" w:sz="0" w:space="0" w:color="auto"/>
            <w:right w:val="none" w:sz="0" w:space="0" w:color="auto"/>
          </w:divBdr>
        </w:div>
        <w:div w:id="1918397495">
          <w:marLeft w:val="0"/>
          <w:marRight w:val="0"/>
          <w:marTop w:val="0"/>
          <w:marBottom w:val="0"/>
          <w:divBdr>
            <w:top w:val="none" w:sz="0" w:space="0" w:color="auto"/>
            <w:left w:val="none" w:sz="0" w:space="0" w:color="auto"/>
            <w:bottom w:val="none" w:sz="0" w:space="0" w:color="auto"/>
            <w:right w:val="none" w:sz="0" w:space="0" w:color="auto"/>
          </w:divBdr>
        </w:div>
        <w:div w:id="513300078">
          <w:marLeft w:val="0"/>
          <w:marRight w:val="0"/>
          <w:marTop w:val="0"/>
          <w:marBottom w:val="0"/>
          <w:divBdr>
            <w:top w:val="none" w:sz="0" w:space="0" w:color="auto"/>
            <w:left w:val="none" w:sz="0" w:space="0" w:color="auto"/>
            <w:bottom w:val="none" w:sz="0" w:space="0" w:color="auto"/>
            <w:right w:val="none" w:sz="0" w:space="0" w:color="auto"/>
          </w:divBdr>
        </w:div>
        <w:div w:id="1258633646">
          <w:marLeft w:val="0"/>
          <w:marRight w:val="0"/>
          <w:marTop w:val="0"/>
          <w:marBottom w:val="0"/>
          <w:divBdr>
            <w:top w:val="none" w:sz="0" w:space="0" w:color="auto"/>
            <w:left w:val="none" w:sz="0" w:space="0" w:color="auto"/>
            <w:bottom w:val="none" w:sz="0" w:space="0" w:color="auto"/>
            <w:right w:val="none" w:sz="0" w:space="0" w:color="auto"/>
          </w:divBdr>
        </w:div>
        <w:div w:id="1924339673">
          <w:marLeft w:val="0"/>
          <w:marRight w:val="0"/>
          <w:marTop w:val="0"/>
          <w:marBottom w:val="0"/>
          <w:divBdr>
            <w:top w:val="none" w:sz="0" w:space="0" w:color="auto"/>
            <w:left w:val="none" w:sz="0" w:space="0" w:color="auto"/>
            <w:bottom w:val="none" w:sz="0" w:space="0" w:color="auto"/>
            <w:right w:val="none" w:sz="0" w:space="0" w:color="auto"/>
          </w:divBdr>
        </w:div>
        <w:div w:id="1730347831">
          <w:marLeft w:val="0"/>
          <w:marRight w:val="0"/>
          <w:marTop w:val="0"/>
          <w:marBottom w:val="0"/>
          <w:divBdr>
            <w:top w:val="none" w:sz="0" w:space="0" w:color="auto"/>
            <w:left w:val="none" w:sz="0" w:space="0" w:color="auto"/>
            <w:bottom w:val="none" w:sz="0" w:space="0" w:color="auto"/>
            <w:right w:val="none" w:sz="0" w:space="0" w:color="auto"/>
          </w:divBdr>
        </w:div>
        <w:div w:id="1370842561">
          <w:marLeft w:val="0"/>
          <w:marRight w:val="0"/>
          <w:marTop w:val="0"/>
          <w:marBottom w:val="0"/>
          <w:divBdr>
            <w:top w:val="none" w:sz="0" w:space="0" w:color="auto"/>
            <w:left w:val="none" w:sz="0" w:space="0" w:color="auto"/>
            <w:bottom w:val="none" w:sz="0" w:space="0" w:color="auto"/>
            <w:right w:val="none" w:sz="0" w:space="0" w:color="auto"/>
          </w:divBdr>
        </w:div>
        <w:div w:id="927693785">
          <w:marLeft w:val="0"/>
          <w:marRight w:val="0"/>
          <w:marTop w:val="0"/>
          <w:marBottom w:val="0"/>
          <w:divBdr>
            <w:top w:val="none" w:sz="0" w:space="0" w:color="auto"/>
            <w:left w:val="none" w:sz="0" w:space="0" w:color="auto"/>
            <w:bottom w:val="none" w:sz="0" w:space="0" w:color="auto"/>
            <w:right w:val="none" w:sz="0" w:space="0" w:color="auto"/>
          </w:divBdr>
        </w:div>
        <w:div w:id="1523129545">
          <w:marLeft w:val="0"/>
          <w:marRight w:val="0"/>
          <w:marTop w:val="0"/>
          <w:marBottom w:val="0"/>
          <w:divBdr>
            <w:top w:val="none" w:sz="0" w:space="0" w:color="auto"/>
            <w:left w:val="none" w:sz="0" w:space="0" w:color="auto"/>
            <w:bottom w:val="none" w:sz="0" w:space="0" w:color="auto"/>
            <w:right w:val="none" w:sz="0" w:space="0" w:color="auto"/>
          </w:divBdr>
        </w:div>
        <w:div w:id="1511942456">
          <w:marLeft w:val="0"/>
          <w:marRight w:val="0"/>
          <w:marTop w:val="0"/>
          <w:marBottom w:val="0"/>
          <w:divBdr>
            <w:top w:val="none" w:sz="0" w:space="0" w:color="auto"/>
            <w:left w:val="none" w:sz="0" w:space="0" w:color="auto"/>
            <w:bottom w:val="none" w:sz="0" w:space="0" w:color="auto"/>
            <w:right w:val="none" w:sz="0" w:space="0" w:color="auto"/>
          </w:divBdr>
        </w:div>
      </w:divsChild>
    </w:div>
    <w:div w:id="615062161">
      <w:bodyDiv w:val="1"/>
      <w:marLeft w:val="0"/>
      <w:marRight w:val="0"/>
      <w:marTop w:val="0"/>
      <w:marBottom w:val="0"/>
      <w:divBdr>
        <w:top w:val="none" w:sz="0" w:space="0" w:color="auto"/>
        <w:left w:val="none" w:sz="0" w:space="0" w:color="auto"/>
        <w:bottom w:val="none" w:sz="0" w:space="0" w:color="auto"/>
        <w:right w:val="none" w:sz="0" w:space="0" w:color="auto"/>
      </w:divBdr>
      <w:divsChild>
        <w:div w:id="730468071">
          <w:marLeft w:val="0"/>
          <w:marRight w:val="0"/>
          <w:marTop w:val="0"/>
          <w:marBottom w:val="0"/>
          <w:divBdr>
            <w:top w:val="none" w:sz="0" w:space="9" w:color="auto"/>
            <w:left w:val="none" w:sz="0" w:space="0" w:color="auto"/>
            <w:bottom w:val="none" w:sz="0" w:space="9" w:color="auto"/>
            <w:right w:val="none" w:sz="0" w:space="0" w:color="auto"/>
          </w:divBdr>
          <w:divsChild>
            <w:div w:id="985233774">
              <w:marLeft w:val="0"/>
              <w:marRight w:val="0"/>
              <w:marTop w:val="0"/>
              <w:marBottom w:val="0"/>
              <w:divBdr>
                <w:top w:val="none" w:sz="0" w:space="0" w:color="auto"/>
                <w:left w:val="none" w:sz="0" w:space="0" w:color="auto"/>
                <w:bottom w:val="none" w:sz="0" w:space="0" w:color="auto"/>
                <w:right w:val="none" w:sz="0" w:space="0" w:color="auto"/>
              </w:divBdr>
              <w:divsChild>
                <w:div w:id="17175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8331">
      <w:bodyDiv w:val="1"/>
      <w:marLeft w:val="0"/>
      <w:marRight w:val="0"/>
      <w:marTop w:val="0"/>
      <w:marBottom w:val="0"/>
      <w:divBdr>
        <w:top w:val="none" w:sz="0" w:space="0" w:color="auto"/>
        <w:left w:val="none" w:sz="0" w:space="0" w:color="auto"/>
        <w:bottom w:val="none" w:sz="0" w:space="0" w:color="auto"/>
        <w:right w:val="none" w:sz="0" w:space="0" w:color="auto"/>
      </w:divBdr>
    </w:div>
    <w:div w:id="1189828994">
      <w:bodyDiv w:val="1"/>
      <w:marLeft w:val="0"/>
      <w:marRight w:val="0"/>
      <w:marTop w:val="0"/>
      <w:marBottom w:val="0"/>
      <w:divBdr>
        <w:top w:val="none" w:sz="0" w:space="0" w:color="auto"/>
        <w:left w:val="none" w:sz="0" w:space="0" w:color="auto"/>
        <w:bottom w:val="none" w:sz="0" w:space="0" w:color="auto"/>
        <w:right w:val="none" w:sz="0" w:space="0" w:color="auto"/>
      </w:divBdr>
      <w:divsChild>
        <w:div w:id="1244608798">
          <w:marLeft w:val="0"/>
          <w:marRight w:val="0"/>
          <w:marTop w:val="0"/>
          <w:marBottom w:val="0"/>
          <w:divBdr>
            <w:top w:val="none" w:sz="0" w:space="0" w:color="auto"/>
            <w:left w:val="none" w:sz="0" w:space="0" w:color="auto"/>
            <w:bottom w:val="none" w:sz="0" w:space="0" w:color="auto"/>
            <w:right w:val="none" w:sz="0" w:space="0" w:color="auto"/>
          </w:divBdr>
        </w:div>
        <w:div w:id="1466385441">
          <w:marLeft w:val="0"/>
          <w:marRight w:val="0"/>
          <w:marTop w:val="0"/>
          <w:marBottom w:val="0"/>
          <w:divBdr>
            <w:top w:val="none" w:sz="0" w:space="0" w:color="auto"/>
            <w:left w:val="none" w:sz="0" w:space="0" w:color="auto"/>
            <w:bottom w:val="none" w:sz="0" w:space="0" w:color="auto"/>
            <w:right w:val="none" w:sz="0" w:space="0" w:color="auto"/>
          </w:divBdr>
        </w:div>
        <w:div w:id="965358200">
          <w:marLeft w:val="0"/>
          <w:marRight w:val="0"/>
          <w:marTop w:val="0"/>
          <w:marBottom w:val="0"/>
          <w:divBdr>
            <w:top w:val="none" w:sz="0" w:space="0" w:color="auto"/>
            <w:left w:val="none" w:sz="0" w:space="0" w:color="auto"/>
            <w:bottom w:val="none" w:sz="0" w:space="0" w:color="auto"/>
            <w:right w:val="none" w:sz="0" w:space="0" w:color="auto"/>
          </w:divBdr>
        </w:div>
        <w:div w:id="792745598">
          <w:marLeft w:val="0"/>
          <w:marRight w:val="0"/>
          <w:marTop w:val="0"/>
          <w:marBottom w:val="0"/>
          <w:divBdr>
            <w:top w:val="none" w:sz="0" w:space="0" w:color="auto"/>
            <w:left w:val="none" w:sz="0" w:space="0" w:color="auto"/>
            <w:bottom w:val="none" w:sz="0" w:space="0" w:color="auto"/>
            <w:right w:val="none" w:sz="0" w:space="0" w:color="auto"/>
          </w:divBdr>
        </w:div>
        <w:div w:id="872038846">
          <w:marLeft w:val="0"/>
          <w:marRight w:val="0"/>
          <w:marTop w:val="0"/>
          <w:marBottom w:val="0"/>
          <w:divBdr>
            <w:top w:val="none" w:sz="0" w:space="0" w:color="auto"/>
            <w:left w:val="none" w:sz="0" w:space="0" w:color="auto"/>
            <w:bottom w:val="none" w:sz="0" w:space="0" w:color="auto"/>
            <w:right w:val="none" w:sz="0" w:space="0" w:color="auto"/>
          </w:divBdr>
        </w:div>
        <w:div w:id="1028485984">
          <w:marLeft w:val="0"/>
          <w:marRight w:val="0"/>
          <w:marTop w:val="0"/>
          <w:marBottom w:val="0"/>
          <w:divBdr>
            <w:top w:val="none" w:sz="0" w:space="0" w:color="auto"/>
            <w:left w:val="none" w:sz="0" w:space="0" w:color="auto"/>
            <w:bottom w:val="none" w:sz="0" w:space="0" w:color="auto"/>
            <w:right w:val="none" w:sz="0" w:space="0" w:color="auto"/>
          </w:divBdr>
        </w:div>
        <w:div w:id="1279948482">
          <w:marLeft w:val="0"/>
          <w:marRight w:val="0"/>
          <w:marTop w:val="0"/>
          <w:marBottom w:val="0"/>
          <w:divBdr>
            <w:top w:val="none" w:sz="0" w:space="0" w:color="auto"/>
            <w:left w:val="none" w:sz="0" w:space="0" w:color="auto"/>
            <w:bottom w:val="none" w:sz="0" w:space="0" w:color="auto"/>
            <w:right w:val="none" w:sz="0" w:space="0" w:color="auto"/>
          </w:divBdr>
        </w:div>
        <w:div w:id="611667741">
          <w:marLeft w:val="0"/>
          <w:marRight w:val="0"/>
          <w:marTop w:val="0"/>
          <w:marBottom w:val="0"/>
          <w:divBdr>
            <w:top w:val="none" w:sz="0" w:space="0" w:color="auto"/>
            <w:left w:val="none" w:sz="0" w:space="0" w:color="auto"/>
            <w:bottom w:val="none" w:sz="0" w:space="0" w:color="auto"/>
            <w:right w:val="none" w:sz="0" w:space="0" w:color="auto"/>
          </w:divBdr>
        </w:div>
        <w:div w:id="889607387">
          <w:marLeft w:val="0"/>
          <w:marRight w:val="0"/>
          <w:marTop w:val="0"/>
          <w:marBottom w:val="0"/>
          <w:divBdr>
            <w:top w:val="none" w:sz="0" w:space="0" w:color="auto"/>
            <w:left w:val="none" w:sz="0" w:space="0" w:color="auto"/>
            <w:bottom w:val="none" w:sz="0" w:space="0" w:color="auto"/>
            <w:right w:val="none" w:sz="0" w:space="0" w:color="auto"/>
          </w:divBdr>
        </w:div>
        <w:div w:id="1967200090">
          <w:marLeft w:val="0"/>
          <w:marRight w:val="0"/>
          <w:marTop w:val="0"/>
          <w:marBottom w:val="0"/>
          <w:divBdr>
            <w:top w:val="none" w:sz="0" w:space="0" w:color="auto"/>
            <w:left w:val="none" w:sz="0" w:space="0" w:color="auto"/>
            <w:bottom w:val="none" w:sz="0" w:space="0" w:color="auto"/>
            <w:right w:val="none" w:sz="0" w:space="0" w:color="auto"/>
          </w:divBdr>
        </w:div>
        <w:div w:id="1927686703">
          <w:marLeft w:val="0"/>
          <w:marRight w:val="0"/>
          <w:marTop w:val="0"/>
          <w:marBottom w:val="0"/>
          <w:divBdr>
            <w:top w:val="none" w:sz="0" w:space="0" w:color="auto"/>
            <w:left w:val="none" w:sz="0" w:space="0" w:color="auto"/>
            <w:bottom w:val="none" w:sz="0" w:space="0" w:color="auto"/>
            <w:right w:val="none" w:sz="0" w:space="0" w:color="auto"/>
          </w:divBdr>
        </w:div>
        <w:div w:id="1906790683">
          <w:marLeft w:val="0"/>
          <w:marRight w:val="0"/>
          <w:marTop w:val="0"/>
          <w:marBottom w:val="0"/>
          <w:divBdr>
            <w:top w:val="none" w:sz="0" w:space="0" w:color="auto"/>
            <w:left w:val="none" w:sz="0" w:space="0" w:color="auto"/>
            <w:bottom w:val="none" w:sz="0" w:space="0" w:color="auto"/>
            <w:right w:val="none" w:sz="0" w:space="0" w:color="auto"/>
          </w:divBdr>
        </w:div>
        <w:div w:id="245119369">
          <w:marLeft w:val="0"/>
          <w:marRight w:val="0"/>
          <w:marTop w:val="0"/>
          <w:marBottom w:val="0"/>
          <w:divBdr>
            <w:top w:val="none" w:sz="0" w:space="0" w:color="auto"/>
            <w:left w:val="none" w:sz="0" w:space="0" w:color="auto"/>
            <w:bottom w:val="none" w:sz="0" w:space="0" w:color="auto"/>
            <w:right w:val="none" w:sz="0" w:space="0" w:color="auto"/>
          </w:divBdr>
        </w:div>
      </w:divsChild>
    </w:div>
    <w:div w:id="1247768562">
      <w:bodyDiv w:val="1"/>
      <w:marLeft w:val="0"/>
      <w:marRight w:val="0"/>
      <w:marTop w:val="0"/>
      <w:marBottom w:val="0"/>
      <w:divBdr>
        <w:top w:val="none" w:sz="0" w:space="0" w:color="auto"/>
        <w:left w:val="none" w:sz="0" w:space="0" w:color="auto"/>
        <w:bottom w:val="none" w:sz="0" w:space="0" w:color="auto"/>
        <w:right w:val="none" w:sz="0" w:space="0" w:color="auto"/>
      </w:divBdr>
      <w:divsChild>
        <w:div w:id="1608191941">
          <w:marLeft w:val="0"/>
          <w:marRight w:val="0"/>
          <w:marTop w:val="0"/>
          <w:marBottom w:val="0"/>
          <w:divBdr>
            <w:top w:val="none" w:sz="0" w:space="0" w:color="auto"/>
            <w:left w:val="none" w:sz="0" w:space="0" w:color="auto"/>
            <w:bottom w:val="none" w:sz="0" w:space="0" w:color="auto"/>
            <w:right w:val="none" w:sz="0" w:space="0" w:color="auto"/>
          </w:divBdr>
        </w:div>
        <w:div w:id="307246923">
          <w:marLeft w:val="0"/>
          <w:marRight w:val="0"/>
          <w:marTop w:val="0"/>
          <w:marBottom w:val="0"/>
          <w:divBdr>
            <w:top w:val="none" w:sz="0" w:space="0" w:color="auto"/>
            <w:left w:val="none" w:sz="0" w:space="0" w:color="auto"/>
            <w:bottom w:val="none" w:sz="0" w:space="0" w:color="auto"/>
            <w:right w:val="none" w:sz="0" w:space="0" w:color="auto"/>
          </w:divBdr>
        </w:div>
      </w:divsChild>
    </w:div>
    <w:div w:id="1450199054">
      <w:bodyDiv w:val="1"/>
      <w:marLeft w:val="0"/>
      <w:marRight w:val="0"/>
      <w:marTop w:val="0"/>
      <w:marBottom w:val="0"/>
      <w:divBdr>
        <w:top w:val="none" w:sz="0" w:space="0" w:color="auto"/>
        <w:left w:val="none" w:sz="0" w:space="0" w:color="auto"/>
        <w:bottom w:val="none" w:sz="0" w:space="0" w:color="auto"/>
        <w:right w:val="none" w:sz="0" w:space="0" w:color="auto"/>
      </w:divBdr>
      <w:divsChild>
        <w:div w:id="512040189">
          <w:marLeft w:val="0"/>
          <w:marRight w:val="0"/>
          <w:marTop w:val="0"/>
          <w:marBottom w:val="0"/>
          <w:divBdr>
            <w:top w:val="none" w:sz="0" w:space="0" w:color="auto"/>
            <w:left w:val="none" w:sz="0" w:space="0" w:color="auto"/>
            <w:bottom w:val="none" w:sz="0" w:space="0" w:color="auto"/>
            <w:right w:val="none" w:sz="0" w:space="0" w:color="auto"/>
          </w:divBdr>
        </w:div>
        <w:div w:id="418135067">
          <w:marLeft w:val="0"/>
          <w:marRight w:val="0"/>
          <w:marTop w:val="0"/>
          <w:marBottom w:val="0"/>
          <w:divBdr>
            <w:top w:val="none" w:sz="0" w:space="0" w:color="auto"/>
            <w:left w:val="none" w:sz="0" w:space="0" w:color="auto"/>
            <w:bottom w:val="none" w:sz="0" w:space="0" w:color="auto"/>
            <w:right w:val="none" w:sz="0" w:space="0" w:color="auto"/>
          </w:divBdr>
        </w:div>
        <w:div w:id="1929381228">
          <w:marLeft w:val="0"/>
          <w:marRight w:val="0"/>
          <w:marTop w:val="0"/>
          <w:marBottom w:val="0"/>
          <w:divBdr>
            <w:top w:val="none" w:sz="0" w:space="0" w:color="auto"/>
            <w:left w:val="none" w:sz="0" w:space="0" w:color="auto"/>
            <w:bottom w:val="none" w:sz="0" w:space="0" w:color="auto"/>
            <w:right w:val="none" w:sz="0" w:space="0" w:color="auto"/>
          </w:divBdr>
        </w:div>
        <w:div w:id="303707693">
          <w:marLeft w:val="0"/>
          <w:marRight w:val="0"/>
          <w:marTop w:val="0"/>
          <w:marBottom w:val="0"/>
          <w:divBdr>
            <w:top w:val="none" w:sz="0" w:space="0" w:color="auto"/>
            <w:left w:val="none" w:sz="0" w:space="0" w:color="auto"/>
            <w:bottom w:val="none" w:sz="0" w:space="0" w:color="auto"/>
            <w:right w:val="none" w:sz="0" w:space="0" w:color="auto"/>
          </w:divBdr>
        </w:div>
        <w:div w:id="1979071361">
          <w:marLeft w:val="0"/>
          <w:marRight w:val="0"/>
          <w:marTop w:val="0"/>
          <w:marBottom w:val="0"/>
          <w:divBdr>
            <w:top w:val="none" w:sz="0" w:space="0" w:color="auto"/>
            <w:left w:val="none" w:sz="0" w:space="0" w:color="auto"/>
            <w:bottom w:val="none" w:sz="0" w:space="0" w:color="auto"/>
            <w:right w:val="none" w:sz="0" w:space="0" w:color="auto"/>
          </w:divBdr>
        </w:div>
        <w:div w:id="1628313498">
          <w:marLeft w:val="0"/>
          <w:marRight w:val="0"/>
          <w:marTop w:val="0"/>
          <w:marBottom w:val="0"/>
          <w:divBdr>
            <w:top w:val="none" w:sz="0" w:space="0" w:color="auto"/>
            <w:left w:val="none" w:sz="0" w:space="0" w:color="auto"/>
            <w:bottom w:val="none" w:sz="0" w:space="0" w:color="auto"/>
            <w:right w:val="none" w:sz="0" w:space="0" w:color="auto"/>
          </w:divBdr>
        </w:div>
        <w:div w:id="191455652">
          <w:marLeft w:val="0"/>
          <w:marRight w:val="0"/>
          <w:marTop w:val="0"/>
          <w:marBottom w:val="0"/>
          <w:divBdr>
            <w:top w:val="none" w:sz="0" w:space="0" w:color="auto"/>
            <w:left w:val="none" w:sz="0" w:space="0" w:color="auto"/>
            <w:bottom w:val="none" w:sz="0" w:space="0" w:color="auto"/>
            <w:right w:val="none" w:sz="0" w:space="0" w:color="auto"/>
          </w:divBdr>
        </w:div>
        <w:div w:id="1829831582">
          <w:marLeft w:val="0"/>
          <w:marRight w:val="0"/>
          <w:marTop w:val="0"/>
          <w:marBottom w:val="0"/>
          <w:divBdr>
            <w:top w:val="none" w:sz="0" w:space="0" w:color="auto"/>
            <w:left w:val="none" w:sz="0" w:space="0" w:color="auto"/>
            <w:bottom w:val="none" w:sz="0" w:space="0" w:color="auto"/>
            <w:right w:val="none" w:sz="0" w:space="0" w:color="auto"/>
          </w:divBdr>
        </w:div>
        <w:div w:id="1546405365">
          <w:marLeft w:val="0"/>
          <w:marRight w:val="0"/>
          <w:marTop w:val="0"/>
          <w:marBottom w:val="0"/>
          <w:divBdr>
            <w:top w:val="none" w:sz="0" w:space="0" w:color="auto"/>
            <w:left w:val="none" w:sz="0" w:space="0" w:color="auto"/>
            <w:bottom w:val="none" w:sz="0" w:space="0" w:color="auto"/>
            <w:right w:val="none" w:sz="0" w:space="0" w:color="auto"/>
          </w:divBdr>
        </w:div>
        <w:div w:id="1643657858">
          <w:marLeft w:val="0"/>
          <w:marRight w:val="0"/>
          <w:marTop w:val="0"/>
          <w:marBottom w:val="0"/>
          <w:divBdr>
            <w:top w:val="none" w:sz="0" w:space="0" w:color="auto"/>
            <w:left w:val="none" w:sz="0" w:space="0" w:color="auto"/>
            <w:bottom w:val="none" w:sz="0" w:space="0" w:color="auto"/>
            <w:right w:val="none" w:sz="0" w:space="0" w:color="auto"/>
          </w:divBdr>
        </w:div>
        <w:div w:id="452873042">
          <w:marLeft w:val="0"/>
          <w:marRight w:val="0"/>
          <w:marTop w:val="0"/>
          <w:marBottom w:val="0"/>
          <w:divBdr>
            <w:top w:val="none" w:sz="0" w:space="0" w:color="auto"/>
            <w:left w:val="none" w:sz="0" w:space="0" w:color="auto"/>
            <w:bottom w:val="none" w:sz="0" w:space="0" w:color="auto"/>
            <w:right w:val="none" w:sz="0" w:space="0" w:color="auto"/>
          </w:divBdr>
        </w:div>
        <w:div w:id="700055887">
          <w:marLeft w:val="0"/>
          <w:marRight w:val="0"/>
          <w:marTop w:val="0"/>
          <w:marBottom w:val="0"/>
          <w:divBdr>
            <w:top w:val="none" w:sz="0" w:space="0" w:color="auto"/>
            <w:left w:val="none" w:sz="0" w:space="0" w:color="auto"/>
            <w:bottom w:val="none" w:sz="0" w:space="0" w:color="auto"/>
            <w:right w:val="none" w:sz="0" w:space="0" w:color="auto"/>
          </w:divBdr>
        </w:div>
        <w:div w:id="852915187">
          <w:marLeft w:val="0"/>
          <w:marRight w:val="0"/>
          <w:marTop w:val="0"/>
          <w:marBottom w:val="0"/>
          <w:divBdr>
            <w:top w:val="none" w:sz="0" w:space="0" w:color="auto"/>
            <w:left w:val="none" w:sz="0" w:space="0" w:color="auto"/>
            <w:bottom w:val="none" w:sz="0" w:space="0" w:color="auto"/>
            <w:right w:val="none" w:sz="0" w:space="0" w:color="auto"/>
          </w:divBdr>
        </w:div>
      </w:divsChild>
    </w:div>
    <w:div w:id="15996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akandemir</dc:creator>
  <cp:lastModifiedBy>akandemir</cp:lastModifiedBy>
  <cp:revision>2</cp:revision>
  <cp:lastPrinted>2014-03-27T12:37:00Z</cp:lastPrinted>
  <dcterms:created xsi:type="dcterms:W3CDTF">2014-06-05T12:41:00Z</dcterms:created>
  <dcterms:modified xsi:type="dcterms:W3CDTF">2014-06-05T12:41:00Z</dcterms:modified>
</cp:coreProperties>
</file>