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676"/>
        <w:tblW w:w="98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46"/>
        <w:gridCol w:w="2923"/>
      </w:tblGrid>
      <w:tr w:rsidR="000C3AF4" w:rsidRPr="000C3AF4" w:rsidTr="000C3AF4">
        <w:trPr>
          <w:cantSplit/>
        </w:trPr>
        <w:tc>
          <w:tcPr>
            <w:tcW w:w="6946" w:type="dxa"/>
            <w:vAlign w:val="center"/>
          </w:tcPr>
          <w:p w:rsidR="000C3AF4" w:rsidRPr="000C3AF4" w:rsidRDefault="000C3AF4" w:rsidP="000C3AF4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0C3AF4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0C3AF4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23" w:type="dxa"/>
            <w:vAlign w:val="center"/>
          </w:tcPr>
          <w:p w:rsidR="000C3AF4" w:rsidRPr="000C3AF4" w:rsidRDefault="000C3AF4" w:rsidP="000C3AF4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0C3AF4">
              <w:rPr>
                <w:rFonts w:ascii="Arial" w:hAnsi="Arial"/>
                <w:noProof/>
                <w:szCs w:val="22"/>
                <w:lang w:eastAsia="zh-CN"/>
              </w:rPr>
              <w:drawing>
                <wp:inline distT="0" distB="0" distL="0" distR="0" wp14:anchorId="20681A67" wp14:editId="54C9A7A0">
                  <wp:extent cx="1310640" cy="701040"/>
                  <wp:effectExtent l="0" t="0" r="3810" b="3810"/>
                  <wp:docPr id="4" name="Picture 4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3AF4" w:rsidRPr="000C3AF4" w:rsidTr="000C3AF4">
        <w:trPr>
          <w:cantSplit/>
        </w:trPr>
        <w:tc>
          <w:tcPr>
            <w:tcW w:w="6946" w:type="dxa"/>
            <w:vAlign w:val="center"/>
          </w:tcPr>
          <w:p w:rsidR="000C3AF4" w:rsidRPr="000C3AF4" w:rsidRDefault="000C3AF4" w:rsidP="000C3AF4">
            <w:pPr>
              <w:rPr>
                <w:lang w:val="ru-RU"/>
              </w:rPr>
            </w:pPr>
          </w:p>
        </w:tc>
        <w:tc>
          <w:tcPr>
            <w:tcW w:w="2923" w:type="dxa"/>
            <w:vAlign w:val="center"/>
          </w:tcPr>
          <w:p w:rsidR="000C3AF4" w:rsidRPr="000C3AF4" w:rsidRDefault="000C3AF4" w:rsidP="000C3AF4">
            <w:pPr>
              <w:rPr>
                <w:lang w:val="ru-RU"/>
              </w:rPr>
            </w:pPr>
          </w:p>
        </w:tc>
      </w:tr>
    </w:tbl>
    <w:p w:rsidR="00514426" w:rsidRPr="000C3AF4" w:rsidRDefault="009C2978" w:rsidP="000C3AF4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360" w:after="480"/>
        <w:rPr>
          <w:lang w:val="ru-RU"/>
        </w:rPr>
      </w:pPr>
      <w:r w:rsidRPr="000C3AF4">
        <w:rPr>
          <w:lang w:val="ru-RU"/>
        </w:rPr>
        <w:tab/>
      </w:r>
      <w:r w:rsidR="00514426" w:rsidRPr="000C3AF4">
        <w:rPr>
          <w:lang w:val="ru-RU"/>
        </w:rPr>
        <w:t>Женева,</w:t>
      </w:r>
      <w:r w:rsidRPr="000C3AF4">
        <w:rPr>
          <w:lang w:val="ru-RU"/>
        </w:rPr>
        <w:t xml:space="preserve"> </w:t>
      </w:r>
      <w:r w:rsidR="009C1060" w:rsidRPr="000C3AF4">
        <w:rPr>
          <w:lang w:val="ru-RU"/>
        </w:rPr>
        <w:t>17 января</w:t>
      </w:r>
      <w:r w:rsidR="004E017A" w:rsidRPr="000C3AF4">
        <w:rPr>
          <w:lang w:val="ru-RU"/>
        </w:rPr>
        <w:t xml:space="preserve"> 2012 года </w:t>
      </w:r>
    </w:p>
    <w:tbl>
      <w:tblPr>
        <w:tblW w:w="9827" w:type="dxa"/>
        <w:tblInd w:w="-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4"/>
        <w:gridCol w:w="4131"/>
        <w:gridCol w:w="4322"/>
      </w:tblGrid>
      <w:tr w:rsidR="009C2978" w:rsidRPr="000C3AF4" w:rsidTr="00402C40">
        <w:trPr>
          <w:cantSplit/>
        </w:trPr>
        <w:tc>
          <w:tcPr>
            <w:tcW w:w="1374" w:type="dxa"/>
          </w:tcPr>
          <w:p w:rsidR="009C2978" w:rsidRPr="000C3AF4" w:rsidRDefault="009C2978" w:rsidP="009C2978">
            <w:pPr>
              <w:spacing w:before="0"/>
              <w:rPr>
                <w:lang w:val="ru-RU"/>
              </w:rPr>
            </w:pPr>
            <w:r w:rsidRPr="000C3AF4">
              <w:rPr>
                <w:lang w:val="ru-RU"/>
              </w:rPr>
              <w:t>Осн.:</w:t>
            </w:r>
          </w:p>
        </w:tc>
        <w:tc>
          <w:tcPr>
            <w:tcW w:w="4131" w:type="dxa"/>
          </w:tcPr>
          <w:p w:rsidR="009C2978" w:rsidRPr="000C3AF4" w:rsidRDefault="009C2978" w:rsidP="009C1060">
            <w:pPr>
              <w:spacing w:before="0"/>
              <w:rPr>
                <w:lang w:val="ru-RU"/>
              </w:rPr>
            </w:pPr>
            <w:r w:rsidRPr="000C3AF4">
              <w:rPr>
                <w:b/>
                <w:bCs/>
                <w:lang w:val="ru-RU"/>
              </w:rPr>
              <w:t xml:space="preserve">Циркуляр </w:t>
            </w:r>
            <w:r w:rsidR="009C1060" w:rsidRPr="000C3AF4">
              <w:rPr>
                <w:b/>
                <w:bCs/>
                <w:lang w:val="ru-RU"/>
              </w:rPr>
              <w:t>248</w:t>
            </w:r>
            <w:r w:rsidRPr="000C3AF4">
              <w:rPr>
                <w:b/>
                <w:bCs/>
                <w:lang w:val="ru-RU"/>
              </w:rPr>
              <w:t xml:space="preserve"> БСЭ</w:t>
            </w:r>
            <w:r w:rsidRPr="000C3AF4">
              <w:rPr>
                <w:b/>
                <w:bCs/>
                <w:lang w:val="ru-RU"/>
              </w:rPr>
              <w:br/>
            </w:r>
            <w:r w:rsidRPr="000C3AF4">
              <w:rPr>
                <w:lang w:val="ru-RU"/>
              </w:rPr>
              <w:t xml:space="preserve">COM </w:t>
            </w:r>
            <w:r w:rsidR="009C1060" w:rsidRPr="000C3AF4">
              <w:rPr>
                <w:lang w:val="ru-RU"/>
              </w:rPr>
              <w:t>15</w:t>
            </w:r>
            <w:r w:rsidRPr="000C3AF4">
              <w:rPr>
                <w:lang w:val="ru-RU"/>
              </w:rPr>
              <w:t>/</w:t>
            </w:r>
            <w:r w:rsidR="009C1060" w:rsidRPr="000C3AF4">
              <w:rPr>
                <w:lang w:val="ru-RU"/>
              </w:rPr>
              <w:t>GJ</w:t>
            </w:r>
          </w:p>
        </w:tc>
        <w:tc>
          <w:tcPr>
            <w:tcW w:w="4322" w:type="dxa"/>
          </w:tcPr>
          <w:p w:rsidR="00C176C0" w:rsidRPr="000C3AF4" w:rsidRDefault="009C2978" w:rsidP="009C106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C3AF4">
              <w:rPr>
                <w:lang w:val="ru-RU"/>
              </w:rPr>
              <w:t>−</w:t>
            </w:r>
            <w:r w:rsidRPr="000C3AF4">
              <w:rPr>
                <w:lang w:val="ru-RU"/>
              </w:rPr>
              <w:tab/>
              <w:t>Администрациям Государств – Членов Союза</w:t>
            </w:r>
          </w:p>
          <w:p w:rsidR="009C1060" w:rsidRPr="000C3AF4" w:rsidRDefault="009C1060" w:rsidP="009C106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9C2978" w:rsidRPr="000C3AF4" w:rsidTr="00402C40">
        <w:trPr>
          <w:cantSplit/>
        </w:trPr>
        <w:tc>
          <w:tcPr>
            <w:tcW w:w="1374" w:type="dxa"/>
          </w:tcPr>
          <w:p w:rsidR="009C2978" w:rsidRPr="000C3AF4" w:rsidRDefault="009C2978" w:rsidP="009C2978">
            <w:pPr>
              <w:spacing w:before="0"/>
              <w:rPr>
                <w:lang w:val="ru-RU"/>
              </w:rPr>
            </w:pPr>
            <w:r w:rsidRPr="000C3AF4">
              <w:rPr>
                <w:lang w:val="ru-RU"/>
              </w:rPr>
              <w:t>Тел.:</w:t>
            </w:r>
            <w:r w:rsidRPr="000C3AF4">
              <w:rPr>
                <w:lang w:val="ru-RU"/>
              </w:rPr>
              <w:br/>
              <w:t>Факс:</w:t>
            </w:r>
            <w:r w:rsidRPr="000C3AF4">
              <w:rPr>
                <w:lang w:val="ru-RU"/>
              </w:rPr>
              <w:br/>
              <w:t>Эл. почта:</w:t>
            </w:r>
          </w:p>
        </w:tc>
        <w:tc>
          <w:tcPr>
            <w:tcW w:w="4131" w:type="dxa"/>
          </w:tcPr>
          <w:p w:rsidR="009C2978" w:rsidRPr="000C3AF4" w:rsidRDefault="009C2978" w:rsidP="00671988">
            <w:pPr>
              <w:spacing w:before="0"/>
              <w:rPr>
                <w:lang w:val="ru-RU"/>
              </w:rPr>
            </w:pPr>
            <w:r w:rsidRPr="000C3AF4">
              <w:rPr>
                <w:lang w:val="ru-RU"/>
              </w:rPr>
              <w:t>+41 22 730</w:t>
            </w:r>
            <w:r w:rsidR="009C1060" w:rsidRPr="000C3AF4">
              <w:rPr>
                <w:lang w:val="ru-RU"/>
              </w:rPr>
              <w:t xml:space="preserve"> 5515</w:t>
            </w:r>
            <w:r w:rsidRPr="000C3AF4">
              <w:rPr>
                <w:lang w:val="ru-RU"/>
              </w:rPr>
              <w:br/>
              <w:t>+41 22 730 5853</w:t>
            </w:r>
            <w:r w:rsidRPr="000C3AF4">
              <w:rPr>
                <w:lang w:val="ru-RU"/>
              </w:rPr>
              <w:br/>
            </w:r>
            <w:hyperlink r:id="rId10" w:history="1">
              <w:proofErr w:type="spellStart"/>
              <w:r w:rsidR="009C1060" w:rsidRPr="000C3AF4">
                <w:rPr>
                  <w:rStyle w:val="Hyperlink"/>
                  <w:lang w:val="ru-RU"/>
                </w:rPr>
                <w:t>tsbsg15@itu.int</w:t>
              </w:r>
              <w:proofErr w:type="spellEnd"/>
            </w:hyperlink>
          </w:p>
        </w:tc>
        <w:tc>
          <w:tcPr>
            <w:tcW w:w="4322" w:type="dxa"/>
          </w:tcPr>
          <w:p w:rsidR="009C2978" w:rsidRPr="000C3AF4" w:rsidRDefault="009C2978" w:rsidP="009C297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C3AF4">
              <w:rPr>
                <w:b/>
                <w:bCs/>
                <w:lang w:val="ru-RU"/>
              </w:rPr>
              <w:t>Копии</w:t>
            </w:r>
            <w:r w:rsidRPr="000C3AF4">
              <w:rPr>
                <w:lang w:val="ru-RU"/>
              </w:rPr>
              <w:t>:</w:t>
            </w:r>
          </w:p>
          <w:p w:rsidR="009C1060" w:rsidRPr="000C3AF4" w:rsidRDefault="009C1060" w:rsidP="009C106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C3AF4">
              <w:rPr>
                <w:lang w:val="ru-RU"/>
              </w:rPr>
              <w:t>−</w:t>
            </w:r>
            <w:r w:rsidRPr="000C3AF4">
              <w:rPr>
                <w:lang w:val="ru-RU"/>
              </w:rPr>
              <w:tab/>
              <w:t>Членам Сектора МСЭ-Т</w:t>
            </w:r>
          </w:p>
          <w:p w:rsidR="000C3AF4" w:rsidRDefault="009C1060" w:rsidP="006F5B4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C3AF4">
              <w:rPr>
                <w:lang w:val="ru-RU"/>
              </w:rPr>
              <w:t>–</w:t>
            </w:r>
            <w:r w:rsidRPr="000C3AF4">
              <w:rPr>
                <w:lang w:val="ru-RU"/>
              </w:rPr>
              <w:tab/>
            </w:r>
            <w:r w:rsidR="00D17FA7" w:rsidRPr="000C3AF4">
              <w:rPr>
                <w:lang w:val="ru-RU"/>
              </w:rPr>
              <w:t>Ассоциированным членам</w:t>
            </w:r>
            <w:r w:rsidR="006F5B40">
              <w:rPr>
                <w:lang w:val="ru-RU"/>
              </w:rPr>
              <w:t xml:space="preserve">, принимающим участие в работе </w:t>
            </w:r>
            <w:r w:rsidR="00D17FA7" w:rsidRPr="000C3AF4">
              <w:rPr>
                <w:lang w:val="ru-RU"/>
              </w:rPr>
              <w:t>15-й Исследовательской комиссии МСЭ-Т</w:t>
            </w:r>
          </w:p>
          <w:p w:rsidR="000C3AF4" w:rsidRPr="00D90FDF" w:rsidRDefault="000C3AF4" w:rsidP="000C3AF4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D90FDF">
              <w:rPr>
                <w:szCs w:val="22"/>
                <w:lang w:val="ru-RU"/>
              </w:rPr>
              <w:t>–</w:t>
            </w:r>
            <w:r w:rsidRPr="00D90FDF">
              <w:rPr>
                <w:szCs w:val="22"/>
                <w:lang w:val="ru-RU"/>
              </w:rPr>
              <w:tab/>
              <w:t>Председателю и заместителям председателя 15</w:t>
            </w:r>
            <w:r>
              <w:rPr>
                <w:szCs w:val="22"/>
                <w:lang w:val="ru-RU"/>
              </w:rPr>
              <w:noBreakHyphen/>
            </w:r>
            <w:r w:rsidRPr="00D90FDF">
              <w:rPr>
                <w:szCs w:val="22"/>
                <w:lang w:val="ru-RU"/>
              </w:rPr>
              <w:t>й</w:t>
            </w:r>
            <w:r>
              <w:rPr>
                <w:szCs w:val="22"/>
                <w:lang w:val="ru-RU"/>
              </w:rPr>
              <w:t> </w:t>
            </w:r>
            <w:r w:rsidRPr="00D90FDF">
              <w:rPr>
                <w:szCs w:val="22"/>
                <w:lang w:val="ru-RU"/>
              </w:rPr>
              <w:t>Исследовательской комиссии</w:t>
            </w:r>
          </w:p>
          <w:p w:rsidR="009C2978" w:rsidRPr="000C3AF4" w:rsidRDefault="009C2978" w:rsidP="009C297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C3AF4">
              <w:rPr>
                <w:lang w:val="ru-RU"/>
              </w:rPr>
              <w:t>−</w:t>
            </w:r>
            <w:r w:rsidRPr="000C3AF4">
              <w:rPr>
                <w:lang w:val="ru-RU"/>
              </w:rPr>
              <w:tab/>
              <w:t>Директору Бюро развития электросвязи</w:t>
            </w:r>
          </w:p>
          <w:p w:rsidR="009C2978" w:rsidRPr="000C3AF4" w:rsidRDefault="009C2978" w:rsidP="009C297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C3AF4">
              <w:rPr>
                <w:lang w:val="ru-RU"/>
              </w:rPr>
              <w:t>−</w:t>
            </w:r>
            <w:r w:rsidRPr="000C3AF4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514426" w:rsidRPr="000C3AF4" w:rsidRDefault="00514426" w:rsidP="009C2978">
      <w:pPr>
        <w:rPr>
          <w:lang w:val="ru-RU"/>
        </w:rPr>
      </w:pPr>
    </w:p>
    <w:tbl>
      <w:tblPr>
        <w:tblW w:w="9805" w:type="dxa"/>
        <w:tblLayout w:type="fixed"/>
        <w:tblCellMar>
          <w:left w:w="85" w:type="dxa"/>
          <w:right w:w="107" w:type="dxa"/>
        </w:tblCellMar>
        <w:tblLook w:val="0000" w:firstRow="0" w:lastRow="0" w:firstColumn="0" w:lastColumn="0" w:noHBand="0" w:noVBand="0"/>
      </w:tblPr>
      <w:tblGrid>
        <w:gridCol w:w="1361"/>
        <w:gridCol w:w="8444"/>
      </w:tblGrid>
      <w:tr w:rsidR="009C2978" w:rsidRPr="000C3AF4" w:rsidTr="00402C40">
        <w:trPr>
          <w:cantSplit/>
        </w:trPr>
        <w:tc>
          <w:tcPr>
            <w:tcW w:w="1361" w:type="dxa"/>
          </w:tcPr>
          <w:p w:rsidR="009C2978" w:rsidRPr="000C3AF4" w:rsidRDefault="009C2978" w:rsidP="009C2978">
            <w:pPr>
              <w:rPr>
                <w:lang w:val="ru-RU"/>
              </w:rPr>
            </w:pPr>
            <w:r w:rsidRPr="000C3AF4">
              <w:rPr>
                <w:lang w:val="ru-RU"/>
              </w:rPr>
              <w:t>Предмет:</w:t>
            </w:r>
          </w:p>
        </w:tc>
        <w:tc>
          <w:tcPr>
            <w:tcW w:w="8444" w:type="dxa"/>
          </w:tcPr>
          <w:p w:rsidR="009C2978" w:rsidRPr="000C3AF4" w:rsidRDefault="009C1060" w:rsidP="009C1060">
            <w:pPr>
              <w:rPr>
                <w:b/>
                <w:bCs/>
                <w:lang w:val="ru-RU"/>
              </w:rPr>
            </w:pPr>
            <w:r w:rsidRPr="000C3AF4">
              <w:rPr>
                <w:b/>
                <w:bCs/>
                <w:lang w:val="ru-RU"/>
              </w:rPr>
              <w:t>Утверждение</w:t>
            </w:r>
            <w:r w:rsidR="009C2978" w:rsidRPr="000C3AF4">
              <w:rPr>
                <w:b/>
                <w:bCs/>
                <w:lang w:val="ru-RU"/>
              </w:rPr>
              <w:t xml:space="preserve"> нов</w:t>
            </w:r>
            <w:r w:rsidRPr="000C3AF4">
              <w:rPr>
                <w:b/>
                <w:bCs/>
                <w:lang w:val="ru-RU"/>
              </w:rPr>
              <w:t xml:space="preserve">ых </w:t>
            </w:r>
            <w:r w:rsidR="009C2978" w:rsidRPr="000C3AF4">
              <w:rPr>
                <w:b/>
                <w:bCs/>
                <w:lang w:val="ru-RU"/>
              </w:rPr>
              <w:t>Рекомендаци</w:t>
            </w:r>
            <w:r w:rsidRPr="000C3AF4">
              <w:rPr>
                <w:b/>
                <w:bCs/>
                <w:lang w:val="ru-RU"/>
              </w:rPr>
              <w:t>й</w:t>
            </w:r>
            <w:r w:rsidR="009C2978" w:rsidRPr="000C3AF4">
              <w:rPr>
                <w:b/>
                <w:bCs/>
                <w:lang w:val="ru-RU"/>
              </w:rPr>
              <w:t xml:space="preserve"> МСЭ-Т </w:t>
            </w:r>
            <w:r w:rsidRPr="000C3AF4">
              <w:rPr>
                <w:b/>
                <w:bCs/>
                <w:lang w:val="ru-RU"/>
              </w:rPr>
              <w:t>G.9955</w:t>
            </w:r>
            <w:r w:rsidR="009C2978" w:rsidRPr="000C3AF4">
              <w:rPr>
                <w:b/>
                <w:bCs/>
                <w:lang w:val="ru-RU"/>
              </w:rPr>
              <w:t xml:space="preserve"> </w:t>
            </w:r>
            <w:r w:rsidRPr="000C3AF4">
              <w:rPr>
                <w:b/>
                <w:bCs/>
                <w:lang w:val="ru-RU"/>
              </w:rPr>
              <w:t>и G.9964</w:t>
            </w:r>
          </w:p>
        </w:tc>
      </w:tr>
    </w:tbl>
    <w:p w:rsidR="00514426" w:rsidRPr="000C3AF4" w:rsidRDefault="00514426" w:rsidP="009C1060">
      <w:pPr>
        <w:pStyle w:val="Normalaftertitle"/>
        <w:spacing w:before="480"/>
        <w:rPr>
          <w:lang w:val="ru-RU"/>
        </w:rPr>
      </w:pPr>
      <w:r w:rsidRPr="000C3AF4">
        <w:rPr>
          <w:lang w:val="ru-RU"/>
        </w:rPr>
        <w:t>Уважаемая госпожа,</w:t>
      </w:r>
      <w:r w:rsidRPr="000C3AF4">
        <w:rPr>
          <w:lang w:val="ru-RU"/>
        </w:rPr>
        <w:br/>
      </w:r>
      <w:r w:rsidR="009C2978" w:rsidRPr="000C3AF4">
        <w:rPr>
          <w:lang w:val="ru-RU"/>
        </w:rPr>
        <w:t xml:space="preserve">уважаемый </w:t>
      </w:r>
      <w:r w:rsidRPr="000C3AF4">
        <w:rPr>
          <w:lang w:val="ru-RU"/>
        </w:rPr>
        <w:t>господин,</w:t>
      </w:r>
    </w:p>
    <w:p w:rsidR="009C1060" w:rsidRPr="000C3AF4" w:rsidRDefault="009C1060" w:rsidP="000C3AF4">
      <w:pPr>
        <w:tabs>
          <w:tab w:val="clear" w:pos="794"/>
          <w:tab w:val="clear" w:pos="1191"/>
          <w:tab w:val="left" w:pos="851"/>
        </w:tabs>
        <w:spacing w:before="240"/>
        <w:rPr>
          <w:bCs/>
          <w:lang w:val="ru-RU"/>
        </w:rPr>
      </w:pPr>
      <w:r w:rsidRPr="000C3AF4">
        <w:rPr>
          <w:bCs/>
          <w:lang w:val="ru-RU"/>
        </w:rPr>
        <w:t>1</w:t>
      </w:r>
      <w:proofErr w:type="gramStart"/>
      <w:r w:rsidRPr="000C3AF4">
        <w:rPr>
          <w:bCs/>
          <w:lang w:val="ru-RU"/>
        </w:rPr>
        <w:tab/>
      </w:r>
      <w:r w:rsidR="00D17FA7" w:rsidRPr="000C3AF4">
        <w:rPr>
          <w:bCs/>
          <w:lang w:val="ru-RU"/>
        </w:rPr>
        <w:t>В</w:t>
      </w:r>
      <w:proofErr w:type="gramEnd"/>
      <w:r w:rsidR="00D17FA7" w:rsidRPr="000C3AF4">
        <w:rPr>
          <w:bCs/>
          <w:lang w:val="ru-RU"/>
        </w:rPr>
        <w:t xml:space="preserve"> дополнение к Циркуляру 203 БСЭ от 23 июня </w:t>
      </w:r>
      <w:r w:rsidR="006F5B40">
        <w:rPr>
          <w:bCs/>
          <w:lang w:val="ru-RU"/>
        </w:rPr>
        <w:t xml:space="preserve">2011 года </w:t>
      </w:r>
      <w:r w:rsidR="00D17FA7" w:rsidRPr="000C3AF4">
        <w:rPr>
          <w:bCs/>
          <w:lang w:val="ru-RU"/>
        </w:rPr>
        <w:t>и Циркуляру 231 БСЭ от</w:t>
      </w:r>
      <w:r w:rsidR="000C3AF4">
        <w:rPr>
          <w:bCs/>
          <w:lang w:val="ru-RU"/>
        </w:rPr>
        <w:t xml:space="preserve"> 16 </w:t>
      </w:r>
      <w:r w:rsidR="00D17FA7" w:rsidRPr="000C3AF4">
        <w:rPr>
          <w:bCs/>
          <w:lang w:val="ru-RU"/>
        </w:rPr>
        <w:t>сентября</w:t>
      </w:r>
      <w:r w:rsidR="004E017A" w:rsidRPr="000C3AF4">
        <w:rPr>
          <w:bCs/>
          <w:lang w:val="ru-RU"/>
        </w:rPr>
        <w:t xml:space="preserve"> 2011 </w:t>
      </w:r>
      <w:r w:rsidR="00D17FA7" w:rsidRPr="000C3AF4">
        <w:rPr>
          <w:bCs/>
          <w:lang w:val="ru-RU"/>
        </w:rPr>
        <w:t>года настоящим довожу до ваше</w:t>
      </w:r>
      <w:r w:rsidR="004E017A" w:rsidRPr="000C3AF4">
        <w:rPr>
          <w:bCs/>
          <w:lang w:val="ru-RU"/>
        </w:rPr>
        <w:t>го</w:t>
      </w:r>
      <w:r w:rsidR="00D17FA7" w:rsidRPr="000C3AF4">
        <w:rPr>
          <w:bCs/>
          <w:lang w:val="ru-RU"/>
        </w:rPr>
        <w:t xml:space="preserve"> сведения, что 34 Государства-Члена, принимавшие участие в последнем собрании 15-й Исследовательской комиссии, утвердили тексты проектов новых Рекомендаций МСЭ-Т </w:t>
      </w:r>
      <w:r w:rsidRPr="000C3AF4">
        <w:rPr>
          <w:bCs/>
          <w:lang w:val="ru-RU"/>
        </w:rPr>
        <w:t xml:space="preserve">G.9955 </w:t>
      </w:r>
      <w:r w:rsidR="00D17FA7" w:rsidRPr="000C3AF4">
        <w:rPr>
          <w:bCs/>
          <w:lang w:val="ru-RU"/>
        </w:rPr>
        <w:t>и МСЭ-Т</w:t>
      </w:r>
      <w:r w:rsidRPr="000C3AF4">
        <w:rPr>
          <w:bCs/>
          <w:lang w:val="ru-RU"/>
        </w:rPr>
        <w:t xml:space="preserve"> G.9964 </w:t>
      </w:r>
      <w:r w:rsidR="00D17FA7" w:rsidRPr="000C3AF4">
        <w:rPr>
          <w:bCs/>
          <w:lang w:val="ru-RU"/>
        </w:rPr>
        <w:t>на пленарном заседании, состоявшемся 16</w:t>
      </w:r>
      <w:r w:rsidR="000C3AF4">
        <w:rPr>
          <w:bCs/>
          <w:lang w:val="ru-RU"/>
        </w:rPr>
        <w:t> декабря 2011 </w:t>
      </w:r>
      <w:r w:rsidR="00D17FA7" w:rsidRPr="000C3AF4">
        <w:rPr>
          <w:bCs/>
          <w:lang w:val="ru-RU"/>
        </w:rPr>
        <w:t xml:space="preserve">года. </w:t>
      </w:r>
    </w:p>
    <w:p w:rsidR="009C1060" w:rsidRPr="000C3AF4" w:rsidRDefault="009C1060" w:rsidP="00D17FA7">
      <w:pPr>
        <w:tabs>
          <w:tab w:val="clear" w:pos="794"/>
          <w:tab w:val="clear" w:pos="1191"/>
          <w:tab w:val="left" w:pos="851"/>
        </w:tabs>
        <w:rPr>
          <w:bCs/>
          <w:lang w:val="ru-RU"/>
        </w:rPr>
      </w:pPr>
      <w:r w:rsidRPr="000C3AF4">
        <w:rPr>
          <w:bCs/>
          <w:lang w:val="ru-RU"/>
        </w:rPr>
        <w:t>2</w:t>
      </w:r>
      <w:r w:rsidRPr="000C3AF4">
        <w:rPr>
          <w:bCs/>
          <w:lang w:val="ru-RU"/>
        </w:rPr>
        <w:tab/>
      </w:r>
      <w:r w:rsidR="004E017A" w:rsidRPr="000C3AF4">
        <w:rPr>
          <w:bCs/>
          <w:lang w:val="ru-RU"/>
        </w:rPr>
        <w:t>Н</w:t>
      </w:r>
      <w:r w:rsidR="00D17FA7" w:rsidRPr="000C3AF4">
        <w:rPr>
          <w:bCs/>
          <w:lang w:val="ru-RU"/>
        </w:rPr>
        <w:t xml:space="preserve">азвания новых Рекомендаций МСЭ-Т, которые были утверждены, приводятся ниже: </w:t>
      </w:r>
    </w:p>
    <w:p w:rsidR="009C1060" w:rsidRPr="000C3AF4" w:rsidRDefault="00D17FA7" w:rsidP="00F12AD3">
      <w:pPr>
        <w:numPr>
          <w:ilvl w:val="0"/>
          <w:numId w:val="28"/>
        </w:numPr>
        <w:tabs>
          <w:tab w:val="clear" w:pos="794"/>
          <w:tab w:val="clear" w:pos="1191"/>
          <w:tab w:val="clear" w:pos="1588"/>
          <w:tab w:val="clear" w:pos="1985"/>
          <w:tab w:val="left" w:pos="851"/>
        </w:tabs>
        <w:overflowPunct w:val="0"/>
        <w:autoSpaceDE w:val="0"/>
        <w:autoSpaceDN w:val="0"/>
        <w:adjustRightInd w:val="0"/>
        <w:ind w:left="851" w:hanging="851"/>
        <w:textAlignment w:val="baseline"/>
        <w:rPr>
          <w:bCs/>
          <w:lang w:val="ru-RU"/>
        </w:rPr>
      </w:pPr>
      <w:r w:rsidRPr="000C3AF4">
        <w:rPr>
          <w:bCs/>
          <w:lang w:val="ru-RU"/>
        </w:rPr>
        <w:t>Рекомендация МСЭ-Т</w:t>
      </w:r>
      <w:r w:rsidR="009C1060" w:rsidRPr="000C3AF4">
        <w:rPr>
          <w:bCs/>
          <w:lang w:val="ru-RU"/>
        </w:rPr>
        <w:t xml:space="preserve"> G.9955 (2011</w:t>
      </w:r>
      <w:r w:rsidR="000C3AF4">
        <w:rPr>
          <w:bCs/>
          <w:lang w:val="ru-RU"/>
        </w:rPr>
        <w:t> г.</w:t>
      </w:r>
      <w:r w:rsidR="009C1060" w:rsidRPr="000C3AF4">
        <w:rPr>
          <w:bCs/>
          <w:lang w:val="ru-RU"/>
        </w:rPr>
        <w:t xml:space="preserve">), </w:t>
      </w:r>
      <w:r w:rsidR="00E02F20" w:rsidRPr="000C3AF4">
        <w:rPr>
          <w:i/>
          <w:iCs/>
          <w:lang w:val="ru-RU"/>
        </w:rPr>
        <w:t>Узкополосные приемопередатчики с OFDM систем связи по линиям электропередачи – Спецификация физического уровня</w:t>
      </w:r>
      <w:r w:rsidR="00F12AD3" w:rsidRPr="004E4A25">
        <w:rPr>
          <w:szCs w:val="22"/>
          <w:lang w:val="ru-RU"/>
        </w:rPr>
        <w:t>;</w:t>
      </w:r>
      <w:bookmarkStart w:id="0" w:name="_GoBack"/>
      <w:bookmarkEnd w:id="0"/>
    </w:p>
    <w:p w:rsidR="009C1060" w:rsidRPr="000C3AF4" w:rsidRDefault="00D17FA7" w:rsidP="00E02F20">
      <w:pPr>
        <w:numPr>
          <w:ilvl w:val="0"/>
          <w:numId w:val="28"/>
        </w:numPr>
        <w:tabs>
          <w:tab w:val="clear" w:pos="794"/>
          <w:tab w:val="clear" w:pos="1191"/>
          <w:tab w:val="clear" w:pos="1588"/>
          <w:tab w:val="clear" w:pos="1985"/>
          <w:tab w:val="left" w:pos="851"/>
        </w:tabs>
        <w:overflowPunct w:val="0"/>
        <w:autoSpaceDE w:val="0"/>
        <w:autoSpaceDN w:val="0"/>
        <w:adjustRightInd w:val="0"/>
        <w:ind w:left="851" w:hanging="851"/>
        <w:textAlignment w:val="baseline"/>
        <w:rPr>
          <w:rFonts w:cs="Calibri"/>
          <w:lang w:val="ru-RU"/>
        </w:rPr>
      </w:pPr>
      <w:r w:rsidRPr="000C3AF4">
        <w:rPr>
          <w:bCs/>
          <w:lang w:val="ru-RU"/>
        </w:rPr>
        <w:t xml:space="preserve">Рекомендация МСЭ-Т </w:t>
      </w:r>
      <w:r w:rsidR="009C1060" w:rsidRPr="000C3AF4">
        <w:rPr>
          <w:bCs/>
          <w:lang w:val="ru-RU"/>
        </w:rPr>
        <w:t>G.9964 (2011</w:t>
      </w:r>
      <w:r w:rsidR="000C3AF4">
        <w:rPr>
          <w:bCs/>
          <w:lang w:val="ru-RU"/>
        </w:rPr>
        <w:t> г.</w:t>
      </w:r>
      <w:r w:rsidR="009C1060" w:rsidRPr="000C3AF4">
        <w:rPr>
          <w:bCs/>
          <w:lang w:val="ru-RU"/>
        </w:rPr>
        <w:t>),</w:t>
      </w:r>
      <w:r w:rsidR="009C1060" w:rsidRPr="000C3AF4">
        <w:rPr>
          <w:rFonts w:cs="Calibri"/>
          <w:lang w:val="ru-RU"/>
        </w:rPr>
        <w:t xml:space="preserve"> </w:t>
      </w:r>
      <w:r w:rsidR="00E02F20" w:rsidRPr="000C3AF4">
        <w:rPr>
          <w:rFonts w:asciiTheme="majorBidi" w:hAnsiTheme="majorBidi" w:cstheme="majorBidi"/>
          <w:i/>
          <w:iCs/>
          <w:color w:val="000000"/>
          <w:szCs w:val="22"/>
          <w:lang w:val="ru-RU"/>
        </w:rPr>
        <w:t>Унифицированные высокоскоростные приемопередатчики для организации проводных домашних сетей – спецификация относящихся к спектру компонентов</w:t>
      </w:r>
      <w:r w:rsidR="009C1060" w:rsidRPr="00460435">
        <w:rPr>
          <w:lang w:val="ru-RU"/>
        </w:rPr>
        <w:t>.</w:t>
      </w:r>
    </w:p>
    <w:p w:rsidR="009C1060" w:rsidRPr="000C3AF4" w:rsidRDefault="009C1060" w:rsidP="00E02F20">
      <w:pPr>
        <w:tabs>
          <w:tab w:val="clear" w:pos="794"/>
          <w:tab w:val="clear" w:pos="1191"/>
          <w:tab w:val="left" w:pos="851"/>
        </w:tabs>
        <w:rPr>
          <w:bCs/>
          <w:lang w:val="ru-RU"/>
        </w:rPr>
      </w:pPr>
      <w:r w:rsidRPr="000C3AF4">
        <w:rPr>
          <w:bCs/>
          <w:lang w:val="ru-RU"/>
        </w:rPr>
        <w:t>3</w:t>
      </w:r>
      <w:proofErr w:type="gramStart"/>
      <w:r w:rsidRPr="000C3AF4">
        <w:rPr>
          <w:bCs/>
          <w:lang w:val="ru-RU"/>
        </w:rPr>
        <w:tab/>
      </w:r>
      <w:r w:rsidR="00E02F20" w:rsidRPr="000C3AF4">
        <w:rPr>
          <w:szCs w:val="22"/>
          <w:lang w:val="ru-RU"/>
        </w:rPr>
        <w:t>С</w:t>
      </w:r>
      <w:proofErr w:type="gramEnd"/>
      <w:r w:rsidR="00E02F20" w:rsidRPr="000C3AF4">
        <w:rPr>
          <w:szCs w:val="22"/>
          <w:lang w:val="ru-RU"/>
        </w:rPr>
        <w:t xml:space="preserve"> имеющейся патентной информацией можно ознакомиться в онлайновом режиме на веб</w:t>
      </w:r>
      <w:r w:rsidR="00E02F20" w:rsidRPr="000C3AF4">
        <w:rPr>
          <w:szCs w:val="22"/>
          <w:lang w:val="ru-RU"/>
        </w:rPr>
        <w:noBreakHyphen/>
        <w:t>сайте МСЭ-Т</w:t>
      </w:r>
      <w:r w:rsidRPr="000C3AF4">
        <w:rPr>
          <w:bCs/>
          <w:lang w:val="ru-RU"/>
        </w:rPr>
        <w:t>.</w:t>
      </w:r>
    </w:p>
    <w:p w:rsidR="009C1060" w:rsidRPr="000C3AF4" w:rsidRDefault="009C1060" w:rsidP="00E02F20">
      <w:pPr>
        <w:tabs>
          <w:tab w:val="clear" w:pos="794"/>
          <w:tab w:val="clear" w:pos="1191"/>
          <w:tab w:val="left" w:pos="851"/>
        </w:tabs>
        <w:ind w:right="-283"/>
        <w:rPr>
          <w:bCs/>
          <w:lang w:val="ru-RU"/>
        </w:rPr>
      </w:pPr>
      <w:r w:rsidRPr="000C3AF4">
        <w:rPr>
          <w:bCs/>
          <w:lang w:val="ru-RU"/>
        </w:rPr>
        <w:t>4</w:t>
      </w:r>
      <w:r w:rsidRPr="000C3AF4">
        <w:rPr>
          <w:bCs/>
          <w:lang w:val="ru-RU"/>
        </w:rPr>
        <w:tab/>
      </w:r>
      <w:r w:rsidR="00E02F20" w:rsidRPr="000C3AF4">
        <w:rPr>
          <w:szCs w:val="22"/>
          <w:lang w:val="ru-RU"/>
        </w:rPr>
        <w:t>Тексты предварительно опубликованных Рекомендаций будут в ближайшее время размещены на веб-сайте МСЭ</w:t>
      </w:r>
      <w:r w:rsidR="00E02F20" w:rsidRPr="000C3AF4">
        <w:rPr>
          <w:szCs w:val="22"/>
          <w:lang w:val="ru-RU"/>
        </w:rPr>
        <w:noBreakHyphen/>
        <w:t>Т</w:t>
      </w:r>
      <w:r w:rsidRPr="000C3AF4">
        <w:rPr>
          <w:bCs/>
          <w:lang w:val="ru-RU"/>
        </w:rPr>
        <w:t>.</w:t>
      </w:r>
    </w:p>
    <w:p w:rsidR="009C1060" w:rsidRPr="000C3AF4" w:rsidRDefault="009C1060" w:rsidP="004E017A">
      <w:pPr>
        <w:tabs>
          <w:tab w:val="clear" w:pos="794"/>
          <w:tab w:val="clear" w:pos="1191"/>
          <w:tab w:val="left" w:pos="851"/>
        </w:tabs>
        <w:rPr>
          <w:lang w:val="ru-RU"/>
        </w:rPr>
      </w:pPr>
      <w:r w:rsidRPr="000C3AF4">
        <w:rPr>
          <w:bCs/>
          <w:lang w:val="ru-RU"/>
        </w:rPr>
        <w:t>5</w:t>
      </w:r>
      <w:r w:rsidRPr="000C3AF4">
        <w:rPr>
          <w:bCs/>
          <w:lang w:val="ru-RU"/>
        </w:rPr>
        <w:tab/>
      </w:r>
      <w:r w:rsidR="004E017A" w:rsidRPr="000C3AF4">
        <w:rPr>
          <w:szCs w:val="22"/>
          <w:lang w:val="ru-RU"/>
        </w:rPr>
        <w:t>Тексты этих Рекомендаций будут опубликованы МСЭ в самое ближайшее время</w:t>
      </w:r>
      <w:r w:rsidRPr="000C3AF4">
        <w:rPr>
          <w:bCs/>
          <w:lang w:val="ru-RU"/>
        </w:rPr>
        <w:t>.</w:t>
      </w:r>
    </w:p>
    <w:p w:rsidR="00F9496A" w:rsidRPr="000C3AF4" w:rsidRDefault="00514426" w:rsidP="009C1060">
      <w:pPr>
        <w:spacing w:before="1080"/>
        <w:rPr>
          <w:lang w:val="ru-RU"/>
        </w:rPr>
      </w:pPr>
      <w:r w:rsidRPr="000C3AF4">
        <w:rPr>
          <w:lang w:val="ru-RU"/>
        </w:rPr>
        <w:t>Малколм Джонсон</w:t>
      </w:r>
      <w:r w:rsidR="009C2978" w:rsidRPr="000C3AF4">
        <w:rPr>
          <w:lang w:val="ru-RU"/>
        </w:rPr>
        <w:br/>
      </w:r>
      <w:r w:rsidRPr="000C3AF4">
        <w:rPr>
          <w:lang w:val="ru-RU"/>
        </w:rPr>
        <w:t>Директор Бюро</w:t>
      </w:r>
      <w:r w:rsidR="009C2978" w:rsidRPr="000C3AF4">
        <w:rPr>
          <w:lang w:val="ru-RU"/>
        </w:rPr>
        <w:br/>
      </w:r>
      <w:r w:rsidRPr="000C3AF4">
        <w:rPr>
          <w:lang w:val="ru-RU"/>
        </w:rPr>
        <w:t>стандартизации электросвязи</w:t>
      </w:r>
    </w:p>
    <w:sectPr w:rsidR="00F9496A" w:rsidRPr="000C3AF4" w:rsidSect="00802451">
      <w:headerReference w:type="default" r:id="rId11"/>
      <w:footerReference w:type="default" r:id="rId12"/>
      <w:footerReference w:type="first" r:id="rId13"/>
      <w:pgSz w:w="11907" w:h="16840" w:code="9"/>
      <w:pgMar w:top="1134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45C" w:rsidRDefault="00EF145C">
      <w:r>
        <w:separator/>
      </w:r>
    </w:p>
  </w:endnote>
  <w:endnote w:type="continuationSeparator" w:id="0">
    <w:p w:rsidR="00EF145C" w:rsidRDefault="00EF1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45C" w:rsidRPr="00F9496A" w:rsidRDefault="00EF145C" w:rsidP="00F9496A">
    <w:pPr>
      <w:pStyle w:val="Footer"/>
      <w:tabs>
        <w:tab w:val="clear" w:pos="4703"/>
        <w:tab w:val="clear" w:pos="9406"/>
        <w:tab w:val="center" w:pos="5387"/>
        <w:tab w:val="right" w:pos="9639"/>
      </w:tabs>
      <w:rPr>
        <w:lang w:val="fr-CH"/>
      </w:rPr>
    </w:pPr>
    <w:r w:rsidRPr="00F9496A">
      <w:fldChar w:fldCharType="begin"/>
    </w:r>
    <w:r w:rsidRPr="00F9496A">
      <w:rPr>
        <w:lang w:val="fr-FR"/>
      </w:rPr>
      <w:instrText xml:space="preserve"> FILENAME \p \* MERGEFORMAT </w:instrText>
    </w:r>
    <w:r w:rsidRPr="00F9496A">
      <w:fldChar w:fldCharType="separate"/>
    </w:r>
    <w:r w:rsidR="006064DF">
      <w:rPr>
        <w:noProof/>
        <w:lang w:val="fr-FR"/>
      </w:rPr>
      <w:t>P:\RUS\ITU-T\BUREAU\CIRC\200\248R.docx</w:t>
    </w:r>
    <w:r w:rsidRPr="00F9496A">
      <w:rPr>
        <w:noProof/>
      </w:rPr>
      <w:fldChar w:fldCharType="end"/>
    </w:r>
    <w:r w:rsidRPr="00F9496A">
      <w:rPr>
        <w:lang w:val="fr-FR"/>
      </w:rPr>
      <w:t xml:space="preserve"> </w:t>
    </w:r>
    <w:r w:rsidRPr="00F9496A">
      <w:rPr>
        <w:lang w:val="fr-CH"/>
      </w:rPr>
      <w:t>(</w:t>
    </w:r>
    <w:r w:rsidRPr="00F9496A">
      <w:rPr>
        <w:lang w:val="fr-FR"/>
      </w:rPr>
      <w:t>305381</w:t>
    </w:r>
    <w:r w:rsidRPr="00F9496A">
      <w:rPr>
        <w:lang w:val="fr-CH"/>
      </w:rPr>
      <w:t>)</w:t>
    </w:r>
    <w:r w:rsidRPr="00F9496A">
      <w:rPr>
        <w:lang w:val="fr-FR"/>
      </w:rPr>
      <w:tab/>
    </w:r>
    <w:r w:rsidRPr="00F9496A">
      <w:fldChar w:fldCharType="begin"/>
    </w:r>
    <w:r w:rsidRPr="00F9496A">
      <w:instrText xml:space="preserve"> SAVEDATE \@ DD.MM.YY </w:instrText>
    </w:r>
    <w:r w:rsidRPr="00F9496A">
      <w:fldChar w:fldCharType="separate"/>
    </w:r>
    <w:r w:rsidR="006064DF">
      <w:rPr>
        <w:noProof/>
      </w:rPr>
      <w:t>23.01.12</w:t>
    </w:r>
    <w:r w:rsidRPr="00F9496A">
      <w:fldChar w:fldCharType="end"/>
    </w:r>
    <w:r w:rsidRPr="00F9496A">
      <w:rPr>
        <w:lang w:val="fr-FR"/>
      </w:rPr>
      <w:tab/>
    </w:r>
    <w:r w:rsidRPr="00F9496A">
      <w:fldChar w:fldCharType="begin"/>
    </w:r>
    <w:r w:rsidRPr="00F9496A">
      <w:instrText xml:space="preserve"> PRINTDATE \@ DD.MM.YY </w:instrText>
    </w:r>
    <w:r w:rsidRPr="00F9496A">
      <w:fldChar w:fldCharType="separate"/>
    </w:r>
    <w:r w:rsidR="006064DF">
      <w:rPr>
        <w:noProof/>
      </w:rPr>
      <w:t>23.01.12</w:t>
    </w:r>
    <w:r w:rsidRPr="00F9496A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EF145C" w:rsidRPr="00EF273F" w:rsidTr="009C2978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EF145C" w:rsidRPr="00EF273F" w:rsidRDefault="00EF145C" w:rsidP="009C297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EF145C" w:rsidRPr="00EF273F" w:rsidRDefault="00EF145C" w:rsidP="009C297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EF145C" w:rsidRPr="00EF273F" w:rsidRDefault="00EF145C" w:rsidP="009C297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EF145C" w:rsidRPr="00EF273F" w:rsidRDefault="00EF145C" w:rsidP="009C297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proofErr w:type="spellStart"/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  <w:proofErr w:type="spellEnd"/>
          </w:hyperlink>
        </w:p>
      </w:tc>
    </w:tr>
    <w:tr w:rsidR="00EF145C" w:rsidRPr="00EF273F" w:rsidTr="009C2978">
      <w:trPr>
        <w:cantSplit/>
      </w:trPr>
      <w:tc>
        <w:tcPr>
          <w:tcW w:w="1062" w:type="pct"/>
        </w:tcPr>
        <w:p w:rsidR="00EF145C" w:rsidRPr="00EF273F" w:rsidRDefault="00EF145C" w:rsidP="009C297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EF145C" w:rsidRPr="00EF273F" w:rsidRDefault="00EF145C" w:rsidP="009C297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EF145C" w:rsidRPr="00EF273F" w:rsidRDefault="00EF145C" w:rsidP="009C297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EF145C" w:rsidRPr="00EF273F" w:rsidRDefault="00EF145C" w:rsidP="009C297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proofErr w:type="spellStart"/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  <w:proofErr w:type="spellEnd"/>
          </w:hyperlink>
        </w:p>
      </w:tc>
    </w:tr>
    <w:tr w:rsidR="00EF145C" w:rsidRPr="00EF273F" w:rsidTr="009C2978">
      <w:trPr>
        <w:cantSplit/>
      </w:trPr>
      <w:tc>
        <w:tcPr>
          <w:tcW w:w="1062" w:type="pct"/>
        </w:tcPr>
        <w:p w:rsidR="00EF145C" w:rsidRPr="00EF273F" w:rsidRDefault="00EF145C" w:rsidP="009C297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Switzerland</w:t>
          </w:r>
        </w:p>
      </w:tc>
      <w:tc>
        <w:tcPr>
          <w:tcW w:w="1583" w:type="pct"/>
        </w:tcPr>
        <w:p w:rsidR="00EF145C" w:rsidRPr="00EF273F" w:rsidRDefault="00EF145C" w:rsidP="009C297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EF145C" w:rsidRPr="00EF273F" w:rsidRDefault="00EF145C" w:rsidP="009C297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EF145C" w:rsidRPr="00EF273F" w:rsidRDefault="00EF145C" w:rsidP="009C297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EF145C" w:rsidRPr="000C3AF4" w:rsidRDefault="00EF145C" w:rsidP="009C2978">
    <w:pPr>
      <w:pStyle w:val="Foo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45C" w:rsidRDefault="00EF145C">
      <w:r>
        <w:separator/>
      </w:r>
    </w:p>
  </w:footnote>
  <w:footnote w:type="continuationSeparator" w:id="0">
    <w:p w:rsidR="00EF145C" w:rsidRDefault="00EF14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45C" w:rsidRDefault="00EF145C">
    <w:pPr>
      <w:pStyle w:val="Header"/>
    </w:pPr>
    <w:r>
      <w:rPr>
        <w:lang w:val="ru-RU"/>
      </w:rPr>
      <w:t xml:space="preserve">- </w:t>
    </w:r>
    <w:sdt>
      <w:sdtPr>
        <w:id w:val="15074846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8000A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A3694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80273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D90CE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DA82F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7039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4AE77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22A6B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B6A85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C5869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02C4692"/>
    <w:multiLevelType w:val="hybridMultilevel"/>
    <w:tmpl w:val="FF285198"/>
    <w:lvl w:ilvl="0" w:tplc="EDA8DD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7"/>
  </w:num>
  <w:num w:numId="4">
    <w:abstractNumId w:val="12"/>
  </w:num>
  <w:num w:numId="5">
    <w:abstractNumId w:val="21"/>
  </w:num>
  <w:num w:numId="6">
    <w:abstractNumId w:val="11"/>
  </w:num>
  <w:num w:numId="7">
    <w:abstractNumId w:val="24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6"/>
  </w:num>
  <w:num w:numId="17">
    <w:abstractNumId w:val="25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4565"/>
    <w:rsid w:val="0003235D"/>
    <w:rsid w:val="00082B7B"/>
    <w:rsid w:val="00092AF7"/>
    <w:rsid w:val="00095EA0"/>
    <w:rsid w:val="000C12AC"/>
    <w:rsid w:val="000C2147"/>
    <w:rsid w:val="000C3AF4"/>
    <w:rsid w:val="000C7D98"/>
    <w:rsid w:val="00103310"/>
    <w:rsid w:val="00115B49"/>
    <w:rsid w:val="001629DC"/>
    <w:rsid w:val="001B4A74"/>
    <w:rsid w:val="001C1DD0"/>
    <w:rsid w:val="001D261C"/>
    <w:rsid w:val="00207341"/>
    <w:rsid w:val="0025701E"/>
    <w:rsid w:val="0026232A"/>
    <w:rsid w:val="002B37F9"/>
    <w:rsid w:val="002D26FD"/>
    <w:rsid w:val="002E4C41"/>
    <w:rsid w:val="0030562F"/>
    <w:rsid w:val="00317A0E"/>
    <w:rsid w:val="003204DF"/>
    <w:rsid w:val="0033434F"/>
    <w:rsid w:val="00340304"/>
    <w:rsid w:val="003D64AA"/>
    <w:rsid w:val="003F5B77"/>
    <w:rsid w:val="00402C40"/>
    <w:rsid w:val="004167E6"/>
    <w:rsid w:val="0041688E"/>
    <w:rsid w:val="00444B73"/>
    <w:rsid w:val="00455EFA"/>
    <w:rsid w:val="00460435"/>
    <w:rsid w:val="00475A27"/>
    <w:rsid w:val="00495F13"/>
    <w:rsid w:val="004A0D07"/>
    <w:rsid w:val="004C5268"/>
    <w:rsid w:val="004E017A"/>
    <w:rsid w:val="004E01AE"/>
    <w:rsid w:val="004F48F0"/>
    <w:rsid w:val="00514426"/>
    <w:rsid w:val="00516201"/>
    <w:rsid w:val="005C4F54"/>
    <w:rsid w:val="005D044D"/>
    <w:rsid w:val="005E616E"/>
    <w:rsid w:val="006064DF"/>
    <w:rsid w:val="006139B2"/>
    <w:rsid w:val="00625BAF"/>
    <w:rsid w:val="00636D90"/>
    <w:rsid w:val="00671988"/>
    <w:rsid w:val="006777D5"/>
    <w:rsid w:val="006F1984"/>
    <w:rsid w:val="006F5B40"/>
    <w:rsid w:val="00701561"/>
    <w:rsid w:val="0071361F"/>
    <w:rsid w:val="00717255"/>
    <w:rsid w:val="00741C5B"/>
    <w:rsid w:val="0074299E"/>
    <w:rsid w:val="00753F18"/>
    <w:rsid w:val="00763FF3"/>
    <w:rsid w:val="0079397B"/>
    <w:rsid w:val="007D0BFA"/>
    <w:rsid w:val="00802451"/>
    <w:rsid w:val="00826CB4"/>
    <w:rsid w:val="00831FDC"/>
    <w:rsid w:val="00832A5A"/>
    <w:rsid w:val="00832C58"/>
    <w:rsid w:val="00871131"/>
    <w:rsid w:val="008C5C0E"/>
    <w:rsid w:val="008C7044"/>
    <w:rsid w:val="008E0925"/>
    <w:rsid w:val="009469D2"/>
    <w:rsid w:val="009979B5"/>
    <w:rsid w:val="009A2C9B"/>
    <w:rsid w:val="009B6144"/>
    <w:rsid w:val="009C1060"/>
    <w:rsid w:val="009C2978"/>
    <w:rsid w:val="00A21DD2"/>
    <w:rsid w:val="00A563C7"/>
    <w:rsid w:val="00A57977"/>
    <w:rsid w:val="00A654CA"/>
    <w:rsid w:val="00A66C90"/>
    <w:rsid w:val="00A8170F"/>
    <w:rsid w:val="00A91EB5"/>
    <w:rsid w:val="00AD3D11"/>
    <w:rsid w:val="00AF2B53"/>
    <w:rsid w:val="00B34D84"/>
    <w:rsid w:val="00BA54F7"/>
    <w:rsid w:val="00BC33B4"/>
    <w:rsid w:val="00BE7A1B"/>
    <w:rsid w:val="00C134CB"/>
    <w:rsid w:val="00C176C0"/>
    <w:rsid w:val="00C22D6C"/>
    <w:rsid w:val="00C60E38"/>
    <w:rsid w:val="00C623F1"/>
    <w:rsid w:val="00D17FA7"/>
    <w:rsid w:val="00D47122"/>
    <w:rsid w:val="00D83022"/>
    <w:rsid w:val="00D911F5"/>
    <w:rsid w:val="00DA1127"/>
    <w:rsid w:val="00DC6716"/>
    <w:rsid w:val="00DD2CE8"/>
    <w:rsid w:val="00DD7242"/>
    <w:rsid w:val="00DF012B"/>
    <w:rsid w:val="00DF109B"/>
    <w:rsid w:val="00E02F20"/>
    <w:rsid w:val="00E07386"/>
    <w:rsid w:val="00E14A1A"/>
    <w:rsid w:val="00E17F1A"/>
    <w:rsid w:val="00E45C46"/>
    <w:rsid w:val="00E645B4"/>
    <w:rsid w:val="00EC2D7A"/>
    <w:rsid w:val="00EF145C"/>
    <w:rsid w:val="00EF273F"/>
    <w:rsid w:val="00F12AD3"/>
    <w:rsid w:val="00F15118"/>
    <w:rsid w:val="00F205F5"/>
    <w:rsid w:val="00F830DA"/>
    <w:rsid w:val="00F9496A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505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C12AC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F9496A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F9496A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C12AC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9C297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C12AC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F9496A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F9496A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C12AC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9C297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tsbsg15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FBB3A-7E1A-422E-8E1D-0450FDBD0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220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1738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fedosova</cp:lastModifiedBy>
  <cp:revision>14</cp:revision>
  <cp:lastPrinted>2012-01-23T11:53:00Z</cp:lastPrinted>
  <dcterms:created xsi:type="dcterms:W3CDTF">2012-01-23T08:52:00Z</dcterms:created>
  <dcterms:modified xsi:type="dcterms:W3CDTF">2012-01-23T11:55:00Z</dcterms:modified>
</cp:coreProperties>
</file>