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56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26"/>
        <w:gridCol w:w="3355"/>
      </w:tblGrid>
      <w:tr w:rsidR="00063739" w:rsidRPr="00C4086E" w:rsidTr="00C4086E">
        <w:trPr>
          <w:cantSplit/>
        </w:trPr>
        <w:tc>
          <w:tcPr>
            <w:tcW w:w="6426" w:type="dxa"/>
            <w:vAlign w:val="center"/>
          </w:tcPr>
          <w:p w:rsidR="00063739" w:rsidRPr="00C4086E" w:rsidRDefault="00063739" w:rsidP="00C4086E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C4086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C4086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355" w:type="dxa"/>
            <w:vAlign w:val="center"/>
          </w:tcPr>
          <w:p w:rsidR="00063739" w:rsidRPr="00C4086E" w:rsidRDefault="00606830" w:rsidP="00C4086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C4086E"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52550" cy="69215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739" w:rsidRPr="00C4086E" w:rsidTr="00C4086E">
        <w:trPr>
          <w:cantSplit/>
        </w:trPr>
        <w:tc>
          <w:tcPr>
            <w:tcW w:w="6426" w:type="dxa"/>
            <w:vAlign w:val="center"/>
          </w:tcPr>
          <w:p w:rsidR="00063739" w:rsidRPr="00C4086E" w:rsidRDefault="00063739" w:rsidP="00C4086E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355" w:type="dxa"/>
            <w:vAlign w:val="center"/>
          </w:tcPr>
          <w:p w:rsidR="00063739" w:rsidRPr="00C4086E" w:rsidRDefault="00063739" w:rsidP="00C4086E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063739" w:rsidRPr="00C4086E" w:rsidTr="00C4086E">
        <w:trPr>
          <w:cantSplit/>
        </w:trPr>
        <w:tc>
          <w:tcPr>
            <w:tcW w:w="6426" w:type="dxa"/>
            <w:vAlign w:val="center"/>
          </w:tcPr>
          <w:p w:rsidR="00063739" w:rsidRPr="00C4086E" w:rsidRDefault="00063739" w:rsidP="00C4086E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355" w:type="dxa"/>
            <w:vAlign w:val="center"/>
          </w:tcPr>
          <w:p w:rsidR="00063739" w:rsidRPr="00C4086E" w:rsidRDefault="00063739" w:rsidP="00C4086E">
            <w:pPr>
              <w:spacing w:before="0"/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9C59AA" w:rsidRPr="00C4086E" w:rsidRDefault="009C59AA" w:rsidP="00C4086E">
      <w:pPr>
        <w:tabs>
          <w:tab w:val="clear" w:pos="794"/>
          <w:tab w:val="clear" w:pos="1191"/>
          <w:tab w:val="clear" w:pos="1588"/>
          <w:tab w:val="clear" w:pos="1985"/>
          <w:tab w:val="left" w:pos="5544"/>
        </w:tabs>
        <w:spacing w:before="360" w:after="240"/>
        <w:rPr>
          <w:sz w:val="22"/>
          <w:szCs w:val="22"/>
          <w:lang w:val="ru-RU"/>
        </w:rPr>
      </w:pPr>
      <w:r w:rsidRPr="00C4086E">
        <w:rPr>
          <w:sz w:val="22"/>
          <w:szCs w:val="22"/>
          <w:lang w:val="ru-RU"/>
        </w:rPr>
        <w:tab/>
        <w:t>Женева, 1</w:t>
      </w:r>
      <w:r w:rsidR="00B81CAF" w:rsidRPr="00C4086E">
        <w:rPr>
          <w:sz w:val="22"/>
          <w:szCs w:val="22"/>
          <w:lang w:val="ru-RU"/>
        </w:rPr>
        <w:t>6</w:t>
      </w:r>
      <w:r w:rsidRPr="00C4086E">
        <w:rPr>
          <w:sz w:val="22"/>
          <w:szCs w:val="22"/>
          <w:lang w:val="ru-RU"/>
        </w:rPr>
        <w:t xml:space="preserve"> апреля 2010 года</w:t>
      </w:r>
    </w:p>
    <w:p w:rsidR="003C084A" w:rsidRPr="00C4086E" w:rsidRDefault="003C084A" w:rsidP="003C084A">
      <w:pPr>
        <w:spacing w:before="0"/>
        <w:rPr>
          <w:sz w:val="22"/>
          <w:szCs w:val="22"/>
          <w:lang w:val="ru-RU"/>
        </w:rPr>
      </w:pP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8"/>
        <w:gridCol w:w="4253"/>
        <w:gridCol w:w="4252"/>
      </w:tblGrid>
      <w:tr w:rsidR="009C59AA" w:rsidRPr="00C4086E" w:rsidTr="00C4086E">
        <w:trPr>
          <w:cantSplit/>
          <w:trHeight w:val="340"/>
        </w:trPr>
        <w:tc>
          <w:tcPr>
            <w:tcW w:w="1268" w:type="dxa"/>
          </w:tcPr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C4086E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253" w:type="dxa"/>
          </w:tcPr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 w:rsidRPr="00C4086E">
              <w:rPr>
                <w:b/>
                <w:sz w:val="22"/>
                <w:szCs w:val="22"/>
                <w:lang w:val="ru-RU"/>
              </w:rPr>
              <w:t xml:space="preserve">Дополнительный документ </w:t>
            </w:r>
            <w:r w:rsidR="00B81CAF" w:rsidRPr="00C4086E">
              <w:rPr>
                <w:b/>
                <w:sz w:val="22"/>
                <w:szCs w:val="22"/>
                <w:lang w:val="ru-RU"/>
              </w:rPr>
              <w:t>2</w:t>
            </w:r>
            <w:r w:rsidRPr="00C4086E">
              <w:rPr>
                <w:b/>
                <w:sz w:val="22"/>
                <w:szCs w:val="22"/>
                <w:lang w:val="ru-RU"/>
              </w:rPr>
              <w:t xml:space="preserve"> к </w:t>
            </w:r>
          </w:p>
          <w:p w:rsidR="009C59AA" w:rsidRPr="00C4086E" w:rsidRDefault="009C59AA" w:rsidP="009C59A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 w:rsidRPr="00C4086E">
              <w:rPr>
                <w:b/>
                <w:sz w:val="22"/>
                <w:szCs w:val="22"/>
                <w:lang w:val="ru-RU"/>
              </w:rPr>
              <w:t>Коллективному письму 5/13 БСЭ</w:t>
            </w:r>
          </w:p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252" w:type="dxa"/>
          </w:tcPr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</w:tr>
      <w:tr w:rsidR="009C59AA" w:rsidRPr="00C4086E" w:rsidTr="00C4086E">
        <w:trPr>
          <w:cantSplit/>
        </w:trPr>
        <w:tc>
          <w:tcPr>
            <w:tcW w:w="1268" w:type="dxa"/>
          </w:tcPr>
          <w:p w:rsidR="009C59AA" w:rsidRPr="00C4086E" w:rsidRDefault="009C59AA" w:rsidP="00B81CAF">
            <w:pPr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C4086E">
              <w:rPr>
                <w:sz w:val="22"/>
                <w:szCs w:val="22"/>
                <w:lang w:val="ru-RU"/>
              </w:rPr>
              <w:t>Тел.:</w:t>
            </w:r>
            <w:r w:rsidRPr="00C4086E">
              <w:rPr>
                <w:sz w:val="22"/>
                <w:szCs w:val="22"/>
                <w:lang w:val="ru-RU"/>
              </w:rPr>
              <w:br/>
              <w:t>Факс:</w:t>
            </w:r>
            <w:r w:rsidRPr="00C4086E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253" w:type="dxa"/>
          </w:tcPr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C4086E">
              <w:rPr>
                <w:sz w:val="22"/>
                <w:szCs w:val="22"/>
                <w:lang w:val="ru-RU"/>
              </w:rPr>
              <w:t>+41 22 730 5126</w:t>
            </w:r>
            <w:r w:rsidRPr="00C4086E">
              <w:rPr>
                <w:sz w:val="22"/>
                <w:szCs w:val="22"/>
                <w:lang w:val="ru-RU"/>
              </w:rPr>
              <w:br/>
              <w:t>+41 22 730 5853</w:t>
            </w:r>
            <w:r w:rsidRPr="00C4086E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C4086E">
                <w:rPr>
                  <w:rStyle w:val="Hyperlink"/>
                  <w:sz w:val="22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252" w:type="dxa"/>
          </w:tcPr>
          <w:p w:rsidR="009C59AA" w:rsidRPr="00C4086E" w:rsidRDefault="009C59AA" w:rsidP="00FC6DF0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 w:val="22"/>
                <w:szCs w:val="22"/>
                <w:lang w:val="ru-RU"/>
              </w:rPr>
            </w:pPr>
            <w:r w:rsidRPr="00C4086E">
              <w:rPr>
                <w:sz w:val="22"/>
                <w:szCs w:val="22"/>
                <w:lang w:val="ru-RU"/>
              </w:rPr>
              <w:t>–</w:t>
            </w:r>
            <w:r w:rsidRPr="00C4086E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="00FC6DF0" w:rsidRPr="00C4086E">
              <w:rPr>
                <w:sz w:val="22"/>
                <w:szCs w:val="22"/>
                <w:lang w:val="ru-RU"/>
              </w:rPr>
              <w:t xml:space="preserve"> </w:t>
            </w:r>
            <w:r w:rsidRPr="00C4086E">
              <w:rPr>
                <w:sz w:val="22"/>
                <w:szCs w:val="22"/>
                <w:lang w:val="ru-RU"/>
              </w:rPr>
              <w:t>13</w:t>
            </w:r>
            <w:r w:rsidRPr="00C4086E">
              <w:rPr>
                <w:sz w:val="22"/>
                <w:szCs w:val="22"/>
                <w:lang w:val="ru-RU"/>
              </w:rPr>
              <w:noBreakHyphen/>
              <w:t xml:space="preserve">й Исследовательской комиссии </w:t>
            </w:r>
          </w:p>
        </w:tc>
      </w:tr>
    </w:tbl>
    <w:p w:rsidR="003C084A" w:rsidRPr="00C4086E" w:rsidRDefault="003C084A" w:rsidP="00C4086E">
      <w:pPr>
        <w:spacing w:before="24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8"/>
        <w:gridCol w:w="4817"/>
      </w:tblGrid>
      <w:tr w:rsidR="009C59AA" w:rsidRPr="00C4086E" w:rsidTr="00C4086E">
        <w:trPr>
          <w:cantSplit/>
          <w:trHeight w:val="680"/>
        </w:trPr>
        <w:tc>
          <w:tcPr>
            <w:tcW w:w="1268" w:type="dxa"/>
          </w:tcPr>
          <w:p w:rsidR="009C59AA" w:rsidRPr="00C4086E" w:rsidRDefault="009C59AA" w:rsidP="00B81CA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C4086E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4817" w:type="dxa"/>
          </w:tcPr>
          <w:p w:rsidR="009C59AA" w:rsidRPr="00C4086E" w:rsidRDefault="009C59AA" w:rsidP="009C59AA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 w:val="22"/>
                <w:szCs w:val="22"/>
                <w:lang w:val="ru-RU"/>
              </w:rPr>
            </w:pPr>
            <w:r w:rsidRPr="00C4086E">
              <w:rPr>
                <w:b/>
                <w:bCs/>
                <w:sz w:val="22"/>
                <w:szCs w:val="22"/>
                <w:lang w:val="ru-RU"/>
              </w:rPr>
              <w:t>Собрание 13-й Исследовательской комиссии Женева, 19</w:t>
            </w:r>
            <w:r w:rsidRPr="00C4086E">
              <w:rPr>
                <w:b/>
                <w:bCs/>
                <w:sz w:val="22"/>
                <w:szCs w:val="22"/>
                <w:lang w:val="ru-RU"/>
              </w:rPr>
              <w:sym w:font="Symbol" w:char="F02D"/>
            </w:r>
            <w:r w:rsidRPr="00C4086E">
              <w:rPr>
                <w:b/>
                <w:bCs/>
                <w:sz w:val="22"/>
                <w:szCs w:val="22"/>
                <w:lang w:val="ru-RU"/>
              </w:rPr>
              <w:t xml:space="preserve">30 апреля 2010 года </w:t>
            </w:r>
          </w:p>
        </w:tc>
      </w:tr>
    </w:tbl>
    <w:p w:rsidR="009C59AA" w:rsidRPr="00C4086E" w:rsidRDefault="009C59AA" w:rsidP="00193844">
      <w:pPr>
        <w:spacing w:before="600"/>
        <w:rPr>
          <w:sz w:val="22"/>
          <w:szCs w:val="22"/>
          <w:lang w:val="ru-RU"/>
        </w:rPr>
      </w:pPr>
      <w:bookmarkStart w:id="0" w:name="suitetext"/>
      <w:bookmarkStart w:id="1" w:name="text"/>
      <w:bookmarkEnd w:id="0"/>
      <w:bookmarkEnd w:id="1"/>
      <w:r w:rsidRPr="00C4086E">
        <w:rPr>
          <w:sz w:val="22"/>
          <w:szCs w:val="22"/>
          <w:lang w:val="ru-RU"/>
        </w:rPr>
        <w:t>Уважаемая госпожа,</w:t>
      </w:r>
      <w:r w:rsidRPr="00C4086E">
        <w:rPr>
          <w:sz w:val="22"/>
          <w:szCs w:val="22"/>
          <w:lang w:val="ru-RU"/>
        </w:rPr>
        <w:br/>
        <w:t>уважаемый господин,</w:t>
      </w:r>
    </w:p>
    <w:p w:rsidR="009C59AA" w:rsidRPr="00C4086E" w:rsidRDefault="003A227D" w:rsidP="00C4086E">
      <w:pPr>
        <w:spacing w:before="240"/>
        <w:rPr>
          <w:sz w:val="22"/>
          <w:szCs w:val="22"/>
          <w:lang w:val="ru-RU"/>
        </w:rPr>
      </w:pPr>
      <w:r w:rsidRPr="00C4086E">
        <w:rPr>
          <w:sz w:val="22"/>
          <w:szCs w:val="22"/>
          <w:lang w:val="ru-RU"/>
        </w:rPr>
        <w:t>1</w:t>
      </w:r>
      <w:r w:rsidRPr="00C4086E">
        <w:rPr>
          <w:sz w:val="22"/>
          <w:szCs w:val="22"/>
          <w:lang w:val="ru-RU"/>
        </w:rPr>
        <w:tab/>
      </w:r>
      <w:r w:rsidR="009C59AA" w:rsidRPr="00C4086E">
        <w:rPr>
          <w:sz w:val="22"/>
          <w:szCs w:val="22"/>
          <w:lang w:val="ru-RU"/>
        </w:rPr>
        <w:t xml:space="preserve">Хотел бы сообщить вам, что в течение периода последнего опроса в соответствии с </w:t>
      </w:r>
      <w:r w:rsidR="00B81CAF" w:rsidRPr="00C4086E">
        <w:rPr>
          <w:sz w:val="22"/>
          <w:szCs w:val="22"/>
          <w:lang w:val="ru-RU"/>
        </w:rPr>
        <w:t xml:space="preserve">объявлением </w:t>
      </w:r>
      <w:r w:rsidR="009C59AA" w:rsidRPr="00C4086E">
        <w:rPr>
          <w:sz w:val="22"/>
          <w:szCs w:val="22"/>
          <w:lang w:val="ru-RU"/>
        </w:rPr>
        <w:t xml:space="preserve">АПУ-30 от 16 февраля 2010 года по проекту </w:t>
      </w:r>
      <w:r w:rsidR="00B81CAF" w:rsidRPr="00C4086E">
        <w:rPr>
          <w:sz w:val="22"/>
          <w:szCs w:val="22"/>
          <w:lang w:val="ru-RU"/>
        </w:rPr>
        <w:t>новой</w:t>
      </w:r>
      <w:r w:rsidR="009C59AA" w:rsidRPr="00C4086E">
        <w:rPr>
          <w:sz w:val="22"/>
          <w:szCs w:val="22"/>
          <w:lang w:val="ru-RU"/>
        </w:rPr>
        <w:t xml:space="preserve"> Рекомендации Y.2</w:t>
      </w:r>
      <w:r w:rsidR="00B81CAF" w:rsidRPr="00C4086E">
        <w:rPr>
          <w:sz w:val="22"/>
          <w:szCs w:val="22"/>
          <w:lang w:val="ru-RU"/>
        </w:rPr>
        <w:t>2</w:t>
      </w:r>
      <w:r w:rsidR="009C59AA" w:rsidRPr="00C4086E">
        <w:rPr>
          <w:sz w:val="22"/>
          <w:szCs w:val="22"/>
          <w:lang w:val="ru-RU"/>
        </w:rPr>
        <w:t>0</w:t>
      </w:r>
      <w:r w:rsidR="00B81CAF" w:rsidRPr="00C4086E">
        <w:rPr>
          <w:sz w:val="22"/>
          <w:szCs w:val="22"/>
          <w:lang w:val="ru-RU"/>
        </w:rPr>
        <w:t>6</w:t>
      </w:r>
      <w:r w:rsidR="009C59AA" w:rsidRPr="00C4086E">
        <w:rPr>
          <w:sz w:val="22"/>
          <w:szCs w:val="22"/>
          <w:lang w:val="ru-RU"/>
        </w:rPr>
        <w:t xml:space="preserve"> </w:t>
      </w:r>
      <w:r w:rsidR="009876BF" w:rsidRPr="00C4086E">
        <w:rPr>
          <w:sz w:val="22"/>
          <w:szCs w:val="22"/>
          <w:lang w:val="ru-RU"/>
        </w:rPr>
        <w:t>"</w:t>
      </w:r>
      <w:r w:rsidR="00810856" w:rsidRPr="00C4086E">
        <w:rPr>
          <w:sz w:val="22"/>
          <w:szCs w:val="22"/>
          <w:lang w:val="ru-RU"/>
        </w:rPr>
        <w:t>Т</w:t>
      </w:r>
      <w:r w:rsidR="00C51535" w:rsidRPr="00C4086E">
        <w:rPr>
          <w:sz w:val="22"/>
          <w:szCs w:val="22"/>
          <w:lang w:val="ru-RU"/>
        </w:rPr>
        <w:t xml:space="preserve">ребования </w:t>
      </w:r>
      <w:r w:rsidR="00810856" w:rsidRPr="00C4086E">
        <w:rPr>
          <w:sz w:val="22"/>
          <w:szCs w:val="22"/>
          <w:lang w:val="ru-RU"/>
        </w:rPr>
        <w:t>для распределенной служебной сети (DSN)</w:t>
      </w:r>
      <w:r w:rsidR="009876BF" w:rsidRPr="00C4086E">
        <w:rPr>
          <w:rFonts w:eastAsia="SimSun"/>
          <w:sz w:val="22"/>
          <w:szCs w:val="22"/>
          <w:lang w:val="ru-RU" w:eastAsia="zh-CN"/>
        </w:rPr>
        <w:t>"</w:t>
      </w:r>
      <w:r w:rsidR="009C59AA" w:rsidRPr="00C4086E">
        <w:rPr>
          <w:sz w:val="22"/>
          <w:szCs w:val="22"/>
          <w:lang w:val="ru-RU"/>
        </w:rPr>
        <w:t xml:space="preserve"> были получены существенные замечания. </w:t>
      </w:r>
    </w:p>
    <w:p w:rsidR="009C59AA" w:rsidRPr="00C4086E" w:rsidRDefault="00A549F4" w:rsidP="00810856">
      <w:pPr>
        <w:tabs>
          <w:tab w:val="left" w:pos="1418"/>
          <w:tab w:val="left" w:pos="1702"/>
          <w:tab w:val="left" w:pos="2160"/>
        </w:tabs>
        <w:ind w:right="92"/>
        <w:rPr>
          <w:sz w:val="22"/>
          <w:szCs w:val="22"/>
          <w:lang w:val="ru-RU"/>
        </w:rPr>
      </w:pPr>
      <w:r w:rsidRPr="00C4086E">
        <w:rPr>
          <w:sz w:val="22"/>
          <w:szCs w:val="22"/>
          <w:lang w:val="ru-RU"/>
        </w:rPr>
        <w:t>2</w:t>
      </w:r>
      <w:r w:rsidR="001F0513" w:rsidRPr="00C4086E">
        <w:rPr>
          <w:sz w:val="22"/>
          <w:szCs w:val="22"/>
          <w:lang w:val="ru-RU"/>
        </w:rPr>
        <w:tab/>
      </w:r>
      <w:r w:rsidR="00C51535" w:rsidRPr="00C4086E">
        <w:rPr>
          <w:sz w:val="22"/>
          <w:szCs w:val="22"/>
          <w:lang w:val="ru-RU"/>
        </w:rPr>
        <w:t xml:space="preserve">Снятие </w:t>
      </w:r>
      <w:r w:rsidR="009C59AA" w:rsidRPr="00C4086E">
        <w:rPr>
          <w:sz w:val="22"/>
          <w:szCs w:val="22"/>
          <w:lang w:val="ru-RU"/>
        </w:rPr>
        <w:t>замечаний по эт</w:t>
      </w:r>
      <w:r w:rsidR="00810856" w:rsidRPr="00C4086E">
        <w:rPr>
          <w:sz w:val="22"/>
          <w:szCs w:val="22"/>
          <w:lang w:val="ru-RU"/>
        </w:rPr>
        <w:t>ой</w:t>
      </w:r>
      <w:r w:rsidR="009C59AA" w:rsidRPr="00C4086E">
        <w:rPr>
          <w:sz w:val="22"/>
          <w:szCs w:val="22"/>
          <w:lang w:val="ru-RU"/>
        </w:rPr>
        <w:t xml:space="preserve"> Рекомендаци</w:t>
      </w:r>
      <w:r w:rsidR="00810856" w:rsidRPr="00C4086E">
        <w:rPr>
          <w:sz w:val="22"/>
          <w:szCs w:val="22"/>
          <w:lang w:val="ru-RU"/>
        </w:rPr>
        <w:t>и</w:t>
      </w:r>
      <w:r w:rsidR="009C59AA" w:rsidRPr="00C4086E">
        <w:rPr>
          <w:sz w:val="22"/>
          <w:szCs w:val="22"/>
          <w:lang w:val="ru-RU"/>
        </w:rPr>
        <w:t xml:space="preserve"> вс</w:t>
      </w:r>
      <w:r w:rsidR="00110EF9">
        <w:rPr>
          <w:sz w:val="22"/>
          <w:szCs w:val="22"/>
          <w:lang w:val="ru-RU"/>
        </w:rPr>
        <w:t>е еще продолжается, и</w:t>
      </w:r>
      <w:r w:rsidR="009876BF" w:rsidRPr="00C4086E">
        <w:rPr>
          <w:sz w:val="22"/>
          <w:szCs w:val="22"/>
          <w:lang w:val="ru-RU"/>
        </w:rPr>
        <w:t xml:space="preserve"> учитывая,</w:t>
      </w:r>
      <w:r w:rsidR="009C59AA" w:rsidRPr="00C4086E">
        <w:rPr>
          <w:sz w:val="22"/>
          <w:szCs w:val="22"/>
          <w:lang w:val="ru-RU"/>
        </w:rPr>
        <w:t xml:space="preserve"> что запланированное собрание </w:t>
      </w:r>
      <w:r w:rsidR="00AF0947" w:rsidRPr="00C4086E">
        <w:rPr>
          <w:sz w:val="22"/>
          <w:szCs w:val="22"/>
          <w:lang w:val="ru-RU"/>
        </w:rPr>
        <w:t xml:space="preserve">Исследовательской </w:t>
      </w:r>
      <w:r w:rsidR="009C59AA" w:rsidRPr="00C4086E">
        <w:rPr>
          <w:sz w:val="22"/>
          <w:szCs w:val="22"/>
          <w:lang w:val="ru-RU"/>
        </w:rPr>
        <w:t xml:space="preserve">комиссии состоится достаточно скоро, </w:t>
      </w:r>
      <w:r w:rsidR="00110EF9" w:rsidRPr="00C4086E">
        <w:rPr>
          <w:sz w:val="22"/>
          <w:szCs w:val="22"/>
          <w:lang w:val="ru-RU"/>
        </w:rPr>
        <w:t xml:space="preserve">председателем </w:t>
      </w:r>
      <w:r w:rsidR="009C59AA" w:rsidRPr="00C4086E">
        <w:rPr>
          <w:sz w:val="22"/>
          <w:szCs w:val="22"/>
          <w:lang w:val="ru-RU"/>
        </w:rPr>
        <w:t>13-й Исследовательской комиссии по согласованию с БСЭ принято решение, что вопрос об утверждении указанн</w:t>
      </w:r>
      <w:r w:rsidR="00810856" w:rsidRPr="00C4086E">
        <w:rPr>
          <w:sz w:val="22"/>
          <w:szCs w:val="22"/>
          <w:lang w:val="ru-RU"/>
        </w:rPr>
        <w:t>ого</w:t>
      </w:r>
      <w:r w:rsidR="009C59AA" w:rsidRPr="00C4086E">
        <w:rPr>
          <w:sz w:val="22"/>
          <w:szCs w:val="22"/>
          <w:lang w:val="ru-RU"/>
        </w:rPr>
        <w:t xml:space="preserve"> выше </w:t>
      </w:r>
      <w:r w:rsidR="00810856" w:rsidRPr="00C4086E">
        <w:rPr>
          <w:sz w:val="22"/>
          <w:szCs w:val="22"/>
          <w:lang w:val="ru-RU"/>
        </w:rPr>
        <w:t xml:space="preserve">проекта </w:t>
      </w:r>
      <w:r w:rsidR="009C59AA" w:rsidRPr="00C4086E">
        <w:rPr>
          <w:sz w:val="22"/>
          <w:szCs w:val="22"/>
          <w:lang w:val="ru-RU"/>
        </w:rPr>
        <w:t>Рекомендаци</w:t>
      </w:r>
      <w:r w:rsidR="00810856" w:rsidRPr="00C4086E">
        <w:rPr>
          <w:sz w:val="22"/>
          <w:szCs w:val="22"/>
          <w:lang w:val="ru-RU"/>
        </w:rPr>
        <w:t>и</w:t>
      </w:r>
      <w:r w:rsidR="009C59AA" w:rsidRPr="00C4086E">
        <w:rPr>
          <w:sz w:val="22"/>
          <w:szCs w:val="22"/>
          <w:lang w:val="ru-RU"/>
        </w:rPr>
        <w:t xml:space="preserve"> будет рассматриваться на собрании 13</w:t>
      </w:r>
      <w:r w:rsidR="009876BF" w:rsidRPr="00C4086E">
        <w:rPr>
          <w:sz w:val="22"/>
          <w:szCs w:val="22"/>
          <w:lang w:val="ru-RU"/>
        </w:rPr>
        <w:noBreakHyphen/>
      </w:r>
      <w:r w:rsidR="009C59AA" w:rsidRPr="00C4086E">
        <w:rPr>
          <w:sz w:val="22"/>
          <w:szCs w:val="22"/>
          <w:lang w:val="ru-RU"/>
        </w:rPr>
        <w:t>й Исследовательской комиссии 19</w:t>
      </w:r>
      <w:r w:rsidR="009C59AA" w:rsidRPr="00C4086E">
        <w:rPr>
          <w:sz w:val="22"/>
          <w:szCs w:val="22"/>
          <w:lang w:val="ru-RU"/>
        </w:rPr>
        <w:sym w:font="Symbol" w:char="F02D"/>
      </w:r>
      <w:r w:rsidR="009C59AA" w:rsidRPr="00C4086E">
        <w:rPr>
          <w:sz w:val="22"/>
          <w:szCs w:val="22"/>
          <w:lang w:val="ru-RU"/>
        </w:rPr>
        <w:t>30 апреля 2010 года в Женеве в </w:t>
      </w:r>
      <w:r w:rsidR="008B0113" w:rsidRPr="00C4086E">
        <w:rPr>
          <w:sz w:val="22"/>
          <w:szCs w:val="22"/>
          <w:lang w:val="ru-RU"/>
        </w:rPr>
        <w:t>соответствии с п. </w:t>
      </w:r>
      <w:r w:rsidR="009876BF" w:rsidRPr="00C4086E">
        <w:rPr>
          <w:sz w:val="22"/>
          <w:szCs w:val="22"/>
          <w:lang w:val="ru-RU"/>
        </w:rPr>
        <w:t>4.4.2 </w:t>
      </w:r>
      <w:r w:rsidR="009C59AA" w:rsidRPr="00C4086E">
        <w:rPr>
          <w:sz w:val="22"/>
          <w:szCs w:val="22"/>
          <w:lang w:val="ru-RU"/>
        </w:rPr>
        <w:t>Рекомендации МСЭ-Т А.8.</w:t>
      </w:r>
      <w:r w:rsidR="00C51535" w:rsidRPr="00C4086E">
        <w:rPr>
          <w:sz w:val="22"/>
          <w:szCs w:val="22"/>
          <w:lang w:val="ru-RU"/>
        </w:rPr>
        <w:t xml:space="preserve"> Это решение отражено в </w:t>
      </w:r>
      <w:r w:rsidR="00810856" w:rsidRPr="00C4086E">
        <w:rPr>
          <w:sz w:val="22"/>
          <w:szCs w:val="22"/>
          <w:lang w:val="ru-RU"/>
        </w:rPr>
        <w:t xml:space="preserve">объявлении </w:t>
      </w:r>
      <w:r w:rsidR="00C51535" w:rsidRPr="00C4086E">
        <w:rPr>
          <w:sz w:val="22"/>
          <w:szCs w:val="22"/>
          <w:lang w:val="ru-RU"/>
        </w:rPr>
        <w:t>АПУ-3</w:t>
      </w:r>
      <w:r w:rsidR="00810856" w:rsidRPr="00C4086E">
        <w:rPr>
          <w:sz w:val="22"/>
          <w:szCs w:val="22"/>
          <w:lang w:val="ru-RU"/>
        </w:rPr>
        <w:t>4</w:t>
      </w:r>
      <w:r w:rsidR="00C51535" w:rsidRPr="00C4086E">
        <w:rPr>
          <w:sz w:val="22"/>
          <w:szCs w:val="22"/>
          <w:lang w:val="ru-RU"/>
        </w:rPr>
        <w:t xml:space="preserve"> БСЭ от 1</w:t>
      </w:r>
      <w:r w:rsidR="00810856" w:rsidRPr="00C4086E">
        <w:rPr>
          <w:sz w:val="22"/>
          <w:szCs w:val="22"/>
          <w:lang w:val="ru-RU"/>
        </w:rPr>
        <w:t>6</w:t>
      </w:r>
      <w:r w:rsidR="00C51535" w:rsidRPr="00C4086E">
        <w:rPr>
          <w:sz w:val="22"/>
          <w:szCs w:val="22"/>
          <w:lang w:val="ru-RU"/>
        </w:rPr>
        <w:t xml:space="preserve"> апреля 2010 года.</w:t>
      </w:r>
    </w:p>
    <w:p w:rsidR="009C59AA" w:rsidRPr="00C4086E" w:rsidRDefault="009C59AA" w:rsidP="009876BF">
      <w:pPr>
        <w:spacing w:before="240"/>
        <w:rPr>
          <w:sz w:val="22"/>
          <w:szCs w:val="22"/>
          <w:lang w:val="ru-RU"/>
        </w:rPr>
      </w:pPr>
      <w:r w:rsidRPr="00C4086E">
        <w:rPr>
          <w:sz w:val="22"/>
          <w:szCs w:val="22"/>
          <w:lang w:val="ru-RU"/>
        </w:rPr>
        <w:t>С уважением,</w:t>
      </w:r>
    </w:p>
    <w:p w:rsidR="00B06A5E" w:rsidRPr="00C4086E" w:rsidRDefault="009C59AA" w:rsidP="009876BF">
      <w:pPr>
        <w:spacing w:before="1440"/>
        <w:rPr>
          <w:sz w:val="22"/>
          <w:szCs w:val="22"/>
          <w:lang w:val="ru-RU"/>
        </w:rPr>
      </w:pPr>
      <w:r w:rsidRPr="00C4086E">
        <w:rPr>
          <w:sz w:val="22"/>
          <w:szCs w:val="22"/>
          <w:lang w:val="ru-RU"/>
        </w:rPr>
        <w:t>Малколм Джонсон</w:t>
      </w:r>
      <w:r w:rsidRPr="00C4086E">
        <w:rPr>
          <w:sz w:val="22"/>
          <w:szCs w:val="22"/>
          <w:lang w:val="ru-RU"/>
        </w:rPr>
        <w:br/>
        <w:t>Директор Бюро</w:t>
      </w:r>
      <w:r w:rsidRPr="00C4086E">
        <w:rPr>
          <w:sz w:val="22"/>
          <w:szCs w:val="22"/>
          <w:lang w:val="ru-RU"/>
        </w:rPr>
        <w:br/>
        <w:t>стандартизации электросвязи</w:t>
      </w:r>
    </w:p>
    <w:sectPr w:rsidR="00B06A5E" w:rsidRPr="00C4086E" w:rsidSect="00D31713">
      <w:headerReference w:type="default" r:id="rId9"/>
      <w:footerReference w:type="default" r:id="rId10"/>
      <w:footerReference w:type="first" r:id="rId11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CAF" w:rsidRDefault="00B81CAF">
      <w:r>
        <w:separator/>
      </w:r>
    </w:p>
  </w:endnote>
  <w:endnote w:type="continuationSeparator" w:id="0">
    <w:p w:rsidR="00B81CAF" w:rsidRDefault="00B81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AF" w:rsidRPr="002437D3" w:rsidRDefault="00B81CAF" w:rsidP="004A3A21">
    <w:pPr>
      <w:pStyle w:val="Footer"/>
    </w:pPr>
    <w:r>
      <w:t>ITU-T\COM-T\COM13\COLL\003ADD2E.DOC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259"/>
      <w:gridCol w:w="2410"/>
      <w:gridCol w:w="2091"/>
    </w:tblGrid>
    <w:tr w:rsidR="00C4086E" w:rsidTr="00110EF9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4086E" w:rsidRDefault="00C4086E" w:rsidP="00AD599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654" w:type="pct"/>
          <w:tcBorders>
            <w:top w:val="single" w:sz="6" w:space="0" w:color="auto"/>
          </w:tcBorders>
          <w:tcMar>
            <w:top w:w="57" w:type="dxa"/>
          </w:tcMar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3" w:type="pct"/>
          <w:tcBorders>
            <w:top w:val="single" w:sz="6" w:space="0" w:color="auto"/>
          </w:tcBorders>
          <w:tcMar>
            <w:top w:w="57" w:type="dxa"/>
          </w:tcMar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061" w:type="pct"/>
          <w:tcBorders>
            <w:top w:val="single" w:sz="6" w:space="0" w:color="auto"/>
          </w:tcBorders>
          <w:tcMar>
            <w:top w:w="57" w:type="dxa"/>
          </w:tcMar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  <w:t>itumail@itu.int</w:t>
          </w:r>
        </w:p>
      </w:tc>
    </w:tr>
    <w:tr w:rsidR="00C4086E" w:rsidTr="00110EF9">
      <w:trPr>
        <w:cantSplit/>
      </w:trPr>
      <w:tc>
        <w:tcPr>
          <w:tcW w:w="1062" w:type="pct"/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CH-1211 Geneva 20</w:t>
          </w:r>
        </w:p>
      </w:tc>
      <w:tc>
        <w:tcPr>
          <w:tcW w:w="1654" w:type="pct"/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3" w:type="pct"/>
        </w:tcPr>
        <w:p w:rsidR="00C4086E" w:rsidRDefault="00C4086E" w:rsidP="00AD599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061" w:type="pct"/>
        </w:tcPr>
        <w:p w:rsidR="00C4086E" w:rsidRDefault="00466708" w:rsidP="00AD5995">
          <w:pPr>
            <w:pStyle w:val="itu"/>
            <w:rPr>
              <w:rFonts w:ascii="Times New Roman" w:hAnsi="Times New Roman"/>
            </w:rPr>
          </w:pPr>
          <w:hyperlink r:id="rId1" w:history="1">
            <w:r w:rsidR="00C4086E" w:rsidRPr="00E072B3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C4086E" w:rsidTr="00110EF9">
      <w:trPr>
        <w:cantSplit/>
      </w:trPr>
      <w:tc>
        <w:tcPr>
          <w:tcW w:w="1062" w:type="pct"/>
        </w:tcPr>
        <w:p w:rsidR="00C4086E" w:rsidRDefault="00C4086E" w:rsidP="00AD599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654" w:type="pct"/>
        </w:tcPr>
        <w:p w:rsidR="00C4086E" w:rsidRDefault="00C4086E" w:rsidP="00AD599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3" w:type="pct"/>
        </w:tcPr>
        <w:p w:rsidR="00C4086E" w:rsidRDefault="00C4086E" w:rsidP="00AD599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061" w:type="pct"/>
        </w:tcPr>
        <w:p w:rsidR="00C4086E" w:rsidRDefault="00C4086E" w:rsidP="00AD599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B81CAF" w:rsidRPr="00C4086E" w:rsidRDefault="00B81CAF" w:rsidP="004A3A21">
    <w:pPr>
      <w:pStyle w:val="Footer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CAF" w:rsidRDefault="00B81CAF">
      <w:r>
        <w:t>____________________</w:t>
      </w:r>
    </w:p>
  </w:footnote>
  <w:footnote w:type="continuationSeparator" w:id="0">
    <w:p w:rsidR="00B81CAF" w:rsidRDefault="00B81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AF" w:rsidRPr="00F1101E" w:rsidRDefault="00B81CAF" w:rsidP="009F2CEE">
    <w:pPr>
      <w:pStyle w:val="Header"/>
      <w:rPr>
        <w:lang w:val="en-US"/>
      </w:rPr>
    </w:pPr>
    <w:r>
      <w:rPr>
        <w:lang w:val="en-US"/>
      </w:rPr>
      <w:t xml:space="preserve">- </w:t>
    </w:r>
    <w:r w:rsidR="0046670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66708">
      <w:rPr>
        <w:rStyle w:val="PageNumber"/>
      </w:rPr>
      <w:fldChar w:fldCharType="separate"/>
    </w:r>
    <w:r w:rsidR="00110EF9">
      <w:rPr>
        <w:rStyle w:val="PageNumber"/>
        <w:noProof/>
      </w:rPr>
      <w:t>1</w:t>
    </w:r>
    <w:r w:rsidR="00466708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4BB9"/>
    <w:rsid w:val="00001964"/>
    <w:rsid w:val="0000211B"/>
    <w:rsid w:val="00006024"/>
    <w:rsid w:val="00013FF5"/>
    <w:rsid w:val="0001741E"/>
    <w:rsid w:val="000451F1"/>
    <w:rsid w:val="00063739"/>
    <w:rsid w:val="000663CF"/>
    <w:rsid w:val="00105550"/>
    <w:rsid w:val="00105FCD"/>
    <w:rsid w:val="00110EF9"/>
    <w:rsid w:val="00133E17"/>
    <w:rsid w:val="001471E9"/>
    <w:rsid w:val="00182577"/>
    <w:rsid w:val="00193844"/>
    <w:rsid w:val="0019474C"/>
    <w:rsid w:val="001A5F99"/>
    <w:rsid w:val="001B0012"/>
    <w:rsid w:val="001C6575"/>
    <w:rsid w:val="001D7552"/>
    <w:rsid w:val="001E34D5"/>
    <w:rsid w:val="001F0513"/>
    <w:rsid w:val="00236C94"/>
    <w:rsid w:val="002437D3"/>
    <w:rsid w:val="00254C22"/>
    <w:rsid w:val="00256C55"/>
    <w:rsid w:val="0026236E"/>
    <w:rsid w:val="00276781"/>
    <w:rsid w:val="002A34C9"/>
    <w:rsid w:val="002A6844"/>
    <w:rsid w:val="002C3732"/>
    <w:rsid w:val="002E3C9B"/>
    <w:rsid w:val="002F7D17"/>
    <w:rsid w:val="003251D9"/>
    <w:rsid w:val="003525EA"/>
    <w:rsid w:val="003579DF"/>
    <w:rsid w:val="003A171B"/>
    <w:rsid w:val="003A227D"/>
    <w:rsid w:val="003C084A"/>
    <w:rsid w:val="00403411"/>
    <w:rsid w:val="004337D1"/>
    <w:rsid w:val="0044294F"/>
    <w:rsid w:val="004537A0"/>
    <w:rsid w:val="00466708"/>
    <w:rsid w:val="00494BB9"/>
    <w:rsid w:val="00495F59"/>
    <w:rsid w:val="004A3A21"/>
    <w:rsid w:val="004B05F1"/>
    <w:rsid w:val="004B20BA"/>
    <w:rsid w:val="004D3CA1"/>
    <w:rsid w:val="00530340"/>
    <w:rsid w:val="00536D4A"/>
    <w:rsid w:val="005860EC"/>
    <w:rsid w:val="005C3C75"/>
    <w:rsid w:val="005D6D3F"/>
    <w:rsid w:val="005E0129"/>
    <w:rsid w:val="005E6DA2"/>
    <w:rsid w:val="00606830"/>
    <w:rsid w:val="00611A5B"/>
    <w:rsid w:val="00690943"/>
    <w:rsid w:val="006D7335"/>
    <w:rsid w:val="006E69C1"/>
    <w:rsid w:val="00713532"/>
    <w:rsid w:val="00744802"/>
    <w:rsid w:val="00767F3B"/>
    <w:rsid w:val="007727E5"/>
    <w:rsid w:val="00785F52"/>
    <w:rsid w:val="007F60EA"/>
    <w:rsid w:val="00810856"/>
    <w:rsid w:val="008150F8"/>
    <w:rsid w:val="0084193C"/>
    <w:rsid w:val="0087583E"/>
    <w:rsid w:val="008857EE"/>
    <w:rsid w:val="00896C4F"/>
    <w:rsid w:val="008978A3"/>
    <w:rsid w:val="008A4AB8"/>
    <w:rsid w:val="008B0113"/>
    <w:rsid w:val="008E1A12"/>
    <w:rsid w:val="009876BF"/>
    <w:rsid w:val="009944E4"/>
    <w:rsid w:val="009C1C5E"/>
    <w:rsid w:val="009C59AA"/>
    <w:rsid w:val="009D1E0A"/>
    <w:rsid w:val="009E3110"/>
    <w:rsid w:val="009E5A32"/>
    <w:rsid w:val="009F2CEE"/>
    <w:rsid w:val="009F5C15"/>
    <w:rsid w:val="009F6000"/>
    <w:rsid w:val="00A24BE1"/>
    <w:rsid w:val="00A32BB3"/>
    <w:rsid w:val="00A36267"/>
    <w:rsid w:val="00A52DD9"/>
    <w:rsid w:val="00A549F4"/>
    <w:rsid w:val="00A67BCE"/>
    <w:rsid w:val="00A74375"/>
    <w:rsid w:val="00A93B87"/>
    <w:rsid w:val="00AC4B0A"/>
    <w:rsid w:val="00AD103E"/>
    <w:rsid w:val="00AD2F4B"/>
    <w:rsid w:val="00AD64D5"/>
    <w:rsid w:val="00AE75AE"/>
    <w:rsid w:val="00AF0947"/>
    <w:rsid w:val="00AF2FD1"/>
    <w:rsid w:val="00B06A5E"/>
    <w:rsid w:val="00B11E19"/>
    <w:rsid w:val="00B20CE3"/>
    <w:rsid w:val="00B51724"/>
    <w:rsid w:val="00B64C7B"/>
    <w:rsid w:val="00B7273D"/>
    <w:rsid w:val="00B81CAF"/>
    <w:rsid w:val="00BA52D8"/>
    <w:rsid w:val="00BA530A"/>
    <w:rsid w:val="00BA799D"/>
    <w:rsid w:val="00BB68A9"/>
    <w:rsid w:val="00BB6F86"/>
    <w:rsid w:val="00C31B57"/>
    <w:rsid w:val="00C3224B"/>
    <w:rsid w:val="00C3370D"/>
    <w:rsid w:val="00C34079"/>
    <w:rsid w:val="00C34393"/>
    <w:rsid w:val="00C4086E"/>
    <w:rsid w:val="00C51535"/>
    <w:rsid w:val="00C53C5B"/>
    <w:rsid w:val="00C55F90"/>
    <w:rsid w:val="00C56F40"/>
    <w:rsid w:val="00C6705C"/>
    <w:rsid w:val="00CA5B56"/>
    <w:rsid w:val="00CE047D"/>
    <w:rsid w:val="00D31713"/>
    <w:rsid w:val="00D33F55"/>
    <w:rsid w:val="00D40E40"/>
    <w:rsid w:val="00D42C14"/>
    <w:rsid w:val="00D86298"/>
    <w:rsid w:val="00D9714F"/>
    <w:rsid w:val="00DB625D"/>
    <w:rsid w:val="00E04040"/>
    <w:rsid w:val="00E20F6A"/>
    <w:rsid w:val="00E222B9"/>
    <w:rsid w:val="00E23D32"/>
    <w:rsid w:val="00E356E2"/>
    <w:rsid w:val="00E4743E"/>
    <w:rsid w:val="00E65836"/>
    <w:rsid w:val="00E72281"/>
    <w:rsid w:val="00E73D9E"/>
    <w:rsid w:val="00E9228A"/>
    <w:rsid w:val="00EE7F69"/>
    <w:rsid w:val="00F1101E"/>
    <w:rsid w:val="00F43972"/>
    <w:rsid w:val="00FC3655"/>
    <w:rsid w:val="00FC6DF0"/>
    <w:rsid w:val="00FD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172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5172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5172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B5172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5172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51724"/>
    <w:pPr>
      <w:outlineLvl w:val="4"/>
    </w:pPr>
  </w:style>
  <w:style w:type="paragraph" w:styleId="Heading6">
    <w:name w:val="heading 6"/>
    <w:basedOn w:val="Heading4"/>
    <w:next w:val="Normal"/>
    <w:qFormat/>
    <w:rsid w:val="00B5172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51724"/>
    <w:pPr>
      <w:outlineLvl w:val="6"/>
    </w:pPr>
  </w:style>
  <w:style w:type="paragraph" w:styleId="Heading8">
    <w:name w:val="heading 8"/>
    <w:basedOn w:val="Heading6"/>
    <w:next w:val="Normal"/>
    <w:qFormat/>
    <w:rsid w:val="00B51724"/>
    <w:pPr>
      <w:outlineLvl w:val="7"/>
    </w:pPr>
  </w:style>
  <w:style w:type="paragraph" w:styleId="Heading9">
    <w:name w:val="heading 9"/>
    <w:basedOn w:val="Heading6"/>
    <w:next w:val="Normal"/>
    <w:qFormat/>
    <w:rsid w:val="00B5172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heading">
    <w:name w:val="Art_heading"/>
    <w:basedOn w:val="Normal"/>
    <w:next w:val="Normalaftertitle"/>
    <w:rsid w:val="00B51724"/>
    <w:pPr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B51724"/>
    <w:pPr>
      <w:spacing w:before="360"/>
    </w:pPr>
  </w:style>
  <w:style w:type="paragraph" w:customStyle="1" w:styleId="ChapNo">
    <w:name w:val="Chap_No"/>
    <w:basedOn w:val="Normal"/>
    <w:next w:val="Chaptitle"/>
    <w:rsid w:val="00B5172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51724"/>
    <w:pPr>
      <w:keepNext/>
      <w:keepLines/>
      <w:spacing w:before="240"/>
      <w:jc w:val="center"/>
    </w:pPr>
    <w:rPr>
      <w:b/>
      <w:sz w:val="28"/>
    </w:rPr>
  </w:style>
  <w:style w:type="paragraph" w:customStyle="1" w:styleId="AppendixNotitle">
    <w:name w:val="Appendix_No &amp; title"/>
    <w:basedOn w:val="AnnexNotitle"/>
    <w:next w:val="Normalaftertitle"/>
    <w:rsid w:val="00B51724"/>
  </w:style>
  <w:style w:type="paragraph" w:customStyle="1" w:styleId="AnnexNotitle">
    <w:name w:val="Annex_No &amp; title"/>
    <w:basedOn w:val="Normal"/>
    <w:next w:val="Normalaftertitle"/>
    <w:rsid w:val="00B51724"/>
    <w:pPr>
      <w:keepNext/>
      <w:keepLines/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rsid w:val="00B5172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Headingi">
    <w:name w:val="Heading_i"/>
    <w:basedOn w:val="Normal"/>
    <w:next w:val="Normal"/>
    <w:rsid w:val="00B51724"/>
    <w:pPr>
      <w:keepNext/>
      <w:spacing w:before="160"/>
    </w:pPr>
    <w:rPr>
      <w:i/>
    </w:rPr>
  </w:style>
  <w:style w:type="paragraph" w:customStyle="1" w:styleId="ArtNo">
    <w:name w:val="Art_No"/>
    <w:basedOn w:val="Normal"/>
    <w:next w:val="Arttitle"/>
    <w:rsid w:val="00B5172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51724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B51724"/>
    <w:pPr>
      <w:keepNext/>
      <w:keepLines/>
      <w:spacing w:before="160"/>
      <w:ind w:left="794"/>
    </w:pPr>
    <w:rPr>
      <w:i/>
    </w:rPr>
  </w:style>
  <w:style w:type="paragraph" w:customStyle="1" w:styleId="enumlev1">
    <w:name w:val="enumlev1"/>
    <w:basedOn w:val="Normal"/>
    <w:rsid w:val="00B51724"/>
    <w:pPr>
      <w:spacing w:before="80"/>
      <w:ind w:left="794" w:hanging="794"/>
    </w:pPr>
  </w:style>
  <w:style w:type="paragraph" w:customStyle="1" w:styleId="enumlev2">
    <w:name w:val="enumlev2"/>
    <w:basedOn w:val="enumlev1"/>
    <w:rsid w:val="00B51724"/>
    <w:pPr>
      <w:ind w:left="1191" w:hanging="397"/>
    </w:pPr>
  </w:style>
  <w:style w:type="paragraph" w:customStyle="1" w:styleId="enumlev3">
    <w:name w:val="enumlev3"/>
    <w:basedOn w:val="enumlev2"/>
    <w:rsid w:val="00B51724"/>
    <w:pPr>
      <w:ind w:left="1588"/>
    </w:pPr>
  </w:style>
  <w:style w:type="paragraph" w:customStyle="1" w:styleId="Equation">
    <w:name w:val="Equation"/>
    <w:basedOn w:val="Normal"/>
    <w:rsid w:val="00B5172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5172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rsid w:val="00B51724"/>
    <w:pPr>
      <w:keepNext/>
      <w:keepLines/>
      <w:spacing w:before="240" w:after="120"/>
      <w:jc w:val="center"/>
    </w:pPr>
  </w:style>
  <w:style w:type="paragraph" w:customStyle="1" w:styleId="FigureNotitle">
    <w:name w:val="Figure_No &amp; title"/>
    <w:basedOn w:val="Normal"/>
    <w:next w:val="Normalaftertitle"/>
    <w:rsid w:val="00B51724"/>
    <w:pPr>
      <w:keepLines/>
      <w:spacing w:before="240" w:after="120"/>
      <w:jc w:val="center"/>
    </w:pPr>
    <w:rPr>
      <w:b/>
    </w:rPr>
  </w:style>
  <w:style w:type="character" w:styleId="PageNumber">
    <w:name w:val="page number"/>
    <w:basedOn w:val="DefaultParagraphFont"/>
    <w:rsid w:val="00B51724"/>
  </w:style>
  <w:style w:type="paragraph" w:customStyle="1" w:styleId="Tabletext">
    <w:name w:val="Table_text"/>
    <w:basedOn w:val="Normal"/>
    <w:rsid w:val="00B5172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Normal"/>
    <w:next w:val="Normalaftertitle"/>
    <w:rsid w:val="00B51724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B5172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517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51724"/>
    <w:rPr>
      <w:position w:val="6"/>
      <w:sz w:val="18"/>
    </w:rPr>
  </w:style>
  <w:style w:type="paragraph" w:styleId="FootnoteText">
    <w:name w:val="footnote text"/>
    <w:basedOn w:val="Note"/>
    <w:rsid w:val="00B5172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51724"/>
    <w:pPr>
      <w:spacing w:before="80"/>
    </w:pPr>
  </w:style>
  <w:style w:type="paragraph" w:styleId="Header">
    <w:name w:val="header"/>
    <w:basedOn w:val="Normal"/>
    <w:link w:val="HeaderChar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B51724"/>
  </w:style>
  <w:style w:type="paragraph" w:styleId="Index2">
    <w:name w:val="index 2"/>
    <w:basedOn w:val="Normal"/>
    <w:next w:val="Normal"/>
    <w:rsid w:val="00B51724"/>
    <w:pPr>
      <w:ind w:left="283"/>
    </w:pPr>
  </w:style>
  <w:style w:type="paragraph" w:styleId="Index3">
    <w:name w:val="index 3"/>
    <w:basedOn w:val="Normal"/>
    <w:next w:val="Normal"/>
    <w:rsid w:val="00B51724"/>
    <w:pPr>
      <w:ind w:left="566"/>
    </w:pPr>
  </w:style>
  <w:style w:type="paragraph" w:customStyle="1" w:styleId="PartNo">
    <w:name w:val="Part_No"/>
    <w:basedOn w:val="Normal"/>
    <w:next w:val="Partref"/>
    <w:rsid w:val="00B5172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5172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5172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Section1">
    <w:name w:val="Section_1"/>
    <w:basedOn w:val="Normal"/>
    <w:next w:val="Normal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Recref">
    <w:name w:val="Rec_ref"/>
    <w:basedOn w:val="Normal"/>
    <w:next w:val="Recdate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B51724"/>
  </w:style>
  <w:style w:type="paragraph" w:customStyle="1" w:styleId="QuestionNo">
    <w:name w:val="Question_No"/>
    <w:basedOn w:val="RecNo"/>
    <w:next w:val="Questiontitle"/>
    <w:rsid w:val="00B51724"/>
  </w:style>
  <w:style w:type="paragraph" w:customStyle="1" w:styleId="RecNo">
    <w:name w:val="Rec_No"/>
    <w:basedOn w:val="Normal"/>
    <w:next w:val="Rectitle"/>
    <w:rsid w:val="00B51724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B51724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B51724"/>
  </w:style>
  <w:style w:type="paragraph" w:customStyle="1" w:styleId="Questionref">
    <w:name w:val="Question_ref"/>
    <w:basedOn w:val="Recref"/>
    <w:next w:val="Questiondate"/>
    <w:rsid w:val="00B51724"/>
  </w:style>
  <w:style w:type="paragraph" w:customStyle="1" w:styleId="Reftext">
    <w:name w:val="Ref_text"/>
    <w:basedOn w:val="Normal"/>
    <w:rsid w:val="00B51724"/>
    <w:pPr>
      <w:ind w:left="794" w:hanging="794"/>
    </w:pPr>
  </w:style>
  <w:style w:type="paragraph" w:customStyle="1" w:styleId="Repdate">
    <w:name w:val="Rep_date"/>
    <w:basedOn w:val="Recdate"/>
    <w:next w:val="Normalaftertitle"/>
    <w:rsid w:val="00B51724"/>
  </w:style>
  <w:style w:type="paragraph" w:customStyle="1" w:styleId="RepNo">
    <w:name w:val="Rep_No"/>
    <w:basedOn w:val="RecNo"/>
    <w:next w:val="Reptitle"/>
    <w:rsid w:val="00B51724"/>
  </w:style>
  <w:style w:type="paragraph" w:customStyle="1" w:styleId="Reptitle">
    <w:name w:val="Rep_title"/>
    <w:basedOn w:val="Rectitle"/>
    <w:next w:val="Repref"/>
    <w:rsid w:val="00B51724"/>
  </w:style>
  <w:style w:type="paragraph" w:customStyle="1" w:styleId="Repref">
    <w:name w:val="Rep_ref"/>
    <w:basedOn w:val="Recref"/>
    <w:next w:val="Repdate"/>
    <w:rsid w:val="00B51724"/>
  </w:style>
  <w:style w:type="paragraph" w:customStyle="1" w:styleId="Resdate">
    <w:name w:val="Res_date"/>
    <w:basedOn w:val="Recdate"/>
    <w:next w:val="Normalaftertitle"/>
    <w:rsid w:val="00B51724"/>
  </w:style>
  <w:style w:type="paragraph" w:customStyle="1" w:styleId="ResNo">
    <w:name w:val="Res_No"/>
    <w:basedOn w:val="RecNo"/>
    <w:next w:val="Restitle"/>
    <w:rsid w:val="00B51724"/>
  </w:style>
  <w:style w:type="paragraph" w:customStyle="1" w:styleId="Restitle">
    <w:name w:val="Res_title"/>
    <w:basedOn w:val="Rectitle"/>
    <w:next w:val="Resref"/>
    <w:rsid w:val="00B51724"/>
  </w:style>
  <w:style w:type="paragraph" w:customStyle="1" w:styleId="Resref">
    <w:name w:val="Res_ref"/>
    <w:basedOn w:val="Recref"/>
    <w:next w:val="Resdate"/>
    <w:rsid w:val="00B51724"/>
  </w:style>
  <w:style w:type="paragraph" w:customStyle="1" w:styleId="SectionNo">
    <w:name w:val="Section_No"/>
    <w:basedOn w:val="Normal"/>
    <w:next w:val="Sectiontitle"/>
    <w:rsid w:val="00B5172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5172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5172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5172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next w:val="Tabletext"/>
    <w:rsid w:val="00B5172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B5172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character" w:styleId="EndnoteReference">
    <w:name w:val="endnote reference"/>
    <w:basedOn w:val="DefaultParagraphFont"/>
    <w:rsid w:val="00B51724"/>
    <w:rPr>
      <w:vertAlign w:val="superscript"/>
    </w:rPr>
  </w:style>
  <w:style w:type="paragraph" w:customStyle="1" w:styleId="TableNotitle">
    <w:name w:val="Table_No &amp; title"/>
    <w:basedOn w:val="Normal"/>
    <w:next w:val="Tablehead"/>
    <w:rsid w:val="00B51724"/>
    <w:pPr>
      <w:keepNext/>
      <w:keepLines/>
      <w:spacing w:before="36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B5172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51724"/>
  </w:style>
  <w:style w:type="paragraph" w:customStyle="1" w:styleId="Title3">
    <w:name w:val="Title 3"/>
    <w:basedOn w:val="Title2"/>
    <w:next w:val="Title4"/>
    <w:rsid w:val="00B51724"/>
    <w:rPr>
      <w:caps w:val="0"/>
    </w:rPr>
  </w:style>
  <w:style w:type="paragraph" w:customStyle="1" w:styleId="Title4">
    <w:name w:val="Title 4"/>
    <w:basedOn w:val="Title3"/>
    <w:next w:val="Heading1"/>
    <w:rsid w:val="00B51724"/>
    <w:rPr>
      <w:b/>
    </w:rPr>
  </w:style>
  <w:style w:type="paragraph" w:customStyle="1" w:styleId="toc0">
    <w:name w:val="toc 0"/>
    <w:basedOn w:val="Normal"/>
    <w:next w:val="TOC1"/>
    <w:rsid w:val="00B5172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rsid w:val="00B5172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rsid w:val="00B51724"/>
    <w:pPr>
      <w:spacing w:before="80"/>
      <w:ind w:left="1531" w:hanging="851"/>
    </w:pPr>
  </w:style>
  <w:style w:type="paragraph" w:styleId="TOC3">
    <w:name w:val="toc 3"/>
    <w:basedOn w:val="TOC2"/>
    <w:rsid w:val="00B51724"/>
  </w:style>
  <w:style w:type="paragraph" w:styleId="TOC4">
    <w:name w:val="toc 4"/>
    <w:basedOn w:val="TOC3"/>
    <w:rsid w:val="00B51724"/>
  </w:style>
  <w:style w:type="paragraph" w:styleId="TOC5">
    <w:name w:val="toc 5"/>
    <w:basedOn w:val="TOC4"/>
    <w:rsid w:val="00B51724"/>
  </w:style>
  <w:style w:type="paragraph" w:styleId="TOC6">
    <w:name w:val="toc 6"/>
    <w:basedOn w:val="TOC4"/>
    <w:rsid w:val="00B51724"/>
  </w:style>
  <w:style w:type="paragraph" w:styleId="TOC7">
    <w:name w:val="toc 7"/>
    <w:basedOn w:val="TOC4"/>
    <w:rsid w:val="00B51724"/>
  </w:style>
  <w:style w:type="paragraph" w:styleId="TOC8">
    <w:name w:val="toc 8"/>
    <w:basedOn w:val="TOC4"/>
    <w:rsid w:val="00B51724"/>
  </w:style>
  <w:style w:type="character" w:customStyle="1" w:styleId="Appdef">
    <w:name w:val="App_def"/>
    <w:basedOn w:val="DefaultParagraphFont"/>
    <w:rsid w:val="00B5172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51724"/>
  </w:style>
  <w:style w:type="character" w:customStyle="1" w:styleId="Artdef">
    <w:name w:val="Art_def"/>
    <w:basedOn w:val="DefaultParagraphFont"/>
    <w:rsid w:val="00B51724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B51724"/>
  </w:style>
  <w:style w:type="paragraph" w:customStyle="1" w:styleId="Reftitle">
    <w:name w:val="Ref_title"/>
    <w:basedOn w:val="Normal"/>
    <w:next w:val="Reftext"/>
    <w:rsid w:val="00B51724"/>
    <w:pPr>
      <w:spacing w:before="480"/>
      <w:jc w:val="center"/>
    </w:pPr>
    <w:rPr>
      <w:b/>
    </w:rPr>
  </w:style>
  <w:style w:type="character" w:customStyle="1" w:styleId="Resdef">
    <w:name w:val="Res_def"/>
    <w:basedOn w:val="DefaultParagraphFont"/>
    <w:rsid w:val="00B51724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B51724"/>
    <w:rPr>
      <w:b/>
      <w:color w:val="auto"/>
    </w:rPr>
  </w:style>
  <w:style w:type="paragraph" w:customStyle="1" w:styleId="Formal">
    <w:name w:val="Formal"/>
    <w:basedOn w:val="ASN1"/>
    <w:rsid w:val="00B51724"/>
    <w:rPr>
      <w:b w:val="0"/>
    </w:rPr>
  </w:style>
  <w:style w:type="paragraph" w:customStyle="1" w:styleId="FooterQP">
    <w:name w:val="Footer_QP"/>
    <w:basedOn w:val="Normal"/>
    <w:rsid w:val="00B5172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Headingb">
    <w:name w:val="Heading_b"/>
    <w:basedOn w:val="Normal"/>
    <w:next w:val="Normal"/>
    <w:rsid w:val="00B51724"/>
    <w:pPr>
      <w:keepNext/>
      <w:spacing w:before="160"/>
    </w:pPr>
    <w:rPr>
      <w:b/>
    </w:rPr>
  </w:style>
  <w:style w:type="paragraph" w:customStyle="1" w:styleId="Section2">
    <w:name w:val="Section_2"/>
    <w:basedOn w:val="Normal"/>
    <w:next w:val="Normal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RecNoBR">
    <w:name w:val="Rec_No_BR"/>
    <w:basedOn w:val="Normal"/>
    <w:next w:val="Rectitle"/>
    <w:rsid w:val="00B51724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B51724"/>
  </w:style>
  <w:style w:type="paragraph" w:customStyle="1" w:styleId="RepNoBR">
    <w:name w:val="Rep_No_BR"/>
    <w:basedOn w:val="RecNoBR"/>
    <w:next w:val="Reptitle"/>
    <w:rsid w:val="00B51724"/>
  </w:style>
  <w:style w:type="paragraph" w:customStyle="1" w:styleId="ResNoBR">
    <w:name w:val="Res_No_BR"/>
    <w:basedOn w:val="RecNoBR"/>
    <w:next w:val="Restitle"/>
    <w:rsid w:val="00B51724"/>
  </w:style>
  <w:style w:type="paragraph" w:customStyle="1" w:styleId="TabletitleBR">
    <w:name w:val="Table_title_BR"/>
    <w:basedOn w:val="Normal"/>
    <w:next w:val="Tablehead"/>
    <w:rsid w:val="00B51724"/>
    <w:pPr>
      <w:keepNext/>
      <w:keepLines/>
      <w:spacing w:before="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51724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B51724"/>
    <w:pPr>
      <w:keepNext/>
      <w:spacing w:before="0" w:after="120"/>
      <w:jc w:val="center"/>
    </w:pPr>
  </w:style>
  <w:style w:type="character" w:customStyle="1" w:styleId="Recdef">
    <w:name w:val="Rec_def"/>
    <w:basedOn w:val="DefaultParagraphFont"/>
    <w:rsid w:val="00B51724"/>
    <w:rPr>
      <w:b/>
    </w:rPr>
  </w:style>
  <w:style w:type="paragraph" w:customStyle="1" w:styleId="FiguretitleBR">
    <w:name w:val="Figure_title_BR"/>
    <w:basedOn w:val="TabletitleBR"/>
    <w:next w:val="Figurewithouttitle"/>
    <w:rsid w:val="00B51724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51724"/>
    <w:pPr>
      <w:keepNext/>
      <w:keepLines/>
      <w:spacing w:before="480" w:after="120"/>
      <w:jc w:val="center"/>
    </w:pPr>
    <w:rPr>
      <w:caps/>
    </w:rPr>
  </w:style>
  <w:style w:type="character" w:customStyle="1" w:styleId="Heading1Char">
    <w:name w:val="Heading 1 Char"/>
    <w:basedOn w:val="DefaultParagraphFont"/>
    <w:link w:val="Heading1"/>
    <w:rsid w:val="009E5A32"/>
    <w:rPr>
      <w:b/>
      <w:sz w:val="24"/>
      <w:lang w:val="en-GB" w:eastAsia="en-US" w:bidi="ar-SA"/>
    </w:rPr>
  </w:style>
  <w:style w:type="character" w:styleId="Hyperlink">
    <w:name w:val="Hyperlink"/>
    <w:basedOn w:val="DefaultParagraphFont"/>
    <w:rsid w:val="009E5A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8978A3"/>
    <w:rPr>
      <w:caps/>
      <w:noProof/>
      <w:sz w:val="16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rsid w:val="008978A3"/>
    <w:rPr>
      <w:sz w:val="18"/>
      <w:lang w:val="en-GB" w:eastAsia="en-US" w:bidi="ar-SA"/>
    </w:rPr>
  </w:style>
  <w:style w:type="paragraph" w:customStyle="1" w:styleId="TableTitle">
    <w:name w:val="Table_Title"/>
    <w:basedOn w:val="Normal"/>
    <w:next w:val="Tabletext"/>
    <w:rsid w:val="001B0012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LetterStart">
    <w:name w:val="Letter_Start"/>
    <w:basedOn w:val="Normal"/>
    <w:rsid w:val="002437D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FollowedHyperlink">
    <w:name w:val="FollowedHyperlink"/>
    <w:basedOn w:val="DefaultParagraphFont"/>
    <w:rsid w:val="00C3407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6E69C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9C1"/>
    <w:rPr>
      <w:rFonts w:ascii="Tahoma" w:hAnsi="Tahoma" w:cs="Tahoma"/>
      <w:sz w:val="16"/>
      <w:szCs w:val="16"/>
      <w:lang w:val="en-GB" w:eastAsia="en-US"/>
    </w:rPr>
  </w:style>
  <w:style w:type="paragraph" w:customStyle="1" w:styleId="itu">
    <w:name w:val="itu"/>
    <w:basedOn w:val="Normal"/>
    <w:rsid w:val="00C4086E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Application%20Data\Microsoft\Templates\PE_P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PE_POOL</Template>
  <TotalTime>1</TotalTime>
  <Pages>1</Pages>
  <Words>176</Words>
  <Characters>1204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	</vt:lpstr>
    </vt:vector>
  </TitlesOfParts>
  <Company>ITU</Company>
  <LinksUpToDate>false</LinksUpToDate>
  <CharactersWithSpaces>1378</CharactersWithSpaces>
  <SharedDoc>false</SharedDoc>
  <HLinks>
    <vt:vector size="6" baseType="variant"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	</dc:title>
  <dc:subject/>
  <dc:creator>POOL</dc:creator>
  <cp:keywords/>
  <dc:description/>
  <cp:lastModifiedBy>schiffer</cp:lastModifiedBy>
  <cp:revision>2</cp:revision>
  <cp:lastPrinted>2010-04-16T11:35:00Z</cp:lastPrinted>
  <dcterms:created xsi:type="dcterms:W3CDTF">2010-04-19T07:38:00Z</dcterms:created>
  <dcterms:modified xsi:type="dcterms:W3CDTF">2010-04-19T07:38:00Z</dcterms:modified>
</cp:coreProperties>
</file>