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814406" w:rsidTr="006C61A3">
        <w:tc>
          <w:tcPr>
            <w:tcW w:w="8188" w:type="dxa"/>
            <w:vAlign w:val="center"/>
          </w:tcPr>
          <w:p w:rsidR="00D35752" w:rsidRPr="00814406" w:rsidRDefault="007B47F2" w:rsidP="00CD00EE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814406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814406" w:rsidRDefault="00E21804" w:rsidP="00D35752">
            <w:pPr>
              <w:spacing w:before="0"/>
              <w:jc w:val="right"/>
            </w:pPr>
            <w:r w:rsidRPr="00814406">
              <w:rPr>
                <w:noProof/>
                <w:lang w:val="en-US" w:eastAsia="zh-CN"/>
              </w:rPr>
              <w:drawing>
                <wp:inline distT="0" distB="0" distL="0" distR="0" wp14:anchorId="7EDCF67B" wp14:editId="7DE8BB93">
                  <wp:extent cx="838200" cy="944880"/>
                  <wp:effectExtent l="19050" t="0" r="0" b="0"/>
                  <wp:docPr id="2" name="Picture 2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80" w:rightFromText="180" w:horzAnchor="margin" w:tblpY="-752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A47D28" w:rsidRPr="00CE2A28" w:rsidTr="00CC399B">
        <w:tc>
          <w:tcPr>
            <w:tcW w:w="8188" w:type="dxa"/>
            <w:vAlign w:val="center"/>
          </w:tcPr>
          <w:p w:rsidR="00A47D28" w:rsidRPr="00CE2A28" w:rsidRDefault="00A47D28" w:rsidP="00CC399B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CE2A28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A47D28" w:rsidRPr="00CE2A28" w:rsidRDefault="00A47D28" w:rsidP="00CC399B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78A847F8" wp14:editId="6ADDEE1A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A47D28" w:rsidRPr="00CE2A28" w:rsidTr="00CC399B">
        <w:trPr>
          <w:cantSplit/>
        </w:trPr>
        <w:tc>
          <w:tcPr>
            <w:tcW w:w="10031" w:type="dxa"/>
          </w:tcPr>
          <w:p w:rsidR="00A47D28" w:rsidRPr="00CE2A28" w:rsidRDefault="00A47D28" w:rsidP="00CC399B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CE2A2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A47D28" w:rsidRPr="00CE2A28" w:rsidRDefault="00A47D28" w:rsidP="00CC399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CE2A28">
              <w:rPr>
                <w:b/>
                <w:sz w:val="18"/>
              </w:rPr>
              <w:tab/>
            </w:r>
            <w:r w:rsidRPr="00CE2A28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D35752" w:rsidRDefault="00D35752" w:rsidP="006A421B">
      <w:pPr>
        <w:tabs>
          <w:tab w:val="left" w:pos="7513"/>
        </w:tabs>
        <w:spacing w:before="0"/>
        <w:rPr>
          <w:lang w:val="en-GB"/>
        </w:rPr>
      </w:pPr>
    </w:p>
    <w:p w:rsidR="00A47D28" w:rsidRPr="00A47D28" w:rsidRDefault="00A47D28" w:rsidP="006A421B">
      <w:pPr>
        <w:tabs>
          <w:tab w:val="left" w:pos="7513"/>
        </w:tabs>
        <w:spacing w:before="0"/>
        <w:rPr>
          <w:lang w:val="en-GB"/>
        </w:rPr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369"/>
        <w:gridCol w:w="6651"/>
      </w:tblGrid>
      <w:tr w:rsidR="00B87E04" w:rsidRPr="00814406" w:rsidTr="00695115">
        <w:trPr>
          <w:cantSplit/>
        </w:trPr>
        <w:tc>
          <w:tcPr>
            <w:tcW w:w="3369" w:type="dxa"/>
          </w:tcPr>
          <w:p w:rsidR="0071106C" w:rsidRPr="00814406" w:rsidRDefault="00415574" w:rsidP="00E21804">
            <w:pPr>
              <w:spacing w:before="0"/>
              <w:jc w:val="center"/>
              <w:rPr>
                <w:szCs w:val="22"/>
              </w:rPr>
            </w:pPr>
            <w:bookmarkStart w:id="0" w:name="dletter"/>
            <w:bookmarkEnd w:id="0"/>
            <w:r w:rsidRPr="00695115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C34B0B" w:rsidRPr="00814406">
              <w:rPr>
                <w:szCs w:val="22"/>
              </w:rPr>
              <w:br/>
            </w:r>
            <w:r w:rsidR="00C34B0B" w:rsidRPr="00814406">
              <w:rPr>
                <w:b/>
                <w:bCs/>
                <w:szCs w:val="22"/>
              </w:rPr>
              <w:t>СА</w:t>
            </w:r>
            <w:r w:rsidR="00C0390F" w:rsidRPr="00814406">
              <w:rPr>
                <w:b/>
                <w:bCs/>
                <w:szCs w:val="22"/>
              </w:rPr>
              <w:t>/</w:t>
            </w:r>
            <w:r w:rsidR="00F83AD0" w:rsidRPr="00814406">
              <w:rPr>
                <w:b/>
                <w:bCs/>
              </w:rPr>
              <w:t>20</w:t>
            </w:r>
            <w:r w:rsidR="00E21804" w:rsidRPr="00814406">
              <w:rPr>
                <w:b/>
                <w:bCs/>
              </w:rPr>
              <w:t>1</w:t>
            </w:r>
          </w:p>
        </w:tc>
        <w:tc>
          <w:tcPr>
            <w:tcW w:w="6651" w:type="dxa"/>
          </w:tcPr>
          <w:p w:rsidR="00B87E04" w:rsidRPr="00814406" w:rsidRDefault="00F83AD0" w:rsidP="007108D4">
            <w:pPr>
              <w:tabs>
                <w:tab w:val="left" w:pos="7513"/>
              </w:tabs>
              <w:spacing w:before="0"/>
              <w:jc w:val="right"/>
              <w:rPr>
                <w:szCs w:val="22"/>
              </w:rPr>
            </w:pPr>
            <w:bookmarkStart w:id="2" w:name="ddate"/>
            <w:bookmarkEnd w:id="2"/>
            <w:r w:rsidRPr="00814406">
              <w:rPr>
                <w:szCs w:val="22"/>
              </w:rPr>
              <w:t>1</w:t>
            </w:r>
            <w:r w:rsidR="007108D4">
              <w:rPr>
                <w:szCs w:val="22"/>
                <w:lang w:val="en-US"/>
              </w:rPr>
              <w:t>9</w:t>
            </w:r>
            <w:r w:rsidRPr="00814406">
              <w:rPr>
                <w:szCs w:val="22"/>
              </w:rPr>
              <w:t xml:space="preserve"> </w:t>
            </w:r>
            <w:r w:rsidR="00E21804" w:rsidRPr="00814406">
              <w:rPr>
                <w:szCs w:val="22"/>
              </w:rPr>
              <w:t>марта</w:t>
            </w:r>
            <w:r w:rsidR="00C34B0B" w:rsidRPr="00814406">
              <w:rPr>
                <w:szCs w:val="22"/>
              </w:rPr>
              <w:t xml:space="preserve"> 20</w:t>
            </w:r>
            <w:r w:rsidR="00281968" w:rsidRPr="00814406">
              <w:rPr>
                <w:szCs w:val="22"/>
              </w:rPr>
              <w:t>1</w:t>
            </w:r>
            <w:r w:rsidR="00E21804" w:rsidRPr="00814406">
              <w:rPr>
                <w:szCs w:val="22"/>
              </w:rPr>
              <w:t>2</w:t>
            </w:r>
            <w:r w:rsidR="00C34B0B" w:rsidRPr="00814406">
              <w:rPr>
                <w:szCs w:val="22"/>
              </w:rPr>
              <w:t xml:space="preserve"> года</w:t>
            </w:r>
          </w:p>
        </w:tc>
      </w:tr>
    </w:tbl>
    <w:p w:rsidR="006E3FFE" w:rsidRPr="00814406" w:rsidRDefault="006E3FFE" w:rsidP="006A421B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814406">
        <w:rPr>
          <w:szCs w:val="22"/>
        </w:rPr>
        <w:t>Администрациям Государств – Членов МСЭ</w:t>
      </w:r>
      <w:r w:rsidR="006A421B" w:rsidRPr="00814406">
        <w:rPr>
          <w:szCs w:val="22"/>
        </w:rPr>
        <w:br/>
      </w:r>
      <w:r w:rsidR="00C34B0B" w:rsidRPr="00814406">
        <w:rPr>
          <w:szCs w:val="22"/>
        </w:rPr>
        <w:t>и Членам Сектора радиосвязи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6A421B" w:rsidRPr="00814406" w:rsidTr="006A421B">
        <w:tc>
          <w:tcPr>
            <w:tcW w:w="1526" w:type="dxa"/>
          </w:tcPr>
          <w:p w:rsidR="006A421B" w:rsidRPr="00814406" w:rsidRDefault="006A421B" w:rsidP="006A421B">
            <w:pPr>
              <w:spacing w:before="0"/>
              <w:rPr>
                <w:b/>
                <w:bCs/>
                <w:szCs w:val="22"/>
              </w:rPr>
            </w:pPr>
            <w:bookmarkStart w:id="3" w:name="dtitle1"/>
            <w:bookmarkEnd w:id="3"/>
            <w:r w:rsidRPr="00814406">
              <w:rPr>
                <w:b/>
                <w:bCs/>
                <w:szCs w:val="22"/>
              </w:rPr>
              <w:t>Предмет</w:t>
            </w:r>
            <w:r w:rsidRPr="00814406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6A421B" w:rsidRPr="00814406" w:rsidRDefault="00E21804" w:rsidP="00E21804">
            <w:pPr>
              <w:tabs>
                <w:tab w:val="left" w:pos="1440"/>
              </w:tabs>
              <w:spacing w:before="0" w:after="120"/>
              <w:rPr>
                <w:szCs w:val="22"/>
              </w:rPr>
            </w:pPr>
            <w:r w:rsidRPr="00814406">
              <w:rPr>
                <w:lang w:bidi="ar-EG"/>
              </w:rPr>
              <w:t>Результаты первой сессии Подготовительного собрания к конференции</w:t>
            </w:r>
            <w:r w:rsidR="00F83AD0" w:rsidRPr="00814406">
              <w:rPr>
                <w:szCs w:val="22"/>
              </w:rPr>
              <w:t xml:space="preserve"> </w:t>
            </w:r>
            <w:r w:rsidRPr="00814406">
              <w:rPr>
                <w:szCs w:val="22"/>
              </w:rPr>
              <w:t xml:space="preserve">для ВКР-15 </w:t>
            </w:r>
            <w:r w:rsidR="00F83AD0" w:rsidRPr="00814406">
              <w:rPr>
                <w:szCs w:val="22"/>
              </w:rPr>
              <w:t>(ПСК15-1)</w:t>
            </w:r>
          </w:p>
        </w:tc>
      </w:tr>
    </w:tbl>
    <w:p w:rsidR="00F83AD0" w:rsidRPr="00814406" w:rsidRDefault="00F83AD0" w:rsidP="00572589">
      <w:pPr>
        <w:pStyle w:val="Headingb"/>
        <w:spacing w:before="480"/>
      </w:pPr>
      <w:r w:rsidRPr="00814406">
        <w:t>Введение</w:t>
      </w:r>
    </w:p>
    <w:p w:rsidR="00F83AD0" w:rsidRPr="00814406" w:rsidRDefault="00E21804" w:rsidP="004F5D8D">
      <w:r w:rsidRPr="00814406">
        <w:t>Всемирная конференция радиосвязи (Женева, 2012 г.) при</w:t>
      </w:r>
      <w:r w:rsidR="004F5D8D">
        <w:t>няла решение в своих Резолюциях</w:t>
      </w:r>
      <w:r w:rsidR="004F5D8D">
        <w:rPr>
          <w:lang w:val="en-GB"/>
        </w:rPr>
        <w:t> </w:t>
      </w:r>
      <w:r w:rsidRPr="00814406">
        <w:t>807</w:t>
      </w:r>
      <w:r w:rsidR="004F5D8D">
        <w:rPr>
          <w:lang w:val="en-GB"/>
        </w:rPr>
        <w:t> </w:t>
      </w:r>
      <w:r w:rsidRPr="00814406">
        <w:t xml:space="preserve">[COM6/6] и 808 [COM6/7] рекомендовать Совету повестку дня Всемирной конференции радиосвязи 2015 года (ВКР-15) и предварительную повестку дня Всемирной конференции радиосвязи 2018 года (ВКР-18). </w:t>
      </w:r>
      <w:r w:rsidR="00BC3395" w:rsidRPr="00814406">
        <w:t xml:space="preserve">Эти повестки </w:t>
      </w:r>
      <w:r w:rsidRPr="00814406">
        <w:t>дня содержатся в Приложении 1 и Приложении 2 к настоящему Циркулярному письму. Список предварительных номеров для новых Резолюций и Рекомендаций, принятых на ВКР</w:t>
      </w:r>
      <w:r w:rsidR="00B80EC4" w:rsidRPr="00814406">
        <w:noBreakHyphen/>
      </w:r>
      <w:r w:rsidR="000C5EED" w:rsidRPr="00814406">
        <w:t>12</w:t>
      </w:r>
      <w:r w:rsidRPr="00814406">
        <w:t>, представлен в Приложении 3.</w:t>
      </w:r>
    </w:p>
    <w:p w:rsidR="00F83AD0" w:rsidRPr="00814406" w:rsidRDefault="00E21804" w:rsidP="000C5EED">
      <w:r w:rsidRPr="00814406">
        <w:t>Ассамблея радиосвязи (АР-</w:t>
      </w:r>
      <w:r w:rsidR="000C5EED" w:rsidRPr="00814406">
        <w:t>12</w:t>
      </w:r>
      <w:r w:rsidRPr="00814406">
        <w:t>) на основе своей Резолюции МСЭ-R 2-</w:t>
      </w:r>
      <w:r w:rsidR="000C5EED" w:rsidRPr="00814406">
        <w:t>6</w:t>
      </w:r>
      <w:r w:rsidRPr="00814406">
        <w:t xml:space="preserve"> (</w:t>
      </w:r>
      <w:hyperlink r:id="rId11" w:history="1">
        <w:r w:rsidR="00D64194" w:rsidRPr="00814406">
          <w:rPr>
            <w:rStyle w:val="Hyperlink"/>
          </w:rPr>
          <w:t>http://www.itu.int/pub/</w:t>
        </w:r>
        <w:r w:rsidR="00D64194" w:rsidRPr="00814406">
          <w:rPr>
            <w:rStyle w:val="Hyperlink"/>
          </w:rPr>
          <w:br/>
          <w:t>R-RES-R.2-6-2012</w:t>
        </w:r>
      </w:hyperlink>
      <w:r w:rsidRPr="00814406">
        <w:t>) вновь подтвердила процедуру проведения Подготовительного собрания к конференции (ПСК)</w:t>
      </w:r>
      <w:r w:rsidR="000C5EED" w:rsidRPr="00814406">
        <w:t>,</w:t>
      </w:r>
      <w:r w:rsidRPr="00814406">
        <w:t xml:space="preserve"> </w:t>
      </w:r>
      <w:r w:rsidR="000C5EED" w:rsidRPr="00814406">
        <w:t>и</w:t>
      </w:r>
      <w:r w:rsidRPr="00814406">
        <w:t xml:space="preserve"> ВКР-1</w:t>
      </w:r>
      <w:r w:rsidR="000C5EED" w:rsidRPr="00814406">
        <w:t>2</w:t>
      </w:r>
      <w:r w:rsidRPr="00814406">
        <w:t xml:space="preserve"> согласилась с тем, что подготовительные исследования для ВКР-1</w:t>
      </w:r>
      <w:r w:rsidR="000C5EED" w:rsidRPr="00814406">
        <w:t>5</w:t>
      </w:r>
      <w:r w:rsidRPr="00814406">
        <w:t xml:space="preserve"> должны осуществляться в рамках процесса ПСК.</w:t>
      </w:r>
    </w:p>
    <w:p w:rsidR="00E21804" w:rsidRPr="00814406" w:rsidRDefault="00E21804" w:rsidP="000C5EED">
      <w:pPr>
        <w:pStyle w:val="Headingb"/>
      </w:pPr>
      <w:r w:rsidRPr="00814406">
        <w:t>Первая сессия Подготовительного собрания к конференции для ВКР-1</w:t>
      </w:r>
      <w:r w:rsidR="000C5EED" w:rsidRPr="00814406">
        <w:t>5</w:t>
      </w:r>
      <w:r w:rsidRPr="00814406">
        <w:t xml:space="preserve"> (ПСК1</w:t>
      </w:r>
      <w:r w:rsidR="000C5EED" w:rsidRPr="00814406">
        <w:t>5</w:t>
      </w:r>
      <w:r w:rsidRPr="00814406">
        <w:t>-1)</w:t>
      </w:r>
    </w:p>
    <w:p w:rsidR="00E21804" w:rsidRPr="00814406" w:rsidRDefault="00E21804" w:rsidP="004F5D8D">
      <w:r w:rsidRPr="00814406">
        <w:t>ПСК1</w:t>
      </w:r>
      <w:r w:rsidR="000C5EED" w:rsidRPr="00814406">
        <w:t>5</w:t>
      </w:r>
      <w:r w:rsidRPr="00814406">
        <w:t xml:space="preserve">-1 состоялось в Женеве с </w:t>
      </w:r>
      <w:r w:rsidR="000C5EED" w:rsidRPr="00814406">
        <w:t>20</w:t>
      </w:r>
      <w:r w:rsidRPr="00814406">
        <w:t xml:space="preserve"> по 2</w:t>
      </w:r>
      <w:r w:rsidR="000C5EED" w:rsidRPr="00814406">
        <w:t>1</w:t>
      </w:r>
      <w:r w:rsidRPr="00814406">
        <w:t xml:space="preserve"> </w:t>
      </w:r>
      <w:r w:rsidR="000C5EED" w:rsidRPr="00814406">
        <w:t>феврал</w:t>
      </w:r>
      <w:r w:rsidRPr="00814406">
        <w:t>я 20</w:t>
      </w:r>
      <w:r w:rsidR="000C5EED" w:rsidRPr="00814406">
        <w:t>12</w:t>
      </w:r>
      <w:r w:rsidRPr="00814406">
        <w:t xml:space="preserve"> года. На нем была проведена организационная работа в отношении подготовительных исследований для ВКР-1</w:t>
      </w:r>
      <w:r w:rsidR="000C5EED" w:rsidRPr="00814406">
        <w:t>5</w:t>
      </w:r>
      <w:r w:rsidRPr="00814406">
        <w:t xml:space="preserve"> и предложена структура Отчета ПСК для ВКР-1</w:t>
      </w:r>
      <w:r w:rsidR="000C5EED" w:rsidRPr="00814406">
        <w:t>5</w:t>
      </w:r>
      <w:r w:rsidRPr="00814406">
        <w:t xml:space="preserve">. Кроме того, на собрании были назначены </w:t>
      </w:r>
      <w:r w:rsidR="000C5EED" w:rsidRPr="00814406">
        <w:t>восем</w:t>
      </w:r>
      <w:r w:rsidRPr="00814406">
        <w:t>ь (</w:t>
      </w:r>
      <w:r w:rsidR="000C5EED" w:rsidRPr="00814406">
        <w:t>8</w:t>
      </w:r>
      <w:r w:rsidRPr="00814406">
        <w:t>) Докладчиков по главам, которые будут оказывать помощь Председателю в управлении разработкой проекта Отчета для ВКР</w:t>
      </w:r>
      <w:r w:rsidRPr="00814406">
        <w:noBreakHyphen/>
        <w:t>1</w:t>
      </w:r>
      <w:r w:rsidR="000C5EED" w:rsidRPr="00814406">
        <w:t>5</w:t>
      </w:r>
      <w:r w:rsidRPr="00814406">
        <w:t>. За одним исключением, вся подготовительная работа, как она была согласована на ПСК1</w:t>
      </w:r>
      <w:r w:rsidR="000C5EED" w:rsidRPr="00814406">
        <w:t>5</w:t>
      </w:r>
      <w:r w:rsidRPr="00814406">
        <w:t xml:space="preserve">-1, будет выполняться в рамках запланированной программы работы </w:t>
      </w:r>
      <w:r w:rsidR="00BC3395" w:rsidRPr="00814406">
        <w:t xml:space="preserve">и структуры </w:t>
      </w:r>
      <w:r w:rsidRPr="00814406">
        <w:t xml:space="preserve">исследовательских комиссий МСЭ-R. Вместе с тем была учреждена Объединенная целевая группа (ОЦГ </w:t>
      </w:r>
      <w:r w:rsidR="000C5EED" w:rsidRPr="00814406">
        <w:t>4-</w:t>
      </w:r>
      <w:r w:rsidRPr="00814406">
        <w:t>5-6</w:t>
      </w:r>
      <w:r w:rsidR="000C5EED" w:rsidRPr="00814406">
        <w:t>-7</w:t>
      </w:r>
      <w:r w:rsidRPr="00814406">
        <w:t>) для рассмотрения сложных вопросов, касающихся пункт</w:t>
      </w:r>
      <w:r w:rsidR="000C5EED" w:rsidRPr="00814406">
        <w:t>ов</w:t>
      </w:r>
      <w:r w:rsidRPr="00814406">
        <w:t xml:space="preserve"> 1.1</w:t>
      </w:r>
      <w:r w:rsidR="000C5EED" w:rsidRPr="00814406">
        <w:t xml:space="preserve"> и 1.2</w:t>
      </w:r>
      <w:r w:rsidRPr="00814406">
        <w:t xml:space="preserve"> повестки дня ВКР</w:t>
      </w:r>
      <w:r w:rsidR="000C5EED" w:rsidRPr="00814406">
        <w:noBreakHyphen/>
      </w:r>
      <w:r w:rsidRPr="00814406">
        <w:t>1</w:t>
      </w:r>
      <w:r w:rsidR="000C5EED" w:rsidRPr="00814406">
        <w:t>5</w:t>
      </w:r>
      <w:r w:rsidRPr="00814406">
        <w:t>.</w:t>
      </w:r>
    </w:p>
    <w:p w:rsidR="00A029E8" w:rsidRPr="00814406" w:rsidRDefault="00A029E8" w:rsidP="00E21804">
      <w:r w:rsidRPr="00814406">
        <w:br w:type="page"/>
      </w:r>
    </w:p>
    <w:p w:rsidR="00E21804" w:rsidRPr="00814406" w:rsidRDefault="00E21804" w:rsidP="00B80EC4">
      <w:r w:rsidRPr="00814406">
        <w:lastRenderedPageBreak/>
        <w:t>Результаты работы ПСК1</w:t>
      </w:r>
      <w:r w:rsidR="00B80EC4" w:rsidRPr="00814406">
        <w:t>5</w:t>
      </w:r>
      <w:r w:rsidRPr="00814406">
        <w:t>-1 содержатся в следующих Приложениях:</w:t>
      </w:r>
    </w:p>
    <w:p w:rsidR="00B80EC4" w:rsidRPr="00814406" w:rsidRDefault="00B80EC4" w:rsidP="00B80EC4"/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1908"/>
        <w:gridCol w:w="7947"/>
      </w:tblGrid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4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80EC4">
            <w:pPr>
              <w:pStyle w:val="Index1"/>
              <w:rPr>
                <w:szCs w:val="22"/>
              </w:rPr>
            </w:pPr>
            <w:r w:rsidRPr="00814406">
              <w:rPr>
                <w:szCs w:val="22"/>
              </w:rPr>
              <w:t>Отчет о первой сессии Подготовительного собрания к конференции для ВКР-1</w:t>
            </w:r>
            <w:r w:rsidR="00B80EC4" w:rsidRPr="00814406">
              <w:rPr>
                <w:szCs w:val="22"/>
              </w:rPr>
              <w:t>5</w:t>
            </w:r>
            <w:r w:rsidRPr="00814406">
              <w:rPr>
                <w:szCs w:val="22"/>
              </w:rPr>
              <w:t xml:space="preserve"> (ПСК1</w:t>
            </w:r>
            <w:r w:rsidR="00B80EC4" w:rsidRPr="00814406">
              <w:rPr>
                <w:szCs w:val="22"/>
              </w:rPr>
              <w:t>5</w:t>
            </w:r>
            <w:r w:rsidRPr="00814406">
              <w:rPr>
                <w:szCs w:val="22"/>
              </w:rPr>
              <w:t>-1)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5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Структура</w:t>
            </w:r>
            <w:r w:rsidR="00B80EC4" w:rsidRPr="00814406">
              <w:t xml:space="preserve"> глав</w:t>
            </w:r>
            <w:r w:rsidRPr="00814406">
              <w:t xml:space="preserve"> и рабочие процедуры</w:t>
            </w:r>
            <w:r w:rsidR="00B80EC4" w:rsidRPr="00814406">
              <w:t xml:space="preserve"> для ПСК в соответствии с Резолюцией МСЭ-R 2-6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6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80EC4">
            <w:r w:rsidRPr="00814406">
              <w:t>Содержание проекта Отчета ПСК для ВКР-1</w:t>
            </w:r>
            <w:r w:rsidR="00B80EC4" w:rsidRPr="00814406">
              <w:t>5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7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80EC4">
            <w:r w:rsidRPr="00814406">
              <w:t xml:space="preserve">План </w:t>
            </w:r>
            <w:r w:rsidR="00B80EC4" w:rsidRPr="00814406">
              <w:t xml:space="preserve">проекта </w:t>
            </w:r>
            <w:r w:rsidRPr="00814406">
              <w:t>Отчета ПСК для ВКР-1</w:t>
            </w:r>
            <w:r w:rsidR="00B80EC4" w:rsidRPr="00814406">
              <w:t>5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8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80EC4">
            <w:r w:rsidRPr="00814406">
              <w:t>Распределение подготовительной работы МСЭ-R для ВКР-1</w:t>
            </w:r>
            <w:r w:rsidR="00B80EC4" w:rsidRPr="00814406">
              <w:t>5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9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80EC4">
            <w:r w:rsidRPr="00814406">
              <w:t>Распределение подготовительной работы МСЭ-R для ВКР-1</w:t>
            </w:r>
            <w:r w:rsidR="00B80EC4" w:rsidRPr="00814406">
              <w:t>8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10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B80EC4" w:rsidP="00B80EC4">
            <w:r w:rsidRPr="00814406">
              <w:t>Решение ПСК15-1 об учреждении и к</w:t>
            </w:r>
            <w:r w:rsidR="00E21804" w:rsidRPr="00814406">
              <w:t>руг</w:t>
            </w:r>
            <w:r w:rsidRPr="00814406">
              <w:t>е</w:t>
            </w:r>
            <w:r w:rsidR="00E21804" w:rsidRPr="00814406">
              <w:t xml:space="preserve"> ведения </w:t>
            </w:r>
            <w:r w:rsidRPr="00814406">
              <w:t>Объединенной целевой группы 4-5-6-7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11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80EC4">
            <w:r w:rsidRPr="00814406">
              <w:t>Предлагаемая детальная структура проекта Отчета ПСК для ВКР-1</w:t>
            </w:r>
            <w:r w:rsidR="00B80EC4" w:rsidRPr="00814406">
              <w:t>5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12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Организация работы Специального комитета</w:t>
            </w:r>
          </w:p>
        </w:tc>
      </w:tr>
      <w:tr w:rsidR="00E21804" w:rsidRPr="00814406" w:rsidTr="00E21804"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E21804">
            <w:r w:rsidRPr="00814406">
              <w:t>Приложение 13</w:t>
            </w:r>
          </w:p>
        </w:tc>
        <w:tc>
          <w:tcPr>
            <w:tcW w:w="7947" w:type="dxa"/>
            <w:tcBorders>
              <w:top w:val="nil"/>
              <w:left w:val="nil"/>
              <w:bottom w:val="nil"/>
              <w:right w:val="nil"/>
            </w:tcBorders>
          </w:tcPr>
          <w:p w:rsidR="00E21804" w:rsidRPr="00814406" w:rsidRDefault="00E21804" w:rsidP="00B32381">
            <w:r w:rsidRPr="00814406">
              <w:t>Список почтовых адресов Председателя, заместителей Председателя и Докладчиков по главам</w:t>
            </w:r>
            <w:r w:rsidR="00B80EC4" w:rsidRPr="00814406">
              <w:t xml:space="preserve"> ПСК</w:t>
            </w:r>
            <w:r w:rsidR="00B32381" w:rsidRPr="00814406">
              <w:t>-</w:t>
            </w:r>
            <w:r w:rsidR="00B80EC4" w:rsidRPr="00814406">
              <w:t>15</w:t>
            </w:r>
          </w:p>
        </w:tc>
      </w:tr>
    </w:tbl>
    <w:p w:rsidR="006A421B" w:rsidRPr="00814406" w:rsidRDefault="006A421B" w:rsidP="00333614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</w:pPr>
      <w:r w:rsidRPr="00814406">
        <w:tab/>
      </w:r>
      <w:r w:rsidR="003E402C" w:rsidRPr="00814406">
        <w:t>Франсуа Ранси</w:t>
      </w:r>
      <w:r w:rsidRPr="00814406">
        <w:br/>
      </w:r>
      <w:r w:rsidRPr="00814406">
        <w:tab/>
        <w:t>Директор Бюро радиосвязи</w:t>
      </w:r>
    </w:p>
    <w:p w:rsidR="006A421B" w:rsidRPr="00814406" w:rsidRDefault="006A421B" w:rsidP="004F07EC">
      <w:pPr>
        <w:spacing w:before="4600" w:after="120"/>
        <w:rPr>
          <w:sz w:val="20"/>
          <w:u w:val="single"/>
        </w:rPr>
      </w:pPr>
      <w:r w:rsidRPr="00814406">
        <w:rPr>
          <w:sz w:val="20"/>
          <w:u w:val="single"/>
        </w:rPr>
        <w:t>Рассылка</w:t>
      </w:r>
      <w:r w:rsidRPr="00814406">
        <w:rPr>
          <w:sz w:val="20"/>
        </w:rPr>
        <w:t>:</w:t>
      </w:r>
    </w:p>
    <w:p w:rsidR="006A421B" w:rsidRPr="00814406" w:rsidRDefault="006A421B" w:rsidP="00DC607E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Администрациям Государств – Членов МСЭ</w:t>
      </w:r>
    </w:p>
    <w:p w:rsidR="006A421B" w:rsidRPr="00814406" w:rsidRDefault="006A421B" w:rsidP="00DC607E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Членам Сектора радиосвязи</w:t>
      </w:r>
    </w:p>
    <w:p w:rsidR="006A421B" w:rsidRPr="00814406" w:rsidRDefault="006A421B" w:rsidP="00DC607E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6A421B" w:rsidRPr="00814406" w:rsidRDefault="006A421B" w:rsidP="00DC607E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Председателю и заместителям председателя Консультативной группы по радиосвязи</w:t>
      </w:r>
    </w:p>
    <w:p w:rsidR="006A421B" w:rsidRPr="00814406" w:rsidRDefault="006A421B" w:rsidP="00BC3395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Председателю и заместителям председателя П</w:t>
      </w:r>
      <w:r w:rsidR="00BC3395" w:rsidRPr="00814406">
        <w:rPr>
          <w:sz w:val="20"/>
        </w:rPr>
        <w:t>СК</w:t>
      </w:r>
    </w:p>
    <w:p w:rsidR="006A421B" w:rsidRPr="00814406" w:rsidRDefault="006A421B" w:rsidP="00DC607E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Членам Радиорегламентарного комитета</w:t>
      </w:r>
    </w:p>
    <w:p w:rsidR="00F83AD0" w:rsidRPr="00814406" w:rsidRDefault="006A421B" w:rsidP="00572589">
      <w:pPr>
        <w:tabs>
          <w:tab w:val="left" w:pos="284"/>
        </w:tabs>
        <w:spacing w:before="0"/>
        <w:ind w:left="284" w:hanging="284"/>
        <w:rPr>
          <w:sz w:val="20"/>
        </w:rPr>
      </w:pPr>
      <w:r w:rsidRPr="00814406">
        <w:rPr>
          <w:sz w:val="20"/>
        </w:rPr>
        <w:t>–</w:t>
      </w:r>
      <w:r w:rsidRPr="00814406">
        <w:rPr>
          <w:sz w:val="20"/>
        </w:rPr>
        <w:tab/>
        <w:t>Генеральному секретарю МСЭ, Директору Бюро стандартизации электросвязи, Директору Бюро развития электросвязи</w:t>
      </w:r>
      <w:r w:rsidR="00F83AD0" w:rsidRPr="00814406">
        <w:rPr>
          <w:sz w:val="20"/>
        </w:rPr>
        <w:br w:type="page"/>
      </w:r>
    </w:p>
    <w:p w:rsidR="00F83AD0" w:rsidRPr="00814406" w:rsidRDefault="00DC607E" w:rsidP="00572589">
      <w:pPr>
        <w:pStyle w:val="AnnexNo"/>
        <w:spacing w:before="0"/>
        <w:rPr>
          <w:lang w:val="ru-RU"/>
        </w:rPr>
      </w:pPr>
      <w:r w:rsidRPr="00814406">
        <w:rPr>
          <w:lang w:val="ru-RU"/>
        </w:rPr>
        <w:lastRenderedPageBreak/>
        <w:t>ПРИЛОЖЕНИЕ 1</w:t>
      </w:r>
    </w:p>
    <w:p w:rsidR="00DC607E" w:rsidRPr="00814406" w:rsidRDefault="00DC607E" w:rsidP="00572589">
      <w:pPr>
        <w:pStyle w:val="ResNo"/>
      </w:pPr>
      <w:r w:rsidRPr="00814406">
        <w:t>резолюция  807  [com6/6]  (вкр-12)</w:t>
      </w:r>
    </w:p>
    <w:p w:rsidR="00F83AD0" w:rsidRPr="00814406" w:rsidRDefault="00F83AD0" w:rsidP="00572589">
      <w:pPr>
        <w:pStyle w:val="Restitle"/>
      </w:pPr>
      <w:r w:rsidRPr="00814406">
        <w:t>Повестк</w:t>
      </w:r>
      <w:r w:rsidR="00DC607E" w:rsidRPr="00814406">
        <w:t>а</w:t>
      </w:r>
      <w:r w:rsidRPr="00814406">
        <w:t xml:space="preserve"> дня </w:t>
      </w:r>
      <w:r w:rsidR="00DC607E" w:rsidRPr="00814406">
        <w:t xml:space="preserve">Всемирной </w:t>
      </w:r>
      <w:r w:rsidRPr="00814406">
        <w:t xml:space="preserve">конференции </w:t>
      </w:r>
      <w:r w:rsidR="00DC607E" w:rsidRPr="00814406">
        <w:t>радиосвязи 2015 года</w:t>
      </w:r>
    </w:p>
    <w:p w:rsidR="009C5E4F" w:rsidRPr="00814406" w:rsidRDefault="009C5E4F" w:rsidP="009C5E4F">
      <w:pPr>
        <w:pStyle w:val="Normalaftertitle0"/>
      </w:pPr>
      <w:r w:rsidRPr="00814406">
        <w:t>Всемирная конференция радиосвязи (Женева, 2012 г.),</w:t>
      </w:r>
    </w:p>
    <w:p w:rsidR="009C5E4F" w:rsidRPr="00814406" w:rsidRDefault="009C5E4F" w:rsidP="009C5E4F">
      <w:pPr>
        <w:pStyle w:val="Call"/>
        <w:rPr>
          <w:i w:val="0"/>
          <w:iCs/>
        </w:rPr>
      </w:pPr>
      <w:r w:rsidRPr="00814406">
        <w:t>учитывая</w:t>
      </w:r>
      <w:r w:rsidRPr="00814406">
        <w:rPr>
          <w:i w:val="0"/>
          <w:iCs/>
        </w:rPr>
        <w:t>,</w:t>
      </w:r>
    </w:p>
    <w:p w:rsidR="009C5E4F" w:rsidRPr="00814406" w:rsidRDefault="009C5E4F" w:rsidP="009C5E4F">
      <w:pPr>
        <w:rPr>
          <w:i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:i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a)</w:t>
      </w:r>
      <w:r w:rsidRPr="00814406">
        <w:tab/>
        <w:t>что в соответствии с п. 118 Конвенции МСЭ общее содержание повестки дня всемирной конференции радиосвязи следует устанавливать заблаговременно за четыре-шесть лет, а окончательная повестка дня должна быть установлена Советом за два года до начала конференции;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:i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b)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>Статью 13 Устава МСЭ относительно компетенции и графика проведения всемирных конференций радиосвязи и Статью 7 Конвенции относительно их повесток дня;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:i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c)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>соответствующие резолюции и рекомендации предыдущих всемирных административных радиоконференций (ВАРК) и всемирных конференций радиосвязи (ВКР),</w:t>
      </w:r>
    </w:p>
    <w:p w:rsidR="009C5E4F" w:rsidRPr="00814406" w:rsidRDefault="009C5E4F" w:rsidP="009C5E4F">
      <w:pPr>
        <w:pStyle w:val="Call"/>
        <w:rPr>
          <w:i w:val="0"/>
          <w:iCs/>
        </w:rPr>
      </w:pPr>
      <w:r w:rsidRPr="00814406">
        <w:t>признавая</w:t>
      </w:r>
      <w:r w:rsidRPr="00814406">
        <w:rPr>
          <w:i w:val="0"/>
          <w:iCs/>
        </w:rPr>
        <w:t>,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:i/>
          <w:iCs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a)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>что ВКР-12 определила ряд срочных вопросов, требующих дальнейшего рассмотрения на ВКР-15;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:i/>
          <w:iCs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b)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>что при подготовке данной повестки дня некоторые предложенные администрациями пункты не могли быть включены в нее и их пришлось отложить для включения в повестки дня будущих конференций,</w:t>
      </w:r>
    </w:p>
    <w:p w:rsidR="009C5E4F" w:rsidRPr="00814406" w:rsidRDefault="009C5E4F" w:rsidP="009C5E4F">
      <w:pPr>
        <w:pStyle w:val="Call"/>
      </w:pPr>
      <w:r w:rsidRPr="00814406">
        <w:t>решает</w:t>
      </w:r>
    </w:p>
    <w:p w:rsidR="009C5E4F" w:rsidRPr="00814406" w:rsidRDefault="009C5E4F" w:rsidP="009C5E4F">
      <w:pPr>
        <w:rPr>
          <w:i/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рекомендовать Совету провести Всемирную конференцию радиосвязи в 2015 году в течение четырех недель максимум со следующей повесткой дня</w:t>
      </w:r>
      <w:r w:rsidRPr="00814406">
        <w:rPr>
          <w:color w:val="000000"/>
          <w:szCs w:val="22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sym w:font="Symbol" w:char="F03A"/>
      </w:r>
    </w:p>
    <w:p w:rsidR="009C5E4F" w:rsidRPr="00814406" w:rsidRDefault="009C5E4F" w:rsidP="009C5E4F">
      <w:r w:rsidRPr="00814406">
        <w:t>1</w:t>
      </w:r>
      <w:r w:rsidRPr="00814406">
        <w:tab/>
        <w:t>на основе предложений администраций, с учетом результатов ВКР-12 и Отчета Подготовительного собрания к конференции и должным учетом потребностей существующих и будущих служб в рассматриваемых полосах частот, рассмотреть следующие пункты и предпринять соответствующие действия:</w:t>
      </w:r>
    </w:p>
    <w:p w:rsidR="009C5E4F" w:rsidRPr="00814406" w:rsidRDefault="009C5E4F" w:rsidP="009C5E4F">
      <w:r w:rsidRPr="00814406">
        <w:t>1.1</w:t>
      </w:r>
      <w:r w:rsidRPr="00814406">
        <w:tab/>
        <w:t>рассмотреть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(IMT), а также соответствующие регламентарные положения в целях содействия развитию применений наземной подвижной широкополосной связи в соответствии с Резолюцией </w:t>
      </w:r>
      <w:r w:rsidRPr="00814406">
        <w:rPr>
          <w:b/>
          <w:bCs/>
        </w:rPr>
        <w:t>233 [COM6/8] (ВКР-12)</w:t>
      </w:r>
      <w:r w:rsidRPr="00814406">
        <w:t>;</w:t>
      </w:r>
    </w:p>
    <w:p w:rsidR="009C5E4F" w:rsidRPr="00814406" w:rsidRDefault="009C5E4F" w:rsidP="009C5E4F">
      <w:r w:rsidRPr="00814406">
        <w:t>1.2</w:t>
      </w:r>
      <w:r w:rsidRPr="00814406">
        <w:tab/>
        <w:t>рассмотреть результаты исследований МСЭ-R, касающихся использования полосы частот 694–790 МГц подвижной, за исключением воздушной подвижной, службой в Районе 1, в соответствии с Резолюцией</w:t>
      </w:r>
      <w:r w:rsidRPr="00814406">
        <w:rPr>
          <w:lang w:eastAsia="nl-NL"/>
        </w:rPr>
        <w:t xml:space="preserve"> </w:t>
      </w:r>
      <w:r w:rsidRPr="00814406">
        <w:rPr>
          <w:b/>
          <w:bCs/>
        </w:rPr>
        <w:t>232 [</w:t>
      </w:r>
      <w:r w:rsidRPr="00814406">
        <w:rPr>
          <w:b/>
          <w:bCs/>
          <w:lang w:eastAsia="nl-NL"/>
        </w:rPr>
        <w:t>COM5/10</w:t>
      </w:r>
      <w:r w:rsidRPr="00814406">
        <w:rPr>
          <w:b/>
          <w:bCs/>
        </w:rPr>
        <w:t>]</w:t>
      </w:r>
      <w:r w:rsidRPr="00814406">
        <w:rPr>
          <w:b/>
          <w:bCs/>
          <w:lang w:eastAsia="nl-NL"/>
        </w:rPr>
        <w:t xml:space="preserve"> (ВКР-12)</w:t>
      </w:r>
      <w:r w:rsidRPr="00814406">
        <w:rPr>
          <w:lang w:eastAsia="nl-NL"/>
        </w:rPr>
        <w:t>,</w:t>
      </w:r>
      <w:r w:rsidRPr="00814406">
        <w:t xml:space="preserve"> и принять надлежащие меры</w:t>
      </w:r>
      <w:r w:rsidRPr="00814406">
        <w:rPr>
          <w:lang w:eastAsia="nl-NL"/>
        </w:rPr>
        <w:t>;</w:t>
      </w:r>
    </w:p>
    <w:p w:rsidR="009C5E4F" w:rsidRPr="00814406" w:rsidRDefault="009C5E4F" w:rsidP="009C5E4F">
      <w:r w:rsidRPr="00814406">
        <w:t>1.3</w:t>
      </w:r>
      <w:r w:rsidRPr="00814406">
        <w:tab/>
      </w:r>
      <w:r w:rsidRPr="00814406">
        <w:rPr>
          <w:lang w:eastAsia="nl-NL"/>
        </w:rPr>
        <w:t xml:space="preserve">рассмотреть и пересмотреть Резолюцию </w:t>
      </w:r>
      <w:r w:rsidRPr="00814406">
        <w:rPr>
          <w:b/>
          <w:bCs/>
          <w:lang w:eastAsia="nl-NL"/>
        </w:rPr>
        <w:t>646 (Пересм. ВКР-12)</w:t>
      </w:r>
      <w:r w:rsidRPr="00814406">
        <w:rPr>
          <w:lang w:eastAsia="nl-NL"/>
        </w:rPr>
        <w:t xml:space="preserve"> применительно к общественной безопасности и оказанию помощи при бедствиях (PPDR) с использованием широкополосной связи </w:t>
      </w:r>
      <w:r w:rsidRPr="00814406">
        <w:t>в соответствии с Резолюцией</w:t>
      </w:r>
      <w:r w:rsidRPr="00814406">
        <w:rPr>
          <w:lang w:eastAsia="nl-NL"/>
        </w:rPr>
        <w:t xml:space="preserve"> </w:t>
      </w:r>
      <w:r w:rsidRPr="00814406">
        <w:rPr>
          <w:b/>
          <w:bCs/>
        </w:rPr>
        <w:t>648 [</w:t>
      </w:r>
      <w:r w:rsidRPr="00814406">
        <w:rPr>
          <w:b/>
          <w:bCs/>
          <w:lang w:eastAsia="nl-NL"/>
        </w:rPr>
        <w:t>COM6/11</w:t>
      </w:r>
      <w:r w:rsidRPr="00814406">
        <w:rPr>
          <w:b/>
          <w:bCs/>
        </w:rPr>
        <w:t>]</w:t>
      </w:r>
      <w:r w:rsidRPr="00814406">
        <w:rPr>
          <w:b/>
          <w:bCs/>
          <w:lang w:eastAsia="nl-NL"/>
        </w:rPr>
        <w:t xml:space="preserve"> (ВКР-12)</w:t>
      </w:r>
      <w:r w:rsidRPr="00814406">
        <w:rPr>
          <w:lang w:eastAsia="nl-NL"/>
        </w:rPr>
        <w:t>;</w:t>
      </w:r>
    </w:p>
    <w:p w:rsidR="009C5E4F" w:rsidRPr="00814406" w:rsidRDefault="009C5E4F" w:rsidP="009C5E4F">
      <w:r w:rsidRPr="00814406">
        <w:t>1.4</w:t>
      </w:r>
      <w:r w:rsidRPr="00814406">
        <w:tab/>
        <w:t xml:space="preserve">рассмотреть возможное новое распределение любительской службе на вторичной основе в пределах полосы 5250–5300 кГц в соответствии с Резолюцией </w:t>
      </w:r>
      <w:r w:rsidRPr="00814406">
        <w:rPr>
          <w:b/>
          <w:bCs/>
        </w:rPr>
        <w:t>649 [COM6/12] (ВКР-12)</w:t>
      </w:r>
      <w:r w:rsidRPr="00814406">
        <w:t>;</w:t>
      </w:r>
    </w:p>
    <w:p w:rsidR="009C5E4F" w:rsidRPr="00814406" w:rsidRDefault="009C5E4F" w:rsidP="009C5E4F">
      <w:r w:rsidRPr="00814406">
        <w:t>1.5</w:t>
      </w:r>
      <w:r w:rsidRPr="00814406">
        <w:tab/>
        <w:t>рассмотреть использование распределенных фиксированной спутниковой службе полос частот, к которым не применяются Приложения </w:t>
      </w:r>
      <w:r w:rsidRPr="00814406">
        <w:rPr>
          <w:b/>
          <w:bCs/>
        </w:rPr>
        <w:t>30</w:t>
      </w:r>
      <w:r w:rsidRPr="00814406">
        <w:t xml:space="preserve">, </w:t>
      </w:r>
      <w:r w:rsidRPr="00814406">
        <w:rPr>
          <w:b/>
          <w:bCs/>
        </w:rPr>
        <w:t>30A</w:t>
      </w:r>
      <w:r w:rsidRPr="00814406">
        <w:t xml:space="preserve"> и </w:t>
      </w:r>
      <w:r w:rsidRPr="00814406">
        <w:rPr>
          <w:b/>
          <w:bCs/>
        </w:rPr>
        <w:t>30B</w:t>
      </w:r>
      <w:r w:rsidRPr="00814406">
        <w:t>, для управления и связи, не относящейся к полезной нагрузке, беспилотных авиационных систем (БАС) в необособленном воздушном пространстве согласно Резолюции </w:t>
      </w:r>
      <w:r w:rsidRPr="00814406">
        <w:rPr>
          <w:b/>
          <w:bCs/>
        </w:rPr>
        <w:t>153 [COM6/13] (ВКР-12)</w:t>
      </w:r>
      <w:r w:rsidRPr="00814406">
        <w:t>;</w:t>
      </w:r>
    </w:p>
    <w:p w:rsidR="009C5E4F" w:rsidRPr="00814406" w:rsidRDefault="009C5E4F" w:rsidP="009C5E4F">
      <w:pPr>
        <w:keepNext/>
      </w:pPr>
      <w:r w:rsidRPr="00814406">
        <w:lastRenderedPageBreak/>
        <w:t>1.6</w:t>
      </w:r>
      <w:r w:rsidRPr="00814406">
        <w:tab/>
        <w:t>рассмотреть возможные дополнительные первичные распределения:</w:t>
      </w:r>
    </w:p>
    <w:p w:rsidR="009C5E4F" w:rsidRPr="00814406" w:rsidRDefault="009C5E4F" w:rsidP="009C5E4F">
      <w:r w:rsidRPr="00814406">
        <w:t>1.6.1</w:t>
      </w:r>
      <w:r w:rsidRPr="00814406">
        <w:tab/>
        <w:t>250 МГц фиксированной спутниковой службе (Земля-космос и космос-Земля) в диапазоне между 10 ГГц и 17 ГГц в Районе 1;</w:t>
      </w:r>
    </w:p>
    <w:p w:rsidR="009C5E4F" w:rsidRPr="00814406" w:rsidRDefault="009C5E4F" w:rsidP="009C5E4F">
      <w:r w:rsidRPr="00814406">
        <w:t>1.6.2</w:t>
      </w:r>
      <w:r w:rsidRPr="00814406">
        <w:tab/>
        <w:t>250 МГц в Районе 2 и 300 МГц в Районе 3 фиксированной спутниковой службе (Земля</w:t>
      </w:r>
      <w:r w:rsidRPr="00814406">
        <w:noBreakHyphen/>
        <w:t>космос) в диапазоне 13−17 ГГц;</w:t>
      </w:r>
    </w:p>
    <w:p w:rsidR="009C5E4F" w:rsidRPr="00814406" w:rsidRDefault="009C5E4F" w:rsidP="009C5E4F">
      <w:r w:rsidRPr="00814406">
        <w:t xml:space="preserve">и рассмотреть регламентарные положения в отношении существующих распределений фиксированной спутниковой службе в каждом из диапазонов, учитывая результаты исследований МСЭ-R, в соответствии с Резолюциями </w:t>
      </w:r>
      <w:r w:rsidRPr="00814406">
        <w:rPr>
          <w:b/>
          <w:bCs/>
        </w:rPr>
        <w:t>151 [COM6/4] (ВКР</w:t>
      </w:r>
      <w:r w:rsidRPr="00814406">
        <w:rPr>
          <w:b/>
          <w:bCs/>
        </w:rPr>
        <w:noBreakHyphen/>
        <w:t>12)</w:t>
      </w:r>
      <w:r w:rsidRPr="00814406">
        <w:t xml:space="preserve"> и </w:t>
      </w:r>
      <w:r w:rsidRPr="00814406">
        <w:rPr>
          <w:b/>
          <w:bCs/>
        </w:rPr>
        <w:t>152 [COM6/5] (ВКР</w:t>
      </w:r>
      <w:r w:rsidRPr="00814406">
        <w:rPr>
          <w:b/>
          <w:bCs/>
        </w:rPr>
        <w:noBreakHyphen/>
        <w:t>12)</w:t>
      </w:r>
      <w:r w:rsidRPr="00814406">
        <w:t>, соответственно;</w:t>
      </w:r>
    </w:p>
    <w:p w:rsidR="009C5E4F" w:rsidRPr="00814406" w:rsidRDefault="009C5E4F" w:rsidP="009C5E4F">
      <w:r w:rsidRPr="00814406">
        <w:t>1.7</w:t>
      </w:r>
      <w:r w:rsidRPr="00814406">
        <w:tab/>
        <w:t xml:space="preserve">рассмотреть использование полосы частот 5091−5150 МГц фиксированной спутниковой службой (Земля-космос) (ограниченной фидерными линиями негеостационарных подвижных спутниковых систем подвижной спутниковой службы) в соответствии с Резолюцией </w:t>
      </w:r>
      <w:r w:rsidRPr="00814406">
        <w:rPr>
          <w:b/>
          <w:bCs/>
        </w:rPr>
        <w:t>114 (Пересм. ВКР-12)</w:t>
      </w:r>
      <w:r w:rsidRPr="00814406">
        <w:t>;</w:t>
      </w:r>
    </w:p>
    <w:p w:rsidR="009C5E4F" w:rsidRPr="00814406" w:rsidRDefault="009C5E4F" w:rsidP="009C5E4F">
      <w:r w:rsidRPr="00814406">
        <w:t>1.8</w:t>
      </w:r>
      <w:r w:rsidRPr="00814406">
        <w:tab/>
        <w:t>рассмотреть положения, относящиеся к земным станциям, которые размещаются на борту судов (ESV), на основе исследований, проведенных в соответствии с Резолюцией </w:t>
      </w:r>
      <w:r w:rsidRPr="00814406">
        <w:rPr>
          <w:b/>
          <w:bCs/>
        </w:rPr>
        <w:t>909 [COM6/14] 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9C5E4F" w:rsidRPr="00814406" w:rsidRDefault="009C5E4F" w:rsidP="009C5E4F">
      <w:r w:rsidRPr="00814406">
        <w:t>1.9</w:t>
      </w:r>
      <w:r w:rsidRPr="00814406">
        <w:tab/>
        <w:t xml:space="preserve">рассмотреть в соответствии с Резолюцией </w:t>
      </w:r>
      <w:r w:rsidRPr="00814406">
        <w:rPr>
          <w:b/>
          <w:bCs/>
        </w:rPr>
        <w:t>758 [</w:t>
      </w:r>
      <w:r w:rsidRPr="00814406">
        <w:rPr>
          <w:b/>
        </w:rPr>
        <w:t>COM6/15</w:t>
      </w:r>
      <w:r w:rsidRPr="00814406">
        <w:rPr>
          <w:b/>
          <w:bCs/>
        </w:rPr>
        <w:t>]</w:t>
      </w:r>
      <w:r w:rsidRPr="00814406">
        <w:rPr>
          <w:b/>
        </w:rPr>
        <w:t> (ВКР-12)</w:t>
      </w:r>
      <w:r w:rsidRPr="00814406">
        <w:t>:</w:t>
      </w:r>
    </w:p>
    <w:p w:rsidR="009C5E4F" w:rsidRPr="00814406" w:rsidRDefault="009C5E4F" w:rsidP="009C5E4F">
      <w:r w:rsidRPr="00814406">
        <w:t>1.9.1</w:t>
      </w:r>
      <w:r w:rsidRPr="00814406">
        <w:tab/>
        <w:t>возможные новые распределения фиксированной спутниковой службе в полосах частот 7150−7250 МГц (космос-Земля) и 8400−8500 МГц (Земля-космос) в зависимости от соответствующих условий совместного использования частот;</w:t>
      </w:r>
    </w:p>
    <w:p w:rsidR="009C5E4F" w:rsidRPr="00814406" w:rsidRDefault="009C5E4F" w:rsidP="009C5E4F">
      <w:r w:rsidRPr="00814406">
        <w:t>1.9.2</w:t>
      </w:r>
      <w:r w:rsidRPr="00814406">
        <w:tab/>
        <w:t>возможность распределения полос 7375−7750 МГц и 8025−8400 МГц морской подвижной спутниковой службе и дополнительные регламентарные меры в зависимости от результатов соответствующих исследований;</w:t>
      </w:r>
    </w:p>
    <w:p w:rsidR="009C5E4F" w:rsidRPr="00814406" w:rsidRDefault="009C5E4F" w:rsidP="009C5E4F">
      <w:r w:rsidRPr="00814406">
        <w:t>1.10</w:t>
      </w:r>
      <w:r w:rsidRPr="00814406">
        <w:tab/>
        <w:t xml:space="preserve">рассмотреть потребности в спектре и возможные дополнительные распределения спектра подвижной спутниковой службе в направлениях Земля-космос и космос-Земля, включая спутниковый сегмент широкополосных применений, в том числе Международную подвижную электросвязь (IMT), в диапазоне частот от 22 ГГц до 26 ГГц в соответствии с Резолюцией </w:t>
      </w:r>
      <w:r w:rsidRPr="00814406">
        <w:rPr>
          <w:b/>
          <w:bCs/>
        </w:rPr>
        <w:t>234 [COM6/16] 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9C5E4F" w:rsidRPr="00814406" w:rsidRDefault="009C5E4F" w:rsidP="009C5E4F">
      <w:r w:rsidRPr="00814406">
        <w:t>1.11</w:t>
      </w:r>
      <w:r w:rsidRPr="00814406">
        <w:tab/>
        <w:t>рассмотреть вопрос о распределении на первичной основе спутниковой службе исследования Земли (Земля-космос) в диапазоне 7−8 ГГц в соответствии с Резолюцией </w:t>
      </w:r>
      <w:r w:rsidRPr="00814406">
        <w:rPr>
          <w:b/>
          <w:bCs/>
        </w:rPr>
        <w:t>650 [COM6/17] 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9C5E4F" w:rsidRPr="00814406" w:rsidRDefault="009C5E4F" w:rsidP="009C5E4F">
      <w:r w:rsidRPr="00814406">
        <w:t>1.12</w:t>
      </w:r>
      <w:r w:rsidRPr="00814406">
        <w:tab/>
        <w:t>рассмотреть расширение имеющегося распределения на всемирной основе спутниковой службе исследования Земли (активной) в полосе частот 9300−9900 МГц на величину до 600 МГц в пределах полос частот 8700−9300 МГц и/или 9900–10 500 МГц в соответствии с Резолюцией </w:t>
      </w:r>
      <w:r w:rsidRPr="00814406">
        <w:rPr>
          <w:b/>
          <w:bCs/>
        </w:rPr>
        <w:t>651 [COM6/18] 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9C5E4F" w:rsidRPr="00814406" w:rsidRDefault="009C5E4F" w:rsidP="009C5E4F">
      <w:r w:rsidRPr="00814406">
        <w:t>1.13</w:t>
      </w:r>
      <w:r w:rsidRPr="00814406">
        <w:tab/>
        <w:t xml:space="preserve">рассмотреть п. </w:t>
      </w:r>
      <w:r w:rsidRPr="00814406">
        <w:rPr>
          <w:b/>
          <w:bCs/>
        </w:rPr>
        <w:t>5.268</w:t>
      </w:r>
      <w:r w:rsidRPr="00814406">
        <w:t xml:space="preserve"> с целью изучения возможности увеличения предельного расстояния в 5 км и разрешения использовать службу космических исследований (космос-космос) для операций сближения космическими аппаратами, осуществляющими связь с расположенным на орбите пилотируемым космическим аппаратом, в соответствии с Резолюцией </w:t>
      </w:r>
      <w:r w:rsidRPr="00814406">
        <w:rPr>
          <w:b/>
          <w:bCs/>
        </w:rPr>
        <w:t>652 [COM6/19] (ВКР-12)</w:t>
      </w:r>
      <w:r w:rsidRPr="00814406">
        <w:t>;</w:t>
      </w:r>
    </w:p>
    <w:p w:rsidR="009C5E4F" w:rsidRPr="00814406" w:rsidRDefault="009C5E4F" w:rsidP="009C5E4F">
      <w:r w:rsidRPr="00814406">
        <w:t>1.14</w:t>
      </w:r>
      <w:r w:rsidRPr="00814406">
        <w:tab/>
        <w:t xml:space="preserve">рассмотреть возможность получения непрерывной эталонной шкалы времени либо путем изменения всемирного координированного времени (UTC), либо каким-либо другим методом и принять соответствующие меры в соответствии с Резолюцией </w:t>
      </w:r>
      <w:r w:rsidRPr="00814406">
        <w:rPr>
          <w:b/>
          <w:bCs/>
        </w:rPr>
        <w:t>653 [COM6/20] (ВКР-12)</w:t>
      </w:r>
      <w:r w:rsidRPr="00814406">
        <w:t>;</w:t>
      </w:r>
    </w:p>
    <w:p w:rsidR="009C5E4F" w:rsidRPr="00814406" w:rsidRDefault="009C5E4F" w:rsidP="009C5E4F">
      <w:r w:rsidRPr="00814406">
        <w:t>1.15</w:t>
      </w:r>
      <w:r w:rsidRPr="00814406">
        <w:tab/>
        <w:t xml:space="preserve">рассмотреть потребности в спектре для станций внутрисудовой связи морской подвижной службы в соответствии с Резолюцией </w:t>
      </w:r>
      <w:r w:rsidRPr="00814406">
        <w:rPr>
          <w:b/>
          <w:bCs/>
        </w:rPr>
        <w:t xml:space="preserve">358 [COM6/3] </w:t>
      </w:r>
      <w:r w:rsidRPr="00814406">
        <w:rPr>
          <w:b/>
        </w:rPr>
        <w:t>(ВКР</w:t>
      </w:r>
      <w:r w:rsidRPr="00814406">
        <w:rPr>
          <w:b/>
        </w:rPr>
        <w:noBreakHyphen/>
        <w:t>12)</w:t>
      </w:r>
      <w:r w:rsidRPr="00814406">
        <w:t>;</w:t>
      </w:r>
    </w:p>
    <w:p w:rsidR="009C5E4F" w:rsidRPr="00814406" w:rsidRDefault="009C5E4F" w:rsidP="009C5E4F">
      <w:r w:rsidRPr="00814406">
        <w:t>1.16</w:t>
      </w:r>
      <w:r w:rsidRPr="00814406">
        <w:tab/>
        <w:t>рассмотреть регламентарные положения и распределения спектра, которые позволяли бы внедрять возможные новые применения технологии автоматических систем опознавания (AIS) и возможные новые применения для совершенствования морской радиосвязи в соответствии с Резолюцией </w:t>
      </w:r>
      <w:r w:rsidRPr="00814406">
        <w:rPr>
          <w:b/>
          <w:bCs/>
        </w:rPr>
        <w:t>360 [COM6/21] 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9C5E4F" w:rsidRPr="00814406" w:rsidRDefault="009C5E4F" w:rsidP="006B6344">
      <w:r w:rsidRPr="00814406">
        <w:lastRenderedPageBreak/>
        <w:t>1.17</w:t>
      </w:r>
      <w:r w:rsidRPr="00814406">
        <w:tab/>
        <w:t xml:space="preserve">рассмотреть возможные потребности в спектре и регламентарные меры, включая соответствующие распределения воздушной службе, для обеспечения работы систем беспроводной бортовой внутренней связи (WAIC) в соответствии с Резолюцией </w:t>
      </w:r>
      <w:r w:rsidR="006B6344" w:rsidRPr="00814406">
        <w:rPr>
          <w:b/>
          <w:bCs/>
        </w:rPr>
        <w:t>423 [</w:t>
      </w:r>
      <w:r w:rsidRPr="00814406">
        <w:rPr>
          <w:b/>
          <w:bCs/>
        </w:rPr>
        <w:t>COM6/22</w:t>
      </w:r>
      <w:r w:rsidR="006B6344" w:rsidRPr="00814406">
        <w:rPr>
          <w:b/>
          <w:bCs/>
        </w:rPr>
        <w:t>]</w:t>
      </w:r>
      <w:r w:rsidRPr="00814406">
        <w:rPr>
          <w:b/>
          <w:bCs/>
        </w:rPr>
        <w:t xml:space="preserve"> (ВКР-12)</w:t>
      </w:r>
      <w:r w:rsidRPr="00814406">
        <w:t>;</w:t>
      </w:r>
    </w:p>
    <w:p w:rsidR="009C5E4F" w:rsidRPr="00814406" w:rsidRDefault="009C5E4F" w:rsidP="006B6344">
      <w:r w:rsidRPr="00814406">
        <w:t>1.18</w:t>
      </w:r>
      <w:r w:rsidRPr="00814406">
        <w:tab/>
        <w:t xml:space="preserve">рассмотреть распределение на первичной основе радиолокационной службе в полосе частот 77,5−78,0 ГГц для автомобильных применений в соответствии с Резолюцией </w:t>
      </w:r>
      <w:r w:rsidR="006B6344" w:rsidRPr="00814406">
        <w:rPr>
          <w:b/>
          <w:bCs/>
        </w:rPr>
        <w:t>654 [</w:t>
      </w:r>
      <w:r w:rsidRPr="00814406">
        <w:rPr>
          <w:b/>
          <w:bCs/>
        </w:rPr>
        <w:t>COM6/23</w:t>
      </w:r>
      <w:r w:rsidR="006B6344" w:rsidRPr="00814406">
        <w:rPr>
          <w:b/>
          <w:bCs/>
        </w:rPr>
        <w:t>]</w:t>
      </w:r>
      <w:r w:rsidRPr="00814406">
        <w:rPr>
          <w:b/>
          <w:bCs/>
        </w:rPr>
        <w:t xml:space="preserve"> 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2</w:t>
      </w:r>
      <w:r w:rsidRPr="00814406">
        <w:tab/>
        <w:t xml:space="preserve">в соответствии с Резолюцией </w:t>
      </w:r>
      <w:r w:rsidRPr="00814406">
        <w:rPr>
          <w:b/>
          <w:color w:val="000000"/>
          <w:szCs w:val="23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28 (Пересм. ВКР-03)</w:t>
      </w:r>
      <w:r w:rsidRPr="00814406">
        <w:rPr>
          <w:bCs/>
          <w:color w:val="000000"/>
          <w:szCs w:val="23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</w:t>
      </w:r>
      <w:r w:rsidRPr="00814406">
        <w:t>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</w:r>
      <w:r w:rsidRPr="00814406">
        <w:rPr>
          <w:b/>
          <w:color w:val="000000"/>
          <w:szCs w:val="23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27 (Пересм. ВКР-12)</w:t>
      </w:r>
      <w:r w:rsidRPr="00814406">
        <w:t>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</w:r>
      <w:r w:rsidRPr="00814406">
        <w:t>рассмотреть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логически вытекающие изменения и поправки к Регламенту радиосвязи, которые могут потребоваться в связи с решениями Конференции;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4</w:t>
      </w:r>
      <w:r w:rsidRPr="00814406">
        <w:tab/>
        <w:t xml:space="preserve">в соответствии с Резолюцией </w:t>
      </w:r>
      <w:r w:rsidRPr="00814406">
        <w:rPr>
          <w:b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95 (Пересм. ВКР-07)</w:t>
      </w:r>
      <w:r w:rsidRPr="00814406">
        <w:t xml:space="preserve"> рассмотреть резолюции и рекомендации предыдущих конференций с целью их возможного пересмотра, замены или аннулирования;</w:t>
      </w:r>
    </w:p>
    <w:p w:rsidR="009C5E4F" w:rsidRPr="00814406" w:rsidRDefault="009C5E4F" w:rsidP="009C5E4F">
      <w:r w:rsidRPr="00814406">
        <w:t>5</w:t>
      </w:r>
      <w:r w:rsidRPr="00814406">
        <w:tab/>
        <w:t>рассмотреть Отчет Ассамблеи радиосвязи, представленный в соответствии с пп. 135 и 136 Конвенции, и принять надлежащие меры;</w:t>
      </w:r>
    </w:p>
    <w:p w:rsidR="009C5E4F" w:rsidRPr="00814406" w:rsidRDefault="009C5E4F" w:rsidP="009C5E4F">
      <w:r w:rsidRPr="00814406">
        <w:t>6</w:t>
      </w:r>
      <w:r w:rsidRPr="00814406">
        <w:tab/>
        <w:t>определить пункты, требующие срочных действий со стороны исследовательских комиссий по радиосвязи при подготовке к следующей всемирной конференции радиосвязи;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7</w:t>
      </w:r>
      <w:r w:rsidRPr="00814406">
        <w:tab/>
        <w:t>рассмотреть возможные изменения и другие варианты в связи с Резолюцией 86 (Пересм. Марракеш, 2002 г.)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 в соответствии с Резолюцией </w:t>
      </w:r>
      <w:r w:rsidRPr="00814406">
        <w:rPr>
          <w:b/>
          <w:bCs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86 (Пересм. ВКР-07)</w:t>
      </w:r>
      <w:r w:rsidRPr="00814406">
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орбиту;</w:t>
      </w:r>
    </w:p>
    <w:p w:rsidR="009C5E4F" w:rsidRPr="00814406" w:rsidRDefault="009C5E4F" w:rsidP="009C5E4F">
      <w:r w:rsidRPr="00814406">
        <w:t>8</w:t>
      </w:r>
      <w:r w:rsidRPr="00814406">
        <w:tab/>
        <w:t xml:space="preserve">рассмотреть просьбы от администраций об исключении примечаний, относящихся к их странам, или исключении названий их стран из примечаний, если в этом более нет необходимости, принимая во внимание Резолюцию </w:t>
      </w:r>
      <w:r w:rsidRPr="00814406">
        <w:rPr>
          <w:b/>
          <w:bCs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26 (Пересм. ВКР-07)</w:t>
      </w:r>
      <w:r w:rsidRPr="00814406">
        <w:t>, и принять по ним надлежащие меры;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9</w:t>
      </w:r>
      <w:r w:rsidRPr="00814406">
        <w:tab/>
        <w:t>рассмотреть и утвердить Отчет Директора Бюро радиосвязи в соответствии со Статьей 7 Конвенции: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:color w:val="000000"/>
          <w:szCs w:val="23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9.1</w:t>
      </w:r>
      <w:r w:rsidRPr="00814406">
        <w:tab/>
        <w:t>о деятельности Сектора радиосвязи в период после ВКР-12;</w:t>
      </w:r>
    </w:p>
    <w:p w:rsidR="009C5E4F" w:rsidRPr="00814406" w:rsidRDefault="009C5E4F" w:rsidP="009C5E4F">
      <w:r w:rsidRPr="00814406">
        <w:t>9.2</w:t>
      </w:r>
      <w:r w:rsidRPr="00814406">
        <w:tab/>
        <w:t>о наличии любых трудностей или противоречий, встречающихся при применении Регламента радиосвязи; и</w:t>
      </w:r>
    </w:p>
    <w:p w:rsidR="009C5E4F" w:rsidRPr="00814406" w:rsidRDefault="009C5E4F" w:rsidP="009C5E4F">
      <w:r w:rsidRPr="00814406">
        <w:t>9.3</w:t>
      </w:r>
      <w:r w:rsidRPr="00814406">
        <w:tab/>
        <w:t xml:space="preserve">о мерах, принятых во исполнение Резолюции </w:t>
      </w:r>
      <w:r w:rsidRPr="00814406">
        <w:rPr>
          <w:b/>
          <w:bCs/>
        </w:rPr>
        <w:t>80 (Пересм. ВКР-07)</w:t>
      </w:r>
      <w:r w:rsidRPr="00814406">
        <w:t>;</w:t>
      </w:r>
    </w:p>
    <w:p w:rsidR="009C5E4F" w:rsidRPr="00814406" w:rsidRDefault="009C5E4F" w:rsidP="009C5E4F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10</w:t>
      </w:r>
      <w:r w:rsidRPr="00814406">
        <w:rPr>
          <w:b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</w:r>
      <w:r w:rsidRPr="00814406">
        <w:t>рекомендовать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конференций, в соответствии со Статьей 7 Конвенции,</w:t>
      </w:r>
    </w:p>
    <w:p w:rsidR="009C5E4F" w:rsidRPr="00814406" w:rsidRDefault="009C5E4F" w:rsidP="009C5E4F">
      <w:pPr>
        <w:pStyle w:val="Call"/>
      </w:pPr>
      <w:r w:rsidRPr="00814406">
        <w:t>решает далее</w:t>
      </w:r>
    </w:p>
    <w:p w:rsidR="009C5E4F" w:rsidRPr="00814406" w:rsidRDefault="009C5E4F" w:rsidP="009C5E4F">
      <w:r w:rsidRPr="00814406">
        <w:t>активизировать работу Подготовительного собрания к конференции,</w:t>
      </w:r>
    </w:p>
    <w:p w:rsidR="009C5E4F" w:rsidRPr="00814406" w:rsidRDefault="009C5E4F" w:rsidP="009C5E4F">
      <w:pPr>
        <w:pStyle w:val="Call"/>
      </w:pPr>
      <w:r w:rsidRPr="00814406">
        <w:t>предлагает Совету</w:t>
      </w:r>
    </w:p>
    <w:p w:rsidR="009C5E4F" w:rsidRPr="00814406" w:rsidRDefault="009C5E4F" w:rsidP="009C5E4F">
      <w:r w:rsidRPr="00814406">
        <w:t>окончательно сформулировать повестку дня и провести мероприятия по созыву ВКР-15, а также как можно скорее начать необходимые консультации с Государствами-Членами,</w:t>
      </w:r>
    </w:p>
    <w:p w:rsidR="009C5E4F" w:rsidRPr="00814406" w:rsidRDefault="009C5E4F" w:rsidP="009C5E4F">
      <w:pPr>
        <w:pStyle w:val="Call"/>
      </w:pPr>
      <w:r w:rsidRPr="00814406">
        <w:lastRenderedPageBreak/>
        <w:t>поручает Директору Бюро радиосвязи</w:t>
      </w:r>
    </w:p>
    <w:p w:rsidR="009C5E4F" w:rsidRPr="00814406" w:rsidRDefault="009C5E4F" w:rsidP="009C5E4F">
      <w:r w:rsidRPr="00814406">
        <w:t>принять необходимые меры по организации заседаний Подготовительного собрания к конференции и подготовить отчет для ВКР-15,</w:t>
      </w:r>
    </w:p>
    <w:p w:rsidR="009C5E4F" w:rsidRPr="00814406" w:rsidRDefault="009C5E4F" w:rsidP="009C5E4F">
      <w:pPr>
        <w:pStyle w:val="Call"/>
      </w:pPr>
      <w:r w:rsidRPr="00814406">
        <w:t>поручает Генеральному секретарю</w:t>
      </w:r>
    </w:p>
    <w:p w:rsidR="009C5E4F" w:rsidRPr="00814406" w:rsidRDefault="009C5E4F" w:rsidP="009C5E4F">
      <w:r w:rsidRPr="00814406">
        <w:t>довести настоящую Резолюцию до сведения заинтересованных международных и региональных организаций.</w:t>
      </w:r>
    </w:p>
    <w:p w:rsidR="006B6344" w:rsidRPr="00814406" w:rsidRDefault="006B6344" w:rsidP="006B6344">
      <w:r w:rsidRPr="00814406">
        <w:br w:type="page"/>
      </w:r>
    </w:p>
    <w:p w:rsidR="006B6344" w:rsidRPr="00814406" w:rsidRDefault="006B6344" w:rsidP="00E6464B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2</w:t>
      </w:r>
    </w:p>
    <w:p w:rsidR="006B6344" w:rsidRPr="00814406" w:rsidRDefault="006B6344" w:rsidP="00572589">
      <w:pPr>
        <w:pStyle w:val="ResNo"/>
      </w:pPr>
      <w:r w:rsidRPr="00814406">
        <w:t>резолюция  808  [com6/7]  (вкр-12)</w:t>
      </w:r>
    </w:p>
    <w:p w:rsidR="006B6344" w:rsidRPr="00814406" w:rsidRDefault="006B6344" w:rsidP="006B6344">
      <w:pPr>
        <w:pStyle w:val="Restitle"/>
      </w:pPr>
      <w:r w:rsidRPr="00814406">
        <w:t xml:space="preserve">Предварительная повестка дня Всемирной конференции </w:t>
      </w:r>
      <w:r w:rsidRPr="00814406">
        <w:br/>
        <w:t>радиосвязи 2018 года</w:t>
      </w:r>
    </w:p>
    <w:p w:rsidR="006B6344" w:rsidRPr="00814406" w:rsidRDefault="006B6344" w:rsidP="006B6344">
      <w:pPr>
        <w:pStyle w:val="Normalaftertitle0"/>
      </w:pPr>
      <w:r w:rsidRPr="00814406">
        <w:t>Всемирная конференция радиосвязи (Женева, 2012 г.),</w:t>
      </w:r>
    </w:p>
    <w:p w:rsidR="006B6344" w:rsidRPr="00814406" w:rsidRDefault="006B6344" w:rsidP="006B6344">
      <w:pPr>
        <w:pStyle w:val="Call"/>
        <w:rPr>
          <w:i w:val="0"/>
          <w:iCs/>
        </w:rPr>
      </w:pPr>
      <w:r w:rsidRPr="00814406">
        <w:t>учитывая</w:t>
      </w:r>
      <w:r w:rsidRPr="00814406">
        <w:rPr>
          <w:i w:val="0"/>
          <w:iCs/>
        </w:rPr>
        <w:t>,</w:t>
      </w:r>
    </w:p>
    <w:p w:rsidR="006B6344" w:rsidRPr="00814406" w:rsidRDefault="006B6344" w:rsidP="006B6344">
      <w:r w:rsidRPr="00814406">
        <w:rPr>
          <w:i/>
          <w:iCs/>
        </w:rPr>
        <w:t>a)</w:t>
      </w:r>
      <w:r w:rsidRPr="00814406">
        <w:tab/>
        <w:t>что в соответствии с п. 118 Конвенции МСЭ общее содержание повестки дня ВКР-18 следует установить заблаговременно за четыре года − шесть лет;</w:t>
      </w:r>
    </w:p>
    <w:p w:rsidR="006B6344" w:rsidRPr="00814406" w:rsidRDefault="006B6344" w:rsidP="006B6344">
      <w:r w:rsidRPr="00814406">
        <w:rPr>
          <w:i/>
          <w:iCs/>
        </w:rPr>
        <w:t>b)</w:t>
      </w:r>
      <w:r w:rsidRPr="00814406">
        <w:tab/>
        <w:t>Статью 13 Устава МСЭ относительно компетенции и графика проведения всемирных конференций радиосвязи и Статью 7 Конвенции относительно их повесток дня;</w:t>
      </w:r>
    </w:p>
    <w:p w:rsidR="006B6344" w:rsidRPr="00814406" w:rsidRDefault="006B6344" w:rsidP="006B6344">
      <w:r w:rsidRPr="00814406">
        <w:rPr>
          <w:i/>
          <w:iCs/>
        </w:rPr>
        <w:t>c)</w:t>
      </w:r>
      <w:r w:rsidRPr="00814406">
        <w:tab/>
        <w:t>соответствующие резолюции и рекомендации предыдущих всемирных административных радиоконференций (ВАРК) и всемирных конференций радиосвязи (ВКР),</w:t>
      </w:r>
    </w:p>
    <w:p w:rsidR="006B6344" w:rsidRPr="00814406" w:rsidRDefault="006B6344" w:rsidP="006B6344">
      <w:pPr>
        <w:pStyle w:val="Call"/>
      </w:pPr>
      <w:r w:rsidRPr="00814406">
        <w:t>решает выразить мнение</w:t>
      </w:r>
      <w:r w:rsidRPr="00814406">
        <w:rPr>
          <w:i w:val="0"/>
          <w:iCs/>
        </w:rPr>
        <w:t>,</w:t>
      </w:r>
    </w:p>
    <w:p w:rsidR="006B6344" w:rsidRPr="00814406" w:rsidRDefault="006B6344" w:rsidP="006B6344">
      <w:r w:rsidRPr="00814406">
        <w:t>что в предварительную повестку дня ВКР-18 должны быть включены следующие пункты:</w:t>
      </w:r>
    </w:p>
    <w:p w:rsidR="006B6344" w:rsidRPr="00814406" w:rsidRDefault="006B6344" w:rsidP="006B6344">
      <w:r w:rsidRPr="00814406">
        <w:t>1</w:t>
      </w:r>
      <w:r w:rsidRPr="00814406">
        <w:tab/>
        <w:t>предпринять соответствующие действия в отношении срочных вопросов, конкретно поставленных ВКР-15;</w:t>
      </w:r>
    </w:p>
    <w:p w:rsidR="006B6344" w:rsidRPr="00814406" w:rsidRDefault="006B6344" w:rsidP="006B6344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 xml:space="preserve">на основе предложений администраций и Отчета Подготовительного собрания к Конференции, с </w:t>
      </w:r>
      <w:r w:rsidRPr="00814406">
        <w:t>учетом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результатов ВКР-15, рассмотреть следующие вопросы и предпринять соответствующие действия:</w:t>
      </w:r>
    </w:p>
    <w:p w:rsidR="006B6344" w:rsidRPr="00814406" w:rsidRDefault="006B6344" w:rsidP="006B6344">
      <w:r w:rsidRPr="00814406">
        <w:t>2.1</w:t>
      </w:r>
      <w:r w:rsidRPr="00814406">
        <w:tab/>
        <w:t xml:space="preserve">рассмотреть регламентарные меры, включая распределения спектра, для содействия модернизации ГМСББ и реализации электронной навигации в соответствии с Резолюцией </w:t>
      </w:r>
      <w:r w:rsidR="00F362CF" w:rsidRPr="00814406">
        <w:rPr>
          <w:b/>
          <w:bCs/>
        </w:rPr>
        <w:t>359 [</w:t>
      </w:r>
      <w:r w:rsidRPr="00814406">
        <w:rPr>
          <w:b/>
          <w:bCs/>
        </w:rPr>
        <w:t>COM6/9</w:t>
      </w:r>
      <w:r w:rsidR="00F362CF" w:rsidRPr="00814406">
        <w:rPr>
          <w:b/>
          <w:bCs/>
        </w:rPr>
        <w:t>]</w:t>
      </w:r>
      <w:r w:rsidRPr="00814406">
        <w:rPr>
          <w:b/>
          <w:bCs/>
        </w:rPr>
        <w:t xml:space="preserve"> (ВКР</w:t>
      </w:r>
      <w:r w:rsidRPr="00814406">
        <w:rPr>
          <w:b/>
          <w:bCs/>
        </w:rPr>
        <w:noBreakHyphen/>
        <w:t>12)</w:t>
      </w:r>
      <w:r w:rsidRPr="00814406">
        <w:t>;</w:t>
      </w:r>
    </w:p>
    <w:p w:rsidR="006B6344" w:rsidRPr="00814406" w:rsidRDefault="006B6344" w:rsidP="00F362CF">
      <w:r w:rsidRPr="00814406">
        <w:t>2.2</w:t>
      </w:r>
      <w:r w:rsidRPr="00814406">
        <w:tab/>
        <w:t xml:space="preserve">рассмотреть </w:t>
      </w:r>
      <w:r w:rsidRPr="00814406">
        <w:rPr>
          <w:lang w:eastAsia="en-GB"/>
        </w:rPr>
        <w:t xml:space="preserve">соответствующие регламентарные процедуры для заявления спутниковых сетей, необходимые для обеспечения возможности развертывания и эксплуатации нано- и пикоспутников, </w:t>
      </w:r>
      <w:r w:rsidRPr="00814406">
        <w:t>в соответствии с Резолюцией</w:t>
      </w:r>
      <w:r w:rsidRPr="00814406">
        <w:rPr>
          <w:lang w:eastAsia="en-GB"/>
        </w:rPr>
        <w:t xml:space="preserve"> </w:t>
      </w:r>
      <w:r w:rsidR="00F362CF" w:rsidRPr="00814406">
        <w:rPr>
          <w:b/>
          <w:bCs/>
        </w:rPr>
        <w:t>757 [</w:t>
      </w:r>
      <w:r w:rsidRPr="00814406">
        <w:rPr>
          <w:b/>
          <w:bCs/>
          <w:lang w:eastAsia="en-GB"/>
        </w:rPr>
        <w:t>COM6/10</w:t>
      </w:r>
      <w:r w:rsidR="00F362CF" w:rsidRPr="00814406">
        <w:rPr>
          <w:b/>
          <w:bCs/>
        </w:rPr>
        <w:t>]</w:t>
      </w:r>
      <w:r w:rsidRPr="00814406">
        <w:rPr>
          <w:b/>
          <w:bCs/>
          <w:lang w:eastAsia="en-GB"/>
        </w:rPr>
        <w:t xml:space="preserve"> (ВКР</w:t>
      </w:r>
      <w:r w:rsidRPr="00814406">
        <w:rPr>
          <w:b/>
          <w:bCs/>
          <w:lang w:eastAsia="en-GB"/>
        </w:rPr>
        <w:noBreakHyphen/>
        <w:t>12)</w:t>
      </w:r>
      <w:r w:rsidRPr="00814406">
        <w:t>;</w:t>
      </w:r>
    </w:p>
    <w:p w:rsidR="006B6344" w:rsidRPr="00814406" w:rsidRDefault="006B6344" w:rsidP="006B6344">
      <w:r w:rsidRPr="00814406">
        <w:t>3</w:t>
      </w:r>
      <w:r w:rsidRPr="00814406">
        <w:tab/>
        <w:t>рассмотреть в соответствии с Резолюцией </w:t>
      </w:r>
      <w:r w:rsidRPr="00814406">
        <w:rPr>
          <w:b/>
          <w:bCs/>
        </w:rPr>
        <w:t>28 (Пересм. ВКР-03)</w:t>
      </w:r>
      <w:r w:rsidRPr="00814406">
        <w:t xml:space="preserve">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 1 к Резолюции </w:t>
      </w:r>
      <w:r w:rsidRPr="00814406">
        <w:rPr>
          <w:b/>
          <w:bCs/>
        </w:rPr>
        <w:t>27 (Пересм. ВКР-12)</w:t>
      </w:r>
      <w:r w:rsidRPr="00814406">
        <w:t>;</w:t>
      </w:r>
    </w:p>
    <w:p w:rsidR="006B6344" w:rsidRPr="00814406" w:rsidRDefault="006B6344" w:rsidP="006B6344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>рассмотреть логически вытекающие изменения и поправки к Регламенту радиосвязи, которые могут потребоваться в связи с решениями Конференции;</w:t>
      </w:r>
    </w:p>
    <w:p w:rsidR="006B6344" w:rsidRPr="00814406" w:rsidRDefault="006B6344" w:rsidP="006B6344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 xml:space="preserve">в соответствии с Резолюцией </w:t>
      </w:r>
      <w:r w:rsidRPr="00814406">
        <w:rPr>
          <w:b/>
          <w:bCs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95 (Пересм. ВКР-07)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рассмотреть резолюции и рекомендации предыдущих конференций с целью их возможного пересмотра, замены или аннулирования;</w:t>
      </w:r>
    </w:p>
    <w:p w:rsidR="006B6344" w:rsidRPr="00814406" w:rsidRDefault="006B6344" w:rsidP="006B6344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ab/>
        <w:t>рассмотреть Отчет Ассамблеи радиосвязи, представленный в соответствии с пп. 135 и 136 Конвенции, и принять соответствующие меры;</w:t>
      </w:r>
    </w:p>
    <w:p w:rsidR="006B6344" w:rsidRPr="00814406" w:rsidRDefault="006B6344" w:rsidP="006B6344">
      <w:r w:rsidRPr="00814406">
        <w:t>7</w:t>
      </w:r>
      <w:r w:rsidRPr="00814406">
        <w:tab/>
        <w:t>определить пункты, требующие срочных действий со стороны исследовательских комиссий по радиосвязи;</w:t>
      </w:r>
    </w:p>
    <w:p w:rsidR="00572589" w:rsidRPr="00814406" w:rsidRDefault="0057258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 w:rsidRPr="00814406">
        <w:br w:type="page"/>
      </w:r>
    </w:p>
    <w:p w:rsidR="006B6344" w:rsidRPr="00814406" w:rsidRDefault="006B6344" w:rsidP="006B6344">
      <w:r w:rsidRPr="00814406">
        <w:lastRenderedPageBreak/>
        <w:t>8</w:t>
      </w:r>
      <w:r w:rsidRPr="00814406">
        <w:tab/>
        <w:t>рассмотреть возможные изменения и другие варианты в связи с Резолюцией 86 (Пересм. Марракеш, 2002 г.)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 в соответствии с Резолюцией </w:t>
      </w:r>
      <w:r w:rsidRPr="00814406">
        <w:rPr>
          <w:b/>
          <w:bCs/>
        </w:rPr>
        <w:t>86 (Пересм. ВКР-07)</w:t>
      </w:r>
      <w:r w:rsidRPr="00814406">
        <w:t xml:space="preserve"> в целях содействия рациональному, эффективному и экономному использованию радиочастот и связанных с ними орбит, включая геостационарную спутниковую орбиту;</w:t>
      </w:r>
    </w:p>
    <w:p w:rsidR="006B6344" w:rsidRPr="00814406" w:rsidRDefault="006B6344" w:rsidP="006B6344">
      <w:r w:rsidRPr="00814406">
        <w:t>9</w:t>
      </w:r>
      <w:r w:rsidRPr="00814406">
        <w:tab/>
        <w:t xml:space="preserve">рассмотреть просьбы от администраций об исключении примечаний, относящихся к их странам, или исключении названий их стран из некоторых примечаний, если в этом более нет необходимости, принимая во внимание Резолюцию </w:t>
      </w:r>
      <w:r w:rsidRPr="00814406">
        <w:rPr>
          <w:b/>
          <w:bCs/>
        </w:rPr>
        <w:t>26 (Пересм. ВКР-07)</w:t>
      </w:r>
      <w:r w:rsidRPr="00814406">
        <w:t>, и принять по ним надлежащие меры;</w:t>
      </w:r>
    </w:p>
    <w:p w:rsidR="006B6344" w:rsidRPr="00814406" w:rsidRDefault="006B6344" w:rsidP="006B6344">
      <w:r w:rsidRPr="00814406">
        <w:t>10</w:t>
      </w:r>
      <w:r w:rsidRPr="00814406">
        <w:tab/>
        <w:t>рассмотреть</w:t>
      </w: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 xml:space="preserve"> и утвердить Отчет Директора Бюро радиосвязи </w:t>
      </w:r>
      <w:r w:rsidRPr="00814406">
        <w:t>в соответствии со Статьей 7 Конвенции:</w:t>
      </w:r>
    </w:p>
    <w:p w:rsidR="006B6344" w:rsidRPr="00814406" w:rsidRDefault="006B6344" w:rsidP="006B6344">
      <w:r w:rsidRPr="00814406">
        <w:t>10.1</w:t>
      </w:r>
      <w:r w:rsidRPr="00814406">
        <w:tab/>
        <w:t>о деятельности Сектора радиосвязи в период после ВКР-15;</w:t>
      </w:r>
    </w:p>
    <w:p w:rsidR="006B6344" w:rsidRPr="00814406" w:rsidRDefault="006B6344" w:rsidP="006B6344">
      <w:r w:rsidRPr="00814406">
        <w:t>10.2</w:t>
      </w:r>
      <w:r w:rsidRPr="00814406">
        <w:tab/>
        <w:t>о наличии любых трудностей или противоречий, встречающихся при применении Регламента радиосвязи; и</w:t>
      </w:r>
    </w:p>
    <w:p w:rsidR="006B6344" w:rsidRPr="00814406" w:rsidRDefault="006B6344" w:rsidP="006B6344">
      <w:r w:rsidRPr="00814406">
        <w:t>10.3</w:t>
      </w:r>
      <w:r w:rsidRPr="00814406">
        <w:tab/>
        <w:t xml:space="preserve">о действиях согласно Резолюции </w:t>
      </w:r>
      <w:r w:rsidRPr="00814406">
        <w:rPr>
          <w:b/>
          <w:bCs/>
        </w:rPr>
        <w:t>80 (Пересм. ВКР-07)</w:t>
      </w:r>
      <w:r w:rsidRPr="00814406">
        <w:t>;</w:t>
      </w:r>
    </w:p>
    <w:p w:rsidR="006B6344" w:rsidRPr="00814406" w:rsidRDefault="006B6344" w:rsidP="006B6344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t>11</w:t>
      </w:r>
      <w:r w:rsidRPr="00814406">
        <w:tab/>
        <w:t>рекомендовать Совету пункты для включения в повестку дня следующей ВКР в соответствии со Статьей 7 Конвенции,</w:t>
      </w:r>
    </w:p>
    <w:p w:rsidR="006B6344" w:rsidRPr="00814406" w:rsidRDefault="006B6344" w:rsidP="006B6344">
      <w:pPr>
        <w:pStyle w:val="Call"/>
      </w:pPr>
      <w:r w:rsidRPr="00814406">
        <w:t>предлагает Совету</w:t>
      </w:r>
    </w:p>
    <w:p w:rsidR="006B6344" w:rsidRPr="00814406" w:rsidRDefault="006B6344" w:rsidP="006B6344">
      <w:r w:rsidRPr="00814406">
        <w:t>рассмотреть мнения, приведенные в настоящей Резолюции,</w:t>
      </w:r>
    </w:p>
    <w:p w:rsidR="006B6344" w:rsidRPr="00814406" w:rsidRDefault="006B6344" w:rsidP="006B6344">
      <w:pPr>
        <w:pStyle w:val="Call"/>
      </w:pPr>
      <w:r w:rsidRPr="00814406">
        <w:t>поручает Директору Бюро радиосвязи</w:t>
      </w:r>
    </w:p>
    <w:p w:rsidR="006B6344" w:rsidRPr="00814406" w:rsidRDefault="006B6344" w:rsidP="006B6344">
      <w:r w:rsidRPr="00814406">
        <w:t>принять необходимые меры для созыва Подготовительного собрания к конференции и подготовить отчет для ВКР-18,</w:t>
      </w:r>
    </w:p>
    <w:p w:rsidR="006B6344" w:rsidRPr="00814406" w:rsidRDefault="006B6344" w:rsidP="006B6344">
      <w:pPr>
        <w:pStyle w:val="Call"/>
      </w:pPr>
      <w:r w:rsidRPr="00814406">
        <w:t>поручает Генеральному секретарю</w:t>
      </w:r>
    </w:p>
    <w:p w:rsidR="006B6344" w:rsidRPr="00814406" w:rsidRDefault="006B6344" w:rsidP="006B6344">
      <w:pPr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</w:pPr>
      <w:r w:rsidRPr="00814406">
        <w:rPr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довести настоящую Резолюцию до сведения заинтересованных международных и региональных организаций.</w:t>
      </w:r>
    </w:p>
    <w:p w:rsidR="00F362CF" w:rsidRPr="00814406" w:rsidRDefault="00F362CF" w:rsidP="00F362CF">
      <w:r w:rsidRPr="00814406">
        <w:br w:type="page"/>
      </w:r>
    </w:p>
    <w:p w:rsidR="00F362CF" w:rsidRPr="00814406" w:rsidRDefault="00F362CF" w:rsidP="00E6464B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3</w:t>
      </w:r>
    </w:p>
    <w:p w:rsidR="00F362CF" w:rsidRPr="00814406" w:rsidRDefault="00F362CF" w:rsidP="00572589">
      <w:pPr>
        <w:pStyle w:val="Annextitle0"/>
      </w:pPr>
      <w:r w:rsidRPr="00814406">
        <w:t xml:space="preserve">Предварительные номера новых Резолюций и Рекомендаций, </w:t>
      </w:r>
      <w:r w:rsidRPr="00814406">
        <w:br/>
        <w:t>принятых на ВКР-</w:t>
      </w:r>
      <w:r w:rsidR="00DC24F1" w:rsidRPr="00814406">
        <w:t>12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320"/>
        <w:gridCol w:w="1080"/>
        <w:gridCol w:w="2160"/>
        <w:gridCol w:w="1152"/>
        <w:gridCol w:w="2268"/>
      </w:tblGrid>
      <w:tr w:rsidR="00F362CF" w:rsidRPr="00814406" w:rsidTr="00F362CF">
        <w:tc>
          <w:tcPr>
            <w:tcW w:w="1028" w:type="dxa"/>
          </w:tcPr>
          <w:p w:rsidR="00F362CF" w:rsidRPr="00814406" w:rsidRDefault="00F362CF" w:rsidP="00F362CF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Рез. №</w:t>
            </w:r>
          </w:p>
        </w:tc>
        <w:tc>
          <w:tcPr>
            <w:tcW w:w="2320" w:type="dxa"/>
          </w:tcPr>
          <w:p w:rsidR="00F362CF" w:rsidRPr="00814406" w:rsidRDefault="00F362CF" w:rsidP="00F362CF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Предварительный №</w:t>
            </w:r>
          </w:p>
        </w:tc>
        <w:tc>
          <w:tcPr>
            <w:tcW w:w="1080" w:type="dxa"/>
          </w:tcPr>
          <w:p w:rsidR="00F362CF" w:rsidRPr="00814406" w:rsidRDefault="00F362CF" w:rsidP="00F362CF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Рез. №</w:t>
            </w:r>
          </w:p>
        </w:tc>
        <w:tc>
          <w:tcPr>
            <w:tcW w:w="2160" w:type="dxa"/>
          </w:tcPr>
          <w:p w:rsidR="00F362CF" w:rsidRPr="00814406" w:rsidRDefault="00F362CF" w:rsidP="00F362CF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Предварительный №</w:t>
            </w:r>
          </w:p>
        </w:tc>
        <w:tc>
          <w:tcPr>
            <w:tcW w:w="1152" w:type="dxa"/>
          </w:tcPr>
          <w:p w:rsidR="00F362CF" w:rsidRPr="00814406" w:rsidRDefault="00F362CF" w:rsidP="00DC24F1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Ре</w:t>
            </w:r>
            <w:r w:rsidR="00DC24F1" w:rsidRPr="00814406">
              <w:rPr>
                <w:lang w:val="ru-RU"/>
              </w:rPr>
              <w:t>з</w:t>
            </w:r>
            <w:r w:rsidRPr="00814406">
              <w:rPr>
                <w:lang w:val="ru-RU"/>
              </w:rPr>
              <w:t>. №</w:t>
            </w:r>
          </w:p>
        </w:tc>
        <w:tc>
          <w:tcPr>
            <w:tcW w:w="2268" w:type="dxa"/>
          </w:tcPr>
          <w:p w:rsidR="00F362CF" w:rsidRPr="00814406" w:rsidRDefault="00F362CF" w:rsidP="00F362CF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Предварительный №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F362CF">
            <w:pPr>
              <w:pStyle w:val="Tabletext"/>
              <w:jc w:val="center"/>
            </w:pPr>
            <w:r w:rsidRPr="00814406">
              <w:t>COM4/1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422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COM6/2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67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COM6/17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650</w:t>
            </w:r>
          </w:p>
        </w:tc>
      </w:tr>
      <w:tr w:rsidR="00DC24F1" w:rsidRPr="00814406" w:rsidTr="00DC24F1">
        <w:tc>
          <w:tcPr>
            <w:tcW w:w="1028" w:type="dxa"/>
            <w:shd w:val="clear" w:color="auto" w:fill="737373"/>
          </w:tcPr>
          <w:p w:rsidR="00DC24F1" w:rsidRPr="00814406" w:rsidRDefault="00DC24F1" w:rsidP="00DC24F1">
            <w:pPr>
              <w:pStyle w:val="Tabletext"/>
              <w:jc w:val="center"/>
            </w:pPr>
          </w:p>
        </w:tc>
        <w:tc>
          <w:tcPr>
            <w:tcW w:w="2320" w:type="dxa"/>
            <w:shd w:val="clear" w:color="auto" w:fill="737373"/>
          </w:tcPr>
          <w:p w:rsidR="00DC24F1" w:rsidRPr="00814406" w:rsidRDefault="00DC24F1" w:rsidP="00DC24F1">
            <w:pPr>
              <w:pStyle w:val="Tabletext"/>
              <w:jc w:val="center"/>
            </w:pPr>
          </w:p>
        </w:tc>
        <w:tc>
          <w:tcPr>
            <w:tcW w:w="1080" w:type="dxa"/>
          </w:tcPr>
          <w:p w:rsidR="00DC24F1" w:rsidRPr="00814406" w:rsidRDefault="00DC24F1" w:rsidP="00F362CF">
            <w:pPr>
              <w:pStyle w:val="Tabletext"/>
              <w:jc w:val="center"/>
            </w:pPr>
            <w:r w:rsidRPr="00814406">
              <w:t>COM6/3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358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COM6/18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651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COM5/1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907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COM6/4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151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COM6/19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652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COM5/2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908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COM6/5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152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COM6/20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653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COM5/3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150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COM6/6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807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COM6/21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360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COM5/4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755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COM6/7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808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COM6/22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423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COM5/5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756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COM6/8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233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COM6/23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654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COM5/6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552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COM6/9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359</w:t>
            </w:r>
          </w:p>
        </w:tc>
        <w:tc>
          <w:tcPr>
            <w:tcW w:w="1152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COM6/24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154</w:t>
            </w:r>
          </w:p>
        </w:tc>
      </w:tr>
      <w:tr w:rsidR="00DC24F1" w:rsidRPr="00814406" w:rsidTr="00DC24F1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COM5/7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553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COM6/10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757</w:t>
            </w:r>
          </w:p>
        </w:tc>
        <w:tc>
          <w:tcPr>
            <w:tcW w:w="1152" w:type="dxa"/>
            <w:shd w:val="clear" w:color="auto" w:fill="737373"/>
          </w:tcPr>
          <w:p w:rsidR="00DC24F1" w:rsidRPr="00814406" w:rsidRDefault="00DC24F1" w:rsidP="00F362CF">
            <w:pPr>
              <w:pStyle w:val="Tabletext"/>
              <w:jc w:val="center"/>
            </w:pPr>
          </w:p>
        </w:tc>
        <w:tc>
          <w:tcPr>
            <w:tcW w:w="2268" w:type="dxa"/>
            <w:shd w:val="clear" w:color="auto" w:fill="737373"/>
          </w:tcPr>
          <w:p w:rsidR="00DC24F1" w:rsidRPr="00814406" w:rsidRDefault="00DC24F1" w:rsidP="00F362CF">
            <w:pPr>
              <w:pStyle w:val="Tabletext"/>
              <w:jc w:val="center"/>
            </w:pP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COM5/8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554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COM6/11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648</w:t>
            </w:r>
          </w:p>
        </w:tc>
        <w:tc>
          <w:tcPr>
            <w:tcW w:w="1152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PLEN/1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957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COM5/9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555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COM6/12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649</w:t>
            </w:r>
          </w:p>
        </w:tc>
        <w:tc>
          <w:tcPr>
            <w:tcW w:w="1152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PLEN/2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12</w:t>
            </w:r>
          </w:p>
        </w:tc>
      </w:tr>
      <w:tr w:rsidR="00DC24F1" w:rsidRPr="00814406" w:rsidTr="00C373CE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COM5/10</w:t>
            </w:r>
          </w:p>
        </w:tc>
        <w:tc>
          <w:tcPr>
            <w:tcW w:w="232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232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COM6/13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153</w:t>
            </w:r>
          </w:p>
        </w:tc>
        <w:tc>
          <w:tcPr>
            <w:tcW w:w="1152" w:type="dxa"/>
            <w:shd w:val="clear" w:color="auto" w:fill="737373"/>
          </w:tcPr>
          <w:p w:rsidR="00DC24F1" w:rsidRPr="00814406" w:rsidRDefault="00DC24F1" w:rsidP="00F362CF">
            <w:pPr>
              <w:pStyle w:val="Tabletext"/>
              <w:jc w:val="center"/>
            </w:pPr>
          </w:p>
        </w:tc>
        <w:tc>
          <w:tcPr>
            <w:tcW w:w="2268" w:type="dxa"/>
            <w:shd w:val="clear" w:color="auto" w:fill="737373"/>
          </w:tcPr>
          <w:p w:rsidR="00DC24F1" w:rsidRPr="00814406" w:rsidRDefault="00DC24F1" w:rsidP="00F362CF">
            <w:pPr>
              <w:pStyle w:val="Tabletext"/>
              <w:jc w:val="center"/>
            </w:pPr>
          </w:p>
        </w:tc>
      </w:tr>
      <w:tr w:rsidR="00C373CE" w:rsidRPr="00814406" w:rsidTr="00F362CF">
        <w:tc>
          <w:tcPr>
            <w:tcW w:w="1028" w:type="dxa"/>
          </w:tcPr>
          <w:p w:rsidR="00C373CE" w:rsidRPr="00814406" w:rsidRDefault="00C373CE" w:rsidP="00DC24F1">
            <w:pPr>
              <w:pStyle w:val="Tabletext"/>
              <w:jc w:val="center"/>
            </w:pPr>
            <w:r w:rsidRPr="00814406">
              <w:t>COM5/11</w:t>
            </w:r>
          </w:p>
        </w:tc>
        <w:tc>
          <w:tcPr>
            <w:tcW w:w="2320" w:type="dxa"/>
          </w:tcPr>
          <w:p w:rsidR="00C373CE" w:rsidRPr="00814406" w:rsidRDefault="00C373CE" w:rsidP="00F362CF">
            <w:pPr>
              <w:pStyle w:val="Tabletext"/>
              <w:jc w:val="center"/>
            </w:pPr>
            <w:r w:rsidRPr="00814406">
              <w:t>11</w:t>
            </w:r>
          </w:p>
        </w:tc>
        <w:tc>
          <w:tcPr>
            <w:tcW w:w="1080" w:type="dxa"/>
          </w:tcPr>
          <w:p w:rsidR="00C373CE" w:rsidRPr="00814406" w:rsidRDefault="00C373CE" w:rsidP="00DC24F1">
            <w:pPr>
              <w:pStyle w:val="Tabletext"/>
              <w:jc w:val="center"/>
            </w:pPr>
            <w:r w:rsidRPr="00814406">
              <w:t>COM6/14</w:t>
            </w:r>
          </w:p>
        </w:tc>
        <w:tc>
          <w:tcPr>
            <w:tcW w:w="2160" w:type="dxa"/>
          </w:tcPr>
          <w:p w:rsidR="00C373CE" w:rsidRPr="00814406" w:rsidRDefault="00C373CE" w:rsidP="00F362CF">
            <w:pPr>
              <w:pStyle w:val="Tabletext"/>
              <w:jc w:val="center"/>
            </w:pPr>
            <w:r w:rsidRPr="00814406">
              <w:t>909</w:t>
            </w:r>
          </w:p>
        </w:tc>
        <w:tc>
          <w:tcPr>
            <w:tcW w:w="1152" w:type="dxa"/>
          </w:tcPr>
          <w:p w:rsidR="00C373CE" w:rsidRPr="00814406" w:rsidRDefault="00C373CE" w:rsidP="00C373CE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Рек. №</w:t>
            </w:r>
          </w:p>
        </w:tc>
        <w:tc>
          <w:tcPr>
            <w:tcW w:w="2268" w:type="dxa"/>
          </w:tcPr>
          <w:p w:rsidR="00C373CE" w:rsidRPr="00814406" w:rsidRDefault="00C373CE" w:rsidP="00C373CE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Предварительный №</w:t>
            </w:r>
          </w:p>
        </w:tc>
      </w:tr>
      <w:tr w:rsidR="00DC24F1" w:rsidRPr="00814406" w:rsidTr="00DC24F1">
        <w:tc>
          <w:tcPr>
            <w:tcW w:w="1028" w:type="dxa"/>
            <w:shd w:val="clear" w:color="auto" w:fill="737373"/>
          </w:tcPr>
          <w:p w:rsidR="00DC24F1" w:rsidRPr="00814406" w:rsidRDefault="00DC24F1" w:rsidP="00F362CF">
            <w:pPr>
              <w:pStyle w:val="Tabletext"/>
              <w:jc w:val="center"/>
            </w:pPr>
          </w:p>
        </w:tc>
        <w:tc>
          <w:tcPr>
            <w:tcW w:w="2320" w:type="dxa"/>
            <w:shd w:val="clear" w:color="auto" w:fill="737373"/>
          </w:tcPr>
          <w:p w:rsidR="00DC24F1" w:rsidRPr="00814406" w:rsidRDefault="00DC24F1" w:rsidP="00F362CF">
            <w:pPr>
              <w:pStyle w:val="Tabletext"/>
              <w:jc w:val="center"/>
            </w:pP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COM6/15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758</w:t>
            </w:r>
          </w:p>
        </w:tc>
        <w:tc>
          <w:tcPr>
            <w:tcW w:w="1152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COM6/1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76</w:t>
            </w:r>
          </w:p>
        </w:tc>
      </w:tr>
      <w:tr w:rsidR="00DC24F1" w:rsidRPr="00814406" w:rsidTr="00F362CF">
        <w:tc>
          <w:tcPr>
            <w:tcW w:w="1028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</w:t>
            </w:r>
          </w:p>
        </w:tc>
        <w:tc>
          <w:tcPr>
            <w:tcW w:w="2320" w:type="dxa"/>
          </w:tcPr>
          <w:p w:rsidR="00DC24F1" w:rsidRPr="00814406" w:rsidRDefault="00C373CE" w:rsidP="00DC24F1">
            <w:pPr>
              <w:pStyle w:val="Tabletext"/>
              <w:jc w:val="center"/>
            </w:pPr>
            <w:r w:rsidRPr="00814406">
              <w:t>98</w:t>
            </w:r>
          </w:p>
        </w:tc>
        <w:tc>
          <w:tcPr>
            <w:tcW w:w="1080" w:type="dxa"/>
          </w:tcPr>
          <w:p w:rsidR="00DC24F1" w:rsidRPr="00814406" w:rsidRDefault="00DC24F1" w:rsidP="00DC24F1">
            <w:pPr>
              <w:pStyle w:val="Tabletext"/>
              <w:jc w:val="center"/>
            </w:pPr>
            <w:r w:rsidRPr="00814406">
              <w:t>COM6/16</w:t>
            </w:r>
          </w:p>
        </w:tc>
        <w:tc>
          <w:tcPr>
            <w:tcW w:w="2160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234</w:t>
            </w:r>
          </w:p>
        </w:tc>
        <w:tc>
          <w:tcPr>
            <w:tcW w:w="1152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COM6/2</w:t>
            </w:r>
          </w:p>
        </w:tc>
        <w:tc>
          <w:tcPr>
            <w:tcW w:w="2268" w:type="dxa"/>
          </w:tcPr>
          <w:p w:rsidR="00DC24F1" w:rsidRPr="00814406" w:rsidRDefault="00C373CE" w:rsidP="00F362CF">
            <w:pPr>
              <w:pStyle w:val="Tabletext"/>
              <w:jc w:val="center"/>
            </w:pPr>
            <w:r w:rsidRPr="00814406">
              <w:t>16</w:t>
            </w:r>
          </w:p>
        </w:tc>
      </w:tr>
    </w:tbl>
    <w:p w:rsidR="00C373CE" w:rsidRPr="00814406" w:rsidRDefault="00C373CE" w:rsidP="00C373CE">
      <w:r w:rsidRPr="00814406">
        <w:br w:type="page"/>
      </w:r>
    </w:p>
    <w:p w:rsidR="00C373CE" w:rsidRPr="00814406" w:rsidRDefault="00C373CE" w:rsidP="00E6464B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4</w:t>
      </w:r>
    </w:p>
    <w:p w:rsidR="00C373CE" w:rsidRPr="00814406" w:rsidRDefault="00C373CE" w:rsidP="00572589">
      <w:pPr>
        <w:pStyle w:val="Annextitle0"/>
      </w:pPr>
      <w:r w:rsidRPr="00814406">
        <w:t xml:space="preserve">Отчет о первой сессии Подготовительного </w:t>
      </w:r>
      <w:r w:rsidRPr="00814406">
        <w:br/>
        <w:t>собрания к конференции для ВКР-15</w:t>
      </w:r>
    </w:p>
    <w:p w:rsidR="00C373CE" w:rsidRPr="00814406" w:rsidRDefault="00C373CE" w:rsidP="00B32381">
      <w:pPr>
        <w:pStyle w:val="Normalaftertitle0"/>
      </w:pPr>
      <w:r w:rsidRPr="00814406">
        <w:t>Перв</w:t>
      </w:r>
      <w:r w:rsidR="00B32381" w:rsidRPr="00814406">
        <w:t>ая сессия</w:t>
      </w:r>
      <w:r w:rsidRPr="00814406">
        <w:t xml:space="preserve"> Подготовительно</w:t>
      </w:r>
      <w:r w:rsidR="00B32381" w:rsidRPr="00814406">
        <w:t>го</w:t>
      </w:r>
      <w:r w:rsidRPr="00814406">
        <w:t xml:space="preserve"> собрание к конференции </w:t>
      </w:r>
      <w:r w:rsidR="00B32381" w:rsidRPr="00814406">
        <w:t xml:space="preserve">2015 года </w:t>
      </w:r>
      <w:r w:rsidRPr="00814406">
        <w:t>(ПСК1</w:t>
      </w:r>
      <w:r w:rsidR="00B32381" w:rsidRPr="00814406">
        <w:t>5</w:t>
      </w:r>
      <w:r w:rsidRPr="00814406">
        <w:t>-1) состоял</w:t>
      </w:r>
      <w:r w:rsidR="00B32381" w:rsidRPr="00814406">
        <w:t>а</w:t>
      </w:r>
      <w:r w:rsidRPr="00814406">
        <w:t xml:space="preserve">сь в Женеве </w:t>
      </w:r>
      <w:r w:rsidR="00B32381" w:rsidRPr="00814406">
        <w:t>20</w:t>
      </w:r>
      <w:r w:rsidRPr="00814406">
        <w:t>–2</w:t>
      </w:r>
      <w:r w:rsidR="00B32381" w:rsidRPr="00814406">
        <w:t>1</w:t>
      </w:r>
      <w:r w:rsidRPr="00814406">
        <w:t xml:space="preserve"> </w:t>
      </w:r>
      <w:r w:rsidR="00B32381" w:rsidRPr="00814406">
        <w:t>феврал</w:t>
      </w:r>
      <w:r w:rsidRPr="00814406">
        <w:t>я 20</w:t>
      </w:r>
      <w:r w:rsidR="00B32381" w:rsidRPr="00814406">
        <w:t>12</w:t>
      </w:r>
      <w:r w:rsidRPr="00814406">
        <w:t xml:space="preserve"> года с целью организации и координации подготовительных исследований для конференции ВКР-1</w:t>
      </w:r>
      <w:r w:rsidR="00B32381" w:rsidRPr="00814406">
        <w:t>5</w:t>
      </w:r>
      <w:r w:rsidRPr="00814406">
        <w:t xml:space="preserve"> на основе итогов работы ВКР-</w:t>
      </w:r>
      <w:r w:rsidR="00B32381" w:rsidRPr="00814406">
        <w:t>12</w:t>
      </w:r>
      <w:r w:rsidRPr="00814406">
        <w:t xml:space="preserve"> (Заключительные акты) и Резолюций Ассамблеи радиосвязи 20</w:t>
      </w:r>
      <w:r w:rsidR="00B32381" w:rsidRPr="00814406">
        <w:t>12</w:t>
      </w:r>
      <w:r w:rsidRPr="00814406">
        <w:t xml:space="preserve"> года (АР-</w:t>
      </w:r>
      <w:r w:rsidR="00B32381" w:rsidRPr="00814406">
        <w:t>12</w:t>
      </w:r>
      <w:r w:rsidRPr="00814406">
        <w:t>), в частности Резолюци</w:t>
      </w:r>
      <w:r w:rsidR="00B32381" w:rsidRPr="00814406">
        <w:t>й</w:t>
      </w:r>
      <w:r w:rsidRPr="00814406">
        <w:t xml:space="preserve"> МСЭ-R </w:t>
      </w:r>
      <w:r w:rsidR="00B32381" w:rsidRPr="00814406">
        <w:t xml:space="preserve">1-6, </w:t>
      </w:r>
      <w:r w:rsidRPr="00814406">
        <w:t>2-</w:t>
      </w:r>
      <w:r w:rsidR="00B32381" w:rsidRPr="00814406">
        <w:t>6 и 38-4</w:t>
      </w:r>
      <w:r w:rsidRPr="00814406">
        <w:t>.</w:t>
      </w:r>
    </w:p>
    <w:p w:rsidR="00C373CE" w:rsidRPr="00814406" w:rsidRDefault="00C373CE" w:rsidP="003240BB">
      <w:r w:rsidRPr="00814406">
        <w:t>ВКР-</w:t>
      </w:r>
      <w:r w:rsidR="003240BB" w:rsidRPr="00814406">
        <w:t>12</w:t>
      </w:r>
      <w:r w:rsidRPr="00814406">
        <w:t xml:space="preserve"> посредством своей Резолюции 80</w:t>
      </w:r>
      <w:r w:rsidR="003240BB" w:rsidRPr="00814406">
        <w:t>7</w:t>
      </w:r>
      <w:r w:rsidRPr="00814406">
        <w:t xml:space="preserve"> [COM6/</w:t>
      </w:r>
      <w:r w:rsidR="003240BB" w:rsidRPr="00814406">
        <w:t>6</w:t>
      </w:r>
      <w:r w:rsidRPr="00814406">
        <w:t>] (ВКР-</w:t>
      </w:r>
      <w:r w:rsidR="003240BB" w:rsidRPr="00814406">
        <w:t>12</w:t>
      </w:r>
      <w:r w:rsidRPr="00814406">
        <w:t>) побудила ПСК приступить к подготовке ВКР-1</w:t>
      </w:r>
      <w:r w:rsidR="003240BB" w:rsidRPr="00814406">
        <w:t>5</w:t>
      </w:r>
      <w:r w:rsidRPr="00814406">
        <w:t>. Процесс подготовительной работы должен осуществляться в соответствии с Резолюцией МСЭ-R 2-</w:t>
      </w:r>
      <w:r w:rsidR="003240BB" w:rsidRPr="00814406">
        <w:t>6</w:t>
      </w:r>
      <w:r w:rsidRPr="00814406">
        <w:t>.</w:t>
      </w:r>
    </w:p>
    <w:p w:rsidR="00C373CE" w:rsidRPr="00814406" w:rsidRDefault="00C373CE" w:rsidP="00194EBB">
      <w:r w:rsidRPr="00814406">
        <w:t xml:space="preserve">В работе собрания приняли участие </w:t>
      </w:r>
      <w:r w:rsidR="003240BB" w:rsidRPr="00814406">
        <w:t>234</w:t>
      </w:r>
      <w:r w:rsidRPr="00814406">
        <w:t xml:space="preserve"> человека из </w:t>
      </w:r>
      <w:r w:rsidR="003240BB" w:rsidRPr="00814406">
        <w:t>66</w:t>
      </w:r>
      <w:r w:rsidRPr="00814406">
        <w:t xml:space="preserve"> Государств-Членов и </w:t>
      </w:r>
      <w:r w:rsidR="003240BB" w:rsidRPr="00814406">
        <w:t>28</w:t>
      </w:r>
      <w:r w:rsidRPr="00814406">
        <w:t xml:space="preserve"> Членов Секторов, включая председателей исследовательских комиссий МСЭ-R 1-я, 4-я, 5-я, 6-я и 7</w:t>
      </w:r>
      <w:r w:rsidRPr="00814406">
        <w:noBreakHyphen/>
        <w:t>я.</w:t>
      </w:r>
    </w:p>
    <w:p w:rsidR="003240BB" w:rsidRPr="00814406" w:rsidRDefault="003240BB" w:rsidP="00CA7603">
      <w:r w:rsidRPr="00814406">
        <w:t xml:space="preserve">В соответствии с пунктом 2 раздела </w:t>
      </w:r>
      <w:r w:rsidRPr="00814406">
        <w:rPr>
          <w:i/>
          <w:iCs/>
        </w:rPr>
        <w:t>решает</w:t>
      </w:r>
      <w:r w:rsidRPr="00814406">
        <w:t xml:space="preserve"> Резолюции МСЭ-R 38-4 </w:t>
      </w:r>
      <w:r w:rsidR="000068A7" w:rsidRPr="00814406">
        <w:t>был сформирован Специальный комитет</w:t>
      </w:r>
      <w:r w:rsidRPr="00814406">
        <w:t xml:space="preserve"> (</w:t>
      </w:r>
      <w:r w:rsidR="00333614" w:rsidRPr="00814406">
        <w:t>СК</w:t>
      </w:r>
      <w:r w:rsidRPr="00814406">
        <w:t xml:space="preserve">). </w:t>
      </w:r>
      <w:r w:rsidR="000068A7" w:rsidRPr="00814406">
        <w:t xml:space="preserve">Информация об организации работы </w:t>
      </w:r>
      <w:r w:rsidR="00333614" w:rsidRPr="00814406">
        <w:t>СК</w:t>
      </w:r>
      <w:r w:rsidRPr="00814406">
        <w:t xml:space="preserve"> </w:t>
      </w:r>
      <w:r w:rsidR="000068A7" w:rsidRPr="00814406">
        <w:t xml:space="preserve">была представлена его Председателем и принята к сведению </w:t>
      </w:r>
      <w:r w:rsidR="00934C28">
        <w:t>(с</w:t>
      </w:r>
      <w:r w:rsidRPr="00814406">
        <w:t>м. Приложение 12).</w:t>
      </w:r>
    </w:p>
    <w:p w:rsidR="00C373CE" w:rsidRPr="00814406" w:rsidRDefault="00C373CE" w:rsidP="00934C28">
      <w:r w:rsidRPr="00814406">
        <w:t xml:space="preserve">После тщательного рассмотрения </w:t>
      </w:r>
      <w:r w:rsidR="003240BB" w:rsidRPr="00814406">
        <w:t xml:space="preserve">еще </w:t>
      </w:r>
      <w:r w:rsidR="00934C28">
        <w:t>20</w:t>
      </w:r>
      <w:r w:rsidRPr="00814406">
        <w:t xml:space="preserve"> вкладов были согласованы структура проекта Отчета ПСК и рабочие процеду</w:t>
      </w:r>
      <w:r w:rsidR="00934C28">
        <w:t>ры (см. Приложение 5), а также с</w:t>
      </w:r>
      <w:r w:rsidRPr="00814406">
        <w:t>одержание</w:t>
      </w:r>
      <w:r w:rsidR="00333614" w:rsidRPr="00814406">
        <w:t>,</w:t>
      </w:r>
      <w:r w:rsidRPr="00814406">
        <w:t xml:space="preserve"> структура глав </w:t>
      </w:r>
      <w:r w:rsidR="00333614" w:rsidRPr="00814406">
        <w:t xml:space="preserve">и план проекта </w:t>
      </w:r>
      <w:r w:rsidRPr="00814406">
        <w:t>Отчета</w:t>
      </w:r>
      <w:r w:rsidR="00333614" w:rsidRPr="00814406">
        <w:t xml:space="preserve"> ПСК для ВКР-15</w:t>
      </w:r>
      <w:r w:rsidRPr="00814406">
        <w:t xml:space="preserve"> (см. Приложени</w:t>
      </w:r>
      <w:r w:rsidR="00333614" w:rsidRPr="00814406">
        <w:t>я</w:t>
      </w:r>
      <w:r w:rsidRPr="00814406">
        <w:t xml:space="preserve"> 6</w:t>
      </w:r>
      <w:r w:rsidR="00333614" w:rsidRPr="00814406">
        <w:t xml:space="preserve"> и 7</w:t>
      </w:r>
      <w:r w:rsidRPr="00814406">
        <w:t>).</w:t>
      </w:r>
    </w:p>
    <w:p w:rsidR="00C373CE" w:rsidRPr="00814406" w:rsidRDefault="00C373CE" w:rsidP="00934C28">
      <w:r w:rsidRPr="00814406">
        <w:t>Распределение подготовительной работы было основано на структуре исследовательских комиссий МСЭ-R, содержащейся в Документе CPM1</w:t>
      </w:r>
      <w:r w:rsidR="00333614" w:rsidRPr="00814406">
        <w:t>5</w:t>
      </w:r>
      <w:r w:rsidRPr="00814406">
        <w:t xml:space="preserve">-1/1. По каждому пункту повестки дня </w:t>
      </w:r>
      <w:r w:rsidR="00333614" w:rsidRPr="00814406">
        <w:t xml:space="preserve">или вопросу </w:t>
      </w:r>
      <w:r w:rsidRPr="00814406">
        <w:t>ВКР</w:t>
      </w:r>
      <w:r w:rsidR="00333614" w:rsidRPr="00814406">
        <w:noBreakHyphen/>
      </w:r>
      <w:r w:rsidRPr="00814406">
        <w:t>1</w:t>
      </w:r>
      <w:r w:rsidR="00333614" w:rsidRPr="00814406">
        <w:t>5</w:t>
      </w:r>
      <w:r w:rsidRPr="00814406">
        <w:t xml:space="preserve"> была определена одна Рабочая группа МСЭ-R, которая должна нести ответственность за подготовительную работу, предлагая, в случае необходимости, другим участвующим</w:t>
      </w:r>
      <w:r w:rsidR="00DF1D09" w:rsidRPr="00814406">
        <w:rPr>
          <w:rStyle w:val="FootnoteReference"/>
        </w:rPr>
        <w:footnoteReference w:customMarkFollows="1" w:id="1"/>
        <w:sym w:font="Symbol" w:char="F02A"/>
      </w:r>
      <w:r w:rsidRPr="00814406">
        <w:t xml:space="preserve"> </w:t>
      </w:r>
      <w:r w:rsidR="00333614" w:rsidRPr="00814406">
        <w:t xml:space="preserve">группам </w:t>
      </w:r>
      <w:r w:rsidRPr="00814406">
        <w:t>МСЭ</w:t>
      </w:r>
      <w:r w:rsidRPr="00814406">
        <w:noBreakHyphen/>
      </w:r>
      <w:r w:rsidRPr="00814406">
        <w:rPr>
          <w:rFonts w:eastAsia="SimSun"/>
          <w:lang w:eastAsia="zh-CN"/>
        </w:rPr>
        <w:t>R</w:t>
      </w:r>
      <w:r w:rsidRPr="00814406">
        <w:rPr>
          <w:rFonts w:eastAsia="SimSun"/>
          <w:lang w:eastAsia="zh-CN" w:bidi="ar-EG"/>
        </w:rPr>
        <w:t xml:space="preserve"> внести свой вклад в эту работу или принять в ней участие</w:t>
      </w:r>
      <w:r w:rsidRPr="00814406">
        <w:t xml:space="preserve"> (см. Приложения 8 и 9). Вместе с тем в порядке исключения была учреждена Объединенная целевая группа </w:t>
      </w:r>
      <w:r w:rsidR="00333614" w:rsidRPr="00814406">
        <w:t>4-</w:t>
      </w:r>
      <w:r w:rsidRPr="00814406">
        <w:t>5-6</w:t>
      </w:r>
      <w:r w:rsidR="00333614" w:rsidRPr="00814406">
        <w:t>-7</w:t>
      </w:r>
      <w:r w:rsidRPr="00814406">
        <w:t xml:space="preserve"> (ОЦГ </w:t>
      </w:r>
      <w:r w:rsidR="00F51AC7" w:rsidRPr="00814406">
        <w:t>4-5-6-7</w:t>
      </w:r>
      <w:r w:rsidRPr="00814406">
        <w:t xml:space="preserve">) под председательством г-на </w:t>
      </w:r>
      <w:r w:rsidR="00F51AC7" w:rsidRPr="00814406">
        <w:t>Томаса Эверса</w:t>
      </w:r>
      <w:r w:rsidRPr="00814406">
        <w:t xml:space="preserve"> (</w:t>
      </w:r>
      <w:r w:rsidR="00F51AC7" w:rsidRPr="00814406">
        <w:t>Герман</w:t>
      </w:r>
      <w:r w:rsidRPr="00814406">
        <w:t>ия) в целях проведения подготовительных исследований по пункт</w:t>
      </w:r>
      <w:r w:rsidR="00F51AC7" w:rsidRPr="00814406">
        <w:t>ам</w:t>
      </w:r>
      <w:r w:rsidRPr="00814406">
        <w:t xml:space="preserve"> 1.</w:t>
      </w:r>
      <w:r w:rsidR="00F51AC7" w:rsidRPr="00814406">
        <w:t>1 и 1.2</w:t>
      </w:r>
      <w:r w:rsidRPr="00814406">
        <w:t xml:space="preserve"> повестки дня ВКР-1</w:t>
      </w:r>
      <w:r w:rsidR="00F51AC7" w:rsidRPr="00814406">
        <w:t>5</w:t>
      </w:r>
      <w:r w:rsidRPr="00814406">
        <w:t xml:space="preserve"> (см. </w:t>
      </w:r>
      <w:r w:rsidR="00F51AC7" w:rsidRPr="00814406">
        <w:t xml:space="preserve">решение ПСК15-1 в </w:t>
      </w:r>
      <w:r w:rsidRPr="00814406">
        <w:t>Приложени</w:t>
      </w:r>
      <w:r w:rsidR="00F51AC7" w:rsidRPr="00814406">
        <w:t>и</w:t>
      </w:r>
      <w:r w:rsidRPr="00814406">
        <w:t xml:space="preserve"> 10).</w:t>
      </w:r>
      <w:r w:rsidR="00F51AC7" w:rsidRPr="00814406">
        <w:t xml:space="preserve"> </w:t>
      </w:r>
      <w:r w:rsidR="007C5202" w:rsidRPr="00814406">
        <w:t xml:space="preserve">Заместителей </w:t>
      </w:r>
      <w:r w:rsidR="00934C28">
        <w:t>П</w:t>
      </w:r>
      <w:r w:rsidR="007C5202" w:rsidRPr="00814406">
        <w:t xml:space="preserve">редседателя </w:t>
      </w:r>
      <w:r w:rsidR="00F51AC7" w:rsidRPr="00814406">
        <w:t xml:space="preserve">ОЦГ 4-5-6-7 </w:t>
      </w:r>
      <w:r w:rsidR="007C5202" w:rsidRPr="00814406">
        <w:t xml:space="preserve">предстоит самостоятельно </w:t>
      </w:r>
      <w:r w:rsidR="00F51AC7" w:rsidRPr="00814406">
        <w:t>определ</w:t>
      </w:r>
      <w:r w:rsidR="007C5202" w:rsidRPr="00814406">
        <w:t xml:space="preserve">ить этой </w:t>
      </w:r>
      <w:r w:rsidR="00F51AC7" w:rsidRPr="00814406">
        <w:t>Объединенной целевой групп</w:t>
      </w:r>
      <w:r w:rsidR="007C5202" w:rsidRPr="00814406">
        <w:t>е</w:t>
      </w:r>
      <w:r w:rsidR="00F51AC7" w:rsidRPr="00814406">
        <w:t>.</w:t>
      </w:r>
    </w:p>
    <w:p w:rsidR="00C373CE" w:rsidRPr="00814406" w:rsidRDefault="00C373CE" w:rsidP="007C5202">
      <w:r w:rsidRPr="00814406">
        <w:t xml:space="preserve">Собрание назначило </w:t>
      </w:r>
      <w:r w:rsidR="00F51AC7" w:rsidRPr="00814406">
        <w:t>Д</w:t>
      </w:r>
      <w:r w:rsidRPr="00814406">
        <w:t>окладчик</w:t>
      </w:r>
      <w:r w:rsidR="00F51AC7" w:rsidRPr="00814406">
        <w:t>ов</w:t>
      </w:r>
      <w:r w:rsidRPr="00814406">
        <w:t xml:space="preserve"> для шести (6) глав</w:t>
      </w:r>
      <w:r w:rsidR="00F51AC7" w:rsidRPr="00814406">
        <w:t xml:space="preserve"> (см. Приложение 6)</w:t>
      </w:r>
      <w:r w:rsidRPr="00814406">
        <w:t xml:space="preserve">, чтобы помочь Председателю в управлении потоком вкладов и в разработке </w:t>
      </w:r>
      <w:r w:rsidR="007C5202" w:rsidRPr="00814406">
        <w:t xml:space="preserve">проектов текстов </w:t>
      </w:r>
      <w:r w:rsidRPr="00814406">
        <w:t>ПСК. Список Докладчиков по главам содержится в Приложении 13.</w:t>
      </w:r>
    </w:p>
    <w:p w:rsidR="00F51AC7" w:rsidRPr="00814406" w:rsidRDefault="00C373CE" w:rsidP="007C5202">
      <w:r w:rsidRPr="00814406">
        <w:t xml:space="preserve">В целях экономии и признавая необходимость своевременного распространения проекта Отчета ПСК, ответственным группам предлагается </w:t>
      </w:r>
      <w:r w:rsidR="007C5202" w:rsidRPr="00814406">
        <w:t xml:space="preserve">применять руководящие указания, изложенные в </w:t>
      </w:r>
      <w:r w:rsidR="00060831" w:rsidRPr="00814406">
        <w:t>Приложении 2 к Резолюции МСЭ-R 2-6</w:t>
      </w:r>
      <w:r w:rsidR="007C5202" w:rsidRPr="00814406">
        <w:t>,</w:t>
      </w:r>
      <w:r w:rsidR="00060831" w:rsidRPr="00814406">
        <w:t xml:space="preserve"> и </w:t>
      </w:r>
      <w:r w:rsidRPr="00814406">
        <w:t>представлять свои вклады в кратком изложении, следуя структуре глав, содержащейся в Приложениях 6</w:t>
      </w:r>
      <w:r w:rsidR="00F51AC7" w:rsidRPr="00814406">
        <w:t>, 7 и 11, к [день][месяц][год].</w:t>
      </w:r>
    </w:p>
    <w:p w:rsidR="00C373CE" w:rsidRPr="00814406" w:rsidRDefault="00C373CE" w:rsidP="00934C28">
      <w:r w:rsidRPr="00814406">
        <w:t>Конкретн</w:t>
      </w:r>
      <w:r w:rsidR="00060831" w:rsidRPr="00814406">
        <w:t>ые</w:t>
      </w:r>
      <w:r w:rsidRPr="00814406">
        <w:t xml:space="preserve"> дат</w:t>
      </w:r>
      <w:r w:rsidR="00060831" w:rsidRPr="00814406">
        <w:t>ы</w:t>
      </w:r>
      <w:r w:rsidRPr="00814406">
        <w:t xml:space="preserve"> </w:t>
      </w:r>
      <w:r w:rsidR="00060831" w:rsidRPr="00814406">
        <w:t>второй сессии ПСК-15 (ПСК15-2), а также согласованный срок (</w:t>
      </w:r>
      <w:r w:rsidR="00CF2E63" w:rsidRPr="00814406">
        <w:t>т. е. </w:t>
      </w:r>
      <w:r w:rsidR="00060831" w:rsidRPr="00814406">
        <w:t xml:space="preserve">14 календарных дней до начала собрания для документов, не требующих перевода) </w:t>
      </w:r>
      <w:r w:rsidRPr="00814406">
        <w:t>представления вкладов</w:t>
      </w:r>
      <w:r w:rsidR="00060831" w:rsidRPr="00814406">
        <w:t xml:space="preserve"> для второй сессии </w:t>
      </w:r>
      <w:r w:rsidRPr="00814406">
        <w:t xml:space="preserve">будут доведены до сведения </w:t>
      </w:r>
      <w:r w:rsidR="00934C28">
        <w:t>Ч</w:t>
      </w:r>
      <w:r w:rsidRPr="00814406">
        <w:t>ленов на более позднем этапе (как только Совет МСЭ примет решение о конкретных сроках проведения ВКР-1</w:t>
      </w:r>
      <w:r w:rsidR="00060831" w:rsidRPr="00814406">
        <w:t>5</w:t>
      </w:r>
      <w:r w:rsidRPr="00814406">
        <w:t>).</w:t>
      </w:r>
      <w:r w:rsidR="00060831" w:rsidRPr="00814406">
        <w:t xml:space="preserve"> </w:t>
      </w:r>
      <w:r w:rsidR="00806FBC" w:rsidRPr="00814406">
        <w:t xml:space="preserve">Руководящий комитет </w:t>
      </w:r>
      <w:r w:rsidR="00060831" w:rsidRPr="00814406">
        <w:t>ПСК</w:t>
      </w:r>
      <w:r w:rsidR="00060831" w:rsidRPr="00814406">
        <w:noBreakHyphen/>
        <w:t xml:space="preserve">15, </w:t>
      </w:r>
      <w:r w:rsidR="00806FBC" w:rsidRPr="00814406">
        <w:t>проконсультировавшись с председателями исследовательских комиссий и ответственных рабочих групп/Объединенной целевой</w:t>
      </w:r>
      <w:r w:rsidR="00806FBC" w:rsidRPr="00814406">
        <w:tab/>
        <w:t xml:space="preserve">группы МСЭ-R, определит сроки завершения ответственными группами подготовки проектов текстов </w:t>
      </w:r>
      <w:r w:rsidR="00E6464B" w:rsidRPr="00814406">
        <w:t>ПСК</w:t>
      </w:r>
      <w:r w:rsidR="00060831" w:rsidRPr="00814406">
        <w:t xml:space="preserve">. Эта информация также будет доведена до сведения </w:t>
      </w:r>
      <w:r w:rsidR="00934C28">
        <w:t>Ч</w:t>
      </w:r>
      <w:r w:rsidR="00060831" w:rsidRPr="00814406">
        <w:t>ленов.</w:t>
      </w:r>
      <w:r w:rsidRPr="00814406">
        <w:br w:type="page"/>
      </w:r>
    </w:p>
    <w:p w:rsidR="00C373CE" w:rsidRPr="00814406" w:rsidRDefault="00C373CE" w:rsidP="00C373CE">
      <w:pPr>
        <w:pStyle w:val="AnnexNo"/>
        <w:spacing w:before="0"/>
        <w:rPr>
          <w:lang w:val="ru-RU"/>
        </w:rPr>
      </w:pPr>
      <w:r w:rsidRPr="00814406">
        <w:rPr>
          <w:lang w:val="ru-RU"/>
        </w:rPr>
        <w:lastRenderedPageBreak/>
        <w:t>ПРИЛОЖЕНИЕ 5</w:t>
      </w:r>
    </w:p>
    <w:p w:rsidR="00C373CE" w:rsidRPr="00814406" w:rsidRDefault="00C373CE" w:rsidP="00572589">
      <w:pPr>
        <w:pStyle w:val="Annextitle0"/>
      </w:pPr>
      <w:r w:rsidRPr="00814406">
        <w:t>Структура</w:t>
      </w:r>
      <w:r w:rsidR="00E6464B" w:rsidRPr="00814406">
        <w:t xml:space="preserve"> глав</w:t>
      </w:r>
      <w:r w:rsidRPr="00814406">
        <w:t xml:space="preserve"> и рабочие процедуры</w:t>
      </w:r>
      <w:r w:rsidR="00E6464B" w:rsidRPr="00814406">
        <w:t xml:space="preserve"> </w:t>
      </w:r>
      <w:r w:rsidR="00934C28" w:rsidRPr="00934C28">
        <w:t xml:space="preserve">для </w:t>
      </w:r>
      <w:r w:rsidR="00E6464B" w:rsidRPr="00814406">
        <w:t>ПСК</w:t>
      </w:r>
      <w:r w:rsidR="00E6464B" w:rsidRPr="00814406">
        <w:br/>
        <w:t>в соответствии с Резолюцией МСЭ-R 2-6</w:t>
      </w:r>
    </w:p>
    <w:p w:rsidR="00C373CE" w:rsidRPr="00814406" w:rsidRDefault="00C373CE" w:rsidP="00C373CE">
      <w:pPr>
        <w:pStyle w:val="Heading1"/>
      </w:pPr>
      <w:r w:rsidRPr="00814406">
        <w:t>1</w:t>
      </w:r>
      <w:r w:rsidRPr="00814406">
        <w:tab/>
        <w:t>Структура глав</w:t>
      </w:r>
    </w:p>
    <w:p w:rsidR="00E6464B" w:rsidRPr="00814406" w:rsidRDefault="00E6464B" w:rsidP="00E6464B">
      <w:r w:rsidRPr="00814406">
        <w:t>1.1</w:t>
      </w:r>
      <w:r w:rsidRPr="00814406">
        <w:tab/>
        <w:t>Пункт X.xx повестки дня ВКР</w:t>
      </w:r>
      <w:r w:rsidRPr="00814406">
        <w:rPr>
          <w:i/>
          <w:iCs/>
        </w:rPr>
        <w:t xml:space="preserve"> Вставьте текст соответствующего пункта повестки дня</w:t>
      </w:r>
      <w:r w:rsidRPr="00814406">
        <w:t>.</w:t>
      </w:r>
    </w:p>
    <w:p w:rsidR="000A4B8A" w:rsidRPr="00814406" w:rsidRDefault="00E6464B" w:rsidP="00934C28">
      <w:r w:rsidRPr="00814406">
        <w:t>1.2</w:t>
      </w:r>
      <w:r w:rsidRPr="00814406">
        <w:tab/>
      </w:r>
      <w:r w:rsidR="00934C28">
        <w:t>В р</w:t>
      </w:r>
      <w:r w:rsidR="000A4B8A" w:rsidRPr="00814406">
        <w:t>езюме</w:t>
      </w:r>
      <w:r w:rsidR="00AA14A9" w:rsidRPr="00814406">
        <w:t xml:space="preserve">, в котором содержится </w:t>
      </w:r>
      <w:r w:rsidR="000A4B8A" w:rsidRPr="00814406">
        <w:t>краткое описание цели данного пункта повестки дня, обобща</w:t>
      </w:r>
      <w:r w:rsidR="00AA14A9" w:rsidRPr="00814406">
        <w:t>ются</w:t>
      </w:r>
      <w:r w:rsidR="000A4B8A" w:rsidRPr="00814406">
        <w:t xml:space="preserve"> результаты проведенных исследований и, самое важное, представл</w:t>
      </w:r>
      <w:r w:rsidR="00AA14A9" w:rsidRPr="00814406">
        <w:t>ено</w:t>
      </w:r>
      <w:r w:rsidR="000A4B8A" w:rsidRPr="00814406">
        <w:t xml:space="preserve"> краткое описание возможного(ых) определенного(ых) метода(ов) выполнения данного пункта повестки дня</w:t>
      </w:r>
      <w:r w:rsidR="00AA14A9" w:rsidRPr="00814406">
        <w:t>.</w:t>
      </w:r>
    </w:p>
    <w:p w:rsidR="00E6464B" w:rsidRPr="00814406" w:rsidRDefault="00E6464B" w:rsidP="00AA14A9">
      <w:r w:rsidRPr="00814406">
        <w:t>1.</w:t>
      </w:r>
      <w:r w:rsidRPr="00814406">
        <w:rPr>
          <w:rFonts w:eastAsia="SimSun"/>
        </w:rPr>
        <w:t>3</w:t>
      </w:r>
      <w:r w:rsidRPr="00814406">
        <w:rPr>
          <w:rFonts w:eastAsia="SimSun"/>
        </w:rPr>
        <w:tab/>
      </w:r>
      <w:r w:rsidR="00AA14A9" w:rsidRPr="00814406">
        <w:rPr>
          <w:rFonts w:eastAsia="SimSun"/>
        </w:rPr>
        <w:t>Базовая информация, в которой представлена в сжатом виде общая информация для изложения обоснования пунктов повестки дня (или вопроса(ов))</w:t>
      </w:r>
      <w:r w:rsidRPr="00814406">
        <w:t>.</w:t>
      </w:r>
    </w:p>
    <w:p w:rsidR="00E6464B" w:rsidRPr="00814406" w:rsidRDefault="00E6464B" w:rsidP="00AA14A9">
      <w:r w:rsidRPr="00814406">
        <w:t>1.4</w:t>
      </w:r>
      <w:r w:rsidRPr="00814406">
        <w:tab/>
      </w:r>
      <w:r w:rsidR="00AA14A9" w:rsidRPr="00814406">
        <w:t xml:space="preserve">Краткий обзор технических и эксплуатационных исследований, в том числе </w:t>
      </w:r>
      <w:r w:rsidRPr="00814406">
        <w:t>список соответствующих Рекомендаций МСЭ</w:t>
      </w:r>
      <w:r w:rsidRPr="00814406">
        <w:noBreakHyphen/>
        <w:t>R.</w:t>
      </w:r>
    </w:p>
    <w:p w:rsidR="00E6464B" w:rsidRPr="00814406" w:rsidRDefault="00E6464B" w:rsidP="00AA14A9">
      <w:r w:rsidRPr="00814406">
        <w:t>1.5</w:t>
      </w:r>
      <w:r w:rsidRPr="00814406">
        <w:rPr>
          <w:rStyle w:val="FootnoteReference"/>
        </w:rPr>
        <w:footnoteReference w:customMarkFollows="1" w:id="2"/>
        <w:t>*</w:t>
      </w:r>
      <w:r w:rsidRPr="00814406">
        <w:tab/>
      </w:r>
      <w:r w:rsidR="00AA14A9" w:rsidRPr="00814406">
        <w:t>Анализ результатов исследований относительно возможных методов выполнения пункта повестки дня</w:t>
      </w:r>
      <w:r w:rsidRPr="00814406">
        <w:t>.</w:t>
      </w:r>
    </w:p>
    <w:p w:rsidR="00E6464B" w:rsidRPr="00814406" w:rsidRDefault="00E6464B" w:rsidP="00A33136">
      <w:r w:rsidRPr="00814406">
        <w:t>1.6</w:t>
      </w:r>
      <w:r w:rsidRPr="00814406">
        <w:rPr>
          <w:rStyle w:val="FootnoteReference"/>
        </w:rPr>
        <w:t>*</w:t>
      </w:r>
      <w:r w:rsidRPr="00814406">
        <w:tab/>
      </w:r>
      <w:r w:rsidR="00AA14A9" w:rsidRPr="00814406">
        <w:t xml:space="preserve">Метод(ы) выполнения пункта повестки дня, подлежащие рассмотрению ВКР, а также преимущества и недостатки </w:t>
      </w:r>
      <w:r w:rsidR="00A33136" w:rsidRPr="00814406">
        <w:t>каждого метода</w:t>
      </w:r>
      <w:r w:rsidRPr="00814406">
        <w:t>.</w:t>
      </w:r>
    </w:p>
    <w:p w:rsidR="00E6464B" w:rsidRPr="00814406" w:rsidRDefault="00E6464B" w:rsidP="00AA14A9">
      <w:r w:rsidRPr="00814406">
        <w:t>1.7</w:t>
      </w:r>
      <w:r w:rsidRPr="00814406">
        <w:tab/>
      </w:r>
      <w:r w:rsidR="00AA14A9" w:rsidRPr="00814406">
        <w:t>Рассмотрение регламентарно-процедурных вопросов</w:t>
      </w:r>
      <w:r w:rsidRPr="00814406">
        <w:t>.</w:t>
      </w:r>
    </w:p>
    <w:p w:rsidR="00C373CE" w:rsidRPr="00814406" w:rsidRDefault="00E6464B" w:rsidP="00C373CE">
      <w:pPr>
        <w:pStyle w:val="Heading1"/>
      </w:pPr>
      <w:r w:rsidRPr="00814406">
        <w:t>2</w:t>
      </w:r>
      <w:r w:rsidR="00C373CE" w:rsidRPr="00814406">
        <w:tab/>
        <w:t>Обязанности Докладчиков по главам</w:t>
      </w:r>
    </w:p>
    <w:p w:rsidR="00C373CE" w:rsidRPr="00814406" w:rsidRDefault="00E6464B" w:rsidP="00A33136">
      <w:r w:rsidRPr="00814406">
        <w:t>2</w:t>
      </w:r>
      <w:r w:rsidR="00C373CE" w:rsidRPr="00814406">
        <w:t>.1</w:t>
      </w:r>
      <w:r w:rsidR="00C373CE" w:rsidRPr="00814406">
        <w:tab/>
      </w:r>
      <w:r w:rsidR="00A33136" w:rsidRPr="00814406">
        <w:t xml:space="preserve">Действовать в интересах Председателя </w:t>
      </w:r>
      <w:r w:rsidR="00715509" w:rsidRPr="00814406">
        <w:t>ПСК, чтобы о</w:t>
      </w:r>
      <w:r w:rsidR="00C373CE" w:rsidRPr="00814406">
        <w:t>беспечивать соблюдение единообразия с точки зрения формата, структуры и руководящих принципов относительно объема текстов.</w:t>
      </w:r>
    </w:p>
    <w:p w:rsidR="00C373CE" w:rsidRPr="00814406" w:rsidRDefault="00E6464B" w:rsidP="00A33136">
      <w:r w:rsidRPr="00814406">
        <w:t>2</w:t>
      </w:r>
      <w:r w:rsidR="00C373CE" w:rsidRPr="00814406">
        <w:t>.2</w:t>
      </w:r>
      <w:r w:rsidR="00C373CE" w:rsidRPr="00814406">
        <w:tab/>
        <w:t>Обеспечивать включение самых последних результат</w:t>
      </w:r>
      <w:r w:rsidR="00A33136" w:rsidRPr="00814406">
        <w:t>ов</w:t>
      </w:r>
      <w:r w:rsidR="00C373CE" w:rsidRPr="00814406">
        <w:t xml:space="preserve"> работы </w:t>
      </w:r>
      <w:r w:rsidR="00934C28">
        <w:t>р</w:t>
      </w:r>
      <w:r w:rsidR="00715509" w:rsidRPr="00814406">
        <w:t>абочи</w:t>
      </w:r>
      <w:r w:rsidR="00C373CE" w:rsidRPr="00814406">
        <w:t>х групп в</w:t>
      </w:r>
      <w:r w:rsidR="00715509" w:rsidRPr="00814406">
        <w:t> </w:t>
      </w:r>
      <w:r w:rsidR="00C373CE" w:rsidRPr="00814406">
        <w:t xml:space="preserve">сводный текст </w:t>
      </w:r>
      <w:r w:rsidR="00934C28">
        <w:t xml:space="preserve">Отчета </w:t>
      </w:r>
      <w:r w:rsidR="00C373CE" w:rsidRPr="00814406">
        <w:t xml:space="preserve">ПСК на основе консультаций с председателями </w:t>
      </w:r>
      <w:r w:rsidR="00934C28">
        <w:t>р</w:t>
      </w:r>
      <w:r w:rsidR="00715509" w:rsidRPr="00814406">
        <w:t>абочи</w:t>
      </w:r>
      <w:r w:rsidR="00C373CE" w:rsidRPr="00814406">
        <w:t>х групп или с их помощью, чтобы обеспечить своевременное завершение работы ПСК.</w:t>
      </w:r>
    </w:p>
    <w:p w:rsidR="00C373CE" w:rsidRPr="00814406" w:rsidRDefault="00E6464B" w:rsidP="00C373CE">
      <w:pPr>
        <w:pStyle w:val="Heading1"/>
      </w:pPr>
      <w:r w:rsidRPr="00814406">
        <w:t>3</w:t>
      </w:r>
      <w:r w:rsidR="00C373CE" w:rsidRPr="00814406">
        <w:tab/>
        <w:t>Рабочие процедуры ПСК</w:t>
      </w:r>
    </w:p>
    <w:p w:rsidR="00715509" w:rsidRPr="00814406" w:rsidRDefault="00715509" w:rsidP="00934C28">
      <w:r w:rsidRPr="00814406">
        <w:t>3.1</w:t>
      </w:r>
      <w:r w:rsidRPr="00814406">
        <w:tab/>
      </w:r>
      <w:r w:rsidR="00EE1C4C" w:rsidRPr="00814406">
        <w:t xml:space="preserve">По каждому пункту повестки дня в общей сложности определяется одна </w:t>
      </w:r>
      <w:r w:rsidR="00EE1C4C" w:rsidRPr="00814406">
        <w:rPr>
          <w:i/>
          <w:iCs/>
        </w:rPr>
        <w:t>ответственная</w:t>
      </w:r>
      <w:r w:rsidR="00EE1C4C" w:rsidRPr="00814406">
        <w:t xml:space="preserve"> </w:t>
      </w:r>
      <w:r w:rsidR="00934C28">
        <w:t>исследовательская комиссия или р</w:t>
      </w:r>
      <w:r w:rsidR="00EE1C4C" w:rsidRPr="00814406">
        <w:t xml:space="preserve">абочая группа. Кроме того, ответственная группа может быть назначена по каждому подпункту, в случае если какой-либо пункт повестки дня можно легко разделить на логически последовательные комплексы работ, например, в отношении конкретной Резолюции или Рекомендации </w:t>
      </w:r>
      <w:r w:rsidR="00CA7603" w:rsidRPr="00814406">
        <w:t>либо</w:t>
      </w:r>
      <w:r w:rsidR="00EE1C4C" w:rsidRPr="00814406">
        <w:t xml:space="preserve"> ее части</w:t>
      </w:r>
      <w:r w:rsidRPr="00814406">
        <w:t>.</w:t>
      </w:r>
    </w:p>
    <w:p w:rsidR="00C373CE" w:rsidRPr="00814406" w:rsidRDefault="00715509" w:rsidP="00934C28">
      <w:r w:rsidRPr="00814406">
        <w:t>3.2</w:t>
      </w:r>
      <w:r w:rsidR="00C373CE" w:rsidRPr="00814406">
        <w:tab/>
      </w:r>
      <w:r w:rsidR="00C373CE" w:rsidRPr="00814406">
        <w:rPr>
          <w:i/>
          <w:iCs/>
        </w:rPr>
        <w:t>Ответственная</w:t>
      </w:r>
      <w:r w:rsidR="00C373CE" w:rsidRPr="00814406">
        <w:t xml:space="preserve"> </w:t>
      </w:r>
      <w:r w:rsidR="00934C28">
        <w:t>и</w:t>
      </w:r>
      <w:r w:rsidR="00E9114A" w:rsidRPr="00814406">
        <w:t xml:space="preserve">сследовательская комиссия или </w:t>
      </w:r>
      <w:r w:rsidR="00934C28">
        <w:t>р</w:t>
      </w:r>
      <w:r w:rsidR="00E9114A" w:rsidRPr="00814406">
        <w:t xml:space="preserve">абочая </w:t>
      </w:r>
      <w:r w:rsidR="00C373CE" w:rsidRPr="00814406">
        <w:t xml:space="preserve">группа несет ответственность за подготовку проекта элемента Отчета ПСК, затрагивающего конкретный пункт или подпункт повестки дня, за который она несет главную ответственность. </w:t>
      </w:r>
      <w:r w:rsidR="00E9114A" w:rsidRPr="00814406">
        <w:t xml:space="preserve">Исследовательская комиссия или </w:t>
      </w:r>
      <w:r w:rsidR="00934C28">
        <w:t>р</w:t>
      </w:r>
      <w:r w:rsidR="00E9114A" w:rsidRPr="00814406">
        <w:t xml:space="preserve">абочая группа </w:t>
      </w:r>
      <w:r w:rsidR="00C373CE" w:rsidRPr="00814406">
        <w:t xml:space="preserve">должна обеспечивать необходимую координацию действий с </w:t>
      </w:r>
      <w:r w:rsidR="0007375C" w:rsidRPr="00814406">
        <w:rPr>
          <w:i/>
          <w:iCs/>
        </w:rPr>
        <w:t>вносящими вклады/заинтересованными</w:t>
      </w:r>
      <w:r w:rsidR="0007375C" w:rsidRPr="00814406">
        <w:t xml:space="preserve"> группами</w:t>
      </w:r>
      <w:r w:rsidR="00C373CE" w:rsidRPr="00814406">
        <w:t>.</w:t>
      </w:r>
    </w:p>
    <w:p w:rsidR="00C373CE" w:rsidRPr="00814406" w:rsidRDefault="00715509" w:rsidP="00715509">
      <w:r w:rsidRPr="00814406">
        <w:t>3.3</w:t>
      </w:r>
      <w:r w:rsidR="00C373CE" w:rsidRPr="00814406">
        <w:tab/>
        <w:t>При подготовке Отчета ПСК, по мере возможности, должны быть устранены различия в подходах, содержащиеся в материалах источника. В том случае, когда эти подходы согласовать невозможно, в Отчет ПСК должны быть включены различные позиции и их обоснования.</w:t>
      </w:r>
    </w:p>
    <w:p w:rsidR="00572589" w:rsidRPr="00814406" w:rsidRDefault="0057258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 w:rsidRPr="00814406">
        <w:br w:type="page"/>
      </w:r>
    </w:p>
    <w:p w:rsidR="00C373CE" w:rsidRPr="00814406" w:rsidRDefault="00715509" w:rsidP="00934C28">
      <w:r w:rsidRPr="00814406">
        <w:lastRenderedPageBreak/>
        <w:t>3.4</w:t>
      </w:r>
      <w:r w:rsidR="00C373CE" w:rsidRPr="00814406">
        <w:tab/>
      </w:r>
      <w:r w:rsidR="00CA7603" w:rsidRPr="00814406">
        <w:rPr>
          <w:i/>
          <w:iCs/>
        </w:rPr>
        <w:t>Вносящие вклады/заинтересованные</w:t>
      </w:r>
      <w:r w:rsidR="00CA7603" w:rsidRPr="00814406">
        <w:t xml:space="preserve"> </w:t>
      </w:r>
      <w:r w:rsidR="00934C28">
        <w:t>и</w:t>
      </w:r>
      <w:r w:rsidR="0007375C" w:rsidRPr="00814406">
        <w:t xml:space="preserve">сследовательские комиссии или </w:t>
      </w:r>
      <w:r w:rsidR="00934C28">
        <w:t>р</w:t>
      </w:r>
      <w:r w:rsidR="0007375C" w:rsidRPr="00814406">
        <w:t xml:space="preserve">абочие группы </w:t>
      </w:r>
      <w:r w:rsidR="00C373CE" w:rsidRPr="00814406">
        <w:t xml:space="preserve">по тому или иному пункту или подпункту не вносят непосредственный вклад в ПСК, но могут способствовать работе </w:t>
      </w:r>
      <w:r w:rsidR="00C373CE" w:rsidRPr="00814406">
        <w:rPr>
          <w:i/>
          <w:iCs/>
        </w:rPr>
        <w:t>ответственн</w:t>
      </w:r>
      <w:r w:rsidR="00CA7603" w:rsidRPr="00814406">
        <w:rPr>
          <w:i/>
          <w:iCs/>
        </w:rPr>
        <w:t>ой</w:t>
      </w:r>
      <w:r w:rsidR="00C373CE" w:rsidRPr="00814406">
        <w:t xml:space="preserve"> групп</w:t>
      </w:r>
      <w:r w:rsidR="00CA7603" w:rsidRPr="00814406">
        <w:t>ы</w:t>
      </w:r>
      <w:r w:rsidR="003263F9" w:rsidRPr="00814406">
        <w:t xml:space="preserve"> по данному </w:t>
      </w:r>
      <w:r w:rsidR="00C373CE" w:rsidRPr="00814406">
        <w:t>пункт</w:t>
      </w:r>
      <w:r w:rsidR="003263F9" w:rsidRPr="00814406">
        <w:t>у</w:t>
      </w:r>
      <w:r w:rsidR="00C373CE" w:rsidRPr="00814406">
        <w:t xml:space="preserve"> или подпункт</w:t>
      </w:r>
      <w:r w:rsidR="003263F9" w:rsidRPr="00814406">
        <w:t>у</w:t>
      </w:r>
      <w:r w:rsidR="00C373CE" w:rsidRPr="00814406">
        <w:t xml:space="preserve">, </w:t>
      </w:r>
      <w:r w:rsidR="003263F9" w:rsidRPr="00814406">
        <w:t xml:space="preserve">используя </w:t>
      </w:r>
      <w:r w:rsidR="00C373CE" w:rsidRPr="00814406">
        <w:t>следующи</w:t>
      </w:r>
      <w:r w:rsidR="003263F9" w:rsidRPr="00814406">
        <w:t>е</w:t>
      </w:r>
      <w:r w:rsidR="00C373CE" w:rsidRPr="00814406">
        <w:t xml:space="preserve"> средств</w:t>
      </w:r>
      <w:r w:rsidR="003263F9" w:rsidRPr="00814406">
        <w:t>а</w:t>
      </w:r>
      <w:r w:rsidR="00C373CE" w:rsidRPr="00814406">
        <w:t xml:space="preserve"> в порядке предпочтения:</w:t>
      </w:r>
    </w:p>
    <w:p w:rsidR="00C373CE" w:rsidRPr="00814406" w:rsidRDefault="00C373CE" w:rsidP="0007375C">
      <w:pPr>
        <w:pStyle w:val="enumlev1"/>
      </w:pPr>
      <w:r w:rsidRPr="00814406">
        <w:t>–</w:t>
      </w:r>
      <w:r w:rsidRPr="00814406">
        <w:tab/>
        <w:t xml:space="preserve">участие членов </w:t>
      </w:r>
      <w:r w:rsidR="0007375C" w:rsidRPr="00814406">
        <w:rPr>
          <w:i/>
          <w:iCs/>
        </w:rPr>
        <w:t>вносящих вклады/заинтересованных</w:t>
      </w:r>
      <w:r w:rsidRPr="00814406">
        <w:t xml:space="preserve"> групп в работе и собраниях </w:t>
      </w:r>
      <w:r w:rsidRPr="00814406">
        <w:rPr>
          <w:i/>
          <w:iCs/>
        </w:rPr>
        <w:t>ответственных</w:t>
      </w:r>
      <w:r w:rsidRPr="00814406">
        <w:t xml:space="preserve"> групп;</w:t>
      </w:r>
    </w:p>
    <w:p w:rsidR="00C373CE" w:rsidRPr="00814406" w:rsidRDefault="00C373CE" w:rsidP="0007375C">
      <w:pPr>
        <w:pStyle w:val="enumlev1"/>
      </w:pPr>
      <w:r w:rsidRPr="00814406">
        <w:t>–</w:t>
      </w:r>
      <w:r w:rsidRPr="00814406">
        <w:tab/>
        <w:t xml:space="preserve">назначение докладчиков для представления их интересов в работе и на собраниях </w:t>
      </w:r>
      <w:r w:rsidRPr="00814406">
        <w:rPr>
          <w:i/>
          <w:iCs/>
        </w:rPr>
        <w:t>ответственных</w:t>
      </w:r>
      <w:r w:rsidRPr="00814406">
        <w:t xml:space="preserve"> групп;</w:t>
      </w:r>
    </w:p>
    <w:p w:rsidR="00C373CE" w:rsidRPr="00814406" w:rsidRDefault="00C373CE" w:rsidP="0007375C">
      <w:pPr>
        <w:pStyle w:val="enumlev1"/>
      </w:pPr>
      <w:r w:rsidRPr="00814406">
        <w:t>–</w:t>
      </w:r>
      <w:r w:rsidRPr="00814406">
        <w:tab/>
        <w:t>заявления о взаимодействии, если позволяет время.</w:t>
      </w:r>
    </w:p>
    <w:p w:rsidR="00C373CE" w:rsidRPr="00814406" w:rsidRDefault="00C373CE" w:rsidP="0007375C">
      <w:pPr>
        <w:pStyle w:val="Note"/>
      </w:pPr>
      <w:r w:rsidRPr="00814406">
        <w:t xml:space="preserve">ПРИМЕЧАНИЕ. – </w:t>
      </w:r>
      <w:r w:rsidR="0007375C" w:rsidRPr="00814406">
        <w:rPr>
          <w:i/>
          <w:iCs/>
        </w:rPr>
        <w:t>Вносящими вклады/заинтересованными</w:t>
      </w:r>
      <w:r w:rsidRPr="00814406">
        <w:t xml:space="preserve"> группами могут быть:</w:t>
      </w:r>
    </w:p>
    <w:p w:rsidR="00C373CE" w:rsidRPr="00814406" w:rsidRDefault="00C373CE" w:rsidP="0007375C">
      <w:pPr>
        <w:pStyle w:val="enumlev1"/>
      </w:pPr>
      <w:r w:rsidRPr="00814406">
        <w:t>–</w:t>
      </w:r>
      <w:r w:rsidRPr="00814406">
        <w:tab/>
        <w:t xml:space="preserve">группа, </w:t>
      </w:r>
      <w:r w:rsidRPr="00814406">
        <w:rPr>
          <w:i/>
          <w:iCs/>
        </w:rPr>
        <w:t>вносящая вклад</w:t>
      </w:r>
      <w:r w:rsidRPr="00814406">
        <w:t>, который ожидается от нее по конкретному пункту повестки дня, либо</w:t>
      </w:r>
    </w:p>
    <w:p w:rsidR="00C373CE" w:rsidRPr="00814406" w:rsidRDefault="00C373CE" w:rsidP="0007375C">
      <w:pPr>
        <w:pStyle w:val="enumlev1"/>
      </w:pPr>
      <w:r w:rsidRPr="00814406">
        <w:t>–</w:t>
      </w:r>
      <w:r w:rsidRPr="00814406">
        <w:tab/>
      </w:r>
      <w:r w:rsidRPr="00814406">
        <w:rPr>
          <w:i/>
          <w:iCs/>
        </w:rPr>
        <w:t>заинтересованная</w:t>
      </w:r>
      <w:r w:rsidRPr="00814406">
        <w:t xml:space="preserve"> группа, которая будет следить за работой по конкретному вопросу и действовать в зависимости от обстоятельств.</w:t>
      </w:r>
    </w:p>
    <w:p w:rsidR="00C373CE" w:rsidRPr="00814406" w:rsidRDefault="0007375C" w:rsidP="0007375C">
      <w:r w:rsidRPr="00814406">
        <w:t>3.5</w:t>
      </w:r>
      <w:r w:rsidR="00C373CE" w:rsidRPr="00814406">
        <w:tab/>
        <w:t xml:space="preserve">По мере возможности, </w:t>
      </w:r>
      <w:r w:rsidRPr="00814406">
        <w:rPr>
          <w:i/>
          <w:iCs/>
        </w:rPr>
        <w:t>вносящие вклады/заинтересованные</w:t>
      </w:r>
      <w:r w:rsidR="00C373CE" w:rsidRPr="00814406">
        <w:t xml:space="preserve"> группы должны избегать создания групп по специфическим вопросам или проведения собраний для согласования вкладов для </w:t>
      </w:r>
      <w:r w:rsidR="00C373CE" w:rsidRPr="00814406">
        <w:rPr>
          <w:i/>
          <w:iCs/>
        </w:rPr>
        <w:t xml:space="preserve">ответственных </w:t>
      </w:r>
      <w:r w:rsidR="00934C28">
        <w:t>групп, т. к.</w:t>
      </w:r>
      <w:r w:rsidR="00C373CE" w:rsidRPr="00814406">
        <w:t xml:space="preserve"> это неизбежно приведет к дублированию работы </w:t>
      </w:r>
      <w:r w:rsidR="00C373CE" w:rsidRPr="00814406">
        <w:rPr>
          <w:i/>
          <w:iCs/>
        </w:rPr>
        <w:t>ответственных</w:t>
      </w:r>
      <w:r w:rsidR="00C373CE" w:rsidRPr="00814406">
        <w:rPr>
          <w:b/>
          <w:bCs/>
          <w:i/>
          <w:iCs/>
        </w:rPr>
        <w:t xml:space="preserve"> </w:t>
      </w:r>
      <w:r w:rsidR="00C373CE" w:rsidRPr="00814406">
        <w:t>групп и увеличит количество собраний, которые придется посещать заинтересованным экспертам.</w:t>
      </w:r>
    </w:p>
    <w:p w:rsidR="00C373CE" w:rsidRPr="00814406" w:rsidRDefault="0007375C" w:rsidP="0007375C">
      <w:r w:rsidRPr="00814406">
        <w:t>3.6</w:t>
      </w:r>
      <w:r w:rsidR="00C373CE" w:rsidRPr="00814406">
        <w:tab/>
        <w:t xml:space="preserve">Результаты работы </w:t>
      </w:r>
      <w:r w:rsidR="00C373CE" w:rsidRPr="00814406">
        <w:rPr>
          <w:i/>
          <w:iCs/>
        </w:rPr>
        <w:t>ответственной</w:t>
      </w:r>
      <w:r w:rsidR="00C373CE" w:rsidRPr="00814406">
        <w:rPr>
          <w:b/>
          <w:bCs/>
          <w:i/>
          <w:iCs/>
        </w:rPr>
        <w:t xml:space="preserve"> </w:t>
      </w:r>
      <w:r w:rsidR="00C373CE" w:rsidRPr="00814406">
        <w:t xml:space="preserve">группы должны быть </w:t>
      </w:r>
      <w:r w:rsidRPr="00814406">
        <w:t xml:space="preserve">представлены ПСК </w:t>
      </w:r>
      <w:r w:rsidR="00C373CE" w:rsidRPr="00814406">
        <w:t>в соответствии с Резолюцией МСЭ-R 2-</w:t>
      </w:r>
      <w:r w:rsidRPr="00814406">
        <w:t>6, ее рабочими методами и руководящими принципами</w:t>
      </w:r>
      <w:r w:rsidR="00C373CE" w:rsidRPr="00814406">
        <w:t>.</w:t>
      </w:r>
    </w:p>
    <w:p w:rsidR="0007375C" w:rsidRPr="00814406" w:rsidRDefault="0007375C" w:rsidP="00913BC0">
      <w:r w:rsidRPr="00814406">
        <w:t>3.7</w:t>
      </w:r>
      <w:r w:rsidRPr="00814406">
        <w:tab/>
      </w:r>
      <w:r w:rsidR="003263F9" w:rsidRPr="00814406">
        <w:t xml:space="preserve">Проект сводного Отчета </w:t>
      </w:r>
      <w:r w:rsidR="001B3A45" w:rsidRPr="00814406">
        <w:t>ПСК</w:t>
      </w:r>
      <w:r w:rsidRPr="00814406">
        <w:t xml:space="preserve"> </w:t>
      </w:r>
      <w:r w:rsidR="003263F9" w:rsidRPr="00814406">
        <w:t xml:space="preserve">должен быть подготовлен командой руководства ПСК </w:t>
      </w:r>
      <w:r w:rsidR="00913BC0" w:rsidRPr="00814406">
        <w:t xml:space="preserve">для </w:t>
      </w:r>
      <w:r w:rsidR="003263F9" w:rsidRPr="00814406">
        <w:t xml:space="preserve">своевременного представления Государствам-Членам и Членам Сектора к </w:t>
      </w:r>
      <w:r w:rsidR="00913BC0" w:rsidRPr="00814406">
        <w:t xml:space="preserve">второму собранию </w:t>
      </w:r>
      <w:r w:rsidR="001B3A45" w:rsidRPr="00814406">
        <w:t>ПСК</w:t>
      </w:r>
      <w:r w:rsidRPr="00814406">
        <w:t>.</w:t>
      </w:r>
    </w:p>
    <w:p w:rsidR="0007375C" w:rsidRPr="00814406" w:rsidRDefault="0007375C" w:rsidP="003263F9">
      <w:pPr>
        <w:pStyle w:val="Note"/>
      </w:pPr>
      <w:r w:rsidRPr="00814406">
        <w:t xml:space="preserve">ПРИМЕЧАНИЕ. – </w:t>
      </w:r>
      <w:r w:rsidR="001B3A45" w:rsidRPr="00814406">
        <w:t>Председат</w:t>
      </w:r>
      <w:r w:rsidR="00934C28">
        <w:t xml:space="preserve">ель, заместитель председателя, </w:t>
      </w:r>
      <w:r w:rsidR="00BF5B1A">
        <w:t>д</w:t>
      </w:r>
      <w:r w:rsidR="001B3A45" w:rsidRPr="00814406">
        <w:t>окладчики по главам, председатель и заместители председателя Специального комитета,</w:t>
      </w:r>
      <w:r w:rsidRPr="00814406">
        <w:t xml:space="preserve"> </w:t>
      </w:r>
      <w:r w:rsidR="001B3A45" w:rsidRPr="00814406">
        <w:t>а также секретарь ПСК входят в состав</w:t>
      </w:r>
      <w:r w:rsidRPr="00814406">
        <w:t xml:space="preserve"> </w:t>
      </w:r>
      <w:r w:rsidR="003263F9" w:rsidRPr="00814406">
        <w:t xml:space="preserve">Руководящего комитета </w:t>
      </w:r>
      <w:r w:rsidR="001B3A45" w:rsidRPr="00814406">
        <w:t>ПСК</w:t>
      </w:r>
      <w:r w:rsidRPr="00814406">
        <w:t>.</w:t>
      </w:r>
    </w:p>
    <w:p w:rsidR="001B3A45" w:rsidRPr="00814406" w:rsidRDefault="001B3A45" w:rsidP="001B3A45">
      <w:r w:rsidRPr="00814406">
        <w:br w:type="page"/>
      </w:r>
    </w:p>
    <w:p w:rsidR="00C373CE" w:rsidRPr="00814406" w:rsidRDefault="00C373CE" w:rsidP="001B3A45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6</w:t>
      </w:r>
    </w:p>
    <w:p w:rsidR="00C373CE" w:rsidRPr="00814406" w:rsidRDefault="00C373CE" w:rsidP="00572589">
      <w:pPr>
        <w:pStyle w:val="Annextitle0"/>
      </w:pPr>
      <w:r w:rsidRPr="00814406">
        <w:t>Содержание проекта Отчета ПСК для ВКР-1</w:t>
      </w:r>
      <w:r w:rsidR="001B3A45" w:rsidRPr="00814406">
        <w:t>5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spacing w:before="480"/>
        <w:rPr>
          <w:b/>
          <w:bCs/>
        </w:rPr>
      </w:pPr>
      <w:r w:rsidRPr="00814406">
        <w:rPr>
          <w:b/>
          <w:bCs/>
        </w:rPr>
        <w:t>ГЛАВА 1</w:t>
      </w:r>
      <w:r w:rsidR="001B3A45" w:rsidRPr="00814406">
        <w:rPr>
          <w:b/>
          <w:bCs/>
        </w:rPr>
        <w:tab/>
      </w:r>
      <w:r w:rsidRPr="00814406">
        <w:rPr>
          <w:b/>
          <w:bCs/>
        </w:rPr>
        <w:t xml:space="preserve">Вопросы </w:t>
      </w:r>
      <w:r w:rsidR="00493BAE" w:rsidRPr="00814406">
        <w:rPr>
          <w:b/>
          <w:bCs/>
        </w:rPr>
        <w:t>подвижной и любительской</w:t>
      </w:r>
      <w:r w:rsidRPr="00814406">
        <w:rPr>
          <w:b/>
          <w:bCs/>
        </w:rPr>
        <w:t xml:space="preserve"> служб</w:t>
      </w:r>
    </w:p>
    <w:p w:rsidR="00C373CE" w:rsidRPr="00814406" w:rsidRDefault="00C373CE" w:rsidP="00572589">
      <w:pPr>
        <w:tabs>
          <w:tab w:val="left" w:pos="2552"/>
        </w:tabs>
      </w:pPr>
      <w:r w:rsidRPr="00814406">
        <w:t>Пункты повестки дня:</w:t>
      </w:r>
      <w:r w:rsidRPr="00814406">
        <w:tab/>
        <w:t>1.</w:t>
      </w:r>
      <w:r w:rsidR="00493BAE" w:rsidRPr="00814406">
        <w:t>1</w:t>
      </w:r>
      <w:r w:rsidRPr="00814406">
        <w:t>, 1.</w:t>
      </w:r>
      <w:r w:rsidR="00493BAE" w:rsidRPr="00814406">
        <w:t>2</w:t>
      </w:r>
      <w:r w:rsidRPr="00814406">
        <w:t>, 1.</w:t>
      </w:r>
      <w:r w:rsidR="00493BAE" w:rsidRPr="00814406">
        <w:t>3</w:t>
      </w:r>
      <w:r w:rsidRPr="00814406">
        <w:t>, 1.</w:t>
      </w:r>
      <w:r w:rsidR="00493BAE" w:rsidRPr="00814406">
        <w:t>4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ind w:left="2552" w:hanging="2552"/>
      </w:pPr>
      <w:r w:rsidRPr="00814406">
        <w:t>Докладчик</w:t>
      </w:r>
      <w:r w:rsidR="00493BAE" w:rsidRPr="00814406">
        <w:t>и</w:t>
      </w:r>
      <w:r w:rsidRPr="00814406">
        <w:t>:</w:t>
      </w:r>
      <w:r w:rsidR="001B3A45" w:rsidRPr="00814406">
        <w:tab/>
      </w:r>
      <w:r w:rsidR="00E51072">
        <w:t>г</w:t>
      </w:r>
      <w:r w:rsidRPr="00814406">
        <w:t>-</w:t>
      </w:r>
      <w:r w:rsidR="00493BAE" w:rsidRPr="00814406">
        <w:t>жа Синди-Ли Кук (Канада) по пунктам 1.1 и 1.2. повестки дня</w:t>
      </w:r>
      <w:r w:rsidR="00E51072">
        <w:t>;</w:t>
      </w:r>
      <w:r w:rsidR="00E51072">
        <w:br/>
        <w:t>г</w:t>
      </w:r>
      <w:r w:rsidR="00493BAE" w:rsidRPr="00814406">
        <w:t>-н Чарльз Гласс (Соединенные Штаты Америки) по пунктам 1.3 и 1.4 повестки дня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spacing w:before="240"/>
        <w:rPr>
          <w:b/>
          <w:bCs/>
        </w:rPr>
      </w:pPr>
      <w:r w:rsidRPr="00814406">
        <w:rPr>
          <w:b/>
          <w:bCs/>
        </w:rPr>
        <w:t>ГЛАВА 2</w:t>
      </w:r>
      <w:r w:rsidR="001B3A45" w:rsidRPr="00814406">
        <w:rPr>
          <w:b/>
          <w:bCs/>
        </w:rPr>
        <w:tab/>
      </w:r>
      <w:r w:rsidR="00493BAE" w:rsidRPr="00814406">
        <w:rPr>
          <w:b/>
          <w:bCs/>
        </w:rPr>
        <w:t>Научные вопросы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 w:rsidRPr="00814406">
        <w:t>Пункты повестки дня:</w:t>
      </w:r>
      <w:r w:rsidRPr="00814406">
        <w:tab/>
        <w:t>1.1</w:t>
      </w:r>
      <w:r w:rsidR="00493BAE" w:rsidRPr="00814406">
        <w:t>1</w:t>
      </w:r>
      <w:r w:rsidRPr="00814406">
        <w:t>, 1.1</w:t>
      </w:r>
      <w:r w:rsidR="00493BAE" w:rsidRPr="00814406">
        <w:t>2</w:t>
      </w:r>
      <w:r w:rsidRPr="00814406">
        <w:t>, 1.</w:t>
      </w:r>
      <w:r w:rsidR="00493BAE" w:rsidRPr="00814406">
        <w:t>13</w:t>
      </w:r>
      <w:r w:rsidRPr="00814406">
        <w:t>, 1.</w:t>
      </w:r>
      <w:r w:rsidR="00493BAE" w:rsidRPr="00814406">
        <w:t>14</w:t>
      </w:r>
    </w:p>
    <w:p w:rsidR="00C373CE" w:rsidRPr="00814406" w:rsidRDefault="00E51072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>
        <w:t>Докладчик:</w:t>
      </w:r>
      <w:r>
        <w:tab/>
        <w:t>г</w:t>
      </w:r>
      <w:r w:rsidR="00C373CE" w:rsidRPr="00814406">
        <w:t xml:space="preserve">-н </w:t>
      </w:r>
      <w:r w:rsidR="00493BAE" w:rsidRPr="00814406">
        <w:t>Александр Васильев</w:t>
      </w:r>
      <w:r w:rsidR="00C373CE" w:rsidRPr="00814406">
        <w:t xml:space="preserve"> (Российская Федерация)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spacing w:before="240"/>
        <w:rPr>
          <w:b/>
          <w:bCs/>
        </w:rPr>
      </w:pPr>
      <w:r w:rsidRPr="00814406">
        <w:rPr>
          <w:b/>
          <w:bCs/>
        </w:rPr>
        <w:t>ГЛАВА 3</w:t>
      </w:r>
      <w:r w:rsidRPr="00814406">
        <w:rPr>
          <w:b/>
          <w:bCs/>
        </w:rPr>
        <w:tab/>
        <w:t xml:space="preserve">Вопросы </w:t>
      </w:r>
      <w:r w:rsidR="00493BAE" w:rsidRPr="00814406">
        <w:rPr>
          <w:b/>
          <w:bCs/>
        </w:rPr>
        <w:t>воздушной, морской и радиолокационной</w:t>
      </w:r>
      <w:r w:rsidRPr="00814406">
        <w:rPr>
          <w:b/>
          <w:bCs/>
        </w:rPr>
        <w:t xml:space="preserve"> служб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 w:rsidRPr="00814406">
        <w:t>Пункты повестки дня:</w:t>
      </w:r>
      <w:r w:rsidRPr="00814406">
        <w:tab/>
        <w:t>1.5, 1.</w:t>
      </w:r>
      <w:r w:rsidR="00493BAE" w:rsidRPr="00814406">
        <w:t>15</w:t>
      </w:r>
      <w:r w:rsidRPr="00814406">
        <w:t>, 1.1</w:t>
      </w:r>
      <w:r w:rsidR="00493BAE" w:rsidRPr="00814406">
        <w:t>6</w:t>
      </w:r>
      <w:r w:rsidRPr="00814406">
        <w:t>, 1.</w:t>
      </w:r>
      <w:r w:rsidR="00493BAE" w:rsidRPr="00814406">
        <w:t>17</w:t>
      </w:r>
      <w:r w:rsidRPr="00814406">
        <w:t>, 1.</w:t>
      </w:r>
      <w:r w:rsidR="00493BAE" w:rsidRPr="00814406">
        <w:t>18</w:t>
      </w:r>
    </w:p>
    <w:p w:rsidR="00C373CE" w:rsidRPr="00814406" w:rsidRDefault="00E51072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>
        <w:t>Докладчик:</w:t>
      </w:r>
      <w:r>
        <w:tab/>
        <w:t>г</w:t>
      </w:r>
      <w:r w:rsidR="00C373CE" w:rsidRPr="00814406">
        <w:t xml:space="preserve">-н </w:t>
      </w:r>
      <w:r w:rsidR="00493BAE" w:rsidRPr="00814406">
        <w:t>Мартин Вебер (Германия)</w:t>
      </w:r>
    </w:p>
    <w:p w:rsidR="00C373CE" w:rsidRPr="00814406" w:rsidRDefault="00C373CE" w:rsidP="00695115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spacing w:before="240"/>
        <w:rPr>
          <w:b/>
          <w:bCs/>
        </w:rPr>
      </w:pPr>
      <w:r w:rsidRPr="00814406">
        <w:rPr>
          <w:b/>
          <w:bCs/>
        </w:rPr>
        <w:t>ГЛАВА 4</w:t>
      </w:r>
      <w:r w:rsidRPr="00814406">
        <w:rPr>
          <w:b/>
          <w:bCs/>
        </w:rPr>
        <w:tab/>
      </w:r>
      <w:r w:rsidR="00695115" w:rsidRPr="00695115">
        <w:rPr>
          <w:rStyle w:val="Strong"/>
          <w:szCs w:val="22"/>
        </w:rPr>
        <w:t>Спутниковые службы</w:t>
      </w:r>
    </w:p>
    <w:p w:rsidR="00A73F06" w:rsidRPr="00814406" w:rsidRDefault="00EE19F8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rPr>
          <w:b/>
          <w:bCs/>
        </w:rPr>
      </w:pPr>
      <w:r w:rsidRPr="00814406">
        <w:rPr>
          <w:b/>
          <w:bCs/>
        </w:rPr>
        <w:t>Субглава</w:t>
      </w:r>
      <w:r w:rsidR="00A73F06" w:rsidRPr="00814406">
        <w:rPr>
          <w:b/>
          <w:bCs/>
        </w:rPr>
        <w:t xml:space="preserve"> 4.1</w:t>
      </w:r>
      <w:r w:rsidR="00A73F06" w:rsidRPr="00814406">
        <w:rPr>
          <w:b/>
          <w:bCs/>
        </w:rPr>
        <w:tab/>
        <w:t>Фиксированная спутниковая служба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 w:rsidRPr="00814406">
        <w:t>Пункты повестки дня:</w:t>
      </w:r>
      <w:r w:rsidRPr="00814406">
        <w:tab/>
        <w:t>1.6, 1.</w:t>
      </w:r>
      <w:r w:rsidR="00A73F06" w:rsidRPr="00814406">
        <w:t>7</w:t>
      </w:r>
      <w:r w:rsidRPr="00814406">
        <w:t>, 1.</w:t>
      </w:r>
      <w:r w:rsidR="00A73F06" w:rsidRPr="00814406">
        <w:t>8</w:t>
      </w:r>
      <w:r w:rsidRPr="00814406">
        <w:t>, 1.</w:t>
      </w:r>
      <w:r w:rsidR="00A73F06" w:rsidRPr="00814406">
        <w:t>9.1</w:t>
      </w:r>
    </w:p>
    <w:p w:rsidR="00C373CE" w:rsidRPr="00814406" w:rsidRDefault="00E51072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>
        <w:t>Докладчик:</w:t>
      </w:r>
      <w:r>
        <w:tab/>
        <w:t>г</w:t>
      </w:r>
      <w:r w:rsidR="00C373CE" w:rsidRPr="00814406">
        <w:t xml:space="preserve">-н </w:t>
      </w:r>
      <w:r w:rsidR="0096439E" w:rsidRPr="00814406">
        <w:t>Сяоян</w:t>
      </w:r>
      <w:r w:rsidR="00187143" w:rsidRPr="00814406">
        <w:t xml:space="preserve"> </w:t>
      </w:r>
      <w:r w:rsidR="0096439E" w:rsidRPr="00814406">
        <w:t xml:space="preserve">Гао </w:t>
      </w:r>
      <w:r w:rsidR="00C373CE" w:rsidRPr="00814406">
        <w:t>(</w:t>
      </w:r>
      <w:r w:rsidR="00A73F06" w:rsidRPr="00814406">
        <w:t>Китай</w:t>
      </w:r>
      <w:r w:rsidR="00C373CE" w:rsidRPr="00814406">
        <w:t>)</w:t>
      </w:r>
    </w:p>
    <w:p w:rsidR="00A73F06" w:rsidRPr="00814406" w:rsidRDefault="00EE19F8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rPr>
          <w:b/>
          <w:bCs/>
        </w:rPr>
      </w:pPr>
      <w:r w:rsidRPr="00814406">
        <w:rPr>
          <w:b/>
          <w:bCs/>
        </w:rPr>
        <w:t>Субглава</w:t>
      </w:r>
      <w:r w:rsidR="00A73F06" w:rsidRPr="00814406">
        <w:rPr>
          <w:b/>
          <w:bCs/>
        </w:rPr>
        <w:t xml:space="preserve"> 4.</w:t>
      </w:r>
      <w:r w:rsidR="00F361EC" w:rsidRPr="00814406">
        <w:rPr>
          <w:b/>
          <w:bCs/>
        </w:rPr>
        <w:t>2</w:t>
      </w:r>
      <w:r w:rsidR="00A73F06" w:rsidRPr="00814406">
        <w:rPr>
          <w:b/>
          <w:bCs/>
        </w:rPr>
        <w:tab/>
        <w:t>Подвижная спутниковая служба</w:t>
      </w:r>
    </w:p>
    <w:p w:rsidR="00A73F06" w:rsidRPr="00814406" w:rsidRDefault="00A73F06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 w:rsidRPr="00814406">
        <w:t>Пункты повестки дня:</w:t>
      </w:r>
      <w:r w:rsidRPr="00814406">
        <w:tab/>
        <w:t>1.9.2, 1.10</w:t>
      </w:r>
    </w:p>
    <w:p w:rsidR="00A73F06" w:rsidRPr="00814406" w:rsidRDefault="00E51072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>
        <w:t>Докладчик:</w:t>
      </w:r>
      <w:r>
        <w:tab/>
        <w:t>г</w:t>
      </w:r>
      <w:r w:rsidR="00A73F06" w:rsidRPr="00814406">
        <w:t xml:space="preserve">-н </w:t>
      </w:r>
      <w:r w:rsidR="0096439E" w:rsidRPr="00814406">
        <w:t>Мехди Абьянех Назари</w:t>
      </w:r>
      <w:r w:rsidR="00A73F06" w:rsidRPr="00814406">
        <w:t xml:space="preserve"> (Исламская Республика Иран)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spacing w:before="240"/>
        <w:rPr>
          <w:b/>
          <w:bCs/>
        </w:rPr>
      </w:pPr>
      <w:r w:rsidRPr="00814406">
        <w:rPr>
          <w:b/>
          <w:bCs/>
        </w:rPr>
        <w:t>ГЛАВА 5</w:t>
      </w:r>
      <w:r w:rsidRPr="00814406">
        <w:rPr>
          <w:b/>
          <w:bCs/>
        </w:rPr>
        <w:tab/>
      </w:r>
      <w:r w:rsidR="00A73F06" w:rsidRPr="00814406">
        <w:rPr>
          <w:b/>
          <w:bCs/>
        </w:rPr>
        <w:t>Регламентарные вопросы спутниковых служб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 w:rsidRPr="00814406">
        <w:t>Пункты повестки дня:</w:t>
      </w:r>
      <w:r w:rsidRPr="00814406">
        <w:tab/>
        <w:t xml:space="preserve">7, </w:t>
      </w:r>
      <w:r w:rsidR="00A73F06" w:rsidRPr="00814406">
        <w:t>9</w:t>
      </w:r>
      <w:r w:rsidRPr="00814406">
        <w:t>.1</w:t>
      </w:r>
      <w:r w:rsidR="00A73F06" w:rsidRPr="00814406">
        <w:t>.1</w:t>
      </w:r>
      <w:r w:rsidRPr="00814406">
        <w:t xml:space="preserve">, </w:t>
      </w:r>
      <w:r w:rsidR="00A73F06" w:rsidRPr="00814406">
        <w:t>9.</w:t>
      </w:r>
      <w:r w:rsidRPr="00814406">
        <w:t>1.</w:t>
      </w:r>
      <w:r w:rsidR="00A73F06" w:rsidRPr="00814406">
        <w:t>2</w:t>
      </w:r>
      <w:r w:rsidRPr="00814406">
        <w:t xml:space="preserve">, </w:t>
      </w:r>
      <w:r w:rsidR="00A73F06" w:rsidRPr="00814406">
        <w:t>9.1.3, 9.1.5, 9.1.8, 9.3</w:t>
      </w:r>
    </w:p>
    <w:p w:rsidR="00C373CE" w:rsidRPr="00814406" w:rsidRDefault="00E51072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>
        <w:t>Докладчик:</w:t>
      </w:r>
      <w:r>
        <w:tab/>
        <w:t>г</w:t>
      </w:r>
      <w:r w:rsidR="00C373CE" w:rsidRPr="00814406">
        <w:t xml:space="preserve">-н </w:t>
      </w:r>
      <w:r w:rsidR="00A73F06" w:rsidRPr="00814406">
        <w:t>Халид Аль-Авади</w:t>
      </w:r>
      <w:r w:rsidR="00C373CE" w:rsidRPr="00814406">
        <w:t xml:space="preserve"> (</w:t>
      </w:r>
      <w:r w:rsidR="00A73F06" w:rsidRPr="00814406">
        <w:t>Объединенные Арабские Эмираты</w:t>
      </w:r>
      <w:r w:rsidR="00C373CE" w:rsidRPr="00814406">
        <w:t>)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  <w:spacing w:before="240"/>
        <w:rPr>
          <w:b/>
          <w:bCs/>
        </w:rPr>
      </w:pPr>
      <w:r w:rsidRPr="00814406">
        <w:rPr>
          <w:b/>
          <w:bCs/>
        </w:rPr>
        <w:t>ГЛАВА 6</w:t>
      </w:r>
      <w:r w:rsidRPr="00814406">
        <w:rPr>
          <w:b/>
          <w:bCs/>
        </w:rPr>
        <w:tab/>
      </w:r>
      <w:r w:rsidR="00A73F06" w:rsidRPr="00814406">
        <w:rPr>
          <w:b/>
          <w:bCs/>
        </w:rPr>
        <w:t>Общие</w:t>
      </w:r>
      <w:r w:rsidRPr="00814406">
        <w:rPr>
          <w:b/>
          <w:bCs/>
        </w:rPr>
        <w:t xml:space="preserve"> вопросы</w:t>
      </w:r>
    </w:p>
    <w:p w:rsidR="00C373CE" w:rsidRPr="00814406" w:rsidRDefault="00C373CE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 w:rsidRPr="00814406">
        <w:t>Пункты повестки дня:</w:t>
      </w:r>
      <w:r w:rsidRPr="00814406">
        <w:tab/>
        <w:t xml:space="preserve">2, </w:t>
      </w:r>
      <w:r w:rsidR="00F361EC" w:rsidRPr="00814406">
        <w:t xml:space="preserve">4, </w:t>
      </w:r>
      <w:r w:rsidRPr="00814406">
        <w:t>9</w:t>
      </w:r>
      <w:r w:rsidR="00F361EC" w:rsidRPr="00814406">
        <w:t>.1.4</w:t>
      </w:r>
      <w:r w:rsidRPr="00814406">
        <w:t xml:space="preserve">, </w:t>
      </w:r>
      <w:r w:rsidR="00F361EC" w:rsidRPr="00814406">
        <w:t>9.1.6, 9.1.7, 10</w:t>
      </w:r>
    </w:p>
    <w:p w:rsidR="00C373CE" w:rsidRPr="00814406" w:rsidRDefault="00E51072" w:rsidP="00572589">
      <w:pPr>
        <w:tabs>
          <w:tab w:val="clear" w:pos="794"/>
          <w:tab w:val="clear" w:pos="1191"/>
          <w:tab w:val="clear" w:pos="1588"/>
          <w:tab w:val="clear" w:pos="1985"/>
          <w:tab w:val="left" w:pos="2552"/>
        </w:tabs>
      </w:pPr>
      <w:r>
        <w:t>Докладчик:</w:t>
      </w:r>
      <w:r>
        <w:tab/>
        <w:t>г</w:t>
      </w:r>
      <w:r w:rsidR="00C373CE" w:rsidRPr="00814406">
        <w:t xml:space="preserve">-н </w:t>
      </w:r>
      <w:r w:rsidR="0096439E" w:rsidRPr="00814406">
        <w:t>Питер</w:t>
      </w:r>
      <w:r w:rsidR="00F361EC" w:rsidRPr="00814406">
        <w:rPr>
          <w:color w:val="000000"/>
        </w:rPr>
        <w:t xml:space="preserve"> </w:t>
      </w:r>
      <w:r w:rsidR="0096439E" w:rsidRPr="00814406">
        <w:rPr>
          <w:color w:val="000000"/>
        </w:rPr>
        <w:t>Н. Нгиге</w:t>
      </w:r>
      <w:r w:rsidR="00493BAE" w:rsidRPr="00814406">
        <w:t xml:space="preserve"> (</w:t>
      </w:r>
      <w:r w:rsidR="00F361EC" w:rsidRPr="00814406">
        <w:t>Кения</w:t>
      </w:r>
      <w:r w:rsidR="00493BAE" w:rsidRPr="00814406">
        <w:t>)</w:t>
      </w:r>
    </w:p>
    <w:p w:rsidR="00F361EC" w:rsidRPr="00814406" w:rsidRDefault="00F361EC" w:rsidP="00F361EC">
      <w:r w:rsidRPr="00814406">
        <w:br w:type="page"/>
      </w:r>
    </w:p>
    <w:p w:rsidR="00F361EC" w:rsidRPr="00814406" w:rsidRDefault="00F361EC" w:rsidP="00F361EC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7</w:t>
      </w:r>
    </w:p>
    <w:p w:rsidR="00F361EC" w:rsidRPr="00814406" w:rsidRDefault="00F361EC" w:rsidP="00572589">
      <w:pPr>
        <w:pStyle w:val="Annextitle0"/>
      </w:pPr>
      <w:r w:rsidRPr="00814406">
        <w:t>План проекта Отчета ПСК для ВКР-15</w:t>
      </w: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03"/>
        <w:gridCol w:w="2051"/>
        <w:gridCol w:w="1414"/>
      </w:tblGrid>
      <w:tr w:rsidR="0072339F" w:rsidRPr="00814406" w:rsidTr="002D117E">
        <w:trPr>
          <w:cantSplit/>
          <w:tblHeader/>
          <w:jc w:val="center"/>
        </w:trPr>
        <w:tc>
          <w:tcPr>
            <w:tcW w:w="993" w:type="dxa"/>
            <w:vMerge w:val="restart"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Пункт повестки дня ВКР</w:t>
            </w:r>
            <w:r w:rsidRPr="00814406">
              <w:rPr>
                <w:lang w:val="ru-RU"/>
              </w:rPr>
              <w:noBreakHyphen/>
              <w:t>15</w:t>
            </w:r>
          </w:p>
        </w:tc>
        <w:tc>
          <w:tcPr>
            <w:tcW w:w="9060" w:type="dxa"/>
            <w:gridSpan w:val="4"/>
            <w:vAlign w:val="center"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Проект Отчета ПСК для ВКР-15</w:t>
            </w:r>
          </w:p>
        </w:tc>
      </w:tr>
      <w:tr w:rsidR="00572589" w:rsidRPr="00814406" w:rsidTr="002D117E">
        <w:trPr>
          <w:cantSplit/>
          <w:tblHeader/>
          <w:jc w:val="center"/>
        </w:trPr>
        <w:tc>
          <w:tcPr>
            <w:tcW w:w="993" w:type="dxa"/>
            <w:vMerge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Раздел</w:t>
            </w:r>
          </w:p>
        </w:tc>
        <w:tc>
          <w:tcPr>
            <w:tcW w:w="4603" w:type="dxa"/>
            <w:vAlign w:val="center"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Краткое содержание пункта повестки дня</w:t>
            </w:r>
          </w:p>
        </w:tc>
        <w:tc>
          <w:tcPr>
            <w:tcW w:w="2051" w:type="dxa"/>
            <w:vAlign w:val="center"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Ссылки</w:t>
            </w:r>
          </w:p>
        </w:tc>
        <w:tc>
          <w:tcPr>
            <w:tcW w:w="1414" w:type="dxa"/>
            <w:vAlign w:val="center"/>
          </w:tcPr>
          <w:p w:rsidR="0072339F" w:rsidRPr="00814406" w:rsidRDefault="0072339F" w:rsidP="00572589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Ответственная группа</w:t>
            </w:r>
          </w:p>
        </w:tc>
      </w:tr>
      <w:tr w:rsidR="0072339F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72339F" w:rsidRPr="00814406" w:rsidRDefault="0072339F" w:rsidP="0072339F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Глава 1 − Вопросы подвижной и любительской служб</w:t>
            </w:r>
          </w:p>
        </w:tc>
      </w:tr>
      <w:tr w:rsidR="00F361EC" w:rsidRPr="00814406" w:rsidTr="002D117E">
        <w:trPr>
          <w:cantSplit/>
          <w:jc w:val="center"/>
        </w:trPr>
        <w:tc>
          <w:tcPr>
            <w:tcW w:w="993" w:type="dxa"/>
          </w:tcPr>
          <w:p w:rsidR="00F361EC" w:rsidRPr="00814406" w:rsidRDefault="0072339F" w:rsidP="0072339F">
            <w:pPr>
              <w:pStyle w:val="Tabletext"/>
              <w:jc w:val="center"/>
            </w:pPr>
            <w:r w:rsidRPr="00814406">
              <w:t>1.1</w:t>
            </w:r>
          </w:p>
        </w:tc>
        <w:tc>
          <w:tcPr>
            <w:tcW w:w="992" w:type="dxa"/>
          </w:tcPr>
          <w:p w:rsidR="00F361EC" w:rsidRPr="00814406" w:rsidRDefault="00F361EC" w:rsidP="0072339F">
            <w:pPr>
              <w:pStyle w:val="Tabletext"/>
              <w:jc w:val="center"/>
            </w:pPr>
            <w:r w:rsidRPr="00814406">
              <w:t>1/1.</w:t>
            </w:r>
            <w:r w:rsidR="0072339F" w:rsidRPr="00814406">
              <w:t>1</w:t>
            </w:r>
          </w:p>
        </w:tc>
        <w:tc>
          <w:tcPr>
            <w:tcW w:w="4603" w:type="dxa"/>
          </w:tcPr>
          <w:p w:rsidR="00F361EC" w:rsidRPr="00814406" w:rsidRDefault="0072339F" w:rsidP="0072339F">
            <w:pPr>
              <w:pStyle w:val="Tabletext"/>
            </w:pPr>
            <w:r w:rsidRPr="00814406">
              <w:t>рассмотреть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(IMT), а также соответствующие регламентарные положения в целях содействия развитию применений наземной подвижной широкополосной связи в соответствии с Резолюцией </w:t>
            </w:r>
            <w:r w:rsidRPr="00814406">
              <w:rPr>
                <w:b/>
                <w:bCs/>
              </w:rPr>
              <w:t>233 [COM6/8] (ВКР-12)</w:t>
            </w:r>
            <w:r w:rsidRPr="00814406">
              <w:t>;</w:t>
            </w:r>
          </w:p>
        </w:tc>
        <w:tc>
          <w:tcPr>
            <w:tcW w:w="2051" w:type="dxa"/>
          </w:tcPr>
          <w:p w:rsidR="00F361EC" w:rsidRPr="00814406" w:rsidRDefault="00F361EC" w:rsidP="0072339F">
            <w:pPr>
              <w:pStyle w:val="Tabletext"/>
            </w:pPr>
            <w:r w:rsidRPr="00814406">
              <w:t xml:space="preserve">Резолюция </w:t>
            </w:r>
            <w:r w:rsidR="0072339F" w:rsidRPr="00814406">
              <w:rPr>
                <w:b/>
                <w:bCs/>
              </w:rPr>
              <w:t>233</w:t>
            </w:r>
            <w:r w:rsidRPr="00814406">
              <w:rPr>
                <w:b/>
                <w:bCs/>
              </w:rPr>
              <w:t xml:space="preserve"> [COM6/8] (ВКР</w:t>
            </w:r>
            <w:r w:rsidRPr="00814406">
              <w:rPr>
                <w:b/>
                <w:bCs/>
              </w:rPr>
              <w:noBreakHyphen/>
            </w:r>
            <w:r w:rsidR="0072339F" w:rsidRPr="00814406">
              <w:rPr>
                <w:b/>
                <w:bCs/>
              </w:rPr>
              <w:t>12</w:t>
            </w:r>
            <w:r w:rsidRPr="00814406">
              <w:rPr>
                <w:b/>
                <w:bCs/>
              </w:rPr>
              <w:t>)</w:t>
            </w:r>
          </w:p>
        </w:tc>
        <w:tc>
          <w:tcPr>
            <w:tcW w:w="1414" w:type="dxa"/>
          </w:tcPr>
          <w:p w:rsidR="00F361EC" w:rsidRPr="00814406" w:rsidRDefault="005604DB" w:rsidP="005604DB">
            <w:pPr>
              <w:pStyle w:val="Tabletext"/>
              <w:jc w:val="center"/>
            </w:pPr>
            <w:r w:rsidRPr="00E51072">
              <w:rPr>
                <w:b/>
                <w:bCs/>
              </w:rPr>
              <w:t>ОЦГ 4-5-6-7</w:t>
            </w:r>
            <w:r w:rsidRPr="00814406">
              <w:rPr>
                <w:rStyle w:val="FootnoteReference"/>
              </w:rPr>
              <w:footnoteReference w:customMarkFollows="1" w:id="3"/>
              <w:t>(1)</w:t>
            </w:r>
          </w:p>
        </w:tc>
      </w:tr>
      <w:tr w:rsidR="0072339F" w:rsidRPr="00814406" w:rsidTr="002D117E">
        <w:trPr>
          <w:cantSplit/>
          <w:jc w:val="center"/>
        </w:trPr>
        <w:tc>
          <w:tcPr>
            <w:tcW w:w="993" w:type="dxa"/>
          </w:tcPr>
          <w:p w:rsidR="0072339F" w:rsidRPr="00814406" w:rsidRDefault="0072339F" w:rsidP="0072339F">
            <w:pPr>
              <w:pStyle w:val="Tabletext"/>
              <w:jc w:val="center"/>
            </w:pPr>
            <w:r w:rsidRPr="00814406">
              <w:t>1.2</w:t>
            </w:r>
          </w:p>
        </w:tc>
        <w:tc>
          <w:tcPr>
            <w:tcW w:w="992" w:type="dxa"/>
          </w:tcPr>
          <w:p w:rsidR="0072339F" w:rsidRPr="00814406" w:rsidRDefault="0072339F" w:rsidP="0072339F">
            <w:pPr>
              <w:pStyle w:val="Tabletext"/>
              <w:jc w:val="center"/>
            </w:pPr>
            <w:r w:rsidRPr="00814406">
              <w:t>1/1.2</w:t>
            </w:r>
          </w:p>
        </w:tc>
        <w:tc>
          <w:tcPr>
            <w:tcW w:w="4603" w:type="dxa"/>
          </w:tcPr>
          <w:p w:rsidR="0072339F" w:rsidRPr="00814406" w:rsidRDefault="0072339F" w:rsidP="0072339F">
            <w:pPr>
              <w:pStyle w:val="Tabletext"/>
            </w:pPr>
            <w:r w:rsidRPr="00814406">
              <w:t xml:space="preserve">рассмотреть результаты исследований МСЭ-R, касающихся использования полосы частот 694–790 МГц подвижной, за исключением воздушной подвижной, службой в Районе 1, в соответствии с Резолюцией </w:t>
            </w:r>
            <w:r w:rsidRPr="00814406">
              <w:rPr>
                <w:b/>
                <w:bCs/>
              </w:rPr>
              <w:t>232 [COM5/10] (ВКР-12)</w:t>
            </w:r>
            <w:r w:rsidRPr="00814406">
              <w:t>, и принять надлежащие меры;</w:t>
            </w:r>
          </w:p>
        </w:tc>
        <w:tc>
          <w:tcPr>
            <w:tcW w:w="2051" w:type="dxa"/>
          </w:tcPr>
          <w:p w:rsidR="0072339F" w:rsidRPr="00814406" w:rsidRDefault="0072339F" w:rsidP="0072339F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232 [COM5/10]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72339F" w:rsidRPr="00814406" w:rsidRDefault="0072339F" w:rsidP="00365B62">
            <w:pPr>
              <w:pStyle w:val="Tabletext"/>
              <w:jc w:val="center"/>
            </w:pPr>
            <w:r w:rsidRPr="00E51072">
              <w:rPr>
                <w:b/>
                <w:bCs/>
              </w:rPr>
              <w:t>ОЦГ 4-5-6-7</w:t>
            </w:r>
            <w:r w:rsidRPr="00814406">
              <w:rPr>
                <w:rStyle w:val="FootnoteReference"/>
              </w:rPr>
              <w:t>(1)</w:t>
            </w:r>
          </w:p>
        </w:tc>
      </w:tr>
      <w:tr w:rsidR="00F361EC" w:rsidRPr="00814406" w:rsidTr="002D117E">
        <w:trPr>
          <w:cantSplit/>
          <w:jc w:val="center"/>
        </w:trPr>
        <w:tc>
          <w:tcPr>
            <w:tcW w:w="993" w:type="dxa"/>
          </w:tcPr>
          <w:p w:rsidR="00F361EC" w:rsidRPr="00814406" w:rsidRDefault="0072339F" w:rsidP="0072339F">
            <w:pPr>
              <w:pStyle w:val="Tabletext"/>
              <w:jc w:val="center"/>
            </w:pPr>
            <w:r w:rsidRPr="00814406">
              <w:t>1.3</w:t>
            </w:r>
          </w:p>
        </w:tc>
        <w:tc>
          <w:tcPr>
            <w:tcW w:w="992" w:type="dxa"/>
          </w:tcPr>
          <w:p w:rsidR="00F361EC" w:rsidRPr="00814406" w:rsidRDefault="00F361EC" w:rsidP="0072339F">
            <w:pPr>
              <w:pStyle w:val="Tabletext"/>
              <w:jc w:val="center"/>
            </w:pPr>
            <w:r w:rsidRPr="00814406">
              <w:t>1/1.</w:t>
            </w:r>
            <w:r w:rsidR="0072339F" w:rsidRPr="00814406">
              <w:t>3</w:t>
            </w:r>
          </w:p>
        </w:tc>
        <w:tc>
          <w:tcPr>
            <w:tcW w:w="4603" w:type="dxa"/>
          </w:tcPr>
          <w:p w:rsidR="00F361EC" w:rsidRPr="00814406" w:rsidRDefault="0072339F" w:rsidP="0072339F">
            <w:pPr>
              <w:pStyle w:val="Tabletext"/>
            </w:pPr>
            <w:r w:rsidRPr="00814406">
              <w:t xml:space="preserve">рассмотреть и пересмотреть Резолюцию </w:t>
            </w:r>
            <w:r w:rsidRPr="00814406">
              <w:rPr>
                <w:b/>
                <w:bCs/>
              </w:rPr>
              <w:t>646 (Пересм. ВКР-12)</w:t>
            </w:r>
            <w:r w:rsidRPr="00814406">
              <w:t xml:space="preserve"> применительно к общественной безопасности и оказанию помощи при бедствиях (PPDR) с использованием широкополосной связи в соответствии с Резолюцией </w:t>
            </w:r>
            <w:r w:rsidRPr="00814406">
              <w:rPr>
                <w:b/>
                <w:bCs/>
              </w:rPr>
              <w:t>648 [COM6/11] (ВКР-12)</w:t>
            </w:r>
            <w:r w:rsidRPr="00814406">
              <w:t>;</w:t>
            </w:r>
          </w:p>
        </w:tc>
        <w:tc>
          <w:tcPr>
            <w:tcW w:w="2051" w:type="dxa"/>
          </w:tcPr>
          <w:p w:rsidR="00F361EC" w:rsidRPr="00814406" w:rsidRDefault="00F361EC" w:rsidP="0072339F">
            <w:pPr>
              <w:pStyle w:val="Tabletext"/>
            </w:pPr>
            <w:r w:rsidRPr="00814406">
              <w:t xml:space="preserve">Резолюция </w:t>
            </w:r>
            <w:r w:rsidR="0072339F" w:rsidRPr="00814406">
              <w:rPr>
                <w:b/>
                <w:bCs/>
              </w:rPr>
              <w:t>648</w:t>
            </w:r>
            <w:r w:rsidRPr="00814406">
              <w:rPr>
                <w:b/>
                <w:bCs/>
              </w:rPr>
              <w:t xml:space="preserve"> </w:t>
            </w:r>
            <w:r w:rsidR="0072339F" w:rsidRPr="00814406">
              <w:rPr>
                <w:b/>
                <w:bCs/>
              </w:rPr>
              <w:t xml:space="preserve">[COM6/11] </w:t>
            </w:r>
            <w:r w:rsidRPr="00814406">
              <w:rPr>
                <w:b/>
                <w:bCs/>
              </w:rPr>
              <w:t>(ВКР</w:t>
            </w:r>
            <w:r w:rsidRPr="00814406">
              <w:rPr>
                <w:b/>
                <w:bCs/>
              </w:rPr>
              <w:noBreakHyphen/>
            </w:r>
            <w:r w:rsidR="0072339F" w:rsidRPr="00814406">
              <w:rPr>
                <w:b/>
                <w:bCs/>
              </w:rPr>
              <w:t>12</w:t>
            </w:r>
            <w:r w:rsidRPr="00814406">
              <w:rPr>
                <w:b/>
                <w:bCs/>
              </w:rPr>
              <w:t>)</w:t>
            </w:r>
          </w:p>
        </w:tc>
        <w:tc>
          <w:tcPr>
            <w:tcW w:w="1414" w:type="dxa"/>
          </w:tcPr>
          <w:p w:rsidR="00F361EC" w:rsidRPr="00E51072" w:rsidRDefault="0072339F" w:rsidP="0072339F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5А</w:t>
            </w:r>
          </w:p>
        </w:tc>
      </w:tr>
      <w:tr w:rsidR="0072339F" w:rsidRPr="00814406" w:rsidTr="002D117E">
        <w:trPr>
          <w:cantSplit/>
          <w:jc w:val="center"/>
        </w:trPr>
        <w:tc>
          <w:tcPr>
            <w:tcW w:w="993" w:type="dxa"/>
          </w:tcPr>
          <w:p w:rsidR="0072339F" w:rsidRPr="00814406" w:rsidRDefault="0072339F" w:rsidP="0072339F">
            <w:pPr>
              <w:pStyle w:val="Tabletext"/>
              <w:jc w:val="center"/>
            </w:pPr>
            <w:r w:rsidRPr="00814406">
              <w:t>1.4</w:t>
            </w:r>
          </w:p>
        </w:tc>
        <w:tc>
          <w:tcPr>
            <w:tcW w:w="992" w:type="dxa"/>
          </w:tcPr>
          <w:p w:rsidR="0072339F" w:rsidRPr="00814406" w:rsidRDefault="0072339F" w:rsidP="0072339F">
            <w:pPr>
              <w:pStyle w:val="Tabletext"/>
              <w:jc w:val="center"/>
            </w:pPr>
            <w:r w:rsidRPr="00814406">
              <w:t>1/1.4</w:t>
            </w:r>
          </w:p>
        </w:tc>
        <w:tc>
          <w:tcPr>
            <w:tcW w:w="4603" w:type="dxa"/>
          </w:tcPr>
          <w:p w:rsidR="0072339F" w:rsidRPr="00814406" w:rsidRDefault="0072339F" w:rsidP="0072339F">
            <w:pPr>
              <w:pStyle w:val="Tabletext"/>
            </w:pPr>
            <w:r w:rsidRPr="00814406">
              <w:t xml:space="preserve">рассмотреть возможное новое распределение любительской службе на вторичной основе в пределах полосы 5250–5300 кГц в соответствии с Резолюцией </w:t>
            </w:r>
            <w:r w:rsidRPr="00814406">
              <w:rPr>
                <w:b/>
                <w:bCs/>
              </w:rPr>
              <w:t>649 [COM6/12] (ВКР-12)</w:t>
            </w:r>
            <w:r w:rsidRPr="00814406">
              <w:t>;</w:t>
            </w:r>
          </w:p>
        </w:tc>
        <w:tc>
          <w:tcPr>
            <w:tcW w:w="2051" w:type="dxa"/>
          </w:tcPr>
          <w:p w:rsidR="0072339F" w:rsidRPr="00814406" w:rsidRDefault="0072339F" w:rsidP="0072339F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649 [COM6/12]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72339F" w:rsidRPr="00E51072" w:rsidRDefault="0072339F" w:rsidP="0072339F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5А</w:t>
            </w:r>
          </w:p>
        </w:tc>
      </w:tr>
      <w:tr w:rsidR="0072339F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72339F" w:rsidRPr="00814406" w:rsidRDefault="005604DB" w:rsidP="005604DB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 xml:space="preserve">Глава 2 − </w:t>
            </w:r>
            <w:r w:rsidR="0072339F" w:rsidRPr="00814406">
              <w:rPr>
                <w:b/>
                <w:bCs/>
              </w:rPr>
              <w:t>Научные вопросы</w:t>
            </w:r>
          </w:p>
        </w:tc>
      </w:tr>
      <w:tr w:rsidR="005604DB" w:rsidRPr="00814406" w:rsidTr="002D117E">
        <w:trPr>
          <w:cantSplit/>
          <w:jc w:val="center"/>
        </w:trPr>
        <w:tc>
          <w:tcPr>
            <w:tcW w:w="993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1.11</w:t>
            </w:r>
          </w:p>
        </w:tc>
        <w:tc>
          <w:tcPr>
            <w:tcW w:w="992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2/1.11</w:t>
            </w:r>
          </w:p>
        </w:tc>
        <w:tc>
          <w:tcPr>
            <w:tcW w:w="4603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>рассмотреть вопрос о распределении на первичной основе спутниковой службе исследования Земли (Земля-космос) в диапазоне 7−8 ГГц в соответствии с Резолюцией </w:t>
            </w:r>
            <w:r w:rsidRPr="00814406">
              <w:rPr>
                <w:b/>
                <w:bCs/>
              </w:rPr>
              <w:t>650 [COM6/17]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650 [COM6/17]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5604DB" w:rsidRPr="00E51072" w:rsidRDefault="005604DB" w:rsidP="005604DB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7B</w:t>
            </w:r>
          </w:p>
        </w:tc>
      </w:tr>
      <w:tr w:rsidR="005604DB" w:rsidRPr="00814406" w:rsidTr="002D117E">
        <w:trPr>
          <w:cantSplit/>
          <w:jc w:val="center"/>
        </w:trPr>
        <w:tc>
          <w:tcPr>
            <w:tcW w:w="993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1.12</w:t>
            </w:r>
          </w:p>
        </w:tc>
        <w:tc>
          <w:tcPr>
            <w:tcW w:w="992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2/1.12</w:t>
            </w:r>
          </w:p>
        </w:tc>
        <w:tc>
          <w:tcPr>
            <w:tcW w:w="4603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>рассмотреть расширение имеющегося распределения на всемирной основе спутниковой службе исследования Земли (активной) в полосе частот 9300−9900 МГц на величину до 600 МГц в пределах полос частот 8700−9300 МГц и/или 9900–10 500 МГц в соответствии с Резолюцией </w:t>
            </w:r>
            <w:r w:rsidRPr="00814406">
              <w:rPr>
                <w:b/>
                <w:bCs/>
              </w:rPr>
              <w:t>651 [COM6/18]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651 [COM6/18]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5604DB" w:rsidRPr="00E51072" w:rsidRDefault="005604DB" w:rsidP="005604DB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7C</w:t>
            </w:r>
          </w:p>
        </w:tc>
      </w:tr>
      <w:tr w:rsidR="005604DB" w:rsidRPr="00814406" w:rsidTr="002D117E">
        <w:trPr>
          <w:cantSplit/>
          <w:jc w:val="center"/>
        </w:trPr>
        <w:tc>
          <w:tcPr>
            <w:tcW w:w="993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1.13</w:t>
            </w:r>
          </w:p>
        </w:tc>
        <w:tc>
          <w:tcPr>
            <w:tcW w:w="992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2/1.13</w:t>
            </w:r>
          </w:p>
        </w:tc>
        <w:tc>
          <w:tcPr>
            <w:tcW w:w="4603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 xml:space="preserve">рассмотреть п. </w:t>
            </w:r>
            <w:r w:rsidRPr="00814406">
              <w:rPr>
                <w:b/>
                <w:bCs/>
              </w:rPr>
              <w:t>5.268</w:t>
            </w:r>
            <w:r w:rsidRPr="00814406">
              <w:t xml:space="preserve"> с целью изучения возможности увеличения предельного расстояния в 5 км и разрешения использовать службу космических исследований (космос-космос) для операций сближения космическими аппаратами, осуществляющими связь с расположенным на орбите пилотируемым космическим аппаратом, в соответствии с Резолюцией </w:t>
            </w:r>
            <w:r w:rsidRPr="00814406">
              <w:rPr>
                <w:b/>
                <w:bCs/>
              </w:rPr>
              <w:t>652 [COM6/19] (ВКР-12)</w:t>
            </w:r>
            <w:r w:rsidRPr="00814406">
              <w:t>;</w:t>
            </w:r>
          </w:p>
        </w:tc>
        <w:tc>
          <w:tcPr>
            <w:tcW w:w="2051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652 [COM6/19]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5604DB" w:rsidRPr="00E51072" w:rsidRDefault="005604DB" w:rsidP="005604DB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7B</w:t>
            </w:r>
          </w:p>
        </w:tc>
      </w:tr>
      <w:tr w:rsidR="005604DB" w:rsidRPr="00814406" w:rsidTr="002D117E">
        <w:trPr>
          <w:cantSplit/>
          <w:jc w:val="center"/>
        </w:trPr>
        <w:tc>
          <w:tcPr>
            <w:tcW w:w="993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1.14</w:t>
            </w:r>
          </w:p>
        </w:tc>
        <w:tc>
          <w:tcPr>
            <w:tcW w:w="992" w:type="dxa"/>
          </w:tcPr>
          <w:p w:rsidR="005604DB" w:rsidRPr="00814406" w:rsidRDefault="005604DB" w:rsidP="005604DB">
            <w:pPr>
              <w:pStyle w:val="Tabletext"/>
              <w:jc w:val="center"/>
            </w:pPr>
            <w:r w:rsidRPr="00814406">
              <w:t>2/1.14</w:t>
            </w:r>
          </w:p>
        </w:tc>
        <w:tc>
          <w:tcPr>
            <w:tcW w:w="4603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 xml:space="preserve">рассмотреть возможность получения непрерывной эталонной шкалы времени либо путем изменения всемирного координированного времени (UTC), либо каким-либо другим методом и принять соответствующие меры в соответствии с Резолюцией </w:t>
            </w:r>
            <w:r w:rsidR="00572589" w:rsidRPr="00814406">
              <w:rPr>
                <w:b/>
                <w:bCs/>
              </w:rPr>
              <w:t>653 [COM6/20] (ВКР</w:t>
            </w:r>
            <w:r w:rsidR="00572589" w:rsidRPr="00814406">
              <w:rPr>
                <w:b/>
                <w:bCs/>
              </w:rPr>
              <w:noBreakHyphen/>
            </w:r>
            <w:r w:rsidRPr="00814406">
              <w:rPr>
                <w:b/>
                <w:bCs/>
              </w:rPr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5604DB" w:rsidRPr="00814406" w:rsidRDefault="005604DB" w:rsidP="005604D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653 [COM6/20]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5604DB" w:rsidRPr="00E51072" w:rsidRDefault="005604DB" w:rsidP="005604DB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7А</w:t>
            </w:r>
          </w:p>
        </w:tc>
      </w:tr>
      <w:tr w:rsidR="005604DB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5604DB" w:rsidRPr="00814406" w:rsidRDefault="005604DB" w:rsidP="00F50892">
            <w:pPr>
              <w:pStyle w:val="Tabletext"/>
              <w:keepNext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lastRenderedPageBreak/>
              <w:t>Глава 3</w:t>
            </w:r>
            <w:r w:rsidR="00F50892" w:rsidRPr="00814406">
              <w:rPr>
                <w:b/>
                <w:bCs/>
              </w:rPr>
              <w:t xml:space="preserve"> − </w:t>
            </w:r>
            <w:r w:rsidRPr="00814406">
              <w:rPr>
                <w:b/>
                <w:bCs/>
              </w:rPr>
              <w:t>Вопросы воздушной, морской и радиолокационной служб</w:t>
            </w:r>
          </w:p>
        </w:tc>
      </w:tr>
      <w:tr w:rsidR="005604DB" w:rsidRPr="00814406" w:rsidTr="002D117E">
        <w:trPr>
          <w:cantSplit/>
          <w:jc w:val="center"/>
        </w:trPr>
        <w:tc>
          <w:tcPr>
            <w:tcW w:w="993" w:type="dxa"/>
          </w:tcPr>
          <w:p w:rsidR="005604DB" w:rsidRPr="00814406" w:rsidRDefault="005604DB" w:rsidP="00A32D88">
            <w:pPr>
              <w:pStyle w:val="Tabletext"/>
              <w:jc w:val="center"/>
            </w:pPr>
            <w:r w:rsidRPr="00814406">
              <w:t>1.5</w:t>
            </w:r>
          </w:p>
        </w:tc>
        <w:tc>
          <w:tcPr>
            <w:tcW w:w="992" w:type="dxa"/>
          </w:tcPr>
          <w:p w:rsidR="005604DB" w:rsidRPr="00814406" w:rsidRDefault="005604DB" w:rsidP="00A32D88">
            <w:pPr>
              <w:pStyle w:val="Tabletext"/>
              <w:jc w:val="center"/>
            </w:pPr>
            <w:r w:rsidRPr="00814406">
              <w:t>3/1.5</w:t>
            </w:r>
          </w:p>
        </w:tc>
        <w:tc>
          <w:tcPr>
            <w:tcW w:w="4603" w:type="dxa"/>
          </w:tcPr>
          <w:p w:rsidR="005604DB" w:rsidRPr="00814406" w:rsidRDefault="00365B62" w:rsidP="00A32D88">
            <w:pPr>
              <w:pStyle w:val="Tabletext"/>
            </w:pPr>
            <w:r w:rsidRPr="00814406">
              <w:t>рассмотреть использование распределенных фиксированной спутниковой службе полос частот, к которым не применяются Приложения </w:t>
            </w:r>
            <w:r w:rsidRPr="00814406">
              <w:rPr>
                <w:b/>
                <w:bCs/>
              </w:rPr>
              <w:t>30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30A</w:t>
            </w:r>
            <w:r w:rsidRPr="00814406">
              <w:t xml:space="preserve"> и </w:t>
            </w:r>
            <w:r w:rsidRPr="00814406">
              <w:rPr>
                <w:b/>
                <w:bCs/>
              </w:rPr>
              <w:t>30B</w:t>
            </w:r>
            <w:r w:rsidRPr="00814406">
              <w:t>, для управления и связи, не относящейся к полезной нагрузке, беспилотных авиационных систем (БАС) в необособленном воздушном пространстве согласно Резолюции </w:t>
            </w:r>
            <w:r w:rsidRPr="00814406">
              <w:rPr>
                <w:b/>
                <w:bCs/>
              </w:rPr>
              <w:t>153</w:t>
            </w:r>
            <w:r w:rsidRPr="00814406">
              <w:t xml:space="preserve"> </w:t>
            </w:r>
            <w:r w:rsidRPr="00814406">
              <w:rPr>
                <w:b/>
                <w:bCs/>
              </w:rPr>
              <w:t>[COM6/13] (ВКР-12)</w:t>
            </w:r>
            <w:r w:rsidRPr="00814406">
              <w:t>;</w:t>
            </w:r>
          </w:p>
        </w:tc>
        <w:tc>
          <w:tcPr>
            <w:tcW w:w="2051" w:type="dxa"/>
          </w:tcPr>
          <w:p w:rsidR="005604DB" w:rsidRPr="00814406" w:rsidRDefault="005604DB" w:rsidP="00A32D88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153 [COM6/</w:t>
            </w:r>
            <w:r w:rsidR="00365B62" w:rsidRPr="00814406">
              <w:rPr>
                <w:b/>
                <w:bCs/>
              </w:rPr>
              <w:t>13</w:t>
            </w:r>
            <w:r w:rsidRPr="00814406">
              <w:rPr>
                <w:b/>
                <w:bCs/>
              </w:rPr>
              <w:t>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5604DB" w:rsidRPr="00E51072" w:rsidRDefault="00365B62" w:rsidP="00A32D88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5B</w:t>
            </w:r>
          </w:p>
        </w:tc>
      </w:tr>
      <w:tr w:rsidR="00365B62" w:rsidRPr="00814406" w:rsidTr="002D117E">
        <w:trPr>
          <w:cantSplit/>
          <w:jc w:val="center"/>
        </w:trPr>
        <w:tc>
          <w:tcPr>
            <w:tcW w:w="993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1.15</w:t>
            </w:r>
          </w:p>
        </w:tc>
        <w:tc>
          <w:tcPr>
            <w:tcW w:w="992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3/1.15</w:t>
            </w:r>
          </w:p>
        </w:tc>
        <w:tc>
          <w:tcPr>
            <w:tcW w:w="4603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рассмотреть потребности в спектре для станций внутрисудовой связи морской подвижной службы в соответствии с Резолюцией </w:t>
            </w:r>
            <w:r w:rsidRPr="00814406">
              <w:rPr>
                <w:b/>
                <w:bCs/>
              </w:rPr>
              <w:t>358 [COM6/3]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358 [COM6/3]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365B62" w:rsidRPr="00E51072" w:rsidRDefault="00365B62" w:rsidP="00A32D88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5B</w:t>
            </w:r>
          </w:p>
        </w:tc>
      </w:tr>
      <w:tr w:rsidR="00365B62" w:rsidRPr="00814406" w:rsidTr="002D117E">
        <w:trPr>
          <w:cantSplit/>
          <w:jc w:val="center"/>
        </w:trPr>
        <w:tc>
          <w:tcPr>
            <w:tcW w:w="993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1.16</w:t>
            </w:r>
          </w:p>
        </w:tc>
        <w:tc>
          <w:tcPr>
            <w:tcW w:w="992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3/1.16</w:t>
            </w:r>
          </w:p>
        </w:tc>
        <w:tc>
          <w:tcPr>
            <w:tcW w:w="4603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>рассмотреть регламентарные положения и распределения спектра, которые позволяли бы внедрять возможные новые применения технологии автоматических систем опознавания (AIS) и возможные новые применения для совершенствования морской радиосвязи в соответствии с Резолюцией </w:t>
            </w:r>
            <w:r w:rsidRPr="00814406">
              <w:rPr>
                <w:b/>
                <w:bCs/>
              </w:rPr>
              <w:t>360 [COM6/21]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360 [COM6/21]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365B62" w:rsidRPr="00E51072" w:rsidRDefault="00365B62" w:rsidP="00A32D88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5B</w:t>
            </w:r>
          </w:p>
        </w:tc>
      </w:tr>
      <w:tr w:rsidR="00365B62" w:rsidRPr="00814406" w:rsidTr="002D117E">
        <w:trPr>
          <w:cantSplit/>
          <w:jc w:val="center"/>
        </w:trPr>
        <w:tc>
          <w:tcPr>
            <w:tcW w:w="993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1.17</w:t>
            </w:r>
          </w:p>
        </w:tc>
        <w:tc>
          <w:tcPr>
            <w:tcW w:w="992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3/1.17</w:t>
            </w:r>
          </w:p>
        </w:tc>
        <w:tc>
          <w:tcPr>
            <w:tcW w:w="4603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рассмотреть возможные потребности в спектре и регламентарные меры, включая соответствующие распределения воздушной службе, для обеспечения работы систем беспроводной бортовой внутренней связи (WAIC) в соответствии с Резолюцией </w:t>
            </w:r>
            <w:r w:rsidRPr="00814406">
              <w:rPr>
                <w:b/>
                <w:bCs/>
              </w:rPr>
              <w:t>423 [COM6/22] (ВКР-12)</w:t>
            </w:r>
            <w:r w:rsidRPr="00814406">
              <w:t>;</w:t>
            </w:r>
          </w:p>
        </w:tc>
        <w:tc>
          <w:tcPr>
            <w:tcW w:w="2051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423 [COM6/22]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365B62" w:rsidRPr="00E51072" w:rsidRDefault="00365B62" w:rsidP="00A32D88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5B</w:t>
            </w:r>
          </w:p>
        </w:tc>
      </w:tr>
      <w:tr w:rsidR="00365B62" w:rsidRPr="00814406" w:rsidTr="002D117E">
        <w:trPr>
          <w:cantSplit/>
          <w:jc w:val="center"/>
        </w:trPr>
        <w:tc>
          <w:tcPr>
            <w:tcW w:w="993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1.18</w:t>
            </w:r>
          </w:p>
        </w:tc>
        <w:tc>
          <w:tcPr>
            <w:tcW w:w="992" w:type="dxa"/>
          </w:tcPr>
          <w:p w:rsidR="00365B62" w:rsidRPr="00814406" w:rsidRDefault="00365B62" w:rsidP="00A32D88">
            <w:pPr>
              <w:pStyle w:val="Tabletext"/>
              <w:jc w:val="center"/>
            </w:pPr>
            <w:r w:rsidRPr="00814406">
              <w:t>3/1.18</w:t>
            </w:r>
          </w:p>
        </w:tc>
        <w:tc>
          <w:tcPr>
            <w:tcW w:w="4603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рассмотреть распределение на первичной основе радиолокационной службе в полосе частот 77,5−78,0 ГГц для автомобильных применений в соответствии с Резолюцией </w:t>
            </w:r>
            <w:r w:rsidRPr="00814406">
              <w:rPr>
                <w:b/>
                <w:bCs/>
              </w:rPr>
              <w:t>654 [COM6/23]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365B62" w:rsidRPr="00814406" w:rsidRDefault="00365B62" w:rsidP="00A32D88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654 [COM6/23]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A32D88" w:rsidRPr="00814406" w:rsidRDefault="00365B62" w:rsidP="00A32D88">
            <w:pPr>
              <w:pStyle w:val="Tabletext"/>
              <w:jc w:val="center"/>
            </w:pPr>
            <w:r w:rsidRPr="00E51072">
              <w:rPr>
                <w:b/>
                <w:bCs/>
              </w:rPr>
              <w:t>РГ 5B</w:t>
            </w:r>
            <w:r w:rsidRPr="00814406">
              <w:rPr>
                <w:rStyle w:val="FootnoteReference"/>
              </w:rPr>
              <w:footnoteReference w:customMarkFollows="1" w:id="4"/>
              <w:t>(2)</w:t>
            </w:r>
            <w:r w:rsidR="00A32D88" w:rsidRPr="00814406">
              <w:br/>
              <w:t xml:space="preserve">(пункты i) и ii) раздела </w:t>
            </w:r>
            <w:r w:rsidR="00A32D88" w:rsidRPr="00814406">
              <w:rPr>
                <w:i/>
                <w:iCs/>
              </w:rPr>
              <w:t>предлагает</w:t>
            </w:r>
            <w:r w:rsidR="00A32D88" w:rsidRPr="00814406">
              <w:t>)</w:t>
            </w:r>
          </w:p>
          <w:p w:rsidR="00A32D88" w:rsidRPr="00814406" w:rsidRDefault="00A32D88" w:rsidP="00A32D88">
            <w:pPr>
              <w:pStyle w:val="Tabletext"/>
              <w:jc w:val="center"/>
            </w:pPr>
            <w:r w:rsidRPr="00E51072">
              <w:rPr>
                <w:b/>
                <w:bCs/>
              </w:rPr>
              <w:t>РГ 5A</w:t>
            </w:r>
            <w:r w:rsidRPr="00814406">
              <w:br/>
              <w:t xml:space="preserve">(пункт iii) раздела </w:t>
            </w:r>
            <w:r w:rsidRPr="00814406">
              <w:rPr>
                <w:i/>
                <w:iCs/>
              </w:rPr>
              <w:t>предлагает</w:t>
            </w:r>
            <w:r w:rsidRPr="00814406">
              <w:t>)</w:t>
            </w:r>
          </w:p>
        </w:tc>
      </w:tr>
      <w:tr w:rsidR="00F50892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F50892" w:rsidRPr="00814406" w:rsidRDefault="00F50892" w:rsidP="00F5089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Глава 4 − Вопросы спутниковых служб</w:t>
            </w:r>
          </w:p>
        </w:tc>
      </w:tr>
      <w:tr w:rsidR="00F50892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F50892" w:rsidRPr="00814406" w:rsidRDefault="00EE19F8" w:rsidP="00F5089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Субглава</w:t>
            </w:r>
            <w:r w:rsidR="00F50892" w:rsidRPr="00814406">
              <w:rPr>
                <w:b/>
                <w:bCs/>
              </w:rPr>
              <w:t xml:space="preserve"> 4.1 − Фиксированная спутниковая служба</w:t>
            </w:r>
          </w:p>
        </w:tc>
      </w:tr>
      <w:tr w:rsidR="00F50892" w:rsidRPr="00814406" w:rsidTr="002D117E">
        <w:trPr>
          <w:cantSplit/>
          <w:jc w:val="center"/>
        </w:trPr>
        <w:tc>
          <w:tcPr>
            <w:tcW w:w="993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1.6</w:t>
            </w:r>
          </w:p>
        </w:tc>
        <w:tc>
          <w:tcPr>
            <w:tcW w:w="992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4.1/1.6</w:t>
            </w:r>
          </w:p>
        </w:tc>
        <w:tc>
          <w:tcPr>
            <w:tcW w:w="4603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>рассмотреть возможные дополнительные первичные распределения:</w:t>
            </w:r>
          </w:p>
          <w:p w:rsidR="00F50892" w:rsidRPr="00814406" w:rsidRDefault="00F50892" w:rsidP="00F50892">
            <w:pPr>
              <w:pStyle w:val="Tabletext"/>
            </w:pPr>
            <w:r w:rsidRPr="00814406">
              <w:rPr>
                <w:b/>
                <w:bCs/>
              </w:rPr>
              <w:t>1.6.1</w:t>
            </w:r>
            <w:r w:rsidRPr="00814406">
              <w:tab/>
              <w:t>250 МГц фиксированной спутниковой службе (Земля-космос и космос-Земля) в диапазоне между 10 ГГц и 17 ГГц в Районе 1;</w:t>
            </w:r>
          </w:p>
          <w:p w:rsidR="00F50892" w:rsidRPr="00814406" w:rsidRDefault="00F50892" w:rsidP="00F50892">
            <w:pPr>
              <w:pStyle w:val="Tabletext"/>
            </w:pPr>
            <w:r w:rsidRPr="00814406">
              <w:rPr>
                <w:b/>
                <w:bCs/>
              </w:rPr>
              <w:t>1.6.2</w:t>
            </w:r>
            <w:r w:rsidRPr="00814406">
              <w:tab/>
              <w:t>250 МГц в Районе 2 и 300 МГц в Районе 3 фиксированной спутниковой службе (Земля</w:t>
            </w:r>
            <w:r w:rsidRPr="00814406">
              <w:noBreakHyphen/>
              <w:t>космос) в диапазоне 13−17 ГГц;</w:t>
            </w:r>
          </w:p>
          <w:p w:rsidR="00F50892" w:rsidRPr="00814406" w:rsidRDefault="00F50892" w:rsidP="00F50892">
            <w:pPr>
              <w:pStyle w:val="Tabletext"/>
            </w:pPr>
            <w:r w:rsidRPr="00814406">
              <w:t xml:space="preserve">и рассмотреть регламентарные положения в отношении существующих распределений фиксированной спутниковой службе в каждом из диапазонов, учитывая результаты исследований МСЭ-R, в соответствии с Резолюциями </w:t>
            </w:r>
            <w:r w:rsidRPr="00814406">
              <w:rPr>
                <w:b/>
                <w:bCs/>
              </w:rPr>
              <w:t>151 [COM6/4]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 xml:space="preserve"> и </w:t>
            </w:r>
            <w:r w:rsidRPr="00814406">
              <w:rPr>
                <w:b/>
                <w:bCs/>
              </w:rPr>
              <w:t>152 [COM6/5]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, соответственно;</w:t>
            </w:r>
          </w:p>
        </w:tc>
        <w:tc>
          <w:tcPr>
            <w:tcW w:w="2051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151 [COM6/4]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F50892" w:rsidRPr="00814406" w:rsidRDefault="00F50892" w:rsidP="00F50892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152 [COM6/5]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F50892" w:rsidRPr="00E51072" w:rsidRDefault="00F50892" w:rsidP="00F50892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4A</w:t>
            </w:r>
          </w:p>
        </w:tc>
      </w:tr>
      <w:tr w:rsidR="00F50892" w:rsidRPr="00814406" w:rsidTr="002D117E">
        <w:trPr>
          <w:cantSplit/>
          <w:jc w:val="center"/>
        </w:trPr>
        <w:tc>
          <w:tcPr>
            <w:tcW w:w="993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1.7</w:t>
            </w:r>
          </w:p>
        </w:tc>
        <w:tc>
          <w:tcPr>
            <w:tcW w:w="992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4.1/1.7</w:t>
            </w:r>
          </w:p>
        </w:tc>
        <w:tc>
          <w:tcPr>
            <w:tcW w:w="4603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 xml:space="preserve">рассмотреть использование полосы частот 5091−5150 МГц фиксированной спутниковой службой (Земля-космос) (ограниченной фидерными линиями негеостационарных подвижных спутниковых систем подвижной спутниковой службы) в соответствии с Резолюцией </w:t>
            </w:r>
            <w:r w:rsidRPr="00814406">
              <w:rPr>
                <w:b/>
                <w:bCs/>
              </w:rPr>
              <w:t>114 (Пересм. ВКР-12)</w:t>
            </w:r>
            <w:r w:rsidRPr="00814406">
              <w:t>;</w:t>
            </w:r>
          </w:p>
        </w:tc>
        <w:tc>
          <w:tcPr>
            <w:tcW w:w="2051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114 (Пересм. 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F50892" w:rsidRPr="00E51072" w:rsidRDefault="00F50892" w:rsidP="00F50892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4A</w:t>
            </w:r>
          </w:p>
        </w:tc>
      </w:tr>
      <w:tr w:rsidR="00F50892" w:rsidRPr="00814406" w:rsidTr="002D117E">
        <w:trPr>
          <w:cantSplit/>
          <w:jc w:val="center"/>
        </w:trPr>
        <w:tc>
          <w:tcPr>
            <w:tcW w:w="993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lastRenderedPageBreak/>
              <w:t>1.8</w:t>
            </w:r>
          </w:p>
        </w:tc>
        <w:tc>
          <w:tcPr>
            <w:tcW w:w="992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4.1/1.8</w:t>
            </w:r>
          </w:p>
        </w:tc>
        <w:tc>
          <w:tcPr>
            <w:tcW w:w="4603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>рассмотреть положения, относящиеся к земным станциям, которые размещаются на борту судов (ESV), на основе исследований, проведенных в соответствии с Резолюцией </w:t>
            </w:r>
            <w:r w:rsidRPr="00814406">
              <w:rPr>
                <w:b/>
                <w:bCs/>
              </w:rPr>
              <w:t>909 [COM6/14] 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909 [COM6/14]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F50892" w:rsidRPr="00E51072" w:rsidRDefault="00F50892" w:rsidP="00F50892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4A</w:t>
            </w:r>
          </w:p>
        </w:tc>
      </w:tr>
      <w:tr w:rsidR="00F50892" w:rsidRPr="00814406" w:rsidTr="002D117E">
        <w:trPr>
          <w:cantSplit/>
          <w:jc w:val="center"/>
        </w:trPr>
        <w:tc>
          <w:tcPr>
            <w:tcW w:w="993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1.9.1</w:t>
            </w:r>
          </w:p>
        </w:tc>
        <w:tc>
          <w:tcPr>
            <w:tcW w:w="992" w:type="dxa"/>
          </w:tcPr>
          <w:p w:rsidR="00F50892" w:rsidRPr="00814406" w:rsidRDefault="00F50892" w:rsidP="00F50892">
            <w:pPr>
              <w:pStyle w:val="Tabletext"/>
              <w:jc w:val="center"/>
            </w:pPr>
            <w:r w:rsidRPr="00814406">
              <w:t>4.1/1.9.1</w:t>
            </w:r>
          </w:p>
        </w:tc>
        <w:tc>
          <w:tcPr>
            <w:tcW w:w="4603" w:type="dxa"/>
          </w:tcPr>
          <w:p w:rsidR="00EE19F8" w:rsidRPr="00814406" w:rsidRDefault="00EE19F8" w:rsidP="00F50892">
            <w:pPr>
              <w:pStyle w:val="Tabletext"/>
            </w:pPr>
            <w:r w:rsidRPr="00814406">
              <w:t xml:space="preserve">рассмотреть в соответствии с Резолюцией </w:t>
            </w:r>
            <w:r w:rsidRPr="00814406">
              <w:rPr>
                <w:b/>
                <w:bCs/>
              </w:rPr>
              <w:t>758 [COM6/15] 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:</w:t>
            </w:r>
          </w:p>
          <w:p w:rsidR="00F50892" w:rsidRPr="00814406" w:rsidRDefault="00F50892" w:rsidP="00F50892">
            <w:pPr>
              <w:pStyle w:val="Tabletext"/>
            </w:pPr>
            <w:r w:rsidRPr="00814406">
              <w:rPr>
                <w:b/>
                <w:bCs/>
              </w:rPr>
              <w:t>1.9.1</w:t>
            </w:r>
            <w:r w:rsidRPr="00814406">
              <w:tab/>
              <w:t>возможные новые распределения фиксированной спутниковой службе в полосах частот 7150−7250 МГц (космос-Земля) и 8400−8500 МГц (Земля-космос) в зависимости от соответствующих условий совместного использования частот;</w:t>
            </w:r>
          </w:p>
        </w:tc>
        <w:tc>
          <w:tcPr>
            <w:tcW w:w="2051" w:type="dxa"/>
          </w:tcPr>
          <w:p w:rsidR="00F50892" w:rsidRPr="00814406" w:rsidRDefault="00F50892" w:rsidP="00F50892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758 [COM6/15]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F50892" w:rsidRPr="00E51072" w:rsidRDefault="00F50892" w:rsidP="00F50892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4A</w:t>
            </w:r>
          </w:p>
        </w:tc>
      </w:tr>
      <w:tr w:rsidR="00415627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415627" w:rsidRPr="00814406" w:rsidRDefault="00EE19F8" w:rsidP="00415627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Субглава</w:t>
            </w:r>
            <w:r w:rsidR="00415627" w:rsidRPr="00814406">
              <w:rPr>
                <w:b/>
                <w:bCs/>
              </w:rPr>
              <w:t xml:space="preserve"> 4.2 − Подвижная спутниковая служба</w:t>
            </w:r>
          </w:p>
        </w:tc>
      </w:tr>
      <w:tr w:rsidR="00415627" w:rsidRPr="00814406" w:rsidTr="002D117E">
        <w:trPr>
          <w:cantSplit/>
          <w:jc w:val="center"/>
        </w:trPr>
        <w:tc>
          <w:tcPr>
            <w:tcW w:w="993" w:type="dxa"/>
          </w:tcPr>
          <w:p w:rsidR="00415627" w:rsidRPr="00814406" w:rsidRDefault="00415627" w:rsidP="00415627">
            <w:pPr>
              <w:pStyle w:val="Tabletext"/>
              <w:jc w:val="center"/>
            </w:pPr>
            <w:r w:rsidRPr="00814406">
              <w:t>1.9.</w:t>
            </w:r>
            <w:r w:rsidR="00852DB5">
              <w:t>2</w:t>
            </w:r>
          </w:p>
        </w:tc>
        <w:tc>
          <w:tcPr>
            <w:tcW w:w="992" w:type="dxa"/>
          </w:tcPr>
          <w:p w:rsidR="00415627" w:rsidRPr="00814406" w:rsidRDefault="00415627" w:rsidP="00415627">
            <w:pPr>
              <w:pStyle w:val="Tabletext"/>
              <w:jc w:val="center"/>
            </w:pPr>
            <w:r w:rsidRPr="00814406">
              <w:t>4.2/1.9.</w:t>
            </w:r>
            <w:r w:rsidR="00852DB5">
              <w:t>2</w:t>
            </w:r>
          </w:p>
        </w:tc>
        <w:tc>
          <w:tcPr>
            <w:tcW w:w="4603" w:type="dxa"/>
          </w:tcPr>
          <w:p w:rsidR="00415627" w:rsidRPr="00814406" w:rsidRDefault="00415627" w:rsidP="00415627">
            <w:pPr>
              <w:pStyle w:val="Tabletext"/>
            </w:pPr>
            <w:r w:rsidRPr="00814406">
              <w:t xml:space="preserve">рассмотреть в соответствии с Резолюцией </w:t>
            </w:r>
            <w:r w:rsidRPr="00814406">
              <w:rPr>
                <w:b/>
                <w:bCs/>
              </w:rPr>
              <w:t>758 [COM6/15] 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:</w:t>
            </w:r>
          </w:p>
          <w:p w:rsidR="00415627" w:rsidRPr="00814406" w:rsidRDefault="00415627" w:rsidP="00415627">
            <w:pPr>
              <w:pStyle w:val="Tabletext"/>
            </w:pPr>
            <w:r w:rsidRPr="00814406">
              <w:rPr>
                <w:b/>
                <w:bCs/>
              </w:rPr>
              <w:t>1.9.2</w:t>
            </w:r>
            <w:r w:rsidRPr="00814406">
              <w:tab/>
              <w:t>возможность распределения полос 7375−7750 МГц и 8025−8400 МГц морской подвижной спутниковой службе и дополнительные регламентарные меры в зависимости от результатов соответствующих исследований;</w:t>
            </w:r>
          </w:p>
        </w:tc>
        <w:tc>
          <w:tcPr>
            <w:tcW w:w="2051" w:type="dxa"/>
          </w:tcPr>
          <w:p w:rsidR="00415627" w:rsidRPr="00814406" w:rsidRDefault="00415627" w:rsidP="00415627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758 [COM6/15]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415627" w:rsidRPr="00E51072" w:rsidRDefault="00415627" w:rsidP="00415627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4C</w:t>
            </w:r>
          </w:p>
        </w:tc>
      </w:tr>
      <w:tr w:rsidR="00415627" w:rsidRPr="00814406" w:rsidTr="002D117E">
        <w:trPr>
          <w:cantSplit/>
          <w:jc w:val="center"/>
        </w:trPr>
        <w:tc>
          <w:tcPr>
            <w:tcW w:w="993" w:type="dxa"/>
          </w:tcPr>
          <w:p w:rsidR="00415627" w:rsidRPr="00814406" w:rsidRDefault="00415627" w:rsidP="00415627">
            <w:pPr>
              <w:pStyle w:val="Tabletext"/>
              <w:jc w:val="center"/>
            </w:pPr>
            <w:r w:rsidRPr="00814406">
              <w:t>1.10</w:t>
            </w:r>
          </w:p>
        </w:tc>
        <w:tc>
          <w:tcPr>
            <w:tcW w:w="992" w:type="dxa"/>
          </w:tcPr>
          <w:p w:rsidR="00415627" w:rsidRPr="00814406" w:rsidRDefault="00415627" w:rsidP="00415627">
            <w:pPr>
              <w:pStyle w:val="Tabletext"/>
              <w:jc w:val="center"/>
            </w:pPr>
            <w:r w:rsidRPr="00814406">
              <w:t>4.2/1.10</w:t>
            </w:r>
          </w:p>
        </w:tc>
        <w:tc>
          <w:tcPr>
            <w:tcW w:w="4603" w:type="dxa"/>
          </w:tcPr>
          <w:p w:rsidR="00415627" w:rsidRPr="00814406" w:rsidRDefault="00415627" w:rsidP="00415627">
            <w:pPr>
              <w:pStyle w:val="Tabletext"/>
            </w:pPr>
            <w:r w:rsidRPr="00814406">
              <w:t xml:space="preserve">рассмотреть потребности в спектре и возможные дополнительные распределения спектра подвижной спутниковой службе в направлениях Земля-космос и космос-Земля, включая спутниковый сегмент широкополосных применений, в том числе Международную подвижную электросвязь (IMT), в диапазоне частот от 22 ГГц до 26 ГГц в соответствии с Резолюцией </w:t>
            </w:r>
            <w:r w:rsidRPr="00814406">
              <w:rPr>
                <w:b/>
                <w:bCs/>
              </w:rPr>
              <w:t>234 [COM6/16]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  <w:tc>
          <w:tcPr>
            <w:tcW w:w="2051" w:type="dxa"/>
          </w:tcPr>
          <w:p w:rsidR="00415627" w:rsidRPr="00814406" w:rsidRDefault="00415627" w:rsidP="00415627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234 [COM6/16]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415627" w:rsidRPr="00E51072" w:rsidRDefault="00415627" w:rsidP="00415627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4C</w:t>
            </w:r>
          </w:p>
        </w:tc>
      </w:tr>
      <w:tr w:rsidR="00415627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415627" w:rsidRPr="00814406" w:rsidRDefault="00415627" w:rsidP="00415627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Глава 5 − Регламентарные вопросы спутниковых служб</w:t>
            </w:r>
          </w:p>
        </w:tc>
      </w:tr>
      <w:tr w:rsidR="007B3DFD" w:rsidRPr="00814406" w:rsidTr="002D117E">
        <w:trPr>
          <w:cantSplit/>
          <w:jc w:val="center"/>
        </w:trPr>
        <w:tc>
          <w:tcPr>
            <w:tcW w:w="993" w:type="dxa"/>
          </w:tcPr>
          <w:p w:rsidR="007B3DFD" w:rsidRPr="00814406" w:rsidRDefault="007B3DFD" w:rsidP="009B253B">
            <w:pPr>
              <w:pStyle w:val="Tabletext"/>
              <w:jc w:val="center"/>
            </w:pPr>
            <w:r w:rsidRPr="00814406">
              <w:t>7</w:t>
            </w:r>
          </w:p>
        </w:tc>
        <w:tc>
          <w:tcPr>
            <w:tcW w:w="992" w:type="dxa"/>
          </w:tcPr>
          <w:p w:rsidR="007B3DFD" w:rsidRPr="00814406" w:rsidRDefault="007B3DFD" w:rsidP="009B253B">
            <w:pPr>
              <w:pStyle w:val="Tabletext"/>
              <w:jc w:val="center"/>
            </w:pPr>
            <w:r w:rsidRPr="00814406">
              <w:t>5/7</w:t>
            </w:r>
          </w:p>
        </w:tc>
        <w:tc>
          <w:tcPr>
            <w:tcW w:w="4603" w:type="dxa"/>
          </w:tcPr>
          <w:p w:rsidR="007B3DFD" w:rsidRPr="00814406" w:rsidRDefault="002D63D5" w:rsidP="009B253B">
            <w:pPr>
              <w:pStyle w:val="Tabletext"/>
            </w:pPr>
            <w:r w:rsidRPr="00814406">
              <w:t>рассмотреть возможные изменения и другие варианты в связи с Резолюцией 86 (Пересм. Марракеш, 2002 г.)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 в соответствии с Резолюцией </w:t>
            </w:r>
            <w:r w:rsidRPr="00814406">
              <w:rPr>
                <w:b/>
                <w:bCs/>
              </w:rPr>
              <w:t>86 (Пересм. ВКР-07)</w:t>
            </w:r>
            <w:r w:rsidRPr="00814406">
      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орбиту;</w:t>
            </w:r>
          </w:p>
        </w:tc>
        <w:tc>
          <w:tcPr>
            <w:tcW w:w="2051" w:type="dxa"/>
          </w:tcPr>
          <w:p w:rsidR="007B3DFD" w:rsidRPr="00814406" w:rsidRDefault="007B3DFD" w:rsidP="009B253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86 (Пересм. ВКР</w:t>
            </w:r>
            <w:r w:rsidRPr="00814406">
              <w:rPr>
                <w:b/>
                <w:bCs/>
              </w:rPr>
              <w:noBreakHyphen/>
              <w:t>07)</w:t>
            </w:r>
          </w:p>
        </w:tc>
        <w:tc>
          <w:tcPr>
            <w:tcW w:w="1414" w:type="dxa"/>
          </w:tcPr>
          <w:p w:rsidR="002D63D5" w:rsidRPr="00814406" w:rsidRDefault="002D63D5" w:rsidP="009B253B">
            <w:pPr>
              <w:pStyle w:val="Tabletext"/>
              <w:jc w:val="center"/>
            </w:pPr>
            <w:r w:rsidRPr="00E51072">
              <w:rPr>
                <w:b/>
                <w:bCs/>
              </w:rPr>
              <w:t>РГ 4A</w:t>
            </w:r>
            <w:r w:rsidRPr="00814406">
              <w:br/>
              <w:t>(Технические и регламентар</w:t>
            </w:r>
            <w:r w:rsidR="00CC399B">
              <w:t>-</w:t>
            </w:r>
            <w:r w:rsidRPr="00814406">
              <w:t>ные аспекты)</w:t>
            </w:r>
          </w:p>
          <w:p w:rsidR="002D63D5" w:rsidRPr="00814406" w:rsidRDefault="002D63D5" w:rsidP="009B253B">
            <w:pPr>
              <w:pStyle w:val="Tabletext"/>
              <w:jc w:val="center"/>
            </w:pPr>
            <w:r w:rsidRPr="00E51072">
              <w:rPr>
                <w:b/>
                <w:bCs/>
              </w:rPr>
              <w:t>СК</w:t>
            </w:r>
            <w:r w:rsidRPr="00814406">
              <w:br/>
              <w:t>(Регламентар</w:t>
            </w:r>
            <w:r w:rsidR="00CC399B">
              <w:t>-</w:t>
            </w:r>
            <w:r w:rsidRPr="00814406">
              <w:t>ные и процедурные аспекты)</w:t>
            </w:r>
          </w:p>
        </w:tc>
      </w:tr>
      <w:tr w:rsidR="002D63D5" w:rsidRPr="00814406" w:rsidTr="002D117E">
        <w:trPr>
          <w:cantSplit/>
          <w:jc w:val="center"/>
        </w:trPr>
        <w:tc>
          <w:tcPr>
            <w:tcW w:w="993" w:type="dxa"/>
          </w:tcPr>
          <w:p w:rsidR="002D63D5" w:rsidRPr="00194EBB" w:rsidRDefault="00194EBB" w:rsidP="009B253B">
            <w:pPr>
              <w:pStyle w:val="Tabletext"/>
              <w:jc w:val="center"/>
              <w:rPr>
                <w:lang w:val="en-US"/>
              </w:rPr>
            </w:pPr>
            <w:r>
              <w:t>9.1</w:t>
            </w:r>
          </w:p>
        </w:tc>
        <w:tc>
          <w:tcPr>
            <w:tcW w:w="992" w:type="dxa"/>
          </w:tcPr>
          <w:p w:rsidR="002D63D5" w:rsidRPr="00814406" w:rsidRDefault="002D63D5" w:rsidP="009B253B">
            <w:pPr>
              <w:pStyle w:val="Tabletext"/>
              <w:jc w:val="center"/>
            </w:pPr>
            <w:r w:rsidRPr="00814406">
              <w:t>5/9.1.1</w:t>
            </w:r>
          </w:p>
        </w:tc>
        <w:tc>
          <w:tcPr>
            <w:tcW w:w="4603" w:type="dxa"/>
          </w:tcPr>
          <w:p w:rsidR="002D63D5" w:rsidRPr="00814406" w:rsidRDefault="002D63D5" w:rsidP="009B253B">
            <w:pPr>
              <w:pStyle w:val="Tabletext"/>
            </w:pPr>
            <w:r w:rsidRPr="00814406">
              <w:t>Защита систем, работающих в подвижной спутниковой службе в полосе частот 406−406,1 МГц</w:t>
            </w:r>
          </w:p>
        </w:tc>
        <w:tc>
          <w:tcPr>
            <w:tcW w:w="2051" w:type="dxa"/>
          </w:tcPr>
          <w:p w:rsidR="002D63D5" w:rsidRPr="00814406" w:rsidRDefault="002D63D5" w:rsidP="009B253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205 (Пересм. 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63D5" w:rsidRPr="00E51072" w:rsidRDefault="002D63D5" w:rsidP="009B253B">
            <w:pPr>
              <w:pStyle w:val="Tabletext"/>
              <w:jc w:val="center"/>
              <w:rPr>
                <w:b/>
                <w:bCs/>
              </w:rPr>
            </w:pPr>
            <w:r w:rsidRPr="00E51072">
              <w:rPr>
                <w:b/>
                <w:bCs/>
              </w:rPr>
              <w:t>РГ 4C</w:t>
            </w:r>
          </w:p>
        </w:tc>
      </w:tr>
    </w:tbl>
    <w:p w:rsidR="00695115" w:rsidRDefault="00695115">
      <w:pPr>
        <w:rPr>
          <w:lang w:val="en-US"/>
        </w:rPr>
      </w:pPr>
    </w:p>
    <w:p w:rsidR="002D117E" w:rsidRDefault="002D117E">
      <w:pPr>
        <w:rPr>
          <w:lang w:val="en-US"/>
        </w:rPr>
      </w:pPr>
    </w:p>
    <w:p w:rsidR="002D117E" w:rsidRDefault="002D117E">
      <w:pPr>
        <w:rPr>
          <w:lang w:val="en-US"/>
        </w:rPr>
      </w:pPr>
    </w:p>
    <w:p w:rsidR="00695115" w:rsidRDefault="00695115">
      <w:pPr>
        <w:rPr>
          <w:lang w:val="en-US"/>
        </w:rPr>
      </w:pPr>
    </w:p>
    <w:p w:rsidR="00695115" w:rsidRDefault="00695115">
      <w:pPr>
        <w:rPr>
          <w:lang w:val="en-US"/>
        </w:rPr>
      </w:pPr>
    </w:p>
    <w:p w:rsidR="00695115" w:rsidRDefault="00695115">
      <w:pPr>
        <w:rPr>
          <w:lang w:val="en-US"/>
        </w:rPr>
      </w:pPr>
    </w:p>
    <w:p w:rsidR="00695115" w:rsidRDefault="00695115">
      <w:pPr>
        <w:rPr>
          <w:lang w:val="en-US"/>
        </w:rPr>
      </w:pP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03"/>
        <w:gridCol w:w="2051"/>
        <w:gridCol w:w="1414"/>
      </w:tblGrid>
      <w:tr w:rsidR="00695115" w:rsidRPr="00814406" w:rsidTr="002D117E">
        <w:trPr>
          <w:cantSplit/>
          <w:tblHeader/>
          <w:jc w:val="center"/>
        </w:trPr>
        <w:tc>
          <w:tcPr>
            <w:tcW w:w="993" w:type="dxa"/>
            <w:vMerge w:val="restart"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lastRenderedPageBreak/>
              <w:t>Пункт повестки дня ВКР</w:t>
            </w:r>
            <w:r w:rsidRPr="00814406">
              <w:rPr>
                <w:lang w:val="ru-RU"/>
              </w:rPr>
              <w:noBreakHyphen/>
              <w:t>15</w:t>
            </w:r>
          </w:p>
        </w:tc>
        <w:tc>
          <w:tcPr>
            <w:tcW w:w="9060" w:type="dxa"/>
            <w:gridSpan w:val="4"/>
            <w:vAlign w:val="center"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Проект Отчета ПСК для ВКР-15</w:t>
            </w:r>
          </w:p>
        </w:tc>
      </w:tr>
      <w:tr w:rsidR="00695115" w:rsidRPr="00814406" w:rsidTr="002D117E">
        <w:trPr>
          <w:cantSplit/>
          <w:tblHeader/>
          <w:jc w:val="center"/>
        </w:trPr>
        <w:tc>
          <w:tcPr>
            <w:tcW w:w="993" w:type="dxa"/>
            <w:vMerge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Раздел</w:t>
            </w:r>
          </w:p>
        </w:tc>
        <w:tc>
          <w:tcPr>
            <w:tcW w:w="4603" w:type="dxa"/>
            <w:vAlign w:val="center"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Краткое содержание пункта повестки дня</w:t>
            </w:r>
          </w:p>
        </w:tc>
        <w:tc>
          <w:tcPr>
            <w:tcW w:w="2051" w:type="dxa"/>
            <w:vAlign w:val="center"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Ссылки</w:t>
            </w:r>
          </w:p>
        </w:tc>
        <w:tc>
          <w:tcPr>
            <w:tcW w:w="1414" w:type="dxa"/>
            <w:vAlign w:val="center"/>
          </w:tcPr>
          <w:p w:rsidR="00695115" w:rsidRPr="00814406" w:rsidRDefault="00695115" w:rsidP="00194EBB">
            <w:pPr>
              <w:pStyle w:val="Tablehead"/>
              <w:ind w:left="-57" w:right="-57"/>
              <w:rPr>
                <w:lang w:val="ru-RU"/>
              </w:rPr>
            </w:pPr>
            <w:r w:rsidRPr="00814406">
              <w:rPr>
                <w:lang w:val="ru-RU"/>
              </w:rPr>
              <w:t>Ответственная группа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  <w:tcBorders>
              <w:bottom w:val="nil"/>
            </w:tcBorders>
          </w:tcPr>
          <w:p w:rsidR="002D117E" w:rsidRPr="00194EBB" w:rsidRDefault="002D117E" w:rsidP="00BC02D5">
            <w:pPr>
              <w:pStyle w:val="Tabletext"/>
              <w:jc w:val="center"/>
              <w:rPr>
                <w:lang w:val="en-US"/>
              </w:rPr>
            </w:pPr>
            <w:r>
              <w:t>9.1</w:t>
            </w:r>
          </w:p>
        </w:tc>
        <w:tc>
          <w:tcPr>
            <w:tcW w:w="992" w:type="dxa"/>
            <w:tcBorders>
              <w:bottom w:val="nil"/>
            </w:tcBorders>
          </w:tcPr>
          <w:p w:rsidR="002D117E" w:rsidRPr="00814406" w:rsidRDefault="002D117E" w:rsidP="00BC02D5">
            <w:pPr>
              <w:pStyle w:val="Tabletext"/>
              <w:jc w:val="center"/>
            </w:pPr>
            <w:r w:rsidRPr="00814406">
              <w:t>5/9.1.2</w:t>
            </w:r>
          </w:p>
        </w:tc>
        <w:tc>
          <w:tcPr>
            <w:tcW w:w="4603" w:type="dxa"/>
            <w:tcBorders>
              <w:bottom w:val="nil"/>
            </w:tcBorders>
          </w:tcPr>
          <w:p w:rsidR="002D117E" w:rsidRPr="00814406" w:rsidRDefault="002D117E" w:rsidP="00BC02D5">
            <w:pPr>
              <w:pStyle w:val="Tabletext"/>
            </w:pPr>
            <w:r w:rsidRPr="00814406">
              <w:t>Исследования, касающиеся возможного уменьшения координационной дуги и технических критериев, которые используются при применении п. 9.41 в отношении координации согласно п. 9.7</w:t>
            </w:r>
          </w:p>
        </w:tc>
        <w:tc>
          <w:tcPr>
            <w:tcW w:w="2051" w:type="dxa"/>
            <w:tcBorders>
              <w:bottom w:val="nil"/>
            </w:tcBorders>
          </w:tcPr>
          <w:p w:rsidR="002D117E" w:rsidRPr="00814406" w:rsidRDefault="002D117E" w:rsidP="00BC02D5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756 [COM</w:t>
            </w:r>
            <w:bookmarkStart w:id="4" w:name="_GoBack"/>
            <w:bookmarkEnd w:id="4"/>
            <w:r w:rsidRPr="00814406">
              <w:rPr>
                <w:b/>
                <w:bCs/>
              </w:rPr>
              <w:t>5/5]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  <w:vMerge w:val="restart"/>
            <w:vAlign w:val="center"/>
          </w:tcPr>
          <w:p w:rsidR="002D117E" w:rsidRPr="00814406" w:rsidRDefault="002D117E" w:rsidP="002D117E">
            <w:pPr>
              <w:pStyle w:val="Tabletext"/>
              <w:jc w:val="center"/>
            </w:pPr>
            <w:r w:rsidRPr="00E51072">
              <w:rPr>
                <w:b/>
                <w:bCs/>
              </w:rPr>
              <w:t>РГ 4A</w:t>
            </w:r>
            <w:r w:rsidRPr="00814406">
              <w:br/>
              <w:t>(Технические и регламентар</w:t>
            </w:r>
            <w:r>
              <w:t>-</w:t>
            </w:r>
            <w:r w:rsidRPr="00814406">
              <w:t>ные аспекты)</w:t>
            </w:r>
          </w:p>
          <w:p w:rsidR="002D117E" w:rsidRPr="00814406" w:rsidRDefault="002D117E" w:rsidP="002D117E">
            <w:pPr>
              <w:pStyle w:val="Tabletext"/>
              <w:jc w:val="center"/>
            </w:pPr>
            <w:r w:rsidRPr="00E51072">
              <w:rPr>
                <w:b/>
                <w:bCs/>
              </w:rPr>
              <w:t>СК</w:t>
            </w:r>
            <w:r w:rsidRPr="00814406">
              <w:br/>
              <w:t>(Регламентар</w:t>
            </w:r>
            <w:r>
              <w:t>-</w:t>
            </w:r>
            <w:r w:rsidRPr="00814406">
              <w:t>ные и процедурные аспекты)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  <w:tcBorders>
              <w:bottom w:val="nil"/>
            </w:tcBorders>
          </w:tcPr>
          <w:p w:rsidR="002D117E" w:rsidRPr="00194EBB" w:rsidRDefault="002D117E" w:rsidP="00BC02D5">
            <w:pPr>
              <w:pStyle w:val="Tabletext"/>
              <w:jc w:val="center"/>
              <w:rPr>
                <w:lang w:val="en-US"/>
              </w:rPr>
            </w:pPr>
            <w:r>
              <w:t>9.1</w:t>
            </w:r>
          </w:p>
        </w:tc>
        <w:tc>
          <w:tcPr>
            <w:tcW w:w="992" w:type="dxa"/>
            <w:tcBorders>
              <w:bottom w:val="nil"/>
            </w:tcBorders>
          </w:tcPr>
          <w:p w:rsidR="002D117E" w:rsidRPr="00814406" w:rsidRDefault="002D117E" w:rsidP="00BC02D5">
            <w:pPr>
              <w:pStyle w:val="Tabletext"/>
              <w:jc w:val="center"/>
            </w:pPr>
            <w:r w:rsidRPr="00814406">
              <w:t>5/9.1.3</w:t>
            </w:r>
          </w:p>
        </w:tc>
        <w:tc>
          <w:tcPr>
            <w:tcW w:w="4603" w:type="dxa"/>
            <w:tcBorders>
              <w:bottom w:val="nil"/>
            </w:tcBorders>
          </w:tcPr>
          <w:p w:rsidR="002D117E" w:rsidRPr="00814406" w:rsidRDefault="002D117E" w:rsidP="00BC02D5">
            <w:pPr>
              <w:pStyle w:val="Tabletext"/>
            </w:pPr>
            <w:r w:rsidRPr="00814406">
              <w:t>Использование спутниковых орбитальных позиций и связанного с ними радиочастотного спектра для предоставления услуг международной электросвязи общего пользования в развивающихся странах</w:t>
            </w:r>
          </w:p>
        </w:tc>
        <w:tc>
          <w:tcPr>
            <w:tcW w:w="2051" w:type="dxa"/>
            <w:tcBorders>
              <w:bottom w:val="nil"/>
            </w:tcBorders>
          </w:tcPr>
          <w:p w:rsidR="002D117E" w:rsidRPr="00814406" w:rsidRDefault="002D117E" w:rsidP="00BC02D5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11 [COM5/11]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  <w:vMerge/>
          </w:tcPr>
          <w:p w:rsidR="002D117E" w:rsidRPr="00814406" w:rsidRDefault="002D117E" w:rsidP="009B253B">
            <w:pPr>
              <w:pStyle w:val="Tabletext"/>
              <w:jc w:val="center"/>
            </w:pP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  <w:tcBorders>
              <w:bottom w:val="nil"/>
            </w:tcBorders>
          </w:tcPr>
          <w:p w:rsidR="002D117E" w:rsidRPr="00194EBB" w:rsidRDefault="002D117E" w:rsidP="009B253B">
            <w:pPr>
              <w:pStyle w:val="Tabletext"/>
              <w:jc w:val="center"/>
              <w:rPr>
                <w:lang w:val="en-US"/>
              </w:rPr>
            </w:pPr>
            <w:r>
              <w:t>9.1</w:t>
            </w:r>
          </w:p>
        </w:tc>
        <w:tc>
          <w:tcPr>
            <w:tcW w:w="992" w:type="dxa"/>
            <w:tcBorders>
              <w:bottom w:val="nil"/>
            </w:tcBorders>
          </w:tcPr>
          <w:p w:rsidR="002D117E" w:rsidRPr="00814406" w:rsidRDefault="002D117E" w:rsidP="009B253B">
            <w:pPr>
              <w:pStyle w:val="Tabletext"/>
              <w:jc w:val="center"/>
            </w:pPr>
            <w:r w:rsidRPr="00814406">
              <w:t>5/9.1.5</w:t>
            </w:r>
          </w:p>
        </w:tc>
        <w:tc>
          <w:tcPr>
            <w:tcW w:w="4603" w:type="dxa"/>
            <w:tcBorders>
              <w:bottom w:val="nil"/>
            </w:tcBorders>
          </w:tcPr>
          <w:p w:rsidR="002D117E" w:rsidRPr="00814406" w:rsidRDefault="002D117E" w:rsidP="009B253B">
            <w:pPr>
              <w:pStyle w:val="Tabletext"/>
            </w:pPr>
            <w:r w:rsidRPr="00814406">
              <w:t xml:space="preserve">Рассмотрение технических и регламентарных действий в целях обеспечения существующей и будущей работы земных станций фиксированной спутниковой службы в полосе 3400−4200 МГц в качестве средства содействия </w:t>
            </w:r>
            <w:r w:rsidRPr="00814406">
              <w:br/>
              <w:t>безопасной эксплуатации воздушных судов и надежному распространению метеорологической информации в некоторых странах Района 1</w:t>
            </w:r>
          </w:p>
        </w:tc>
        <w:tc>
          <w:tcPr>
            <w:tcW w:w="2051" w:type="dxa"/>
            <w:tcBorders>
              <w:bottom w:val="nil"/>
            </w:tcBorders>
          </w:tcPr>
          <w:p w:rsidR="002D117E" w:rsidRPr="00814406" w:rsidRDefault="002D117E" w:rsidP="009B253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154 [COM6/24]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  <w:vMerge/>
          </w:tcPr>
          <w:p w:rsidR="002D117E" w:rsidRPr="00814406" w:rsidRDefault="002D117E" w:rsidP="009B253B">
            <w:pPr>
              <w:pStyle w:val="Tabletext"/>
              <w:jc w:val="center"/>
            </w:pP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  <w:tcBorders>
              <w:top w:val="nil"/>
            </w:tcBorders>
          </w:tcPr>
          <w:p w:rsidR="002D117E" w:rsidRPr="00695115" w:rsidRDefault="002D117E" w:rsidP="00695115">
            <w:pPr>
              <w:pStyle w:val="Tabletext"/>
              <w:keepNext/>
              <w:keepLines/>
              <w:spacing w:before="0" w:after="0"/>
              <w:jc w:val="center"/>
              <w:rPr>
                <w:lang w:val="en-US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D117E" w:rsidRPr="00814406" w:rsidRDefault="002D117E" w:rsidP="00695115">
            <w:pPr>
              <w:pStyle w:val="Tabletext"/>
              <w:keepNext/>
              <w:keepLines/>
              <w:spacing w:before="0" w:after="0"/>
              <w:jc w:val="center"/>
            </w:pPr>
          </w:p>
        </w:tc>
        <w:tc>
          <w:tcPr>
            <w:tcW w:w="4603" w:type="dxa"/>
            <w:tcBorders>
              <w:top w:val="nil"/>
            </w:tcBorders>
          </w:tcPr>
          <w:p w:rsidR="002D117E" w:rsidRPr="00814406" w:rsidRDefault="002D117E" w:rsidP="00695115">
            <w:pPr>
              <w:pStyle w:val="Tabletext"/>
              <w:keepNext/>
              <w:keepLines/>
              <w:spacing w:before="0" w:after="0"/>
            </w:pPr>
          </w:p>
        </w:tc>
        <w:tc>
          <w:tcPr>
            <w:tcW w:w="2051" w:type="dxa"/>
            <w:tcBorders>
              <w:top w:val="nil"/>
            </w:tcBorders>
          </w:tcPr>
          <w:p w:rsidR="002D117E" w:rsidRPr="00814406" w:rsidRDefault="002D117E" w:rsidP="00695115">
            <w:pPr>
              <w:pStyle w:val="Tabletext"/>
              <w:keepNext/>
              <w:keepLines/>
              <w:spacing w:before="0" w:after="0"/>
            </w:pPr>
          </w:p>
        </w:tc>
        <w:tc>
          <w:tcPr>
            <w:tcW w:w="1414" w:type="dxa"/>
            <w:vMerge/>
          </w:tcPr>
          <w:p w:rsidR="002D117E" w:rsidRPr="00814406" w:rsidRDefault="002D117E" w:rsidP="00194906">
            <w:pPr>
              <w:pStyle w:val="Tabletext"/>
              <w:keepNext/>
              <w:keepLines/>
              <w:jc w:val="center"/>
            </w:pP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9B253B">
            <w:pPr>
              <w:pStyle w:val="Tabletext"/>
              <w:jc w:val="center"/>
            </w:pPr>
            <w:r>
              <w:t>9.1</w:t>
            </w:r>
          </w:p>
        </w:tc>
        <w:tc>
          <w:tcPr>
            <w:tcW w:w="992" w:type="dxa"/>
          </w:tcPr>
          <w:p w:rsidR="002D117E" w:rsidRPr="00814406" w:rsidRDefault="002D117E" w:rsidP="009B253B">
            <w:pPr>
              <w:pStyle w:val="Tabletext"/>
              <w:jc w:val="center"/>
            </w:pPr>
            <w:r w:rsidRPr="00814406">
              <w:t>5/9.1.8</w:t>
            </w:r>
          </w:p>
        </w:tc>
        <w:tc>
          <w:tcPr>
            <w:tcW w:w="4603" w:type="dxa"/>
          </w:tcPr>
          <w:p w:rsidR="002D117E" w:rsidRPr="00814406" w:rsidRDefault="002D117E" w:rsidP="009B253B">
            <w:pPr>
              <w:pStyle w:val="Tabletext"/>
            </w:pPr>
            <w:r w:rsidRPr="00814406">
              <w:t>Регламентарные аспекты для нано- и пикоспутников</w:t>
            </w:r>
          </w:p>
        </w:tc>
        <w:tc>
          <w:tcPr>
            <w:tcW w:w="2051" w:type="dxa"/>
          </w:tcPr>
          <w:p w:rsidR="002D117E" w:rsidRPr="00814406" w:rsidRDefault="002D117E" w:rsidP="009B253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757 [COM6/10]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117E" w:rsidRPr="00814406" w:rsidRDefault="002D117E" w:rsidP="00695115">
            <w:pPr>
              <w:pStyle w:val="Tabletext"/>
              <w:jc w:val="center"/>
              <w:rPr>
                <w:rStyle w:val="FootnoteReference"/>
              </w:rPr>
            </w:pPr>
            <w:r w:rsidRPr="00852DB5">
              <w:rPr>
                <w:b/>
                <w:bCs/>
              </w:rPr>
              <w:t xml:space="preserve">РГ </w:t>
            </w:r>
            <w:r>
              <w:rPr>
                <w:b/>
                <w:bCs/>
                <w:lang w:val="en-US"/>
              </w:rPr>
              <w:t>7</w:t>
            </w:r>
            <w:r w:rsidRPr="00852DB5">
              <w:rPr>
                <w:b/>
                <w:bCs/>
              </w:rPr>
              <w:t>B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9B253B">
            <w:pPr>
              <w:pStyle w:val="Tabletext"/>
              <w:jc w:val="center"/>
            </w:pPr>
            <w:r w:rsidRPr="00814406">
              <w:t>9.3</w:t>
            </w:r>
          </w:p>
        </w:tc>
        <w:tc>
          <w:tcPr>
            <w:tcW w:w="992" w:type="dxa"/>
          </w:tcPr>
          <w:p w:rsidR="002D117E" w:rsidRPr="00814406" w:rsidRDefault="002D117E" w:rsidP="009B253B">
            <w:pPr>
              <w:pStyle w:val="Tabletext"/>
              <w:jc w:val="center"/>
            </w:pPr>
            <w:r w:rsidRPr="00814406">
              <w:t>5/9.3</w:t>
            </w:r>
          </w:p>
        </w:tc>
        <w:tc>
          <w:tcPr>
            <w:tcW w:w="4603" w:type="dxa"/>
          </w:tcPr>
          <w:p w:rsidR="002D117E" w:rsidRPr="00814406" w:rsidRDefault="002D117E" w:rsidP="009B253B">
            <w:pPr>
              <w:pStyle w:val="Tabletext"/>
            </w:pPr>
            <w:r w:rsidRPr="00814406">
              <w:t>Надлежащее исполнение в отношении применения принципов Устава</w:t>
            </w:r>
          </w:p>
        </w:tc>
        <w:tc>
          <w:tcPr>
            <w:tcW w:w="2051" w:type="dxa"/>
          </w:tcPr>
          <w:p w:rsidR="002D117E" w:rsidRPr="00814406" w:rsidRDefault="002D117E" w:rsidP="009B253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80 (Пересм. ВКР</w:t>
            </w:r>
            <w:r w:rsidRPr="00814406">
              <w:rPr>
                <w:b/>
                <w:bCs/>
              </w:rPr>
              <w:noBreakHyphen/>
              <w:t>07)</w:t>
            </w:r>
          </w:p>
        </w:tc>
        <w:tc>
          <w:tcPr>
            <w:tcW w:w="1414" w:type="dxa"/>
          </w:tcPr>
          <w:p w:rsidR="002D117E" w:rsidRPr="00814406" w:rsidRDefault="002D117E" w:rsidP="009B253B">
            <w:pPr>
              <w:pStyle w:val="Tabletext"/>
              <w:jc w:val="center"/>
              <w:rPr>
                <w:rStyle w:val="FootnoteReference"/>
              </w:rPr>
            </w:pPr>
            <w:r w:rsidRPr="00814406">
              <w:rPr>
                <w:rStyle w:val="FootnoteReference"/>
              </w:rPr>
              <w:footnoteReference w:customMarkFollows="1" w:id="5"/>
              <w:t>(3)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10053" w:type="dxa"/>
            <w:gridSpan w:val="5"/>
          </w:tcPr>
          <w:p w:rsidR="002D117E" w:rsidRPr="00814406" w:rsidRDefault="002D117E" w:rsidP="009B253B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Глава 6 − Общие вопросы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2</w:t>
            </w:r>
          </w:p>
        </w:tc>
        <w:tc>
          <w:tcPr>
            <w:tcW w:w="992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6/2</w:t>
            </w:r>
          </w:p>
        </w:tc>
        <w:tc>
          <w:tcPr>
            <w:tcW w:w="4603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в соответствии с Резолюцией </w:t>
            </w:r>
            <w:r w:rsidRPr="00814406">
              <w:rPr>
                <w:b/>
                <w:bCs/>
              </w:rPr>
              <w:t>28 (Пересм. ВКР-03)</w:t>
            </w:r>
            <w:r w:rsidRPr="00814406">
              <w:t xml:space="preserve"> 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      </w:r>
            <w:r w:rsidRPr="00814406">
              <w:rPr>
                <w:b/>
                <w:bCs/>
              </w:rPr>
              <w:t>27 (Пересм. ВКР-12)</w:t>
            </w:r>
            <w:r w:rsidRPr="00814406">
              <w:t>;</w:t>
            </w:r>
          </w:p>
        </w:tc>
        <w:tc>
          <w:tcPr>
            <w:tcW w:w="2051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28 (Пересм. ВКР</w:t>
            </w:r>
            <w:r w:rsidRPr="00814406">
              <w:rPr>
                <w:b/>
                <w:bCs/>
              </w:rPr>
              <w:noBreakHyphen/>
              <w:t>03)</w:t>
            </w:r>
          </w:p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27 (Пересм. 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ПСК15-2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4</w:t>
            </w:r>
          </w:p>
        </w:tc>
        <w:tc>
          <w:tcPr>
            <w:tcW w:w="992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6/4</w:t>
            </w:r>
          </w:p>
        </w:tc>
        <w:tc>
          <w:tcPr>
            <w:tcW w:w="4603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в соответствии с Резолюцией </w:t>
            </w:r>
            <w:r w:rsidRPr="00814406">
              <w:rPr>
                <w:b/>
                <w:bCs/>
              </w:rPr>
              <w:t>95 (Пересм. ВКР-07)</w:t>
            </w:r>
            <w:r w:rsidRPr="00814406">
              <w:t xml:space="preserve"> рассмотреть резолюции и рекомендации предыдущих конференций с целью их возможного пересмотра, замены или аннулирования;</w:t>
            </w:r>
          </w:p>
        </w:tc>
        <w:tc>
          <w:tcPr>
            <w:tcW w:w="2051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95 (Пересм. ВКР</w:t>
            </w:r>
            <w:r w:rsidRPr="00814406">
              <w:rPr>
                <w:b/>
                <w:bCs/>
              </w:rPr>
              <w:noBreakHyphen/>
              <w:t>07)</w:t>
            </w:r>
          </w:p>
        </w:tc>
        <w:tc>
          <w:tcPr>
            <w:tcW w:w="1414" w:type="dxa"/>
          </w:tcPr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ПСК15-2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9.1.4</w:t>
            </w:r>
          </w:p>
        </w:tc>
        <w:tc>
          <w:tcPr>
            <w:tcW w:w="992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6/9.1.4</w:t>
            </w:r>
          </w:p>
        </w:tc>
        <w:tc>
          <w:tcPr>
            <w:tcW w:w="4603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>Обновление и реорганизация Регламента радиосвязи</w:t>
            </w:r>
          </w:p>
        </w:tc>
        <w:tc>
          <w:tcPr>
            <w:tcW w:w="2051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67 [COM6/2]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РГ 1B</w:t>
            </w:r>
          </w:p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СК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9.1.6</w:t>
            </w:r>
          </w:p>
        </w:tc>
        <w:tc>
          <w:tcPr>
            <w:tcW w:w="992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6/9.1.6</w:t>
            </w:r>
          </w:p>
        </w:tc>
        <w:tc>
          <w:tcPr>
            <w:tcW w:w="4603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Исследования, направленные на рассмотрение определений терминов </w:t>
            </w:r>
            <w:r w:rsidRPr="00814406">
              <w:rPr>
                <w:i/>
                <w:iCs/>
              </w:rPr>
              <w:t>фиксированная служба</w:t>
            </w:r>
            <w:r w:rsidRPr="00814406">
              <w:t xml:space="preserve">, </w:t>
            </w:r>
            <w:r w:rsidRPr="00814406">
              <w:rPr>
                <w:i/>
                <w:iCs/>
              </w:rPr>
              <w:t>фиксированная станция</w:t>
            </w:r>
            <w:r w:rsidRPr="00814406">
              <w:t xml:space="preserve"> и </w:t>
            </w:r>
            <w:r w:rsidRPr="00814406">
              <w:rPr>
                <w:i/>
                <w:iCs/>
              </w:rPr>
              <w:t>подвижная станция</w:t>
            </w:r>
          </w:p>
        </w:tc>
        <w:tc>
          <w:tcPr>
            <w:tcW w:w="2051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957 [PLEN/1]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РГ 1B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9.1.7</w:t>
            </w:r>
          </w:p>
        </w:tc>
        <w:tc>
          <w:tcPr>
            <w:tcW w:w="992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6/9.1.7</w:t>
            </w:r>
          </w:p>
        </w:tc>
        <w:tc>
          <w:tcPr>
            <w:tcW w:w="4603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>Руководящие указания по управлению использованием спектра для радиосвязи в чрезвычайных ситуациях и для оказания помощи при бедствиях</w:t>
            </w:r>
          </w:p>
        </w:tc>
        <w:tc>
          <w:tcPr>
            <w:tcW w:w="2051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647 (Пересм. 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РГ 1B</w:t>
            </w:r>
          </w:p>
        </w:tc>
      </w:tr>
      <w:tr w:rsidR="002D117E" w:rsidRPr="00814406" w:rsidTr="002D117E">
        <w:trPr>
          <w:cantSplit/>
          <w:jc w:val="center"/>
        </w:trPr>
        <w:tc>
          <w:tcPr>
            <w:tcW w:w="993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10</w:t>
            </w:r>
          </w:p>
        </w:tc>
        <w:tc>
          <w:tcPr>
            <w:tcW w:w="992" w:type="dxa"/>
          </w:tcPr>
          <w:p w:rsidR="002D117E" w:rsidRPr="00814406" w:rsidRDefault="002D117E" w:rsidP="005022EB">
            <w:pPr>
              <w:pStyle w:val="Tabletext"/>
              <w:jc w:val="center"/>
            </w:pPr>
            <w:r w:rsidRPr="00814406">
              <w:t>6/10</w:t>
            </w:r>
          </w:p>
        </w:tc>
        <w:tc>
          <w:tcPr>
            <w:tcW w:w="4603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>рекомендовать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конференций, в соответствии со Статьей 7 Конвенции,</w:t>
            </w:r>
          </w:p>
        </w:tc>
        <w:tc>
          <w:tcPr>
            <w:tcW w:w="2051" w:type="dxa"/>
          </w:tcPr>
          <w:p w:rsidR="002D117E" w:rsidRPr="00814406" w:rsidRDefault="002D117E" w:rsidP="005022EB">
            <w:pPr>
              <w:pStyle w:val="Tabletext"/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808 [COM6/7] (ВКР</w:t>
            </w:r>
            <w:r w:rsidRPr="00814406">
              <w:rPr>
                <w:b/>
                <w:bCs/>
              </w:rPr>
              <w:noBreakHyphen/>
              <w:t>12)</w:t>
            </w:r>
          </w:p>
        </w:tc>
        <w:tc>
          <w:tcPr>
            <w:tcW w:w="1414" w:type="dxa"/>
          </w:tcPr>
          <w:p w:rsidR="002D117E" w:rsidRPr="00852DB5" w:rsidRDefault="002D117E" w:rsidP="005022EB">
            <w:pPr>
              <w:pStyle w:val="Tabletext"/>
              <w:jc w:val="center"/>
              <w:rPr>
                <w:b/>
                <w:bCs/>
              </w:rPr>
            </w:pPr>
            <w:r w:rsidRPr="00852DB5">
              <w:rPr>
                <w:b/>
                <w:bCs/>
              </w:rPr>
              <w:t>ПСК15-2</w:t>
            </w:r>
          </w:p>
        </w:tc>
      </w:tr>
    </w:tbl>
    <w:p w:rsidR="006C61A3" w:rsidRPr="00814406" w:rsidRDefault="006C61A3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 w:rsidRPr="00814406">
        <w:br w:type="page"/>
      </w:r>
    </w:p>
    <w:p w:rsidR="006C61A3" w:rsidRPr="00814406" w:rsidRDefault="006C61A3" w:rsidP="00AE13AA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8</w:t>
      </w:r>
    </w:p>
    <w:p w:rsidR="006C61A3" w:rsidRPr="00814406" w:rsidRDefault="006C61A3" w:rsidP="00194906">
      <w:pPr>
        <w:pStyle w:val="Annextitle0"/>
      </w:pPr>
      <w:r w:rsidRPr="00814406">
        <w:t>Распределение подготовительной работы МСЭ-R для ВКР-15</w:t>
      </w:r>
    </w:p>
    <w:p w:rsidR="006C61A3" w:rsidRPr="00814406" w:rsidRDefault="006C61A3" w:rsidP="00194906">
      <w:pPr>
        <w:pStyle w:val="Normalaftertitle0"/>
        <w:spacing w:before="480"/>
      </w:pPr>
      <w:r w:rsidRPr="00814406">
        <w:t xml:space="preserve">В прилагаемой Таблице содержится информация о распределении подготовительной работы МСЭ-R по пунктам повестки дня ВКР-15, в соответствии с предложениями, содержащимися в Резолюции </w:t>
      </w:r>
      <w:r w:rsidRPr="00814406">
        <w:rPr>
          <w:b/>
          <w:bCs/>
        </w:rPr>
        <w:t>807</w:t>
      </w:r>
      <w:r w:rsidRPr="00814406">
        <w:t xml:space="preserve"> </w:t>
      </w:r>
      <w:r w:rsidRPr="00814406">
        <w:rPr>
          <w:b/>
          <w:bCs/>
        </w:rPr>
        <w:t>[COM6/6] (ВКР-12)</w:t>
      </w:r>
      <w:r w:rsidRPr="00814406">
        <w:t>. Она включает записи для определения "ответственных групп" и "участвующих групп" МСЭ-R по пунктам повестки дня ВКР-15.</w:t>
      </w:r>
    </w:p>
    <w:p w:rsidR="006C61A3" w:rsidRPr="00814406" w:rsidRDefault="006C61A3" w:rsidP="00444F4F">
      <w:pPr>
        <w:pStyle w:val="Note"/>
      </w:pPr>
      <w:r w:rsidRPr="00814406">
        <w:t xml:space="preserve">ПРИМЕЧАНИЕ 1. – </w:t>
      </w:r>
      <w:r w:rsidR="00CC399B" w:rsidRPr="00814406">
        <w:t xml:space="preserve">Деятельность </w:t>
      </w:r>
      <w:r w:rsidRPr="00814406">
        <w:t>Специального комитета (СК) состоит из двух категорий:</w:t>
      </w:r>
    </w:p>
    <w:p w:rsidR="006C61A3" w:rsidRPr="00814406" w:rsidRDefault="00852DB5" w:rsidP="00852DB5">
      <w:pPr>
        <w:pStyle w:val="enumlev1"/>
      </w:pPr>
      <w:r>
        <w:t>a)</w:t>
      </w:r>
      <w:r>
        <w:tab/>
        <w:t>работы</w:t>
      </w:r>
      <w:r w:rsidR="006C61A3" w:rsidRPr="00814406">
        <w:t>, поручаем</w:t>
      </w:r>
      <w:r>
        <w:t>ой</w:t>
      </w:r>
      <w:r w:rsidR="006C61A3" w:rsidRPr="00814406">
        <w:t xml:space="preserve"> непосредственно СК на первой сессии ПСК-15, по которой СК или его рабочая группа может начать, в соответствующих случаях, изучение, и</w:t>
      </w:r>
    </w:p>
    <w:p w:rsidR="006C61A3" w:rsidRPr="00814406" w:rsidRDefault="00852DB5" w:rsidP="00852DB5">
      <w:pPr>
        <w:pStyle w:val="enumlev1"/>
      </w:pPr>
      <w:r>
        <w:t>b)</w:t>
      </w:r>
      <w:r>
        <w:tab/>
        <w:t>задач, касающих</w:t>
      </w:r>
      <w:r w:rsidR="006C61A3" w:rsidRPr="00814406">
        <w:t xml:space="preserve">ся регламентарных аспектов работы, порученной на первой сессии ПСК-15 исследовательским комиссиям и их рабочим группам, по которой СК и его рабочая группа начинают изучение текстов процедурного и регламентарного характера на основании материалов, представленных исследовательскими комиссиями/рабочими группами, и вкладов </w:t>
      </w:r>
      <w:r>
        <w:t>Ч</w:t>
      </w:r>
      <w:r w:rsidR="006C61A3" w:rsidRPr="00814406">
        <w:t>ленов МСЭ; первое собрание СК или его рабочей группы по категории b) проводится при консультациях с председателем ПСК и исследовательскими комиссиями и их рабочими группами.</w:t>
      </w:r>
    </w:p>
    <w:p w:rsidR="006C61A3" w:rsidRPr="00814406" w:rsidRDefault="006C61A3" w:rsidP="00444F4F">
      <w:pPr>
        <w:pStyle w:val="Note"/>
      </w:pPr>
      <w:r w:rsidRPr="00814406">
        <w:t>ПРИМЕЧАНИЕ 2. – Рабочие группы МСЭ-R, указанные в настоящей Таблице, определены на основе структуры исследовательских комиссий МСЭ-R, содержащейся в Документе CPM15-1/1.</w:t>
      </w:r>
    </w:p>
    <w:p w:rsidR="006C61A3" w:rsidRPr="00814406" w:rsidRDefault="006C61A3" w:rsidP="00444F4F">
      <w:pPr>
        <w:pStyle w:val="Note"/>
      </w:pPr>
      <w:r w:rsidRPr="00814406">
        <w:t>ПРИМЕЧАНИЕ 3. – Ответственным группам предлагается на регулярной основе информировать участвующие группы о ходе работы и о результатах проводимых ими исследований.</w:t>
      </w:r>
    </w:p>
    <w:p w:rsidR="006C61A3" w:rsidRPr="00814406" w:rsidRDefault="006C61A3" w:rsidP="00444F4F"/>
    <w:p w:rsidR="006C61A3" w:rsidRPr="00814406" w:rsidRDefault="006C61A3" w:rsidP="00444F4F">
      <w:pPr>
        <w:sectPr w:rsidR="006C61A3" w:rsidRPr="00814406" w:rsidSect="006C61A3">
          <w:headerReference w:type="default" r:id="rId12"/>
          <w:footerReference w:type="default" r:id="rId13"/>
          <w:footerReference w:type="first" r:id="rId14"/>
          <w:pgSz w:w="11907" w:h="16834" w:code="9"/>
          <w:pgMar w:top="1418" w:right="1134" w:bottom="1418" w:left="1134" w:header="567" w:footer="567" w:gutter="0"/>
          <w:paperSrc w:first="15" w:other="15"/>
          <w:cols w:space="720"/>
          <w:titlePg/>
          <w:docGrid w:linePitch="299"/>
        </w:sectPr>
      </w:pPr>
    </w:p>
    <w:tbl>
      <w:tblPr>
        <w:tblStyle w:val="TableGrid"/>
        <w:tblW w:w="14339" w:type="dxa"/>
        <w:tblLook w:val="01E0" w:firstRow="1" w:lastRow="1" w:firstColumn="1" w:lastColumn="1" w:noHBand="0" w:noVBand="0"/>
      </w:tblPr>
      <w:tblGrid>
        <w:gridCol w:w="3435"/>
        <w:gridCol w:w="1725"/>
        <w:gridCol w:w="7564"/>
        <w:gridCol w:w="1615"/>
      </w:tblGrid>
      <w:tr w:rsidR="006C61A3" w:rsidRPr="00814406" w:rsidTr="00194906">
        <w:trPr>
          <w:tblHeader/>
        </w:trPr>
        <w:tc>
          <w:tcPr>
            <w:tcW w:w="3435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FF2113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lastRenderedPageBreak/>
              <w:t>Тема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:rsidR="006C61A3" w:rsidRPr="00814406" w:rsidRDefault="006C61A3" w:rsidP="00FF2113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Ответственная группа</w:t>
            </w:r>
          </w:p>
        </w:tc>
        <w:tc>
          <w:tcPr>
            <w:tcW w:w="7564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FF2113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Действия, которые следует предпринять группе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FF2113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Участвующая группа</w:t>
            </w:r>
            <w:r w:rsidR="00194EBB" w:rsidRPr="00194EBB">
              <w:rPr>
                <w:rFonts w:cs="Times New Roman Bold"/>
                <w:vertAlign w:val="superscript"/>
                <w:lang w:val="en-US"/>
              </w:rPr>
              <w:t>(</w:t>
            </w:r>
            <w:r w:rsidRPr="00194EBB">
              <w:rPr>
                <w:rStyle w:val="FootnoteReference"/>
                <w:lang w:val="ru-RU"/>
              </w:rPr>
              <w:footnoteReference w:id="6"/>
            </w:r>
            <w:r w:rsidR="00194EBB" w:rsidRPr="00194EBB">
              <w:rPr>
                <w:rFonts w:cs="Times New Roman Bold"/>
                <w:vertAlign w:val="superscript"/>
                <w:lang w:val="en-US"/>
              </w:rPr>
              <w:t>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tabs>
                <w:tab w:val="clear" w:pos="284"/>
              </w:tabs>
              <w:rPr>
                <w:b/>
                <w:bCs/>
                <w:szCs w:val="18"/>
              </w:rPr>
            </w:pPr>
            <w:r w:rsidRPr="00814406">
              <w:rPr>
                <w:szCs w:val="18"/>
              </w:rPr>
              <w:t>1.1</w:t>
            </w:r>
            <w:r w:rsidRPr="00814406">
              <w:rPr>
                <w:szCs w:val="18"/>
              </w:rPr>
              <w:tab/>
            </w:r>
            <w:r w:rsidRPr="00814406">
              <w:t>рассмотреть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(IMT), а также соответствующие регламентарные положения в целях содействия развитию применений наземной подвижной широкополосной связи в соответствии с Резолюцией </w:t>
            </w:r>
            <w:r w:rsidRPr="00814406">
              <w:rPr>
                <w:b/>
                <w:bCs/>
              </w:rPr>
              <w:t>233 [COM6/8] 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444F4F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233 [COM6/8] (ВКР-12)</w:t>
            </w:r>
          </w:p>
          <w:p w:rsidR="006C61A3" w:rsidRPr="00814406" w:rsidRDefault="006C61A3" w:rsidP="00444F4F">
            <w:pPr>
              <w:pStyle w:val="Tabletext"/>
            </w:pPr>
            <w:r w:rsidRPr="00814406">
              <w:t>Исследования связанных с частотами вопросов международной подвижной электросвязи и других применений наземной подвижной широкополосной связи</w:t>
            </w:r>
          </w:p>
        </w:tc>
        <w:tc>
          <w:tcPr>
            <w:tcW w:w="1725" w:type="dxa"/>
          </w:tcPr>
          <w:p w:rsidR="006C61A3" w:rsidRPr="00194EBB" w:rsidRDefault="006C61A3" w:rsidP="00194EBB">
            <w:pPr>
              <w:pStyle w:val="Tabletext"/>
              <w:jc w:val="center"/>
              <w:rPr>
                <w:b/>
                <w:bCs/>
                <w:lang w:val="en-US"/>
              </w:rPr>
            </w:pPr>
            <w:r w:rsidRPr="00814406">
              <w:rPr>
                <w:b/>
                <w:bCs/>
              </w:rPr>
              <w:t>ОЦГ 4-5-6-7</w:t>
            </w:r>
            <w:r w:rsidR="00194EBB" w:rsidRPr="00194EBB">
              <w:rPr>
                <w:rStyle w:val="FootnoteReference"/>
                <w:b/>
                <w:bCs/>
                <w:lang w:val="en-US"/>
              </w:rPr>
              <w:t>(</w:t>
            </w:r>
            <w:r w:rsidRPr="00194EBB">
              <w:rPr>
                <w:rStyle w:val="FootnoteReference"/>
                <w:b/>
                <w:bCs/>
              </w:rPr>
              <w:footnoteReference w:customMarkFollows="1" w:id="7"/>
              <w:t>2</w:t>
            </w:r>
            <w:r w:rsidR="00194EBB" w:rsidRPr="00194EBB">
              <w:rPr>
                <w:rStyle w:val="FootnoteReference"/>
                <w:b/>
                <w:bCs/>
                <w:lang w:val="en-US"/>
              </w:rPr>
              <w:t>)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tabs>
                <w:tab w:val="clear" w:pos="284"/>
                <w:tab w:val="left" w:pos="369"/>
              </w:tabs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 xml:space="preserve">решает предложить </w:t>
            </w:r>
            <w:r w:rsidRPr="00814406">
              <w:rPr>
                <w:rFonts w:eastAsia="MS Mincho"/>
                <w:i/>
                <w:iCs/>
                <w:color w:val="000000" w:themeColor="text1"/>
                <w:lang w:eastAsia="ja-JP"/>
              </w:rPr>
              <w:t>МСЭ</w:t>
            </w:r>
            <w:r w:rsidRPr="00814406">
              <w:rPr>
                <w:i/>
                <w:iCs/>
              </w:rPr>
              <w:t>-R</w:t>
            </w:r>
          </w:p>
          <w:p w:rsidR="006C61A3" w:rsidRPr="00814406" w:rsidRDefault="006C61A3" w:rsidP="000D0EAA">
            <w:pPr>
              <w:pStyle w:val="Tabletext"/>
            </w:pPr>
            <w:r w:rsidRPr="00814406">
              <w:t>1</w:t>
            </w:r>
            <w:r w:rsidRPr="00814406">
              <w:tab/>
              <w:t>исследовать потребности в дополнительном спектре, учитывая следующие аспекты:</w:t>
            </w:r>
          </w:p>
          <w:p w:rsidR="006C61A3" w:rsidRPr="00814406" w:rsidRDefault="006C61A3" w:rsidP="00DC532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технические и эксплуатационные характеристики систем IMT, включая развитие IMT, обусловливаемое достижениями в области технологий и методов эффективного использования спектра, а также развертывание этих систем;</w:t>
            </w:r>
          </w:p>
          <w:p w:rsidR="006C61A3" w:rsidRPr="00814406" w:rsidRDefault="006C61A3" w:rsidP="00DC532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полосы, определенные в настоящее время для IMT, технические условия их использования и возможность оптимизации использования этих полос с целью повышения эффективности использования спектра;</w:t>
            </w:r>
          </w:p>
          <w:p w:rsidR="006C61A3" w:rsidRPr="00814406" w:rsidRDefault="006C61A3" w:rsidP="00DC532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развивающиеся потребности, включая рост пользовательского спроса на IMT и другие применения наземной подвижной широкополосной связи;</w:t>
            </w:r>
          </w:p>
          <w:p w:rsidR="006C61A3" w:rsidRPr="00814406" w:rsidRDefault="006C61A3" w:rsidP="00DC532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потребности развивающихся стран;</w:t>
            </w:r>
          </w:p>
          <w:p w:rsidR="006C61A3" w:rsidRPr="00814406" w:rsidRDefault="006C61A3" w:rsidP="00DC532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сроки, в которые потребуется спектр;</w:t>
            </w:r>
          </w:p>
          <w:p w:rsidR="006C61A3" w:rsidRPr="00814406" w:rsidRDefault="006C61A3" w:rsidP="00DC532A">
            <w:pPr>
              <w:pStyle w:val="Tabletext"/>
            </w:pPr>
            <w:r w:rsidRPr="00814406">
              <w:t>2</w:t>
            </w:r>
            <w:r w:rsidRPr="00814406">
              <w:tab/>
              <w:t xml:space="preserve">исследовать возможные кандидатные полосы частот, учитывая результаты исследований, указанных в пункте 1 раздела </w:t>
            </w:r>
            <w:r w:rsidRPr="00814406">
              <w:rPr>
                <w:i/>
                <w:iCs/>
              </w:rPr>
              <w:t>решает предложить МСЭ-R</w:t>
            </w:r>
            <w:r w:rsidRPr="00814406">
              <w:t xml:space="preserve">, защиту существующих служб и необходимость согласования, 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далее решает,</w:t>
            </w:r>
          </w:p>
          <w:p w:rsidR="006C61A3" w:rsidRPr="00814406" w:rsidRDefault="006C61A3" w:rsidP="00DC532A">
            <w:pPr>
              <w:pStyle w:val="Tabletext"/>
            </w:pPr>
            <w:r w:rsidRPr="00814406">
              <w:t>1</w:t>
            </w:r>
            <w:r w:rsidRPr="00814406">
              <w:tab/>
              <w:t xml:space="preserve">что исследования, указанные в пункте 2 раздела </w:t>
            </w:r>
            <w:r w:rsidRPr="00814406">
              <w:rPr>
                <w:i/>
                <w:iCs/>
              </w:rPr>
              <w:t>решает предложить МСЭ-R</w:t>
            </w:r>
            <w:r w:rsidRPr="00814406">
              <w:t>, включают исследования совместного использования частот и исследования совместимости между службами, уже имеющими распределения в возможных кандидатных полосах и в соседних полосах, в зависимости от случая, с учетом современного и планируемого использования этих полос существующими службами, а также соответствующих исследований, уже проведенных в МСЭ-R;</w:t>
            </w:r>
          </w:p>
          <w:p w:rsidR="006C61A3" w:rsidRPr="00814406" w:rsidRDefault="006C61A3" w:rsidP="00DC532A">
            <w:pPr>
              <w:pStyle w:val="Tabletext"/>
            </w:pPr>
            <w:r w:rsidRPr="00814406">
              <w:t>2</w:t>
            </w:r>
            <w:r w:rsidRPr="00814406">
              <w:tab/>
              <w:t>предложить ВКР-15 рассмотреть результаты указанных выше исследований и принять соответствующие меры,</w:t>
            </w:r>
          </w:p>
        </w:tc>
        <w:tc>
          <w:tcPr>
            <w:tcW w:w="1615" w:type="dxa"/>
          </w:tcPr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4B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5D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6A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7С</w:t>
            </w:r>
          </w:p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7D</w:t>
            </w:r>
          </w:p>
          <w:p w:rsidR="006C61A3" w:rsidRPr="00814406" w:rsidRDefault="006C61A3" w:rsidP="00DC532A">
            <w:pPr>
              <w:pStyle w:val="Tabletext"/>
              <w:jc w:val="center"/>
            </w:pPr>
            <w:r w:rsidRPr="00814406">
              <w:t>(РГ 1A</w:t>
            </w:r>
          </w:p>
          <w:p w:rsidR="006C61A3" w:rsidRPr="00814406" w:rsidRDefault="006C61A3" w:rsidP="00DC532A">
            <w:pPr>
              <w:pStyle w:val="Tabletext"/>
              <w:jc w:val="center"/>
            </w:pPr>
            <w:r w:rsidRPr="00814406">
              <w:t>РГ 3K</w:t>
            </w:r>
          </w:p>
          <w:p w:rsidR="006C61A3" w:rsidRPr="00814406" w:rsidRDefault="006C61A3" w:rsidP="00DC532A">
            <w:pPr>
              <w:pStyle w:val="Tabletext"/>
              <w:jc w:val="center"/>
            </w:pPr>
            <w:r w:rsidRPr="00814406">
              <w:t>РГ 3M)</w:t>
            </w:r>
          </w:p>
          <w:p w:rsidR="006C61A3" w:rsidRPr="00814406" w:rsidRDefault="006C61A3" w:rsidP="00DC532A">
            <w:pPr>
              <w:pStyle w:val="Tabletext"/>
              <w:jc w:val="center"/>
              <w:rPr>
                <w:rStyle w:val="FootnoteReference"/>
              </w:rPr>
            </w:pPr>
            <w:r w:rsidRPr="00814406">
              <w:rPr>
                <w:rStyle w:val="FootnoteReference"/>
              </w:rPr>
              <w:t>(2)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8C3106">
            <w:pPr>
              <w:pStyle w:val="Tabletext"/>
              <w:pageBreakBefore/>
              <w:tabs>
                <w:tab w:val="clear" w:pos="284"/>
              </w:tabs>
              <w:spacing w:before="0" w:after="0"/>
            </w:pPr>
            <w:r w:rsidRPr="00814406">
              <w:lastRenderedPageBreak/>
              <w:t>1.2</w:t>
            </w:r>
            <w:r w:rsidRPr="00814406">
              <w:tab/>
              <w:t>рассмотреть результаты исследований МСЭ-R, касающихся использования полосы частот 694–790 МГц подвижной, за исключением воздушной подвижной, службой в Районе 1, в соответствии с Резолюцией</w:t>
            </w:r>
            <w:r w:rsidRPr="00814406">
              <w:rPr>
                <w:lang w:eastAsia="nl-NL"/>
              </w:rPr>
              <w:t xml:space="preserve"> </w:t>
            </w:r>
            <w:r w:rsidRPr="00814406">
              <w:rPr>
                <w:b/>
                <w:bCs/>
              </w:rPr>
              <w:t>232 [</w:t>
            </w:r>
            <w:r w:rsidRPr="00814406">
              <w:rPr>
                <w:b/>
                <w:bCs/>
                <w:lang w:eastAsia="nl-NL"/>
              </w:rPr>
              <w:t>COM5/10</w:t>
            </w:r>
            <w:r w:rsidRPr="00814406">
              <w:rPr>
                <w:b/>
                <w:bCs/>
              </w:rPr>
              <w:t>]</w:t>
            </w:r>
            <w:r w:rsidRPr="00814406">
              <w:rPr>
                <w:b/>
                <w:bCs/>
                <w:lang w:eastAsia="nl-NL"/>
              </w:rPr>
              <w:t xml:space="preserve"> (ВКР-12)</w:t>
            </w:r>
            <w:r w:rsidRPr="00814406">
              <w:rPr>
                <w:lang w:eastAsia="nl-NL"/>
              </w:rPr>
              <w:t>,</w:t>
            </w:r>
            <w:r w:rsidRPr="00814406">
              <w:t xml:space="preserve"> и принять надлежащие меры</w:t>
            </w:r>
            <w:r w:rsidRPr="00814406">
              <w:rPr>
                <w:lang w:eastAsia="nl-NL"/>
              </w:rPr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8C3106">
            <w:pPr>
              <w:pStyle w:val="Tabletext"/>
              <w:spacing w:before="0" w:after="0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232 [COM5/10] (ВКР-12)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Использование полосы частот 694−790 МГц подвижной, за исключением воздушной подвижной, службой в Районе 1 и связанные с этим исследования</w:t>
            </w:r>
          </w:p>
        </w:tc>
        <w:tc>
          <w:tcPr>
            <w:tcW w:w="1725" w:type="dxa"/>
          </w:tcPr>
          <w:p w:rsidR="006C61A3" w:rsidRPr="008C3106" w:rsidRDefault="006C61A3" w:rsidP="008C3106">
            <w:pPr>
              <w:pStyle w:val="Tabletext"/>
              <w:spacing w:before="0" w:after="0"/>
              <w:jc w:val="center"/>
              <w:rPr>
                <w:b/>
                <w:bCs/>
                <w:lang w:val="en-US"/>
              </w:rPr>
            </w:pPr>
            <w:r w:rsidRPr="00814406">
              <w:rPr>
                <w:b/>
                <w:bCs/>
              </w:rPr>
              <w:t>ОЦГ 4-5-6-7</w:t>
            </w:r>
            <w:r w:rsidR="008C3106">
              <w:rPr>
                <w:rStyle w:val="FootnoteReference"/>
                <w:b/>
                <w:bCs/>
                <w:lang w:val="en-US"/>
              </w:rPr>
              <w:t>(</w:t>
            </w:r>
            <w:r w:rsidRPr="00814406">
              <w:rPr>
                <w:rStyle w:val="FootnoteReference"/>
                <w:b/>
                <w:bCs/>
              </w:rPr>
              <w:t>2</w:t>
            </w:r>
            <w:r w:rsidR="008C3106">
              <w:rPr>
                <w:rStyle w:val="FootnoteReference"/>
                <w:b/>
                <w:bCs/>
                <w:lang w:val="en-US"/>
              </w:rPr>
              <w:t>)</w:t>
            </w:r>
          </w:p>
        </w:tc>
        <w:tc>
          <w:tcPr>
            <w:tcW w:w="7564" w:type="dxa"/>
          </w:tcPr>
          <w:p w:rsidR="006C61A3" w:rsidRPr="00814406" w:rsidRDefault="006C61A3" w:rsidP="008C3106">
            <w:pPr>
              <w:pStyle w:val="Tabletext"/>
              <w:spacing w:before="0" w:after="0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1</w:t>
            </w:r>
            <w:r w:rsidRPr="00814406">
              <w:tab/>
              <w:t>распределить полосу частот 694−790 МГц в Районе 1 подвижной, за исключением воздушной подвижной, службе на равной первичной основе с другими службами, которым эта полоса распределена на первичной основе, и определить ее для IMT;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2</w:t>
            </w:r>
            <w:r w:rsidRPr="00814406">
              <w:tab/>
              <w:t xml:space="preserve">что упомянутое в пункте 1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 xml:space="preserve"> распределение вступает в силу сразу после ВКР-15;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3</w:t>
            </w:r>
            <w:r w:rsidRPr="00814406">
              <w:tab/>
              <w:t xml:space="preserve">что использование упомянутого в пункте 1 раздела </w:t>
            </w:r>
            <w:r w:rsidRPr="00814406">
              <w:rPr>
                <w:i/>
                <w:iCs/>
              </w:rPr>
              <w:t xml:space="preserve">решает </w:t>
            </w:r>
            <w:r w:rsidRPr="00814406">
              <w:t xml:space="preserve">распределения осуществляется при условии согласия, получаемого в соответствии с п. </w:t>
            </w:r>
            <w:r w:rsidRPr="00814406">
              <w:rPr>
                <w:b/>
                <w:bCs/>
              </w:rPr>
              <w:t>9.21</w:t>
            </w:r>
            <w:r w:rsidRPr="00814406">
              <w:t xml:space="preserve"> в отношении воздушной радионавигационной службы в странах, перечисленных в п. </w:t>
            </w:r>
            <w:r w:rsidRPr="00814406">
              <w:rPr>
                <w:b/>
                <w:bCs/>
              </w:rPr>
              <w:t>5.312</w:t>
            </w:r>
            <w:r w:rsidRPr="00814406">
              <w:t>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4</w:t>
            </w:r>
            <w:r w:rsidRPr="00814406">
              <w:tab/>
              <w:t xml:space="preserve">что нижняя граница этого распределения подлежит уточнению на ВКР-15 с учетом результатов исследований МСЭ-R, упомянутых в пункте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 ниже, и потребностей стран в Районе 1, в частности развивающихся стран;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5</w:t>
            </w:r>
            <w:r w:rsidRPr="00814406">
              <w:tab/>
              <w:t xml:space="preserve">что ВКР-15 определит технические и регламентарные условия, применимые к распределению подвижной службе, упомянутому в пункте 1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 xml:space="preserve">, с учетом результатов исследований МСЭ-R, упомянутых в разделе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 ниже,</w:t>
            </w:r>
          </w:p>
          <w:p w:rsidR="006C61A3" w:rsidRPr="00814406" w:rsidRDefault="006C61A3" w:rsidP="008C3106">
            <w:pPr>
              <w:pStyle w:val="Tabletext"/>
              <w:spacing w:before="0" w:after="0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1</w:t>
            </w:r>
            <w:r w:rsidRPr="00814406">
              <w:tab/>
              <w:t xml:space="preserve">исследовать потребности в спектре для подвижной службы и для радиовещательной службы в данной полосе частот, с тем чтобы определить в возможно краткие сроки вероятные варианты в отношении нижней границы, о которой речь идет в пункте 4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>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2</w:t>
            </w:r>
            <w:r w:rsidRPr="00814406">
              <w:tab/>
              <w:t>исследовать размещение каналов для подвижной службы, принятое для полосы частот ниже 790 МГц, учитывая:</w:t>
            </w:r>
          </w:p>
          <w:p w:rsidR="006C61A3" w:rsidRPr="00814406" w:rsidRDefault="006C61A3" w:rsidP="008C3106">
            <w:pPr>
              <w:pStyle w:val="Tabletext"/>
              <w:spacing w:before="0" w:after="0"/>
              <w:ind w:left="284" w:hanging="284"/>
            </w:pPr>
            <w:r w:rsidRPr="00814406">
              <w:t>–</w:t>
            </w:r>
            <w:r w:rsidRPr="00814406">
              <w:tab/>
              <w:t>существующее размещение в Районе 1 в полосах между 790 и 862 МГц и определенное в последней версии Рекомендации МСЭ-R M.1036, с тем чтобы обеспечить сосуществование с сетями, работающими в рамках нового распределения, и эксплуатируемыми сетями в полосе 790−862 МГц;</w:t>
            </w:r>
          </w:p>
          <w:p w:rsidR="006C61A3" w:rsidRPr="00814406" w:rsidRDefault="006C61A3" w:rsidP="008C3106">
            <w:pPr>
              <w:pStyle w:val="Tabletext"/>
              <w:spacing w:before="0" w:after="0"/>
              <w:ind w:left="284" w:hanging="284"/>
            </w:pPr>
            <w:r w:rsidRPr="00814406">
              <w:t>–</w:t>
            </w:r>
            <w:r w:rsidRPr="00814406">
              <w:tab/>
              <w:t>желательность согласования размещений во всех Районах;</w:t>
            </w:r>
          </w:p>
          <w:p w:rsidR="006C61A3" w:rsidRPr="00814406" w:rsidRDefault="006C61A3" w:rsidP="008C3106">
            <w:pPr>
              <w:pStyle w:val="Tabletext"/>
              <w:spacing w:before="0" w:after="0"/>
              <w:ind w:left="284" w:hanging="284"/>
            </w:pPr>
            <w:r w:rsidRPr="00814406">
              <w:t>–</w:t>
            </w:r>
            <w:r w:rsidRPr="00814406">
              <w:tab/>
              <w:t>совместимость с другими первичными службами, которым распределена эта полоса, в том числе в соседних полосах;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3</w:t>
            </w:r>
            <w:r w:rsidRPr="00814406">
              <w:tab/>
              <w:t>исследовать сосуществование разных размещений каналов, реализованных в Районе 1 выше 790 МГц, а также возможность их дальнейшего согласования;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4</w:t>
            </w:r>
            <w:r w:rsidRPr="00814406">
              <w:tab/>
              <w:t>исследовать совместимость между подвижной службой и другими службами, имеющими в настоящее время распределения в полосе частот 694−790 МГц, и разработать Рекомендации или Отчеты МСЭ-R;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5</w:t>
            </w:r>
            <w:r w:rsidRPr="00814406">
              <w:tab/>
              <w:t>исследовать решения по обеспечению внедрения приложений, вспомогательных по отношению к потребностям радиовещания;</w:t>
            </w:r>
          </w:p>
          <w:p w:rsidR="006C61A3" w:rsidRPr="00814406" w:rsidRDefault="006C61A3" w:rsidP="008C3106">
            <w:pPr>
              <w:pStyle w:val="Tabletext"/>
              <w:spacing w:before="0" w:after="0"/>
            </w:pPr>
            <w:r w:rsidRPr="00814406">
              <w:t>6</w:t>
            </w:r>
            <w:r w:rsidRPr="00814406">
              <w:tab/>
              <w:t>представить к ВКР-15 отчет о результатах этих исследований,</w:t>
            </w:r>
          </w:p>
        </w:tc>
        <w:tc>
          <w:tcPr>
            <w:tcW w:w="1615" w:type="dxa"/>
          </w:tcPr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5D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rPr>
                <w:b/>
                <w:bCs/>
              </w:rPr>
              <w:t>РГ 6A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(РГ 3K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3M)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rPr>
                <w:rStyle w:val="FootnoteReference"/>
              </w:rPr>
              <w:t>(2)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194906">
            <w:pPr>
              <w:pStyle w:val="Tabletext"/>
              <w:pageBreakBefore/>
              <w:tabs>
                <w:tab w:val="clear" w:pos="284"/>
              </w:tabs>
            </w:pPr>
            <w:r w:rsidRPr="00814406">
              <w:lastRenderedPageBreak/>
              <w:t>1.3</w:t>
            </w:r>
            <w:r w:rsidRPr="00814406">
              <w:tab/>
              <w:t xml:space="preserve">рассмотреть и пересмотреть Резолюцию </w:t>
            </w:r>
            <w:r w:rsidRPr="00814406">
              <w:rPr>
                <w:b/>
                <w:bCs/>
              </w:rPr>
              <w:t>646 (Пересм. ВКР-12)</w:t>
            </w:r>
            <w:r w:rsidRPr="00814406">
              <w:t xml:space="preserve"> применительно к общественной безопасности и оказанию помощи при бедствиях (PPDR) с использованием широкополосной связи в соответствии с Резолюцией </w:t>
            </w:r>
            <w:r w:rsidRPr="00814406">
              <w:rPr>
                <w:b/>
                <w:bCs/>
              </w:rPr>
              <w:t>648 [COM6/11] 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0D0EAA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648 [COM6/11] (ВКР-12)</w:t>
            </w:r>
          </w:p>
          <w:p w:rsidR="006C61A3" w:rsidRPr="00814406" w:rsidRDefault="006C61A3" w:rsidP="000D0EAA">
            <w:pPr>
              <w:pStyle w:val="Tabletext"/>
            </w:pPr>
            <w:r w:rsidRPr="00814406">
              <w:t>Исследования, направленные на содействие обеспечению общественной безопасности и оказанию помощи при бедствиях с использованием широкополосной связи</w:t>
            </w:r>
          </w:p>
        </w:tc>
        <w:tc>
          <w:tcPr>
            <w:tcW w:w="1725" w:type="dxa"/>
          </w:tcPr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ВКР-15</w:t>
            </w:r>
          </w:p>
          <w:p w:rsidR="006C61A3" w:rsidRPr="00814406" w:rsidRDefault="006C61A3" w:rsidP="000D0EAA">
            <w:pPr>
              <w:pStyle w:val="Tabletext"/>
            </w:pPr>
            <w:r w:rsidRPr="00814406">
              <w:t xml:space="preserve">рассмотреть результаты предусмотренных ниже в разделе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 xml:space="preserve"> исследований, которые касаются PPDR с использованием широкополосной связи, и принять надлежащие меры в отношении пересмотра Резолюции </w:t>
            </w:r>
            <w:r w:rsidRPr="00814406">
              <w:rPr>
                <w:b/>
                <w:bCs/>
              </w:rPr>
              <w:t>646 (Пересм. ВКР-12)</w:t>
            </w:r>
            <w:r w:rsidRPr="00814406">
              <w:t>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0D0EAA">
            <w:pPr>
              <w:pStyle w:val="Tabletext"/>
            </w:pPr>
            <w:r w:rsidRPr="00814406">
              <w:t>исследовать технические и эксплуатационные вопросы, касающиеся PPDR с использованием широкополосной связи и его будущего развития, и разработать требуемые рекомендации относительно:</w:t>
            </w:r>
          </w:p>
          <w:p w:rsidR="006C61A3" w:rsidRPr="00814406" w:rsidRDefault="006C61A3" w:rsidP="000D0EA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технических требований к службам и применениям PPDR;</w:t>
            </w:r>
          </w:p>
          <w:p w:rsidR="006C61A3" w:rsidRPr="00814406" w:rsidRDefault="006C61A3" w:rsidP="000D0EA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развития в области PPDR с использованием широкополосной связи вследствие совершенствования технологий;</w:t>
            </w:r>
          </w:p>
          <w:p w:rsidR="006C61A3" w:rsidRPr="00814406" w:rsidRDefault="006C61A3" w:rsidP="000D0EAA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потребностей развивающихся стран,</w:t>
            </w:r>
          </w:p>
        </w:tc>
        <w:tc>
          <w:tcPr>
            <w:tcW w:w="1615" w:type="dxa"/>
          </w:tcPr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0D0EAA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5D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(РГ 1B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4A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4B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4С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6A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7B</w:t>
            </w:r>
          </w:p>
          <w:p w:rsidR="006C61A3" w:rsidRPr="00814406" w:rsidRDefault="006C61A3" w:rsidP="000D0EAA">
            <w:pPr>
              <w:pStyle w:val="Tabletext"/>
              <w:jc w:val="center"/>
            </w:pPr>
            <w:r w:rsidRPr="00814406">
              <w:t>РГ 7С</w:t>
            </w:r>
          </w:p>
          <w:p w:rsidR="006C61A3" w:rsidRPr="00814406" w:rsidRDefault="006C61A3" w:rsidP="00147449">
            <w:pPr>
              <w:pStyle w:val="Tabletext"/>
              <w:jc w:val="center"/>
              <w:rPr>
                <w:rStyle w:val="FootnoteReference"/>
                <w:position w:val="0"/>
                <w:sz w:val="18"/>
              </w:rPr>
            </w:pPr>
            <w:r w:rsidRPr="00814406">
              <w:t>РГ 7D)</w:t>
            </w:r>
          </w:p>
        </w:tc>
      </w:tr>
      <w:tr w:rsidR="006C61A3" w:rsidRPr="00814406" w:rsidTr="00444F4F">
        <w:tc>
          <w:tcPr>
            <w:tcW w:w="14339" w:type="dxa"/>
            <w:gridSpan w:val="4"/>
            <w:tcBorders>
              <w:bottom w:val="single" w:sz="4" w:space="0" w:color="auto"/>
            </w:tcBorders>
          </w:tcPr>
          <w:p w:rsidR="006C61A3" w:rsidRPr="00814406" w:rsidRDefault="006C61A3" w:rsidP="000D0EAA">
            <w:pPr>
              <w:pStyle w:val="Tabletext"/>
              <w:tabs>
                <w:tab w:val="clear" w:pos="284"/>
              </w:tabs>
              <w:rPr>
                <w:szCs w:val="18"/>
              </w:rPr>
            </w:pPr>
            <w:r w:rsidRPr="00814406">
              <w:t>1.4</w:t>
            </w:r>
            <w:r w:rsidRPr="00814406">
              <w:tab/>
              <w:t xml:space="preserve">рассмотреть возможное новое распределение любительской службе на вторичной основе в пределах полосы 5250–5300 кГц в соответствии с Резолюцией </w:t>
            </w:r>
            <w:r w:rsidRPr="00814406">
              <w:rPr>
                <w:b/>
                <w:bCs/>
              </w:rPr>
              <w:t>649 [COM6/12] 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  <w:tcBorders>
              <w:bottom w:val="single" w:sz="4" w:space="0" w:color="auto"/>
            </w:tcBorders>
          </w:tcPr>
          <w:p w:rsidR="006C61A3" w:rsidRPr="00814406" w:rsidRDefault="006C61A3" w:rsidP="00147449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649 [COM6/12] (ВКР-12)</w:t>
            </w:r>
          </w:p>
          <w:p w:rsidR="006C61A3" w:rsidRPr="00814406" w:rsidRDefault="006C61A3" w:rsidP="00147449">
            <w:pPr>
              <w:pStyle w:val="Tabletext"/>
              <w:rPr>
                <w:szCs w:val="18"/>
              </w:rPr>
            </w:pPr>
            <w:r w:rsidRPr="00814406">
              <w:t>Возможное распределение любительской службе на вторичной основе в диапазоне около 5300 кГц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</w:tc>
        <w:tc>
          <w:tcPr>
            <w:tcW w:w="7564" w:type="dxa"/>
            <w:tcBorders>
              <w:bottom w:val="single" w:sz="4" w:space="0" w:color="auto"/>
            </w:tcBorders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ВКР-15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 xml:space="preserve">рассмотреть на основании результатов исследований МСЭ-R, упомянутых в разделе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 ниже, возможность осуществления распределения соответствующего объема спектра, не обязательно непрерывного, любительской службе на вторичной основе в полосе 5250–5450 кГц,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>1</w:t>
            </w:r>
            <w:r w:rsidRPr="00814406">
              <w:tab/>
              <w:t>исследовать потребности в спектре для вторичного распределения любительской службе в полосе 5250–5450 кГц;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>2</w:t>
            </w:r>
            <w:r w:rsidRPr="00814406">
              <w:tab/>
              <w:t xml:space="preserve">провести исследования по вопросам совместного использования частот в отношении воздействия на другие службы, имеющие в настоящее время распределения в полосе, упомянутой в пункте 1 раздела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 и в соседних полосах;</w:t>
            </w:r>
          </w:p>
          <w:p w:rsidR="006C61A3" w:rsidRPr="00814406" w:rsidRDefault="006C61A3" w:rsidP="00147449">
            <w:pPr>
              <w:pStyle w:val="Tabletext"/>
              <w:rPr>
                <w:szCs w:val="18"/>
              </w:rPr>
            </w:pPr>
            <w:r w:rsidRPr="00814406">
              <w:t>3</w:t>
            </w:r>
            <w:r w:rsidRPr="00814406">
              <w:tab/>
              <w:t>своевременно завершить исследования к ВКР-15,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444F4F">
            <w:pPr>
              <w:pStyle w:val="Tabletext"/>
              <w:jc w:val="center"/>
              <w:rPr>
                <w:szCs w:val="18"/>
              </w:rPr>
            </w:pPr>
            <w:r w:rsidRPr="00814406">
              <w:rPr>
                <w:szCs w:val="18"/>
              </w:rPr>
              <w:t>(РГ 3L)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147449">
            <w:pPr>
              <w:pStyle w:val="Tabletext"/>
              <w:pageBreakBefore/>
              <w:tabs>
                <w:tab w:val="clear" w:pos="284"/>
              </w:tabs>
              <w:rPr>
                <w:szCs w:val="18"/>
              </w:rPr>
            </w:pPr>
            <w:r w:rsidRPr="00814406">
              <w:lastRenderedPageBreak/>
              <w:t>1.5</w:t>
            </w:r>
            <w:r w:rsidRPr="00814406">
              <w:tab/>
              <w:t>рассмотреть использование распределенных фиксированной спутниковой службе полос частот, к которым не применяются Приложения </w:t>
            </w:r>
            <w:r w:rsidRPr="00814406">
              <w:rPr>
                <w:b/>
                <w:bCs/>
              </w:rPr>
              <w:t>30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30A</w:t>
            </w:r>
            <w:r w:rsidRPr="00814406">
              <w:t xml:space="preserve"> и </w:t>
            </w:r>
            <w:r w:rsidRPr="00814406">
              <w:rPr>
                <w:b/>
                <w:bCs/>
              </w:rPr>
              <w:t>30B</w:t>
            </w:r>
            <w:r w:rsidRPr="00814406">
              <w:t>, для управления и связи, не относящейся к полезной нагрузке, беспилотных авиационных систем (БАС) в необособленном воздушном пространстве согласно Резолюции </w:t>
            </w:r>
            <w:r w:rsidRPr="00814406">
              <w:rPr>
                <w:b/>
                <w:bCs/>
              </w:rPr>
              <w:t>153 [COM6/13] 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147449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153 [COM6/13] (ВКР-12)</w:t>
            </w:r>
          </w:p>
          <w:p w:rsidR="006C61A3" w:rsidRPr="002D117E" w:rsidRDefault="006C61A3" w:rsidP="008F2FDF">
            <w:pPr>
              <w:pStyle w:val="Tabletext"/>
            </w:pPr>
            <w:r w:rsidRPr="00814406">
              <w:t>Использование распределенных фиксированной спутниковой службе полос частот, к которым не применяются Приложения 30, 30A и 30B, для управления и связи, не относящейся к полезной нагрузке, беспилотных авиационных систем в необособленном воздушном пространстве</w:t>
            </w:r>
          </w:p>
          <w:p w:rsidR="00695115" w:rsidRPr="002D117E" w:rsidRDefault="00695115" w:rsidP="008F2FDF">
            <w:pPr>
              <w:pStyle w:val="Tabletext"/>
              <w:rPr>
                <w:b/>
                <w:bCs/>
              </w:rPr>
            </w:pP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5B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ВКР-15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 xml:space="preserve">рассмотреть на основании результатов исследований МСЭ-R, упомянутых в разделе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 xml:space="preserve">, ниже, возможные регламентарные меры для обеспечения использования полос частот ФСС для линий CNPC БАС, упомянутых в пунктах раздела </w:t>
            </w:r>
            <w:r w:rsidRPr="00814406">
              <w:rPr>
                <w:i/>
                <w:iCs/>
              </w:rPr>
              <w:t>учитывая</w:t>
            </w:r>
            <w:r w:rsidRPr="00814406">
              <w:t>,</w:t>
            </w:r>
            <w:r w:rsidRPr="00814406">
              <w:rPr>
                <w:i/>
                <w:iCs/>
              </w:rPr>
              <w:t xml:space="preserve"> </w:t>
            </w:r>
            <w:r w:rsidRPr="00814406">
              <w:t>выше, обеспечивая в соответствии с пунктом </w:t>
            </w:r>
            <w:r w:rsidRPr="00814406">
              <w:rPr>
                <w:i/>
                <w:iCs/>
              </w:rPr>
              <w:t>е)</w:t>
            </w:r>
            <w:r w:rsidRPr="00814406">
              <w:t xml:space="preserve"> раздела </w:t>
            </w:r>
            <w:r w:rsidRPr="00814406">
              <w:rPr>
                <w:i/>
                <w:iCs/>
              </w:rPr>
              <w:t>признавая</w:t>
            </w:r>
            <w:r w:rsidRPr="00814406">
              <w:t xml:space="preserve"> безопасную работу линий CNPC БАС,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</w:t>
            </w:r>
            <w:r w:rsidRPr="00814406">
              <w:rPr>
                <w:i/>
                <w:iCs/>
              </w:rPr>
              <w:noBreakHyphen/>
              <w:t>R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>1</w:t>
            </w:r>
            <w:r w:rsidRPr="00814406">
              <w:tab/>
              <w:t>провести в период до ВКР</w:t>
            </w:r>
            <w:r w:rsidRPr="00814406">
              <w:noBreakHyphen/>
              <w:t>15 необходимые исследования, которые приведут к выработке технических, регламентарных и эксплуатационных рекомендаций для Конференции, позволяющих Конференции принять решение об использовании ФСС для линий CNPC для целей эксплуатации БАС;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>2</w:t>
            </w:r>
            <w:r w:rsidRPr="00814406">
              <w:tab/>
              <w:t xml:space="preserve">включить в исследования, о которых речь идет в пункте 1 раздела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 исследования совместного использования частот и совместимости со службами, которые уже имеют распределения в этих полосах;</w:t>
            </w:r>
          </w:p>
          <w:p w:rsidR="006C61A3" w:rsidRPr="00814406" w:rsidRDefault="006C61A3" w:rsidP="00147449">
            <w:pPr>
              <w:pStyle w:val="Tabletext"/>
              <w:rPr>
                <w:szCs w:val="18"/>
              </w:rPr>
            </w:pPr>
            <w:r w:rsidRPr="00814406">
              <w:t>3</w:t>
            </w:r>
            <w:r w:rsidRPr="00814406">
              <w:tab/>
              <w:t xml:space="preserve">учитывать информацию, касающуюся операций, о которых речь идет в пункте </w:t>
            </w:r>
            <w:r w:rsidRPr="00814406">
              <w:rPr>
                <w:i/>
                <w:iCs/>
              </w:rPr>
              <w:t>е)</w:t>
            </w:r>
            <w:r w:rsidRPr="00814406">
              <w:t xml:space="preserve"> раздела </w:t>
            </w:r>
            <w:r w:rsidRPr="00814406">
              <w:rPr>
                <w:i/>
                <w:iCs/>
              </w:rPr>
              <w:t>учитывая</w:t>
            </w:r>
            <w:r w:rsidRPr="00814406">
              <w:t>,</w:t>
            </w:r>
          </w:p>
        </w:tc>
        <w:tc>
          <w:tcPr>
            <w:tcW w:w="1615" w:type="dxa"/>
          </w:tcPr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  <w:p w:rsidR="006C61A3" w:rsidRPr="00814406" w:rsidRDefault="006C61A3" w:rsidP="00147449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4B</w:t>
            </w:r>
          </w:p>
          <w:p w:rsidR="006C61A3" w:rsidRPr="00814406" w:rsidRDefault="006C61A3" w:rsidP="00147449">
            <w:pPr>
              <w:pStyle w:val="Tabletext"/>
              <w:jc w:val="center"/>
            </w:pPr>
            <w:r w:rsidRPr="00814406">
              <w:t>(РГ 3M</w:t>
            </w:r>
          </w:p>
          <w:p w:rsidR="006C61A3" w:rsidRPr="00814406" w:rsidRDefault="006C61A3" w:rsidP="00147449">
            <w:pPr>
              <w:pStyle w:val="Tabletext"/>
              <w:jc w:val="center"/>
            </w:pPr>
            <w:r w:rsidRPr="00814406">
              <w:t>РГ 7B</w:t>
            </w:r>
          </w:p>
          <w:p w:rsidR="006C61A3" w:rsidRPr="00814406" w:rsidRDefault="006C61A3" w:rsidP="00147449">
            <w:pPr>
              <w:pStyle w:val="Tabletext"/>
              <w:jc w:val="center"/>
            </w:pPr>
            <w:r w:rsidRPr="00814406">
              <w:t>РГ 7С</w:t>
            </w:r>
          </w:p>
          <w:p w:rsidR="006C61A3" w:rsidRPr="00814406" w:rsidRDefault="006C61A3" w:rsidP="00147449">
            <w:pPr>
              <w:pStyle w:val="Tabletext"/>
              <w:jc w:val="center"/>
            </w:pPr>
            <w:r w:rsidRPr="00814406">
              <w:t>РГ 7D)</w:t>
            </w:r>
          </w:p>
        </w:tc>
      </w:tr>
      <w:tr w:rsidR="006C61A3" w:rsidRPr="00814406" w:rsidTr="00444F4F">
        <w:tc>
          <w:tcPr>
            <w:tcW w:w="14339" w:type="dxa"/>
            <w:gridSpan w:val="4"/>
            <w:tcBorders>
              <w:bottom w:val="single" w:sz="4" w:space="0" w:color="auto"/>
            </w:tcBorders>
          </w:tcPr>
          <w:p w:rsidR="006C61A3" w:rsidRPr="00814406" w:rsidRDefault="006C61A3" w:rsidP="00965F4C">
            <w:pPr>
              <w:pStyle w:val="Tabletext"/>
              <w:pageBreakBefore/>
              <w:tabs>
                <w:tab w:val="clear" w:pos="284"/>
              </w:tabs>
            </w:pPr>
            <w:r w:rsidRPr="00814406">
              <w:lastRenderedPageBreak/>
              <w:t>1.6</w:t>
            </w:r>
            <w:r w:rsidRPr="00814406">
              <w:tab/>
              <w:t>рассмотреть возможные дополнительные первичные распределения: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>1.6.1</w:t>
            </w:r>
            <w:r w:rsidRPr="00814406">
              <w:tab/>
              <w:t>250 МГц фиксированной спутниковой службе (Земля-космос и космос-Земля) в диапазоне между 10 ГГц и 17 ГГц в Районе 1;</w:t>
            </w:r>
          </w:p>
          <w:p w:rsidR="006C61A3" w:rsidRPr="00814406" w:rsidRDefault="006C61A3" w:rsidP="00147449">
            <w:pPr>
              <w:pStyle w:val="Tabletext"/>
            </w:pPr>
            <w:r w:rsidRPr="00814406">
              <w:t>1.6.2</w:t>
            </w:r>
            <w:r w:rsidRPr="00814406">
              <w:tab/>
              <w:t>250 МГц в Районе 2 и 300 МГц в Районе 3 фиксированной спутниковой службе (Земля</w:t>
            </w:r>
            <w:r w:rsidRPr="00814406">
              <w:noBreakHyphen/>
              <w:t>космос) в диапазоне 13−17 ГГц;</w:t>
            </w:r>
          </w:p>
          <w:p w:rsidR="006C61A3" w:rsidRPr="00814406" w:rsidRDefault="006C61A3" w:rsidP="00147449">
            <w:pPr>
              <w:pStyle w:val="Tabletext"/>
              <w:rPr>
                <w:szCs w:val="18"/>
              </w:rPr>
            </w:pPr>
            <w:r w:rsidRPr="00814406">
              <w:t xml:space="preserve">и рассмотреть регламентарные положения в отношении существующих распределений фиксированной спутниковой службе в каждом из диапазонов, учитывая результаты исследований МСЭ-R, в соответствии с Резолюциями </w:t>
            </w:r>
            <w:r w:rsidRPr="00814406">
              <w:rPr>
                <w:b/>
                <w:bCs/>
              </w:rPr>
              <w:t>151 [COM6/4]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 xml:space="preserve"> и </w:t>
            </w:r>
            <w:r w:rsidRPr="00814406">
              <w:rPr>
                <w:b/>
                <w:bCs/>
              </w:rPr>
              <w:t>152 [COM6/5]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, соответственно;</w:t>
            </w:r>
          </w:p>
        </w:tc>
      </w:tr>
      <w:tr w:rsidR="006C61A3" w:rsidRPr="00814406" w:rsidTr="00194906">
        <w:tc>
          <w:tcPr>
            <w:tcW w:w="3435" w:type="dxa"/>
            <w:tcBorders>
              <w:bottom w:val="single" w:sz="4" w:space="0" w:color="auto"/>
            </w:tcBorders>
          </w:tcPr>
          <w:p w:rsidR="006C61A3" w:rsidRPr="00814406" w:rsidRDefault="006C61A3" w:rsidP="008F2FDF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151 [COM6/4]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965F4C">
            <w:pPr>
              <w:pStyle w:val="Tabletext"/>
              <w:pageBreakBefore/>
              <w:rPr>
                <w:szCs w:val="18"/>
              </w:rPr>
            </w:pPr>
            <w:r w:rsidRPr="00814406">
              <w:t>Дополнительные первичные распределения фиксированной спутниковой службе в полосах частот между 10 ГГц и 17 ГГц в Районе 1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4A</w:t>
            </w:r>
          </w:p>
        </w:tc>
        <w:tc>
          <w:tcPr>
            <w:tcW w:w="7564" w:type="dxa"/>
            <w:tcBorders>
              <w:bottom w:val="single" w:sz="4" w:space="0" w:color="auto"/>
            </w:tcBorders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1</w:t>
            </w:r>
            <w:r w:rsidRPr="00814406">
              <w:tab/>
              <w:t>провести для ВКР-15:</w:t>
            </w:r>
          </w:p>
          <w:p w:rsidR="006C61A3" w:rsidRPr="00814406" w:rsidRDefault="006C61A3" w:rsidP="008F2FDF">
            <w:pPr>
              <w:pStyle w:val="Tabletext"/>
              <w:ind w:left="284" w:hanging="284"/>
            </w:pPr>
            <w:r w:rsidRPr="00814406">
              <w:t>i)</w:t>
            </w:r>
            <w:r w:rsidRPr="00814406">
              <w:tab/>
              <w:t>исследования возможных полос для нового первичного распределения величиной 250 МГц фиксированной спутниковой службе в обоих направлениях в Районе 1 в полосах 10</w:t>
            </w:r>
            <w:r w:rsidRPr="00814406">
              <w:sym w:font="Symbol" w:char="F02D"/>
            </w:r>
            <w:r w:rsidRPr="00814406">
              <w:t>17 ГГц, уделяя особое внимание полосе частот, которая является непрерывным (или почти непрерывным) продолжением существующих распределений фиксированной спутниковой службе, учитывая исследования совместного использования частот и совместимости, при защите существующих первичных служб в этой(их) полосе(ах);</w:t>
            </w:r>
          </w:p>
          <w:p w:rsidR="006C61A3" w:rsidRPr="00814406" w:rsidRDefault="006C61A3" w:rsidP="008F2FDF">
            <w:pPr>
              <w:pStyle w:val="Tabletext"/>
              <w:ind w:left="284" w:hanging="284"/>
            </w:pPr>
            <w:r w:rsidRPr="00814406">
              <w:t>ii)</w:t>
            </w:r>
            <w:r w:rsidRPr="00814406">
              <w:tab/>
              <w:t>исследования, которые включают рассмотрение использования существующих распределений фиксированной спутниковой службе в обоих направлениях путем рассмотрения регламентарных положений, за исключением пп. </w:t>
            </w:r>
            <w:r w:rsidRPr="00814406">
              <w:rPr>
                <w:b/>
                <w:bCs/>
              </w:rPr>
              <w:t>5.502</w:t>
            </w:r>
            <w:r w:rsidRPr="00814406">
              <w:t xml:space="preserve"> и </w:t>
            </w:r>
            <w:r w:rsidRPr="00814406">
              <w:rPr>
                <w:b/>
                <w:bCs/>
              </w:rPr>
              <w:t>5.503</w:t>
            </w:r>
            <w:r w:rsidRPr="00814406">
              <w:t xml:space="preserve"> и Резолюции </w:t>
            </w:r>
            <w:r w:rsidRPr="00814406">
              <w:rPr>
                <w:b/>
                <w:bCs/>
              </w:rPr>
              <w:t>144 (Пересм. ВКР-07)</w:t>
            </w:r>
            <w:r w:rsidRPr="00814406">
              <w:t>, принимая во внимание исследования совместного использования частот и совместимости, при защите существующих первичных служб в полосе 10</w:t>
            </w:r>
            <w:r w:rsidRPr="00814406">
              <w:sym w:font="Symbol" w:char="F02D"/>
            </w:r>
            <w:r w:rsidRPr="00814406">
              <w:t>17 ГГц;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2</w:t>
            </w:r>
            <w:r w:rsidRPr="00814406">
              <w:tab/>
              <w:t xml:space="preserve">что, если рассматривается использование полосы 14,5−14,8 ГГц, то необходимо принять соответствующие меры в отношении Плана и Списка Приложения </w:t>
            </w:r>
            <w:r w:rsidRPr="00814406">
              <w:rPr>
                <w:b/>
                <w:bCs/>
              </w:rPr>
              <w:t>30A</w:t>
            </w:r>
            <w:r w:rsidRPr="00814406">
              <w:t>, в зависимости от случая, для обеспечения целостности и надлежащей защиты этих полос, особенно принимая во внимание: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3</w:t>
            </w:r>
            <w:r w:rsidRPr="00814406">
              <w:tab/>
              <w:t>что полосу 11,7–12,5 ГГц следует исключить из рассмотрения; вместе с тем если рассматривается использование полосы 11,7–12,5 ГГц в Районе 1, то необходимо принять соответствующие меры в отношении Планов и Списка Приложения </w:t>
            </w:r>
            <w:r w:rsidRPr="00814406">
              <w:rPr>
                <w:b/>
                <w:bCs/>
              </w:rPr>
              <w:t>30</w:t>
            </w:r>
            <w:r w:rsidRPr="00814406">
              <w:t>, в зависимости от случая, для обеспечения целостности и надлежащей защиты этих полос, особенно принимая во внимание: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4</w:t>
            </w:r>
            <w:r w:rsidRPr="00814406">
              <w:tab/>
              <w:t xml:space="preserve">что полоса 12,75−13,25 ГГц должна быть исключена из исследований, о которых идет речь в настоящей Резолюции; </w:t>
            </w:r>
          </w:p>
          <w:p w:rsidR="006C61A3" w:rsidRPr="00814406" w:rsidRDefault="006C61A3" w:rsidP="008F2FDF">
            <w:pPr>
              <w:pStyle w:val="Tabletext"/>
            </w:pPr>
            <w:r w:rsidRPr="00814406">
              <w:t>5</w:t>
            </w:r>
            <w:r w:rsidRPr="00814406">
              <w:tab/>
              <w:t>что ВКР-15 рассмотрит результаты указанных выше исследований и примет соответствующие меры,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8F2FDF">
            <w:pPr>
              <w:pStyle w:val="Tabletext"/>
              <w:rPr>
                <w:szCs w:val="18"/>
              </w:rPr>
            </w:pPr>
            <w:r w:rsidRPr="00814406">
              <w:t xml:space="preserve">своевременно провести в срочном порядке исследования технических (включая необходимые расчеты и критерии), эксплуатационных и регламентарных вопросов по этой теме, принимая во внимание пункты 1, 2, 3 и 4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>, с тем чтобы ВКР-15 рассмотрела результаты этих исследований и приняла соответствующие меры,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7С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7D</w:t>
            </w:r>
          </w:p>
          <w:p w:rsidR="006C61A3" w:rsidRPr="00814406" w:rsidRDefault="006C61A3" w:rsidP="00965F4C">
            <w:pPr>
              <w:pStyle w:val="Tabletext"/>
              <w:jc w:val="center"/>
            </w:pPr>
            <w:r w:rsidRPr="00814406">
              <w:t>(РГ 3M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rStyle w:val="FootnoteReference"/>
              </w:rPr>
            </w:pPr>
            <w:r w:rsidRPr="00814406">
              <w:t>РГ 6B)</w:t>
            </w:r>
          </w:p>
        </w:tc>
      </w:tr>
      <w:tr w:rsidR="006C61A3" w:rsidRPr="00814406" w:rsidTr="00194906">
        <w:tc>
          <w:tcPr>
            <w:tcW w:w="3435" w:type="dxa"/>
            <w:tcBorders>
              <w:top w:val="single" w:sz="4" w:space="0" w:color="auto"/>
            </w:tcBorders>
          </w:tcPr>
          <w:p w:rsidR="006C61A3" w:rsidRPr="00814406" w:rsidRDefault="006C61A3" w:rsidP="008F2FDF">
            <w:pPr>
              <w:pStyle w:val="Tabletext"/>
              <w:rPr>
                <w:b/>
                <w:bCs/>
              </w:rPr>
            </w:pPr>
            <w:r w:rsidRPr="00814406">
              <w:lastRenderedPageBreak/>
              <w:t xml:space="preserve">Резолюция </w:t>
            </w:r>
            <w:r w:rsidRPr="00814406">
              <w:rPr>
                <w:b/>
                <w:bCs/>
              </w:rPr>
              <w:t>152 [COM6/5]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8F2FDF">
            <w:pPr>
              <w:pStyle w:val="Tabletext"/>
              <w:rPr>
                <w:szCs w:val="18"/>
              </w:rPr>
            </w:pPr>
            <w:r w:rsidRPr="00814406">
              <w:t>Дополнительные первичные распределения фиксированной спутниковой службе в направлении Земля-космос в полосах частот между 13 и 17 ГГц в Районе 2 и Районе 3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4A</w:t>
            </w:r>
          </w:p>
        </w:tc>
        <w:tc>
          <w:tcPr>
            <w:tcW w:w="7564" w:type="dxa"/>
            <w:tcBorders>
              <w:top w:val="single" w:sz="4" w:space="0" w:color="auto"/>
            </w:tcBorders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</w:p>
          <w:p w:rsidR="006C61A3" w:rsidRPr="00814406" w:rsidRDefault="006C61A3" w:rsidP="00965F4C">
            <w:pPr>
              <w:pStyle w:val="Tabletext"/>
            </w:pPr>
            <w:r w:rsidRPr="00814406">
              <w:t>1</w:t>
            </w:r>
            <w:r w:rsidRPr="00814406">
              <w:tab/>
              <w:t>провести для ВКР-15:</w:t>
            </w:r>
          </w:p>
          <w:p w:rsidR="006C61A3" w:rsidRPr="00814406" w:rsidRDefault="006C61A3" w:rsidP="00965F4C">
            <w:pPr>
              <w:pStyle w:val="Tabletext"/>
              <w:ind w:left="284" w:hanging="284"/>
            </w:pPr>
            <w:r w:rsidRPr="00814406">
              <w:t>i)</w:t>
            </w:r>
            <w:r w:rsidRPr="00814406">
              <w:tab/>
              <w:t>исследования возможных полос для новых первичных распределений фиксированной спутниковой службе в направлении Земля-космос величиной 250 МГц в Районе 2 и 300 МГц в Районе 3 в полосах 13–17 ГГц, уделяя особое внимание диапазону частот, который является непрерывным (или почти непрерывным) продолжением существующих распределений фиксированной спутниковой службе, принимая во внимание исследования совместного использования частот и совместимости, при защите существующих первичных служб в этой(их) полосе(ах);</w:t>
            </w:r>
          </w:p>
          <w:p w:rsidR="006C61A3" w:rsidRPr="00814406" w:rsidRDefault="006C61A3" w:rsidP="00965F4C">
            <w:pPr>
              <w:pStyle w:val="Tabletext"/>
              <w:ind w:left="284" w:hanging="284"/>
            </w:pPr>
            <w:r w:rsidRPr="00814406">
              <w:t>ii)</w:t>
            </w:r>
            <w:r w:rsidRPr="00814406">
              <w:tab/>
              <w:t>исследования, которые включают рассмотрение вопроса об использовании существующих распределений фиксированной спутниковой службе в направлении Земля-космос путем рассмотрения регламентарных положений, за исключением пп. </w:t>
            </w:r>
            <w:r w:rsidRPr="00814406">
              <w:rPr>
                <w:b/>
                <w:bCs/>
              </w:rPr>
              <w:t>5.502</w:t>
            </w:r>
            <w:r w:rsidRPr="00814406">
              <w:t xml:space="preserve"> и </w:t>
            </w:r>
            <w:r w:rsidRPr="00814406">
              <w:rPr>
                <w:b/>
                <w:bCs/>
              </w:rPr>
              <w:t>5.503</w:t>
            </w:r>
            <w:r w:rsidRPr="00814406">
              <w:t xml:space="preserve"> и Резолюции </w:t>
            </w:r>
            <w:r w:rsidRPr="00814406">
              <w:rPr>
                <w:b/>
                <w:bCs/>
              </w:rPr>
              <w:t>144 (Пересм. ВКР-07)</w:t>
            </w:r>
            <w:r w:rsidRPr="00814406">
              <w:t>, принимая во внимание исследования совместного использования частот и совместимости, при защите существующих первичных служб в этой(их) полосе(ах);</w:t>
            </w:r>
          </w:p>
          <w:p w:rsidR="006C61A3" w:rsidRPr="00814406" w:rsidRDefault="006C61A3" w:rsidP="00965F4C">
            <w:pPr>
              <w:pStyle w:val="Tabletext"/>
            </w:pPr>
            <w:r w:rsidRPr="00814406">
              <w:t>2</w:t>
            </w:r>
            <w:r w:rsidRPr="00814406">
              <w:tab/>
              <w:t xml:space="preserve">что если рассматривается использование полосы 14,5−14,8 ГГц, то необходимо принять соответствующие меры в отношении Плана и Списка Приложения </w:t>
            </w:r>
            <w:r w:rsidRPr="00814406">
              <w:rPr>
                <w:b/>
                <w:bCs/>
              </w:rPr>
              <w:t>30A</w:t>
            </w:r>
            <w:r w:rsidRPr="00814406">
              <w:t>, в зависимости от случая, для обеспечения целостности и полной защиты этих полос, особенно принимая во внимание:</w:t>
            </w:r>
          </w:p>
          <w:p w:rsidR="006C61A3" w:rsidRPr="00814406" w:rsidRDefault="006C61A3" w:rsidP="00965F4C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965F4C">
            <w:pPr>
              <w:pStyle w:val="Tabletext"/>
            </w:pPr>
            <w:r w:rsidRPr="00814406">
              <w:t>3</w:t>
            </w:r>
            <w:r w:rsidRPr="00814406">
              <w:tab/>
              <w:t>что полоса 13–13,25 ГГц должна быть исключена из исследований, о которых идет речь в настоящей Резолюции;</w:t>
            </w:r>
          </w:p>
          <w:p w:rsidR="006C61A3" w:rsidRPr="00814406" w:rsidRDefault="006C61A3" w:rsidP="00965F4C">
            <w:pPr>
              <w:pStyle w:val="Tabletext"/>
            </w:pPr>
            <w:r w:rsidRPr="00814406">
              <w:t>4</w:t>
            </w:r>
            <w:r w:rsidRPr="00814406">
              <w:tab/>
              <w:t>что ВКР-15 рассмотрит результаты указанных выше исследований и примет соответствующие меры,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965F4C">
            <w:pPr>
              <w:pStyle w:val="Tabletext"/>
              <w:rPr>
                <w:rFonts w:eastAsia="MS Mincho"/>
                <w:sz w:val="24"/>
                <w:lang w:eastAsia="zh-TW"/>
              </w:rPr>
            </w:pPr>
            <w:r w:rsidRPr="00814406">
              <w:t>1</w:t>
            </w:r>
            <w:r w:rsidRPr="00814406">
              <w:tab/>
              <w:t xml:space="preserve">своевременно провести в срочном порядке исследования технических (включая необходимые расчеты и критерии), эксплуатационных и регламентарных вопросов по этой теме, принимая во внимание пункты 1, 2, 3 и 4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>, с тем чтобы ВКР</w:t>
            </w:r>
            <w:r w:rsidRPr="00814406">
              <w:noBreakHyphen/>
              <w:t>15 рассмотрела результаты этих исследований и приняла соответствующие меры;</w:t>
            </w:r>
          </w:p>
          <w:p w:rsidR="006C61A3" w:rsidRPr="00814406" w:rsidRDefault="006C61A3" w:rsidP="00965F4C">
            <w:pPr>
              <w:pStyle w:val="Tabletext"/>
              <w:rPr>
                <w:szCs w:val="18"/>
                <w:lang w:eastAsia="zh-CN" w:bidi="ar-EG"/>
              </w:rPr>
            </w:pPr>
            <w:r w:rsidRPr="00814406">
              <w:t>2</w:t>
            </w:r>
            <w:r w:rsidRPr="00814406">
              <w:tab/>
              <w:t xml:space="preserve">рассмотреть соответствующие меры, касающиеся использования временных записей в отношении координации между присвоениями в Плане и Списке Приложения </w:t>
            </w:r>
            <w:r w:rsidRPr="00814406">
              <w:rPr>
                <w:b/>
                <w:bCs/>
              </w:rPr>
              <w:t>30A</w:t>
            </w:r>
            <w:r w:rsidRPr="00814406">
              <w:t xml:space="preserve"> в полосе 14,5</w:t>
            </w:r>
            <w:r w:rsidRPr="00814406">
              <w:sym w:font="Symbol" w:char="F02D"/>
            </w:r>
            <w:r w:rsidRPr="00814406">
              <w:t>14,8 ГГц и новым использованием фиксированной спутниковой службой,</w:t>
            </w:r>
          </w:p>
        </w:tc>
        <w:tc>
          <w:tcPr>
            <w:tcW w:w="1615" w:type="dxa"/>
            <w:tcBorders>
              <w:top w:val="single" w:sz="4" w:space="0" w:color="auto"/>
            </w:tcBorders>
          </w:tcPr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7С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7D</w:t>
            </w:r>
          </w:p>
          <w:p w:rsidR="006C61A3" w:rsidRPr="00814406" w:rsidRDefault="006C61A3" w:rsidP="00965F4C">
            <w:pPr>
              <w:pStyle w:val="Tabletext"/>
              <w:jc w:val="center"/>
              <w:rPr>
                <w:rStyle w:val="FootnoteReference"/>
              </w:rPr>
            </w:pPr>
            <w:r w:rsidRPr="00814406">
              <w:t>(РГ 3M)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0A087D">
            <w:pPr>
              <w:pageBreakBefore/>
              <w:rPr>
                <w:szCs w:val="18"/>
              </w:rPr>
            </w:pPr>
            <w:r w:rsidRPr="00814406">
              <w:rPr>
                <w:sz w:val="18"/>
              </w:rPr>
              <w:lastRenderedPageBreak/>
              <w:t>1.7</w:t>
            </w:r>
            <w:r w:rsidRPr="00814406">
              <w:rPr>
                <w:sz w:val="18"/>
              </w:rPr>
              <w:tab/>
              <w:t xml:space="preserve">рассмотреть использование полосы частот 5091−5150 МГц фиксированной спутниковой службой (Земля-космос) (ограниченной фидерными линиями негеостационарных подвижных спутниковых систем подвижной спутниковой службы) в соответствии с Резолюцией </w:t>
            </w:r>
            <w:r w:rsidRPr="00814406">
              <w:rPr>
                <w:b/>
                <w:bCs/>
                <w:sz w:val="18"/>
              </w:rPr>
              <w:t>114 (Пересм. ВКР-12)</w:t>
            </w:r>
            <w:r w:rsidRPr="00814406">
              <w:rPr>
                <w:sz w:val="18"/>
              </w:rPr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0A087D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114 (Пересм. ВКР-12)</w:t>
            </w:r>
          </w:p>
          <w:p w:rsidR="006C61A3" w:rsidRPr="00814406" w:rsidRDefault="006C61A3" w:rsidP="000A087D">
            <w:pPr>
              <w:pStyle w:val="Tabletext"/>
              <w:rPr>
                <w:szCs w:val="18"/>
                <w:lang w:eastAsia="zh-CN" w:bidi="ar-EG"/>
              </w:rPr>
            </w:pPr>
            <w:r w:rsidRPr="00814406">
              <w:t xml:space="preserve">Исследование совместимости между новыми системами воздушной радионавигационной службы и фиксированной спутниковой службой </w:t>
            </w:r>
            <w:r w:rsidRPr="00814406">
              <w:br/>
              <w:t xml:space="preserve">(Земля-космос) (ограниченной фидерными линиями негеостационарных подвижных спутниковых систем подвижной спутниковой службы) </w:t>
            </w:r>
            <w:r w:rsidRPr="00814406">
              <w:br/>
              <w:t>в полосе частот 5091–5150 МГц</w:t>
            </w:r>
          </w:p>
        </w:tc>
        <w:tc>
          <w:tcPr>
            <w:tcW w:w="1725" w:type="dxa"/>
          </w:tcPr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4A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  <w:r w:rsidRPr="00814406">
              <w:rPr>
                <w:iCs/>
              </w:rPr>
              <w:t>,</w:t>
            </w:r>
          </w:p>
          <w:p w:rsidR="006C61A3" w:rsidRPr="00814406" w:rsidRDefault="006C61A3" w:rsidP="000A087D">
            <w:pPr>
              <w:pStyle w:val="Tabletext"/>
            </w:pPr>
            <w:r w:rsidRPr="00814406">
              <w:t>1</w:t>
            </w:r>
            <w:r w:rsidRPr="00814406">
              <w:tab/>
              <w:t>что администрации, выдающие разрешения на работу станций, обеспечивающих фидерные линии для систем НГСО ПСС в полосе частот 5091–5150 МГц, должны принимать меры, чтобы эти станции не создавали вредных помех станциям воздушной радионавигационной службы;</w:t>
            </w:r>
          </w:p>
          <w:p w:rsidR="006C61A3" w:rsidRPr="00814406" w:rsidRDefault="006C61A3" w:rsidP="000A087D">
            <w:pPr>
              <w:pStyle w:val="Tabletext"/>
            </w:pPr>
            <w:r w:rsidRPr="00814406">
              <w:t>2</w:t>
            </w:r>
            <w:r w:rsidRPr="00814406">
              <w:tab/>
              <w:t>что распределение воздушной радионавигационной службе и фиксированной спутниковой службе в полосе частот 5091–5150 МГц должно быть пересмотрено на будущей компетентной конференции до 2018 года;</w:t>
            </w:r>
          </w:p>
          <w:p w:rsidR="006C61A3" w:rsidRPr="00814406" w:rsidRDefault="006C61A3" w:rsidP="000A087D">
            <w:pPr>
              <w:pStyle w:val="Tabletext"/>
            </w:pPr>
            <w:r w:rsidRPr="00814406">
              <w:t>3</w:t>
            </w:r>
            <w:r w:rsidRPr="00814406">
              <w:tab/>
              <w:t>что должны быть проведены исследования совместимости между новыми системами воздушной радионавигационной службы и системами фиксированной спутниковой службы, обеспечивающими фидерные линии систем НГСО ПСС (Земля-космос),</w:t>
            </w:r>
          </w:p>
          <w:p w:rsidR="006C61A3" w:rsidRPr="00814406" w:rsidRDefault="006C61A3" w:rsidP="000A087D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0A087D">
            <w:pPr>
              <w:pStyle w:val="Tabletext"/>
              <w:rPr>
                <w:szCs w:val="18"/>
                <w:lang w:eastAsia="zh-CN" w:bidi="ar-EG"/>
              </w:rPr>
            </w:pPr>
            <w:r w:rsidRPr="00814406">
              <w:t>изучить технические и эксплуатационные вопросы, относящиеся к совместному использованию этой полосы новыми системами воздушной радионавигационной службы и системами фиксированной спутниковой службы, обеспечивающими фидерные линии систем НГСО ПСС (Земля-космос),</w:t>
            </w:r>
          </w:p>
        </w:tc>
        <w:tc>
          <w:tcPr>
            <w:tcW w:w="1615" w:type="dxa"/>
          </w:tcPr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D90370">
            <w:pPr>
              <w:pStyle w:val="Tabletext"/>
              <w:jc w:val="center"/>
            </w:pPr>
            <w:r w:rsidRPr="00814406">
              <w:t>(РГ 3M</w:t>
            </w:r>
          </w:p>
          <w:p w:rsidR="006C61A3" w:rsidRPr="00814406" w:rsidRDefault="006C61A3" w:rsidP="00D90370">
            <w:pPr>
              <w:pStyle w:val="Tabletext"/>
              <w:jc w:val="center"/>
              <w:rPr>
                <w:rStyle w:val="FootnoteReference"/>
              </w:rPr>
            </w:pPr>
            <w:r w:rsidRPr="00814406">
              <w:t>РГ 5A)</w:t>
            </w:r>
          </w:p>
        </w:tc>
      </w:tr>
      <w:tr w:rsidR="006C61A3" w:rsidRPr="00814406" w:rsidTr="00444F4F">
        <w:tc>
          <w:tcPr>
            <w:tcW w:w="14339" w:type="dxa"/>
            <w:gridSpan w:val="4"/>
            <w:tcBorders>
              <w:bottom w:val="single" w:sz="4" w:space="0" w:color="auto"/>
            </w:tcBorders>
          </w:tcPr>
          <w:p w:rsidR="006C61A3" w:rsidRPr="00814406" w:rsidRDefault="006C61A3" w:rsidP="00965F4C">
            <w:pPr>
              <w:pStyle w:val="Tabletext"/>
              <w:tabs>
                <w:tab w:val="clear" w:pos="284"/>
              </w:tabs>
              <w:rPr>
                <w:szCs w:val="18"/>
              </w:rPr>
            </w:pPr>
            <w:r w:rsidRPr="00814406">
              <w:t>1.8</w:t>
            </w:r>
            <w:r w:rsidRPr="00814406">
              <w:tab/>
              <w:t>рассмотреть положения, относящиеся к земным станциям, которые размещаются на борту судов (ESV), на основе исследований, проведенных в соответствии с Резолюцией </w:t>
            </w:r>
            <w:r w:rsidRPr="00814406">
              <w:rPr>
                <w:b/>
                <w:bCs/>
              </w:rPr>
              <w:t>909 [COM6/14] 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  <w:tcBorders>
              <w:bottom w:val="single" w:sz="4" w:space="0" w:color="auto"/>
            </w:tcBorders>
          </w:tcPr>
          <w:p w:rsidR="006C61A3" w:rsidRPr="00814406" w:rsidRDefault="006C61A3" w:rsidP="000A087D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909 [COM6/14] 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444F4F">
            <w:pPr>
              <w:pStyle w:val="Tabletext"/>
              <w:rPr>
                <w:szCs w:val="18"/>
              </w:rPr>
            </w:pPr>
            <w:r w:rsidRPr="00814406">
              <w:t xml:space="preserve">Положения, относящиеся к земным станциям, которые размещаются </w:t>
            </w:r>
            <w:r w:rsidRPr="00814406">
              <w:br/>
              <w:t xml:space="preserve">на борту судов и работают в сетях фиксированной спутниковой службы </w:t>
            </w:r>
            <w:r w:rsidRPr="00814406">
              <w:br/>
              <w:t>в полосах линий вверх 5925−6425 МГц и 14−14,5 ГГц</w:t>
            </w:r>
          </w:p>
        </w:tc>
        <w:tc>
          <w:tcPr>
            <w:tcW w:w="1725" w:type="dxa"/>
            <w:tcBorders>
              <w:bottom w:val="single" w:sz="4" w:space="0" w:color="auto"/>
            </w:tcBorders>
          </w:tcPr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4A</w:t>
            </w:r>
          </w:p>
        </w:tc>
        <w:tc>
          <w:tcPr>
            <w:tcW w:w="7564" w:type="dxa"/>
            <w:tcBorders>
              <w:bottom w:val="single" w:sz="4" w:space="0" w:color="auto"/>
            </w:tcBorders>
          </w:tcPr>
          <w:p w:rsidR="006C61A3" w:rsidRPr="00814406" w:rsidRDefault="006C61A3" w:rsidP="0004642F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0A087D">
            <w:pPr>
              <w:pStyle w:val="Tabletext"/>
            </w:pPr>
            <w:r w:rsidRPr="00814406">
              <w:t>1</w:t>
            </w:r>
            <w:r w:rsidRPr="00814406">
              <w:tab/>
              <w:t xml:space="preserve">изучить положения, относящиеся к ESV, которые работают в ФСС в полосах линий вверх 5925−6425 МГц и 14−14,5 ГГц, и рассмотреть возможные изменения к Резолюции </w:t>
            </w:r>
            <w:r w:rsidR="00CC399B">
              <w:rPr>
                <w:b/>
                <w:bCs/>
              </w:rPr>
              <w:t>902 (ВКР</w:t>
            </w:r>
            <w:r w:rsidR="00CC399B">
              <w:rPr>
                <w:b/>
                <w:bCs/>
              </w:rPr>
              <w:noBreakHyphen/>
            </w:r>
            <w:r w:rsidRPr="00814406">
              <w:rPr>
                <w:b/>
                <w:bCs/>
              </w:rPr>
              <w:t>03)</w:t>
            </w:r>
            <w:r w:rsidRPr="00814406">
              <w:t xml:space="preserve"> с целью отразить существующие технологии и технические характеристики ESV, которые используются или планируются к использованию, обеспечивая при этом защиту других служб, упомянутых в пунктах </w:t>
            </w:r>
            <w:r w:rsidRPr="00814406">
              <w:rPr>
                <w:i/>
                <w:iCs/>
              </w:rPr>
              <w:t>a)</w:t>
            </w:r>
            <w:r w:rsidRPr="00814406">
              <w:t xml:space="preserve"> и </w:t>
            </w:r>
            <w:r w:rsidRPr="00814406">
              <w:rPr>
                <w:i/>
                <w:iCs/>
              </w:rPr>
              <w:t>b)</w:t>
            </w:r>
            <w:r w:rsidRPr="00814406">
              <w:t xml:space="preserve"> раздела </w:t>
            </w:r>
            <w:r w:rsidRPr="00814406">
              <w:rPr>
                <w:i/>
                <w:iCs/>
              </w:rPr>
              <w:t>признавая</w:t>
            </w:r>
            <w:r w:rsidRPr="00814406">
              <w:t>, выше;</w:t>
            </w:r>
          </w:p>
          <w:p w:rsidR="006C61A3" w:rsidRPr="00814406" w:rsidRDefault="006C61A3" w:rsidP="000A087D">
            <w:pPr>
              <w:pStyle w:val="Tabletext"/>
            </w:pPr>
            <w:r w:rsidRPr="00814406">
              <w:t>2</w:t>
            </w:r>
            <w:r w:rsidRPr="00814406">
              <w:tab/>
              <w:t>своевременно завершить указанные исследования к ВКР-15,</w:t>
            </w:r>
          </w:p>
        </w:tc>
        <w:tc>
          <w:tcPr>
            <w:tcW w:w="1615" w:type="dxa"/>
            <w:tcBorders>
              <w:bottom w:val="single" w:sz="4" w:space="0" w:color="auto"/>
            </w:tcBorders>
          </w:tcPr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D90370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0A087D">
            <w:pPr>
              <w:pStyle w:val="Tabletext"/>
              <w:jc w:val="center"/>
            </w:pPr>
            <w:r w:rsidRPr="00814406">
              <w:t>(РГ 7A</w:t>
            </w:r>
          </w:p>
          <w:p w:rsidR="006C61A3" w:rsidRPr="00814406" w:rsidRDefault="006C61A3" w:rsidP="000A087D">
            <w:pPr>
              <w:pStyle w:val="Tabletext"/>
              <w:jc w:val="center"/>
            </w:pPr>
            <w:r w:rsidRPr="00814406">
              <w:t>РГ 7B</w:t>
            </w:r>
          </w:p>
          <w:p w:rsidR="006C61A3" w:rsidRPr="00814406" w:rsidRDefault="006C61A3" w:rsidP="000A087D">
            <w:pPr>
              <w:pStyle w:val="Tabletext"/>
              <w:jc w:val="center"/>
            </w:pPr>
            <w:r w:rsidRPr="00814406">
              <w:t>РГ 7С</w:t>
            </w:r>
          </w:p>
          <w:p w:rsidR="006C61A3" w:rsidRPr="00814406" w:rsidRDefault="006C61A3" w:rsidP="000A087D">
            <w:pPr>
              <w:pStyle w:val="Tabletext"/>
              <w:jc w:val="center"/>
              <w:rPr>
                <w:rStyle w:val="FootnoteReference"/>
              </w:rPr>
            </w:pPr>
            <w:r w:rsidRPr="00814406">
              <w:t>РГ 7D)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D90370">
            <w:pPr>
              <w:pStyle w:val="Tabletext"/>
              <w:pageBreakBefore/>
              <w:tabs>
                <w:tab w:val="clear" w:pos="284"/>
              </w:tabs>
            </w:pPr>
            <w:r w:rsidRPr="00814406">
              <w:lastRenderedPageBreak/>
              <w:t>1.9</w:t>
            </w:r>
            <w:r w:rsidRPr="00814406">
              <w:tab/>
              <w:t xml:space="preserve">рассмотреть в соответствии с Резолюцией </w:t>
            </w:r>
            <w:r w:rsidRPr="00814406">
              <w:rPr>
                <w:b/>
                <w:bCs/>
              </w:rPr>
              <w:t>758 [COM6/15] (ВКР-12)</w:t>
            </w:r>
            <w:r w:rsidRPr="00814406">
              <w:t>:</w:t>
            </w:r>
          </w:p>
          <w:p w:rsidR="006C61A3" w:rsidRPr="00814406" w:rsidRDefault="006C61A3" w:rsidP="00D90370">
            <w:pPr>
              <w:pStyle w:val="Tabletext"/>
            </w:pPr>
            <w:r w:rsidRPr="00814406">
              <w:t>1.9.1</w:t>
            </w:r>
            <w:r w:rsidRPr="00814406">
              <w:tab/>
              <w:t>возможные новые распределения фиксированной спутниковой службе в полосах частот 7150−7250 МГц (космос-Земля) и 8400−8500 МГц (Земля-космос) в зависимости от соответствующих условий совместного использования частот;</w:t>
            </w:r>
          </w:p>
          <w:p w:rsidR="006C61A3" w:rsidRPr="00814406" w:rsidRDefault="006C61A3" w:rsidP="00D90370">
            <w:pPr>
              <w:pStyle w:val="Tabletext"/>
            </w:pPr>
            <w:r w:rsidRPr="00814406">
              <w:t>1.9.2</w:t>
            </w:r>
            <w:r w:rsidRPr="00814406">
              <w:tab/>
              <w:t>возможность распределения полос 7375−7750 МГц и 8025−8400 МГц морской подвижной спутниковой службе и дополнительные регламентарные меры в зависимости от результатов соответствующих исследований;</w:t>
            </w:r>
          </w:p>
        </w:tc>
      </w:tr>
      <w:tr w:rsidR="006C61A3" w:rsidRPr="00814406" w:rsidTr="00194906">
        <w:trPr>
          <w:trHeight w:val="1978"/>
        </w:trPr>
        <w:tc>
          <w:tcPr>
            <w:tcW w:w="3435" w:type="dxa"/>
            <w:vMerge w:val="restart"/>
          </w:tcPr>
          <w:p w:rsidR="006C61A3" w:rsidRPr="00814406" w:rsidRDefault="006C61A3" w:rsidP="00D90370">
            <w:pPr>
              <w:pStyle w:val="Tabletext"/>
              <w:spacing w:line="194" w:lineRule="exac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758 [COM6/15] (ВКР-12)</w:t>
            </w:r>
          </w:p>
          <w:p w:rsidR="006C61A3" w:rsidRPr="00814406" w:rsidRDefault="006C61A3" w:rsidP="00D90370">
            <w:pPr>
              <w:pStyle w:val="Tabletext"/>
              <w:spacing w:line="194" w:lineRule="exact"/>
              <w:rPr>
                <w:szCs w:val="18"/>
              </w:rPr>
            </w:pPr>
            <w:r w:rsidRPr="00814406">
              <w:t>Распределение фиксированной спутниковой службе и морской подвижной спутниковой службе в диапазоне 7/8 ГГц</w:t>
            </w:r>
          </w:p>
        </w:tc>
        <w:tc>
          <w:tcPr>
            <w:tcW w:w="1725" w:type="dxa"/>
          </w:tcPr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(1.9.1)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</w:tc>
        <w:tc>
          <w:tcPr>
            <w:tcW w:w="7564" w:type="dxa"/>
            <w:vMerge w:val="restart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0001F4">
            <w:pPr>
              <w:pStyle w:val="Tabletext"/>
            </w:pPr>
            <w:r w:rsidRPr="00814406">
              <w:t>1</w:t>
            </w:r>
            <w:r w:rsidRPr="00814406">
              <w:tab/>
              <w:t>провести технические и регламентарные исследования в отношении возможных новых распределений ФСС в полосах частот 7150−7250 МГц (космос-Земля) и 8400−8500 МГц (Земля</w:t>
            </w:r>
            <w:r w:rsidRPr="00814406">
              <w:noBreakHyphen/>
              <w:t>космос) для обеспечения совместимости с существующими службами, с целью расширения существующего распределения на всемирной основе ФСС в полосах 7250−7750 МГц (космос-Земля) и 7900−8400 МГц (Земля-космос);</w:t>
            </w:r>
          </w:p>
          <w:p w:rsidR="006C61A3" w:rsidRPr="00814406" w:rsidRDefault="006C61A3" w:rsidP="000001F4">
            <w:pPr>
              <w:pStyle w:val="Tabletext"/>
            </w:pPr>
            <w:r w:rsidRPr="00814406">
              <w:t>2</w:t>
            </w:r>
            <w:r w:rsidRPr="00814406">
              <w:tab/>
              <w:t xml:space="preserve">провести соответствующие регламентарные исследования для обеспечения того, чтобы любое новое распределение ФСС, о котором речь идет в пункте 1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>, выше, ограничивалось системами ФСС, работающими в известных фиксированных местоположениях, с тем чтобы обеспечить совместимость с системами других служб, принимая во внимание, что эксплуатационные требования в полосах частот 7150−7250 МГц (космос-Земля) и 8400−8500 МГц (Земля</w:t>
            </w:r>
            <w:r w:rsidRPr="00814406">
              <w:noBreakHyphen/>
              <w:t xml:space="preserve">космос) не охватывают малые земные станции ФСС типа </w:t>
            </w:r>
            <w:r w:rsidRPr="00814406">
              <w:rPr>
                <w:lang w:eastAsia="fr-FR"/>
              </w:rPr>
              <w:t>VSAT</w:t>
            </w:r>
            <w:r w:rsidRPr="00814406">
              <w:t>;</w:t>
            </w:r>
          </w:p>
          <w:p w:rsidR="006C61A3" w:rsidRPr="00814406" w:rsidRDefault="006C61A3" w:rsidP="000001F4">
            <w:pPr>
              <w:pStyle w:val="Tabletext"/>
            </w:pPr>
            <w:r w:rsidRPr="00814406">
              <w:t>3</w:t>
            </w:r>
            <w:r w:rsidRPr="00814406">
              <w:tab/>
              <w:t>провести технические и регламентарные исследования в отношении возможности распределения полос частот 7375−7750 МГц (космос-Земля) и 8025−8400 МГц (Земля-космос) или их частей морской подвижной спутниковой службе при обеспечении совместимости с существующими службами;</w:t>
            </w:r>
          </w:p>
          <w:p w:rsidR="006C61A3" w:rsidRPr="00814406" w:rsidRDefault="006C61A3" w:rsidP="000001F4">
            <w:pPr>
              <w:pStyle w:val="Tabletext"/>
              <w:rPr>
                <w:color w:val="000000"/>
                <w:szCs w:val="18"/>
              </w:rPr>
            </w:pPr>
            <w:r w:rsidRPr="00814406">
              <w:t>4</w:t>
            </w:r>
            <w:r w:rsidRPr="00814406">
              <w:tab/>
              <w:t>своевременно завершить эти исследования к ВКР</w:t>
            </w:r>
            <w:r w:rsidRPr="00814406">
              <w:noBreakHyphen/>
              <w:t>15,</w:t>
            </w:r>
          </w:p>
        </w:tc>
        <w:tc>
          <w:tcPr>
            <w:tcW w:w="1615" w:type="dxa"/>
          </w:tcPr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(1.9.1)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jc w:val="center"/>
            </w:pPr>
            <w:r w:rsidRPr="00814406">
              <w:t>(РГ 3M)</w:t>
            </w:r>
          </w:p>
        </w:tc>
      </w:tr>
      <w:tr w:rsidR="006C61A3" w:rsidRPr="00814406" w:rsidTr="00194906">
        <w:trPr>
          <w:trHeight w:val="1978"/>
        </w:trPr>
        <w:tc>
          <w:tcPr>
            <w:tcW w:w="3435" w:type="dxa"/>
            <w:vMerge/>
          </w:tcPr>
          <w:p w:rsidR="006C61A3" w:rsidRPr="00814406" w:rsidRDefault="006C61A3" w:rsidP="00D90370">
            <w:pPr>
              <w:pStyle w:val="Tabletext"/>
              <w:spacing w:line="194" w:lineRule="exact"/>
            </w:pPr>
          </w:p>
        </w:tc>
        <w:tc>
          <w:tcPr>
            <w:tcW w:w="1725" w:type="dxa"/>
          </w:tcPr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(1.9.2)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4C</w:t>
            </w:r>
          </w:p>
        </w:tc>
        <w:tc>
          <w:tcPr>
            <w:tcW w:w="7564" w:type="dxa"/>
            <w:vMerge/>
          </w:tcPr>
          <w:p w:rsidR="006C61A3" w:rsidRPr="00814406" w:rsidRDefault="006C61A3" w:rsidP="00444F4F">
            <w:pPr>
              <w:pStyle w:val="Tabletext"/>
              <w:spacing w:line="194" w:lineRule="exact"/>
              <w:ind w:left="284" w:hanging="284"/>
              <w:rPr>
                <w:color w:val="000000"/>
                <w:szCs w:val="18"/>
              </w:rPr>
            </w:pPr>
          </w:p>
        </w:tc>
        <w:tc>
          <w:tcPr>
            <w:tcW w:w="1615" w:type="dxa"/>
          </w:tcPr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(1.9.2)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4B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t>(РГ 3M)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spacing w:line="194" w:lineRule="exact"/>
              <w:rPr>
                <w:szCs w:val="18"/>
              </w:rPr>
            </w:pPr>
            <w:r w:rsidRPr="00814406">
              <w:t>1.10</w:t>
            </w:r>
            <w:r w:rsidRPr="00814406">
              <w:tab/>
              <w:t xml:space="preserve">рассмотреть потребности в спектре и возможные дополнительные распределения спектра подвижной спутниковой службе в направлениях Земля-космос и космос-Земля, включая спутниковый сегмент широкополосных применений, в том числе Международную подвижную электросвязь (IMT), в диапазоне частот от 22 ГГц до 26 ГГц в соответствии с Резолюцией </w:t>
            </w:r>
            <w:r w:rsidRPr="00814406">
              <w:rPr>
                <w:b/>
                <w:bCs/>
              </w:rPr>
              <w:t>234 [COM6/16]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0001F4">
            <w:pPr>
              <w:pStyle w:val="Tabletext"/>
              <w:spacing w:line="194" w:lineRule="exac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234 [COM6/16]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rPr>
                <w:szCs w:val="18"/>
              </w:rPr>
            </w:pPr>
            <w:r w:rsidRPr="00814406">
              <w:t>Дополнительные первичные распределения подвижной спутниковой службе в полосах от 22 ГГц до 26 ГГц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4C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0001F4">
            <w:pPr>
              <w:pStyle w:val="Tabletext"/>
              <w:rPr>
                <w:szCs w:val="18"/>
              </w:rPr>
            </w:pPr>
            <w:r w:rsidRPr="00814406">
              <w:t xml:space="preserve">завершить к ВКР-15 исследования совместного использования частот и совместимости в целях осуществления дополнительных распределений подвижной спутниковой службе в направлениях Земля-космос и космос-Земля в каких-либо частях полос между 22 ГГц и 26 ГГц при одновременном обеспечении защиты существующих служб в этих полосах, а также принимая во внимание пп. </w:t>
            </w:r>
            <w:r w:rsidRPr="00814406">
              <w:rPr>
                <w:b/>
                <w:bCs/>
              </w:rPr>
              <w:t>5.340</w:t>
            </w:r>
            <w:r w:rsidRPr="00814406">
              <w:t xml:space="preserve"> и </w:t>
            </w:r>
            <w:r w:rsidRPr="00814406">
              <w:rPr>
                <w:b/>
                <w:bCs/>
              </w:rPr>
              <w:t>5.149</w:t>
            </w:r>
            <w:r w:rsidRPr="00814406">
              <w:t>,</w:t>
            </w:r>
          </w:p>
        </w:tc>
        <w:tc>
          <w:tcPr>
            <w:tcW w:w="1615" w:type="dxa"/>
          </w:tcPr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4B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7A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0001F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7C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7D</w:t>
            </w:r>
          </w:p>
          <w:p w:rsidR="006C61A3" w:rsidRPr="00814406" w:rsidRDefault="006C61A3" w:rsidP="000001F4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t>(РГ 3M)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360E07">
            <w:pPr>
              <w:pStyle w:val="Tabletext"/>
              <w:pageBreakBefore/>
              <w:rPr>
                <w:szCs w:val="18"/>
              </w:rPr>
            </w:pPr>
            <w:r w:rsidRPr="00814406">
              <w:lastRenderedPageBreak/>
              <w:t>1.11</w:t>
            </w:r>
            <w:r w:rsidRPr="00814406">
              <w:tab/>
              <w:t>рассмотреть вопрос о распределении на первичной основе спутниковой службе исследования Земли (Земля-космос) в диапазоне 7−8 ГГц в соответствии с Резолюцией </w:t>
            </w:r>
            <w:r w:rsidRPr="00814406">
              <w:rPr>
                <w:b/>
                <w:bCs/>
              </w:rPr>
              <w:t>650 [COM6/17]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360E07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650 [COM6/17]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360E07">
            <w:pPr>
              <w:pStyle w:val="Tabletext"/>
              <w:rPr>
                <w:szCs w:val="18"/>
              </w:rPr>
            </w:pPr>
            <w:r w:rsidRPr="00814406">
              <w:t>Распределение спутниковой службе исследования Земли (Земля-космос)</w:t>
            </w:r>
            <w:r w:rsidRPr="00814406">
              <w:br/>
              <w:t>в диапазоне 7–8 ГГц</w:t>
            </w:r>
          </w:p>
        </w:tc>
        <w:tc>
          <w:tcPr>
            <w:tcW w:w="1725" w:type="dxa"/>
          </w:tcPr>
          <w:p w:rsidR="006C61A3" w:rsidRPr="00814406" w:rsidRDefault="006C61A3" w:rsidP="00360E07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7B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1</w:t>
            </w:r>
            <w:r w:rsidRPr="00814406">
              <w:tab/>
              <w:t>изучить потребности в спектре в диапазоне 7−8 ГГц для осуществления телеуправления в ССИЗ (Земля-космос) в целях дополнения эксплуатации телеметрии ССИЗ (космос</w:t>
            </w:r>
            <w:r w:rsidRPr="00814406">
              <w:noBreakHyphen/>
              <w:t>Земля) в полосе 8025−8400 МГц;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2</w:t>
            </w:r>
            <w:r w:rsidRPr="00814406">
              <w:tab/>
              <w:t>провести исследования совместимости между системами ССИЗ (Земля-космос) и существующими службами, в первую очередь в полосе 7145−7235 МГц, а затем в других частях диапазона 7−8 ГГц, только если полоса 7145−7235 МГц окажется неподходящей;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3</w:t>
            </w:r>
            <w:r w:rsidRPr="00814406">
              <w:tab/>
              <w:t>завершить исследования в срочном порядке, принимая во внимание существующее использование распределенной полосы, с целью представления в надлежащие сроки технической основы для работы ВКР</w:t>
            </w:r>
            <w:r w:rsidRPr="00814406">
              <w:noBreakHyphen/>
              <w:t>15,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ВКР-15</w:t>
            </w:r>
          </w:p>
          <w:p w:rsidR="006C61A3" w:rsidRPr="00814406" w:rsidRDefault="006C61A3" w:rsidP="002651A4">
            <w:pPr>
              <w:pStyle w:val="Tabletext"/>
              <w:rPr>
                <w:szCs w:val="18"/>
                <w:lang w:eastAsia="zh-CN" w:bidi="ar-EG"/>
              </w:rPr>
            </w:pPr>
            <w:r w:rsidRPr="00814406">
              <w:t>рассмотреть результаты этих исследований с целью обеспечения первичного распределения на всемирной основе ССИЗ (Земля-космос) в диапазоне 7–8 ГГц при приоритете полосы 7145−7235 МГц,</w:t>
            </w:r>
          </w:p>
        </w:tc>
        <w:tc>
          <w:tcPr>
            <w:tcW w:w="1615" w:type="dxa"/>
          </w:tcPr>
          <w:p w:rsidR="006C61A3" w:rsidRPr="00A071BE" w:rsidRDefault="006C61A3" w:rsidP="00360E07">
            <w:pPr>
              <w:pStyle w:val="Tabletext"/>
              <w:jc w:val="center"/>
              <w:rPr>
                <w:b/>
                <w:bCs/>
              </w:rPr>
            </w:pPr>
            <w:r w:rsidRPr="00A071BE">
              <w:rPr>
                <w:b/>
                <w:bCs/>
              </w:rPr>
              <w:t>РГ 4A</w:t>
            </w:r>
          </w:p>
          <w:p w:rsidR="006C61A3" w:rsidRPr="00A071BE" w:rsidRDefault="006C61A3" w:rsidP="002651A4">
            <w:pPr>
              <w:pStyle w:val="Tabletext"/>
              <w:jc w:val="center"/>
              <w:rPr>
                <w:b/>
                <w:bCs/>
              </w:rPr>
            </w:pPr>
            <w:r w:rsidRPr="00A071BE">
              <w:rPr>
                <w:b/>
                <w:bCs/>
              </w:rPr>
              <w:t>РГ 4С</w:t>
            </w:r>
          </w:p>
          <w:p w:rsidR="006C61A3" w:rsidRPr="00A071BE" w:rsidRDefault="006C61A3" w:rsidP="00360E07">
            <w:pPr>
              <w:pStyle w:val="Tabletext"/>
              <w:jc w:val="center"/>
              <w:rPr>
                <w:b/>
                <w:bCs/>
              </w:rPr>
            </w:pPr>
            <w:r w:rsidRPr="00A071BE">
              <w:rPr>
                <w:b/>
                <w:bCs/>
              </w:rPr>
              <w:t>РГ 5A</w:t>
            </w:r>
          </w:p>
          <w:p w:rsidR="006C61A3" w:rsidRPr="00814406" w:rsidRDefault="006C61A3" w:rsidP="00360E07">
            <w:pPr>
              <w:pStyle w:val="Tabletext"/>
              <w:jc w:val="center"/>
            </w:pPr>
            <w:r w:rsidRPr="00A071BE">
              <w:rPr>
                <w:b/>
                <w:bCs/>
              </w:rPr>
              <w:t>РГ 5С</w:t>
            </w:r>
          </w:p>
          <w:p w:rsidR="006C61A3" w:rsidRPr="00814406" w:rsidRDefault="006C61A3" w:rsidP="00360E07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t>(РГ 3M)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rPr>
                <w:szCs w:val="18"/>
              </w:rPr>
            </w:pPr>
            <w:r w:rsidRPr="00814406">
              <w:t>1.12</w:t>
            </w:r>
            <w:r w:rsidRPr="00814406">
              <w:tab/>
              <w:t>рассмотреть расширение имеющегося распределения на всемирной основе спутниковой службе исследования Земли (активной) в полосе частот 9300−9900 МГц на величину до 600 МГц в пределах полос частот 8700−9300 МГц и/или 9900–10 500 МГц в соответствии с Резолюцией </w:t>
            </w:r>
            <w:r w:rsidRPr="00814406">
              <w:rPr>
                <w:b/>
                <w:bCs/>
              </w:rPr>
              <w:t>651 [COM6/18]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360E07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651 [COM6/18]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360E07">
            <w:pPr>
              <w:pStyle w:val="Tabletext"/>
              <w:rPr>
                <w:szCs w:val="18"/>
              </w:rPr>
            </w:pPr>
            <w:r w:rsidRPr="00814406">
              <w:t>Возможное расширение имеющегося распределения на всемирной основе спутниковой службе исследования Земли (активной) в полосе частот 9300−9900 МГц на величину до 600 МГц в пределах полос частот 8700−9300 МГц и/или 9900–10 500 МГц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7C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</w:pPr>
            <w:r w:rsidRPr="00814406">
              <w:rPr>
                <w:i/>
                <w:iCs/>
              </w:rPr>
              <w:t>решает</w:t>
            </w:r>
            <w:r w:rsidRPr="00814406">
              <w:rPr>
                <w:iCs/>
              </w:rPr>
              <w:t>,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что, принимая во внимание результаты исследований МСЭ</w:t>
            </w:r>
            <w:r w:rsidRPr="00814406">
              <w:noBreakHyphen/>
              <w:t>R, ВКР</w:t>
            </w:r>
            <w:r w:rsidRPr="00814406">
              <w:noBreakHyphen/>
              <w:t>15 рассмотрит возможное расширение имеющегося распределения на всемирной основе ССИЗ (активной) в полосе частот 9300−9900 МГц на величину до 600 МГц на первичной и/или вторичной основе, в зависимости от случая, в диапазоне частот 8700−9300 МГц и/или 9900−10 500 ГГц при обеспечении защиты существующих служб и должным образом учитывая службы безопасности, которым распределена полоса частот 9000–9300 МГц,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провести и завершить своевременно к ВКР</w:t>
            </w:r>
            <w:r w:rsidRPr="00814406">
              <w:noBreakHyphen/>
              <w:t>15 исследования совместимости относительно:</w:t>
            </w:r>
          </w:p>
          <w:p w:rsidR="006C61A3" w:rsidRPr="00814406" w:rsidRDefault="006C61A3" w:rsidP="002651A4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ССИЗ (активной) и существующих служб в полосах частот 8700−9300 МГц и 9900−10 500 МГц, с тем чтобы обеспечить защиту существующих служб, учитывая ограничения, установленные в п. </w:t>
            </w:r>
            <w:r w:rsidRPr="00814406">
              <w:rPr>
                <w:b/>
                <w:bCs/>
              </w:rPr>
              <w:t>5.476A</w:t>
            </w:r>
            <w:r w:rsidRPr="00814406">
              <w:t>;</w:t>
            </w:r>
          </w:p>
          <w:p w:rsidR="006C61A3" w:rsidRPr="00814406" w:rsidRDefault="006C61A3" w:rsidP="002651A4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нежелательных излучений от станций, работающих в ССИЗ (активной) в полосе частот 8700−9300 МГц, станциям службы космических исследований, работающим в полосе частот 8400−8500 МГц;</w:t>
            </w:r>
          </w:p>
          <w:p w:rsidR="006C61A3" w:rsidRPr="00814406" w:rsidRDefault="006C61A3" w:rsidP="002651A4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нежелательных излучений от станций, работающих в ССИЗ (активной) в полосе частот 9900−10 500 МГц, станциям радиоастрономической службы, службы космических исследований (пассивной) и ССИЗ (пассивной), работающим в полосе частот 10,6−10,7 ГГц,</w:t>
            </w:r>
          </w:p>
        </w:tc>
        <w:tc>
          <w:tcPr>
            <w:tcW w:w="1615" w:type="dxa"/>
          </w:tcPr>
          <w:p w:rsidR="006C61A3" w:rsidRPr="00814406" w:rsidRDefault="006C61A3" w:rsidP="00360E07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2651A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360E07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360E07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2651A4">
            <w:pPr>
              <w:pStyle w:val="Tabletext"/>
              <w:spacing w:line="194" w:lineRule="exact"/>
              <w:jc w:val="center"/>
            </w:pPr>
            <w:r w:rsidRPr="00814406">
              <w:rPr>
                <w:b/>
                <w:bCs/>
              </w:rPr>
              <w:t>РГ 7D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2651A4">
            <w:pPr>
              <w:pStyle w:val="Tabletext"/>
              <w:pageBreakBefore/>
              <w:rPr>
                <w:szCs w:val="18"/>
              </w:rPr>
            </w:pPr>
            <w:r w:rsidRPr="00814406">
              <w:lastRenderedPageBreak/>
              <w:t>1.13</w:t>
            </w:r>
            <w:r w:rsidRPr="00814406">
              <w:tab/>
              <w:t xml:space="preserve">рассмотреть п. </w:t>
            </w:r>
            <w:r w:rsidRPr="00814406">
              <w:rPr>
                <w:b/>
                <w:bCs/>
              </w:rPr>
              <w:t>5.268</w:t>
            </w:r>
            <w:r w:rsidRPr="00814406">
              <w:t xml:space="preserve"> с целью изучения возможности увеличения предельного расстояния в 5 км и разрешения использовать службу космических исследований (космос-космос) для операций сближения космическими аппаратами, осуществляющими связь с расположенным на орбите пилотируемым космическим аппаратом, в соответствии с Резолюцией </w:t>
            </w:r>
            <w:r w:rsidRPr="00814406">
              <w:rPr>
                <w:b/>
                <w:bCs/>
              </w:rPr>
              <w:t>652 [COM6/19] 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2651A4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652 [COM6/19] (ВКР-12)</w:t>
            </w:r>
          </w:p>
          <w:p w:rsidR="006C61A3" w:rsidRPr="00814406" w:rsidRDefault="006C61A3" w:rsidP="002651A4">
            <w:pPr>
              <w:pStyle w:val="Tabletext"/>
              <w:rPr>
                <w:szCs w:val="18"/>
                <w:lang w:eastAsia="ja-JP"/>
              </w:rPr>
            </w:pPr>
            <w:r w:rsidRPr="00814406">
              <w:t>Использование полосы 410−420 МГц службой космических исследований (космос-космос)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7B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1</w:t>
            </w:r>
            <w:r w:rsidRPr="00814406">
              <w:tab/>
              <w:t>провести исследования совместного использования частот системами СКИ (космос</w:t>
            </w:r>
            <w:r w:rsidRPr="00814406">
              <w:noBreakHyphen/>
              <w:t>космос), осуществляющими связь вблизи от расположенных на орбите пилотируемых космических аппаратов, и системами, работающими в фиксированной службе и подвижной (за исключением воздушной подвижной) службе в полосе 410−420 МГц;</w:t>
            </w:r>
          </w:p>
          <w:p w:rsidR="006C61A3" w:rsidRPr="00814406" w:rsidRDefault="006C61A3" w:rsidP="002651A4">
            <w:pPr>
              <w:pStyle w:val="Tabletext"/>
              <w:rPr>
                <w:highlight w:val="yellow"/>
              </w:rPr>
            </w:pPr>
            <w:r w:rsidRPr="00814406">
              <w:t>2</w:t>
            </w:r>
            <w:r w:rsidRPr="00814406">
              <w:tab/>
              <w:t>завершить эти исследования в срочном порядке, принимая во внимание нынешнее использование распределенной полосы, чтобы представить в надлежащее время техническую основу для работы ВКР-15,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ВКР-15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1</w:t>
            </w:r>
            <w:r w:rsidRPr="00814406">
              <w:tab/>
              <w:t xml:space="preserve">рассмотреть п. </w:t>
            </w:r>
            <w:r w:rsidRPr="00814406">
              <w:rPr>
                <w:b/>
                <w:bCs/>
              </w:rPr>
              <w:t>5.268</w:t>
            </w:r>
            <w:r w:rsidRPr="00814406">
              <w:t>, принимая во внимание результаты исследований МСЭ</w:t>
            </w:r>
            <w:r w:rsidRPr="00814406">
              <w:noBreakHyphen/>
              <w:t>R, включая возможное удаление или увеличение предельного расстояния в 5 км, не меняя существующие пределы п.п.м.;</w:t>
            </w:r>
          </w:p>
          <w:p w:rsidR="006C61A3" w:rsidRPr="00814406" w:rsidRDefault="006C61A3" w:rsidP="002651A4">
            <w:pPr>
              <w:pStyle w:val="Tabletext"/>
              <w:rPr>
                <w:szCs w:val="18"/>
              </w:rPr>
            </w:pPr>
            <w:r w:rsidRPr="00814406">
              <w:t>2</w:t>
            </w:r>
            <w:r w:rsidRPr="00814406">
              <w:tab/>
              <w:t xml:space="preserve">рассмотреть п. </w:t>
            </w:r>
            <w:r w:rsidRPr="00814406">
              <w:rPr>
                <w:b/>
                <w:bCs/>
              </w:rPr>
              <w:t>5.268</w:t>
            </w:r>
            <w:r w:rsidRPr="00814406">
              <w:t>,</w:t>
            </w:r>
            <w:r w:rsidRPr="00814406">
              <w:rPr>
                <w:b/>
                <w:bCs/>
              </w:rPr>
              <w:t xml:space="preserve"> </w:t>
            </w:r>
            <w:r w:rsidRPr="00814406">
              <w:t>с тем чтобы сделать возможным более широкое использование полосы 410−420 МГц системами службы космических исследований (космос-космос) помимо работы вне космических аппаратов,</w:t>
            </w:r>
          </w:p>
        </w:tc>
        <w:tc>
          <w:tcPr>
            <w:tcW w:w="1615" w:type="dxa"/>
          </w:tcPr>
          <w:p w:rsidR="006C61A3" w:rsidRPr="00814406" w:rsidRDefault="006C61A3" w:rsidP="002651A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2651A4">
            <w:pPr>
              <w:pStyle w:val="Tabletext"/>
              <w:jc w:val="center"/>
            </w:pPr>
            <w:r w:rsidRPr="00814406">
              <w:rPr>
                <w:b/>
                <w:bCs/>
              </w:rPr>
              <w:t>РГ 5С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rPr>
                <w:szCs w:val="18"/>
              </w:rPr>
            </w:pPr>
            <w:r w:rsidRPr="00814406">
              <w:t>1.14</w:t>
            </w:r>
            <w:r w:rsidRPr="00814406">
              <w:tab/>
              <w:t xml:space="preserve">рассмотреть возможность получения непрерывной эталонной шкалы времени либо путем изменения всемирного координированного времени (UTC), либо каким-либо другим методом и принять соответствующие меры в соответствии с Резолюцией </w:t>
            </w:r>
            <w:r w:rsidRPr="00814406">
              <w:rPr>
                <w:b/>
                <w:bCs/>
              </w:rPr>
              <w:t>653 [COM6/20] 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2651A4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653 [COM6/20] (ВКР-12)</w:t>
            </w:r>
          </w:p>
          <w:p w:rsidR="006C61A3" w:rsidRPr="00814406" w:rsidRDefault="006C61A3" w:rsidP="002651A4">
            <w:pPr>
              <w:pStyle w:val="Tabletext"/>
              <w:rPr>
                <w:szCs w:val="18"/>
              </w:rPr>
            </w:pPr>
            <w:r w:rsidRPr="00814406">
              <w:t>Будущее шкалы времени Всемирного координационного времени</w:t>
            </w:r>
          </w:p>
        </w:tc>
        <w:tc>
          <w:tcPr>
            <w:tcW w:w="1725" w:type="dxa"/>
          </w:tcPr>
          <w:p w:rsidR="006C61A3" w:rsidRPr="00814406" w:rsidRDefault="006C61A3" w:rsidP="002651A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7A</w:t>
            </w:r>
          </w:p>
        </w:tc>
        <w:tc>
          <w:tcPr>
            <w:tcW w:w="7564" w:type="dxa"/>
          </w:tcPr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ВКР-15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рассмотреть возможность получения непрерывной эталонной шкалы времени либо путем изменения UTC, либо каким-либо другим методом и принять соответствующие меры, учитывая исследования МСЭ-R,</w:t>
            </w:r>
          </w:p>
          <w:p w:rsidR="006C61A3" w:rsidRPr="00814406" w:rsidRDefault="006C61A3" w:rsidP="002651A4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2651A4">
            <w:pPr>
              <w:pStyle w:val="Tabletext"/>
            </w:pPr>
            <w:r w:rsidRPr="00814406">
              <w:t>1</w:t>
            </w:r>
            <w:r w:rsidRPr="00814406">
              <w:tab/>
              <w:t>провести необходимые исследования возможности получения непрерывной эталонной шкалы времени для распространения системами радиосвязи;</w:t>
            </w:r>
          </w:p>
          <w:p w:rsidR="006C61A3" w:rsidRPr="00814406" w:rsidRDefault="006C61A3" w:rsidP="002651A4">
            <w:pPr>
              <w:pStyle w:val="Tabletext"/>
              <w:rPr>
                <w:szCs w:val="18"/>
              </w:rPr>
            </w:pPr>
            <w:r w:rsidRPr="00814406">
              <w:t>2</w:t>
            </w:r>
            <w:r w:rsidRPr="00814406">
              <w:tab/>
              <w:t>изучить вопросы, связанные с возможным внедрением непрерывной эталонной шкалы времени (включая технические и эксплуатационные факторы),</w:t>
            </w:r>
          </w:p>
        </w:tc>
        <w:tc>
          <w:tcPr>
            <w:tcW w:w="1615" w:type="dxa"/>
          </w:tcPr>
          <w:p w:rsidR="006C61A3" w:rsidRPr="00814406" w:rsidRDefault="006C61A3" w:rsidP="002651A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6A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04642F">
            <w:pPr>
              <w:pStyle w:val="Tabletext"/>
              <w:pageBreakBefore/>
              <w:rPr>
                <w:szCs w:val="18"/>
              </w:rPr>
            </w:pPr>
            <w:r w:rsidRPr="00814406">
              <w:lastRenderedPageBreak/>
              <w:t>1.15</w:t>
            </w:r>
            <w:r w:rsidRPr="00814406">
              <w:tab/>
              <w:t xml:space="preserve">рассмотреть потребности в спектре для станций внутрисудовой связи морской подвижной службы в соответствии с Резолюцией </w:t>
            </w:r>
            <w:r w:rsidRPr="00814406">
              <w:rPr>
                <w:b/>
                <w:bCs/>
              </w:rPr>
              <w:t xml:space="preserve">358 [COM6/3] </w:t>
            </w:r>
            <w:r w:rsidRPr="00814406">
              <w:rPr>
                <w:b/>
              </w:rPr>
              <w:t>(ВКР</w:t>
            </w:r>
            <w:r w:rsidRPr="00814406">
              <w:rPr>
                <w:b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04642F">
            <w:pPr>
              <w:pStyle w:val="Tabletext"/>
              <w:rPr>
                <w:b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 xml:space="preserve">358 [COM6/3] </w:t>
            </w:r>
            <w:r w:rsidRPr="00814406">
              <w:rPr>
                <w:b/>
              </w:rPr>
              <w:t>(ВКР</w:t>
            </w:r>
            <w:r w:rsidRPr="00814406">
              <w:rPr>
                <w:b/>
              </w:rPr>
              <w:noBreakHyphen/>
              <w:t>12)</w:t>
            </w:r>
          </w:p>
          <w:p w:rsidR="006C61A3" w:rsidRPr="00814406" w:rsidRDefault="006C61A3" w:rsidP="0004642F">
            <w:pPr>
              <w:pStyle w:val="Tabletext"/>
              <w:rPr>
                <w:szCs w:val="18"/>
              </w:rPr>
            </w:pPr>
            <w:r w:rsidRPr="00814406">
              <w:rPr>
                <w:lang w:eastAsia="nl-NL"/>
              </w:rPr>
              <w:t>Рассмотрение вопросов совершенствования и распространения станций внутрисудовой связи в морской подвижной службе в полосах УВЧ</w:t>
            </w:r>
          </w:p>
        </w:tc>
        <w:tc>
          <w:tcPr>
            <w:tcW w:w="1725" w:type="dxa"/>
          </w:tcPr>
          <w:p w:rsidR="006C61A3" w:rsidRPr="00814406" w:rsidRDefault="006C61A3" w:rsidP="0004642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5B</w:t>
            </w:r>
          </w:p>
        </w:tc>
        <w:tc>
          <w:tcPr>
            <w:tcW w:w="7564" w:type="dxa"/>
          </w:tcPr>
          <w:p w:rsidR="006C61A3" w:rsidRPr="00814406" w:rsidRDefault="006C61A3" w:rsidP="00010728">
            <w:pPr>
              <w:pStyle w:val="Tabletext"/>
              <w:ind w:left="284"/>
              <w:rPr>
                <w:i/>
                <w:iCs/>
                <w:lang w:eastAsia="nl-NL"/>
              </w:rPr>
            </w:pPr>
            <w:r w:rsidRPr="00814406">
              <w:rPr>
                <w:i/>
                <w:iCs/>
                <w:lang w:eastAsia="nl-NL"/>
              </w:rPr>
              <w:t>решает предложить ВКР-15</w:t>
            </w:r>
          </w:p>
          <w:p w:rsidR="006C61A3" w:rsidRPr="00814406" w:rsidRDefault="006C61A3" w:rsidP="00010728">
            <w:pPr>
              <w:pStyle w:val="Tabletext"/>
              <w:rPr>
                <w:i/>
              </w:rPr>
            </w:pPr>
            <w:r w:rsidRPr="00814406">
              <w:rPr>
                <w:lang w:eastAsia="nl-NL"/>
              </w:rPr>
              <w:t>рассмотреть на основании результатов исследований МСЭ</w:t>
            </w:r>
            <w:r w:rsidRPr="00814406">
              <w:rPr>
                <w:lang w:eastAsia="nl-NL"/>
              </w:rPr>
              <w:noBreakHyphen/>
              <w:t>R необходимость возможного определения дополнительных УВЧ каналов в полосах, уже распределенных морской подвижной службе для станций внутрисудовой связи</w:t>
            </w:r>
            <w:r w:rsidRPr="00814406">
              <w:rPr>
                <w:lang w:eastAsia="de-DE"/>
              </w:rPr>
              <w:t>,</w:t>
            </w:r>
          </w:p>
          <w:p w:rsidR="006C61A3" w:rsidRPr="00814406" w:rsidRDefault="006C61A3" w:rsidP="00010728">
            <w:pPr>
              <w:pStyle w:val="Tabletext"/>
              <w:ind w:left="284"/>
              <w:rPr>
                <w:i/>
                <w:iCs/>
                <w:lang w:eastAsia="nl-NL"/>
              </w:rPr>
            </w:pPr>
            <w:r w:rsidRPr="00814406">
              <w:rPr>
                <w:i/>
                <w:iCs/>
                <w:lang w:eastAsia="nl-NL"/>
              </w:rPr>
              <w:t>предлагает МСЭ</w:t>
            </w:r>
            <w:r w:rsidRPr="00814406">
              <w:rPr>
                <w:i/>
                <w:iCs/>
                <w:lang w:eastAsia="nl-NL"/>
              </w:rPr>
              <w:noBreakHyphen/>
              <w:t>R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провести заблаговременно для ВКР</w:t>
            </w:r>
            <w:r w:rsidRPr="00814406">
              <w:noBreakHyphen/>
              <w:t>15 исследования по определению потребностей в спектре и потенциальных полос частот для станций внутрисудовой связи, учитывая защиту служб, которым полоса частот распределена в настоящее время,</w:t>
            </w:r>
          </w:p>
        </w:tc>
        <w:tc>
          <w:tcPr>
            <w:tcW w:w="1615" w:type="dxa"/>
          </w:tcPr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ИК 4</w:t>
            </w:r>
            <w:r w:rsidRPr="00CC399B">
              <w:rPr>
                <w:rStyle w:val="FootnoteReference"/>
              </w:rPr>
              <w:footnoteReference w:customMarkFollows="1" w:id="8"/>
              <w:t>(3)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982914">
            <w:pPr>
              <w:pStyle w:val="Tabletext"/>
              <w:spacing w:line="194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5D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ИК 6</w:t>
            </w:r>
            <w:r w:rsidRPr="00CC399B">
              <w:rPr>
                <w:rStyle w:val="FootnoteReference"/>
              </w:rPr>
              <w:t>(3)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ИК 7</w:t>
            </w:r>
            <w:r w:rsidRPr="00CC399B">
              <w:rPr>
                <w:rStyle w:val="FootnoteReference"/>
              </w:rPr>
              <w:t>(3)</w:t>
            </w:r>
          </w:p>
          <w:p w:rsidR="006C61A3" w:rsidRPr="00814406" w:rsidRDefault="006C61A3" w:rsidP="00010728">
            <w:pPr>
              <w:pStyle w:val="Tabletext"/>
              <w:spacing w:line="194" w:lineRule="exact"/>
              <w:jc w:val="center"/>
            </w:pPr>
            <w:r w:rsidRPr="00814406">
              <w:t>(РГ 3K</w:t>
            </w:r>
          </w:p>
          <w:p w:rsidR="006C61A3" w:rsidRPr="00814406" w:rsidRDefault="006C61A3" w:rsidP="00010728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t>РГ 3M)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rPr>
                <w:szCs w:val="18"/>
              </w:rPr>
            </w:pPr>
            <w:r w:rsidRPr="00814406">
              <w:t>1.16</w:t>
            </w:r>
            <w:r w:rsidRPr="00814406">
              <w:tab/>
              <w:t>рассмотреть регламентарные положения и распределения спектра, которые позволяли бы внедрять возможные новые применения технологии автоматических систем опознавания (AIS) и возможные новые применения для совершенствования морской радиосвязи в соответствии с Резолюцией </w:t>
            </w:r>
            <w:r w:rsidRPr="00814406">
              <w:rPr>
                <w:b/>
                <w:bCs/>
              </w:rPr>
              <w:t>360 [COM6/21]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04642F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360 [COM6/21]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04642F">
            <w:pPr>
              <w:pStyle w:val="Tabletext"/>
              <w:rPr>
                <w:szCs w:val="18"/>
              </w:rPr>
            </w:pPr>
            <w:r w:rsidRPr="00814406">
              <w:t>Рассмотрение регламентарных положений и распределений спектра для применений усовершенствованной технологии автоматической системы опознавания (AIS) и для усовершенствованной морской радиосвязи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5B</w:t>
            </w:r>
          </w:p>
        </w:tc>
        <w:tc>
          <w:tcPr>
            <w:tcW w:w="7564" w:type="dxa"/>
          </w:tcPr>
          <w:p w:rsidR="006C61A3" w:rsidRPr="00814406" w:rsidRDefault="006C61A3" w:rsidP="0001072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</w:t>
            </w:r>
            <w:r w:rsidRPr="00814406">
              <w:rPr>
                <w:i/>
                <w:iCs/>
              </w:rPr>
              <w:noBreakHyphen/>
              <w:t>15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1</w:t>
            </w:r>
            <w:r w:rsidRPr="00814406">
              <w:tab/>
              <w:t>рассмотреть, исходя из результатов исследований МСЭ-R, изменения к Регламенту радиосвязи</w:t>
            </w:r>
            <w:r w:rsidRPr="00814406">
              <w:rPr>
                <w:lang w:eastAsia="nl-NL"/>
              </w:rPr>
              <w:t>, включая возможные распределения спектра, в целях внедрения новых наземных и спутниковых применений</w:t>
            </w:r>
            <w:r w:rsidRPr="00814406">
              <w:t xml:space="preserve"> AIS</w:t>
            </w:r>
            <w:r w:rsidRPr="00814406">
              <w:rPr>
                <w:lang w:eastAsia="nl-NL"/>
              </w:rPr>
              <w:t>, обеспечивая в то же время, чтобы эти применения не ухудшали ведущуюся в настоящее время работу AIS и других существующих систем</w:t>
            </w:r>
            <w:r w:rsidRPr="00814406">
              <w:t>;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2</w:t>
            </w:r>
            <w:r w:rsidRPr="00814406">
              <w:tab/>
              <w:t>рассмотреть, исходя из результатов исследований МСЭ-R</w:t>
            </w:r>
            <w:r w:rsidRPr="00814406">
              <w:rPr>
                <w:lang w:eastAsia="nl-NL"/>
              </w:rPr>
              <w:t>,</w:t>
            </w:r>
            <w:r w:rsidRPr="00814406">
              <w:t xml:space="preserve"> дополнительные или новые применения для морской радиосвязи в рамках существующих распределений морской подвижной и подвижной спутниковой службам и в случае необходимости принять надлежащие регламентарные меры,</w:t>
            </w:r>
          </w:p>
          <w:p w:rsidR="006C61A3" w:rsidRPr="00814406" w:rsidRDefault="006C61A3" w:rsidP="0001072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1</w:t>
            </w:r>
            <w:r w:rsidRPr="00814406">
              <w:tab/>
              <w:t>провести в срочном порядке исследования для определения потенциальных регламентарных действий, направленных на удовлетворение возникающих потребностей в AIS в морской подвижной службе и подвижной спутниковой службе;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2</w:t>
            </w:r>
            <w:r w:rsidRPr="00814406">
              <w:tab/>
              <w:t>провести в срочном порядке исследования дополнительных или новых применений для морской радиосвязи в рамках распределений морской подвижной службе и подвижной спутниковой службе, а также определить возможные регламентарные действия, направленные на удовлетворение возникающих потребностей морской радиосвязи;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3</w:t>
            </w:r>
            <w:r w:rsidRPr="00814406">
              <w:tab/>
              <w:t>своевременно до ВКР-15 завершить исследования, принимая во внимание существующие системы и службы, совместно использующие полосы частот,</w:t>
            </w:r>
          </w:p>
        </w:tc>
        <w:tc>
          <w:tcPr>
            <w:tcW w:w="1615" w:type="dxa"/>
          </w:tcPr>
          <w:p w:rsidR="006C61A3" w:rsidRPr="00814406" w:rsidRDefault="006C61A3" w:rsidP="0098291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98291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6A</w:t>
            </w:r>
          </w:p>
          <w:p w:rsidR="006C61A3" w:rsidRPr="00814406" w:rsidRDefault="006C61A3" w:rsidP="00982914">
            <w:pPr>
              <w:pStyle w:val="Tabletext"/>
              <w:spacing w:line="194" w:lineRule="exact"/>
              <w:jc w:val="center"/>
            </w:pPr>
            <w:r w:rsidRPr="00814406">
              <w:t>(РГ 3K</w:t>
            </w:r>
          </w:p>
          <w:p w:rsidR="006C61A3" w:rsidRPr="00814406" w:rsidRDefault="006C61A3" w:rsidP="00982914">
            <w:pPr>
              <w:pStyle w:val="Tabletext"/>
              <w:jc w:val="center"/>
            </w:pPr>
            <w:r w:rsidRPr="00814406">
              <w:t>РГ 4A</w:t>
            </w:r>
          </w:p>
          <w:p w:rsidR="006C61A3" w:rsidRPr="00814406" w:rsidRDefault="006C61A3" w:rsidP="00982914">
            <w:pPr>
              <w:pStyle w:val="Tabletext"/>
              <w:jc w:val="center"/>
            </w:pPr>
            <w:r w:rsidRPr="00814406">
              <w:t>РГ 4С</w:t>
            </w:r>
          </w:p>
          <w:p w:rsidR="006C61A3" w:rsidRPr="00814406" w:rsidRDefault="006C61A3" w:rsidP="00010728">
            <w:pPr>
              <w:pStyle w:val="Tabletext"/>
              <w:jc w:val="center"/>
            </w:pPr>
            <w:r w:rsidRPr="00814406">
              <w:t>РГ 7B</w:t>
            </w:r>
          </w:p>
          <w:p w:rsidR="006C61A3" w:rsidRPr="00814406" w:rsidRDefault="006C61A3" w:rsidP="00010728">
            <w:pPr>
              <w:pStyle w:val="Tabletext"/>
              <w:jc w:val="center"/>
            </w:pPr>
            <w:r w:rsidRPr="00814406">
              <w:t>РГ 7C</w:t>
            </w:r>
          </w:p>
          <w:p w:rsidR="006C61A3" w:rsidRPr="00814406" w:rsidRDefault="006C61A3" w:rsidP="00982914">
            <w:pPr>
              <w:pStyle w:val="Tabletext"/>
              <w:spacing w:line="194" w:lineRule="exact"/>
              <w:jc w:val="center"/>
              <w:rPr>
                <w:b/>
                <w:bCs/>
                <w:szCs w:val="18"/>
              </w:rPr>
            </w:pPr>
            <w:r w:rsidRPr="00814406">
              <w:t>РГ 7D)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010728">
            <w:pPr>
              <w:pStyle w:val="Tabletext"/>
              <w:pageBreakBefore/>
            </w:pPr>
            <w:r w:rsidRPr="00814406">
              <w:lastRenderedPageBreak/>
              <w:t>1.17</w:t>
            </w:r>
            <w:r w:rsidRPr="00814406">
              <w:tab/>
              <w:t xml:space="preserve">рассмотреть возможные потребности в спектре и регламентарные меры, включая соответствующие распределения воздушной службе, для обеспечения работы систем беспроводной бортовой внутренней связи (WAIC) в соответствии с Резолюцией </w:t>
            </w:r>
            <w:r w:rsidRPr="00814406">
              <w:rPr>
                <w:b/>
                <w:bCs/>
              </w:rPr>
              <w:t>423 [COM6/22] (ВКР-12)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010728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423 [COM6/22] (ВКР-12)</w:t>
            </w:r>
          </w:p>
          <w:p w:rsidR="006C61A3" w:rsidRPr="00814406" w:rsidRDefault="006C61A3" w:rsidP="00010728">
            <w:pPr>
              <w:pStyle w:val="Tabletext"/>
              <w:rPr>
                <w:szCs w:val="18"/>
              </w:rPr>
            </w:pPr>
            <w:r w:rsidRPr="00814406">
              <w:t>Рассмотрение регуляторных мер, включая распределения для обеспечения работы систем беспроводной бортовой внутренней связи</w:t>
            </w:r>
          </w:p>
        </w:tc>
        <w:tc>
          <w:tcPr>
            <w:tcW w:w="1725" w:type="dxa"/>
          </w:tcPr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5B</w:t>
            </w:r>
          </w:p>
        </w:tc>
        <w:tc>
          <w:tcPr>
            <w:tcW w:w="7564" w:type="dxa"/>
          </w:tcPr>
          <w:p w:rsidR="006C61A3" w:rsidRPr="00814406" w:rsidRDefault="006C61A3" w:rsidP="0001072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  <w:r w:rsidRPr="00814406">
              <w:rPr>
                <w:iCs/>
              </w:rPr>
              <w:t>,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что на основе результатов исследований МСЭ-R ВКР-15 рассмотрит возможные регламентарные меры, включая соответствующие распределения воздушной службе, обеспечивающие возможность реализации систем WAIC, принимая при этом во внимание потребности в спектре для WAIC и требования защиты систем, работающих в соответствии с существующими распределениями,</w:t>
            </w:r>
          </w:p>
          <w:p w:rsidR="006C61A3" w:rsidRPr="00814406" w:rsidRDefault="006C61A3" w:rsidP="0001072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1</w:t>
            </w:r>
            <w:r w:rsidRPr="00814406">
              <w:tab/>
              <w:t>провести ко времени ВКР-15 необходимые исследования для определения потребностей в спектре, необходимых для обеспечения работы систем WAIC;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2</w:t>
            </w:r>
            <w:r w:rsidRPr="00814406">
              <w:tab/>
              <w:t xml:space="preserve">провести исследования совместного использования частот и совместимости на основе результатов исследований, предусмотренных в пункте 1 раздела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 для определения соответствующих полос частот и регламентарных мер;</w:t>
            </w:r>
          </w:p>
          <w:p w:rsidR="006C61A3" w:rsidRPr="00814406" w:rsidRDefault="006C61A3" w:rsidP="00010728">
            <w:pPr>
              <w:pStyle w:val="Tabletext"/>
            </w:pPr>
            <w:r w:rsidRPr="00814406">
              <w:t>3</w:t>
            </w:r>
            <w:r w:rsidRPr="00814406">
              <w:tab/>
              <w:t xml:space="preserve">при проведении исследований, указанных в пункте 2 раздела </w:t>
            </w:r>
            <w:r w:rsidRPr="00814406">
              <w:rPr>
                <w:i/>
                <w:iCs/>
              </w:rPr>
              <w:t>предлагает</w:t>
            </w:r>
            <w:r w:rsidR="00A071BE" w:rsidRPr="00814406">
              <w:rPr>
                <w:i/>
                <w:iCs/>
              </w:rPr>
              <w:t xml:space="preserve"> МСЭ-R</w:t>
            </w:r>
            <w:r w:rsidRPr="00814406">
              <w:t>, рассмотреть:</w:t>
            </w:r>
          </w:p>
          <w:p w:rsidR="006C61A3" w:rsidRPr="00814406" w:rsidRDefault="006C61A3" w:rsidP="00010728">
            <w:pPr>
              <w:pStyle w:val="Tabletext"/>
              <w:ind w:left="284" w:hanging="284"/>
            </w:pPr>
            <w:r w:rsidRPr="00814406">
              <w:t>i)</w:t>
            </w:r>
            <w:r w:rsidRPr="00814406">
              <w:tab/>
              <w:t>полосы частот в пределах существующих распределений на всемирной основе воздушной подвижной службе, воздушной подвижной службе (на трассе) и воздушной радионавигационной службе;</w:t>
            </w:r>
          </w:p>
          <w:p w:rsidR="006C61A3" w:rsidRPr="00814406" w:rsidRDefault="006C61A3" w:rsidP="00010728">
            <w:pPr>
              <w:pStyle w:val="Tabletext"/>
              <w:ind w:left="284" w:hanging="284"/>
            </w:pPr>
            <w:r w:rsidRPr="00814406">
              <w:t>ii)</w:t>
            </w:r>
            <w:r w:rsidRPr="00814406">
              <w:tab/>
              <w:t>дополнительные полосы частот выше 15,7 ГГц для воздушных служб, если потребности в спектре не могут быть удовлетворены в полосах частот, изученных в соответствии с пунктом 3</w:t>
            </w:r>
            <w:r w:rsidR="00A071BE">
              <w:t> </w:t>
            </w:r>
            <w:r w:rsidRPr="00814406">
              <w:t xml:space="preserve">i) раздела </w:t>
            </w:r>
            <w:r w:rsidRPr="00814406">
              <w:rPr>
                <w:i/>
                <w:iCs/>
              </w:rPr>
              <w:t>предлагает МСЭ-R</w:t>
            </w:r>
            <w:r w:rsidRPr="00814406">
              <w:t>,</w:t>
            </w:r>
          </w:p>
        </w:tc>
        <w:tc>
          <w:tcPr>
            <w:tcW w:w="1615" w:type="dxa"/>
          </w:tcPr>
          <w:p w:rsidR="006C61A3" w:rsidRPr="00814406" w:rsidRDefault="006C61A3" w:rsidP="008C70CE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  <w:p w:rsidR="006C61A3" w:rsidRPr="00814406" w:rsidRDefault="006C61A3" w:rsidP="008C70CE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8C70CE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01072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7C</w:t>
            </w:r>
          </w:p>
          <w:p w:rsidR="006C61A3" w:rsidRPr="00814406" w:rsidRDefault="006C61A3" w:rsidP="008C70CE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7D</w:t>
            </w:r>
          </w:p>
          <w:p w:rsidR="006C61A3" w:rsidRPr="00814406" w:rsidRDefault="006C61A3" w:rsidP="008C70CE">
            <w:pPr>
              <w:pStyle w:val="Tabletext"/>
              <w:spacing w:line="194" w:lineRule="exact"/>
              <w:jc w:val="center"/>
            </w:pPr>
            <w:r w:rsidRPr="00814406">
              <w:t>(РГ 1B</w:t>
            </w:r>
          </w:p>
          <w:p w:rsidR="006C61A3" w:rsidRPr="00814406" w:rsidRDefault="006C61A3" w:rsidP="008C70CE">
            <w:pPr>
              <w:pStyle w:val="Tabletext"/>
              <w:spacing w:line="194" w:lineRule="exact"/>
              <w:jc w:val="center"/>
            </w:pPr>
            <w:r w:rsidRPr="00814406">
              <w:t>РГ 3K</w:t>
            </w:r>
          </w:p>
          <w:p w:rsidR="006C61A3" w:rsidRPr="00814406" w:rsidRDefault="006C61A3" w:rsidP="008C70CE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t>РГ 6A)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rPr>
                <w:szCs w:val="18"/>
              </w:rPr>
            </w:pPr>
            <w:r w:rsidRPr="00814406">
              <w:t>1.18</w:t>
            </w:r>
            <w:r w:rsidRPr="00814406">
              <w:tab/>
              <w:t xml:space="preserve">рассмотреть распределение на первичной основе радиолокационной службе в полосе частот 77,5−78,0 ГГц для автомобильных применений в соответствии с Резолюцией </w:t>
            </w:r>
            <w:r w:rsidRPr="00814406">
              <w:rPr>
                <w:b/>
                <w:bCs/>
              </w:rPr>
              <w:t>654 [COM6/23]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2A2647">
            <w:pPr>
              <w:pStyle w:val="Tabletext"/>
              <w:spacing w:line="200" w:lineRule="exac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654 [COM6/23]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rPr>
                <w:szCs w:val="18"/>
              </w:rPr>
            </w:pPr>
            <w:r w:rsidRPr="00814406">
              <w:t>Распределение полосы 77,5−78 ГГц радиолокационной службе для поддержки работы автомобильных радаров малого радиуса действия с высокой разрешающей способностью</w:t>
            </w:r>
          </w:p>
        </w:tc>
        <w:tc>
          <w:tcPr>
            <w:tcW w:w="1725" w:type="dxa"/>
          </w:tcPr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5B</w:t>
            </w:r>
            <w:r w:rsidRPr="00814406">
              <w:rPr>
                <w:b/>
                <w:bCs/>
              </w:rPr>
              <w:br/>
              <w:t xml:space="preserve">для пунктов i) и ii) раздела </w:t>
            </w:r>
            <w:r w:rsidRPr="00814406">
              <w:rPr>
                <w:b/>
                <w:bCs/>
                <w:i/>
                <w:iCs/>
              </w:rPr>
              <w:t>предлагает</w:t>
            </w:r>
            <w:r w:rsidRPr="00814406">
              <w:br/>
              <w:t>(на основании требований к спектру от РГ 5A)</w:t>
            </w:r>
            <w:r w:rsidRPr="00814406">
              <w:br/>
            </w:r>
          </w:p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br/>
            </w:r>
            <w:r w:rsidRPr="00814406">
              <w:rPr>
                <w:b/>
                <w:bCs/>
                <w:szCs w:val="18"/>
              </w:rPr>
              <w:br/>
            </w:r>
            <w:r w:rsidRPr="00814406">
              <w:rPr>
                <w:b/>
                <w:bCs/>
                <w:szCs w:val="18"/>
              </w:rPr>
              <w:br/>
            </w:r>
            <w:r w:rsidRPr="00814406">
              <w:rPr>
                <w:b/>
                <w:bCs/>
                <w:szCs w:val="18"/>
              </w:rPr>
              <w:br/>
            </w:r>
            <w:r w:rsidRPr="00814406">
              <w:rPr>
                <w:b/>
                <w:bCs/>
                <w:szCs w:val="18"/>
              </w:rPr>
              <w:br/>
            </w:r>
            <w:r w:rsidRPr="00814406">
              <w:rPr>
                <w:b/>
                <w:bCs/>
              </w:rPr>
              <w:t>РГ 5B</w:t>
            </w:r>
            <w:r w:rsidRPr="00814406">
              <w:rPr>
                <w:b/>
                <w:bCs/>
              </w:rPr>
              <w:br/>
              <w:t xml:space="preserve">для пункта iii) раздела </w:t>
            </w:r>
            <w:r w:rsidRPr="00814406">
              <w:rPr>
                <w:b/>
                <w:bCs/>
                <w:i/>
                <w:iCs/>
              </w:rPr>
              <w:lastRenderedPageBreak/>
              <w:t>предлагает</w:t>
            </w:r>
          </w:p>
        </w:tc>
        <w:tc>
          <w:tcPr>
            <w:tcW w:w="7564" w:type="dxa"/>
          </w:tcPr>
          <w:p w:rsidR="006C61A3" w:rsidRPr="00814406" w:rsidRDefault="006C61A3" w:rsidP="002A2647">
            <w:pPr>
              <w:pStyle w:val="Tabletext"/>
              <w:spacing w:line="200" w:lineRule="exac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lastRenderedPageBreak/>
              <w:t>решает предложить ВКР-15</w:t>
            </w:r>
          </w:p>
          <w:p w:rsidR="006C61A3" w:rsidRPr="00814406" w:rsidRDefault="006C61A3" w:rsidP="002A2647">
            <w:pPr>
              <w:pStyle w:val="Tabletext"/>
              <w:spacing w:line="200" w:lineRule="exact"/>
            </w:pPr>
            <w:r w:rsidRPr="00814406">
              <w:t>рассмотреть первичное распределение радиолокационной службе в полосе частот 77,5−78 ГГц с учетом результатов исследований МСЭ-R,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rPr>
                <w:rFonts w:eastAsia="MS Mincho"/>
              </w:rPr>
            </w:pPr>
            <w:r w:rsidRPr="00814406">
              <w:t xml:space="preserve">в срочном порядке и заблаговременно для рассмотрения на ВКР-15 </w:t>
            </w:r>
            <w:r w:rsidRPr="00814406">
              <w:rPr>
                <w:rFonts w:eastAsia="MS Mincho"/>
              </w:rPr>
              <w:t>провести</w:t>
            </w:r>
            <w:r w:rsidRPr="00814406">
              <w:t xml:space="preserve"> надлежащие технические, эксплуатационные и регламентарные исследования</w:t>
            </w:r>
            <w:r w:rsidRPr="00814406">
              <w:rPr>
                <w:rFonts w:eastAsia="MS Mincho"/>
              </w:rPr>
              <w:t>, включающие: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ind w:left="284" w:hanging="284"/>
            </w:pPr>
            <w:r w:rsidRPr="00814406">
              <w:t>i)</w:t>
            </w:r>
            <w:r w:rsidRPr="00814406">
              <w:tab/>
              <w:t>исследования совместного использования частот и регламентарные решения для рассмотрения вопроса о распределении радиолокационной службе в полосе 77,5−78 ГГц на первичной основе с учетом действующих служб и существующих видов использования этой полосы;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ind w:left="284" w:hanging="284"/>
            </w:pPr>
            <w:r w:rsidRPr="00814406">
              <w:t>ii)</w:t>
            </w:r>
            <w:r w:rsidRPr="00814406">
              <w:tab/>
              <w:t>исследования совместимости в полосе 77,5−78 ГГц со службами, работающими в соседних полосах 76−77,5 ГГц и 78−81 ГГц;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ind w:left="284" w:hanging="284"/>
            </w:pPr>
            <w:r w:rsidRPr="00814406">
              <w:t>iii)</w:t>
            </w:r>
            <w:r w:rsidRPr="00814406">
              <w:tab/>
              <w:t>потребности в спектре, эксплуатационные характеристики и оценку применений ИТС, связанных с обеспечением безопасности, которые выиграют от согласования частот на глобальном или региональном уровнях,</w:t>
            </w:r>
          </w:p>
        </w:tc>
        <w:tc>
          <w:tcPr>
            <w:tcW w:w="1615" w:type="dxa"/>
          </w:tcPr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1B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7C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7D</w:t>
            </w:r>
          </w:p>
          <w:p w:rsidR="006C61A3" w:rsidRPr="00814406" w:rsidRDefault="006C61A3" w:rsidP="002A2647">
            <w:pPr>
              <w:pStyle w:val="Tabletext"/>
              <w:spacing w:line="200" w:lineRule="exact"/>
              <w:jc w:val="center"/>
              <w:rPr>
                <w:b/>
                <w:bCs/>
                <w:szCs w:val="18"/>
              </w:rPr>
            </w:pPr>
            <w:r w:rsidRPr="00814406">
              <w:t>(РГ 3M)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C2C18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lastRenderedPageBreak/>
              <w:t>2</w:t>
            </w:r>
            <w:r w:rsidRPr="00814406">
              <w:tab/>
              <w:t xml:space="preserve">в соответствии с Резолюцией </w:t>
            </w:r>
            <w:r w:rsidRPr="00814406">
              <w:rPr>
                <w:b/>
                <w:color w:val="000000"/>
                <w:szCs w:val="23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28 (Пересм. ВКР-03)</w:t>
            </w:r>
            <w:r w:rsidRPr="00814406">
              <w:rPr>
                <w:bCs/>
                <w:color w:val="000000"/>
                <w:szCs w:val="23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 </w:t>
            </w:r>
            <w:r w:rsidRPr="00814406">
              <w:t>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      </w:r>
            <w:r w:rsidRPr="00814406">
              <w:rPr>
                <w:b/>
                <w:color w:val="000000"/>
                <w:szCs w:val="23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27 (Пересм. ВКР-12)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4C2C18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28 (Пересм. ВКР-03)</w:t>
            </w:r>
          </w:p>
          <w:p w:rsidR="006C61A3" w:rsidRPr="00814406" w:rsidRDefault="006C61A3" w:rsidP="004C2C18">
            <w:pPr>
              <w:pStyle w:val="Tabletext"/>
            </w:pPr>
            <w:r w:rsidRPr="00814406">
              <w:rPr>
                <w:rFonts w:ascii="Times New Roman Bold Cyr" w:hAnsi="Times New Roman Bold Cyr"/>
              </w:rPr>
              <w:t>Пересмотр ссылок на текст Рекомендаций МСЭ-R, включенных в Регламент радиосвязи посредством ссылки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ПСК15-2</w:t>
            </w:r>
          </w:p>
        </w:tc>
        <w:tc>
          <w:tcPr>
            <w:tcW w:w="7564" w:type="dxa"/>
          </w:tcPr>
          <w:p w:rsidR="006C61A3" w:rsidRPr="00814406" w:rsidRDefault="006C61A3" w:rsidP="004C2C1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4C2C18">
            <w:pPr>
              <w:pStyle w:val="Tabletext"/>
              <w:rPr>
                <w:szCs w:val="18"/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представлять ПСК, непосредственно предшествующему каждой ВКР, список, для внесения в Отчет ПСК, тех Рекомендаций МСЭ-R, содержащих включенные посредством ссылки тексты, которые были пересмотрены или утверждены со времени предыдущей ВКР либо могут быть пересмотрены к началу следующей ВКР,</w:t>
            </w:r>
          </w:p>
        </w:tc>
        <w:tc>
          <w:tcPr>
            <w:tcW w:w="161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szCs w:val="18"/>
              </w:rPr>
            </w:pPr>
            <w:r w:rsidRPr="00814406">
              <w:rPr>
                <w:szCs w:val="18"/>
              </w:rPr>
              <w:t>−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4C2C18">
            <w:pPr>
              <w:pStyle w:val="Tabletext"/>
              <w:rPr>
                <w:b/>
                <w:bCs/>
              </w:rPr>
            </w:pPr>
            <w:r w:rsidRPr="00814406">
              <w:t>Резолюция </w:t>
            </w:r>
            <w:r w:rsidRPr="00814406">
              <w:rPr>
                <w:b/>
                <w:bCs/>
              </w:rPr>
              <w:t>27 (Пересм. ВКР-12)</w:t>
            </w:r>
          </w:p>
          <w:p w:rsidR="006C61A3" w:rsidRPr="00814406" w:rsidRDefault="006C61A3" w:rsidP="004C2C18">
            <w:pPr>
              <w:pStyle w:val="Tabletext"/>
            </w:pPr>
            <w:r w:rsidRPr="00814406">
              <w:rPr>
                <w:rFonts w:ascii="Times New Roman Bold Cyr" w:hAnsi="Times New Roman Bold Cyr"/>
              </w:rPr>
              <w:t>Включение текстов в Регламент радиосвязи посредством ссылки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ПСК15-2</w:t>
            </w:r>
          </w:p>
        </w:tc>
        <w:tc>
          <w:tcPr>
            <w:tcW w:w="7564" w:type="dxa"/>
          </w:tcPr>
          <w:p w:rsidR="006C61A3" w:rsidRPr="00814406" w:rsidRDefault="006C61A3" w:rsidP="004C2C18">
            <w:pPr>
              <w:pStyle w:val="Tabletext"/>
              <w:ind w:left="284"/>
            </w:pPr>
            <w:r w:rsidRPr="00814406">
              <w:rPr>
                <w:i/>
                <w:iCs/>
              </w:rPr>
              <w:t>решает</w:t>
            </w:r>
            <w:r w:rsidRPr="00814406">
              <w:rPr>
                <w:iCs/>
              </w:rPr>
              <w:t>,</w:t>
            </w:r>
          </w:p>
          <w:p w:rsidR="006C61A3" w:rsidRPr="00814406" w:rsidRDefault="006C61A3" w:rsidP="004C2C18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ab/>
              <w:t>что для целей Регламента радиосвязи термин "включение посредством ссылки" должен применяться только к тем ссылкам, которые считаются обязательными;</w:t>
            </w:r>
          </w:p>
          <w:p w:rsidR="006C61A3" w:rsidRPr="00814406" w:rsidRDefault="006C61A3" w:rsidP="004C2C18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ab/>
              <w:t>что при рассмотрении новых текстов для включения посредством ссылки необходимо иметь в виду, что такое включение должно быть сведено к минимуму и должно осуществляться с учетом следующих критериев:</w:t>
            </w:r>
          </w:p>
          <w:p w:rsidR="006C61A3" w:rsidRPr="00814406" w:rsidRDefault="006C61A3" w:rsidP="004C2C18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могут рассматриваться только тексты, относящиеся к конкретному пункту повестки дня ВКР;</w:t>
            </w:r>
          </w:p>
          <w:p w:rsidR="006C61A3" w:rsidRPr="00814406" w:rsidRDefault="006C61A3" w:rsidP="004C2C18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правильный метод ссылки должен быть определен на основе принципов, изложенных в Дополнении 1 к настоящей Резолюции;</w:t>
            </w:r>
          </w:p>
          <w:p w:rsidR="006C61A3" w:rsidRPr="00814406" w:rsidRDefault="006C61A3" w:rsidP="004C2C18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для использования правильного метода ссылки, соответствующего ее назначению, должны применяться указания, приведенные в Дополнении 2 к настоящей Резолюции;</w:t>
            </w:r>
          </w:p>
          <w:p w:rsidR="006C61A3" w:rsidRPr="00814406" w:rsidRDefault="006C61A3" w:rsidP="004C2C18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ab/>
              <w:t>что для утверждения включения текста Рекомендаций МСЭ-R или их частей посредством ссылки должна применяться процедура, описанная в Дополнении 3 к настоящей Резолюции;</w:t>
            </w:r>
          </w:p>
          <w:p w:rsidR="006C61A3" w:rsidRPr="00814406" w:rsidRDefault="006C61A3" w:rsidP="004C2C18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ab/>
              <w:t>что существующие ссылки на Рекомендации МСЭ-R должны быть рассмотрены с целью уточнения, являются ли они обязательными или необязательными в соответствии с Дополнением 2 к настоящей Резолюции;</w:t>
            </w:r>
          </w:p>
          <w:p w:rsidR="006C61A3" w:rsidRPr="00814406" w:rsidRDefault="006C61A3" w:rsidP="004C2C18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ab/>
              <w:t>что все тексты Рекомендаций МСЭ-R или их частей, включенные посредством ссылки, по окончании каждой ВКР должны быть сверены и опубликованы в томе Регламента радиосвязи (см. Дополнение 3 к настоящей Резолюции),</w:t>
            </w:r>
          </w:p>
        </w:tc>
        <w:tc>
          <w:tcPr>
            <w:tcW w:w="161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szCs w:val="18"/>
              </w:rPr>
            </w:pPr>
            <w:r w:rsidRPr="00814406">
              <w:rPr>
                <w:szCs w:val="18"/>
              </w:rPr>
              <w:t>−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C2C18">
            <w:pPr>
              <w:pStyle w:val="Tabletext"/>
              <w:pageBreakBefore/>
              <w:rPr>
                <w:bCs/>
                <w:szCs w:val="18"/>
              </w:rPr>
            </w:pPr>
            <w:r w:rsidRPr="00814406">
              <w:lastRenderedPageBreak/>
              <w:t>4</w:t>
            </w:r>
            <w:r w:rsidRPr="00814406">
              <w:tab/>
              <w:t xml:space="preserve">в соответствии с Резолюцией </w:t>
            </w:r>
            <w:r w:rsidRPr="00814406">
              <w:rPr>
                <w:b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95 (Пересм. ВКР-07)</w:t>
            </w:r>
            <w:r w:rsidRPr="00814406">
              <w:t xml:space="preserve"> рассмотреть резолюции и рекомендации предыдущих конференций с целью их возможного пересмотра, замены или аннулирования;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4C2C18">
            <w:pPr>
              <w:pStyle w:val="Tabletext"/>
              <w:rPr>
                <w:b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t xml:space="preserve">Резолюция </w:t>
            </w:r>
            <w:r w:rsidRPr="00814406">
              <w:rPr>
                <w:b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95 (Пересм. ВКР-07)</w:t>
            </w:r>
          </w:p>
          <w:p w:rsidR="006C61A3" w:rsidRPr="00814406" w:rsidRDefault="006C61A3" w:rsidP="004C2C18">
            <w:pPr>
              <w:pStyle w:val="Tabletext"/>
              <w:rPr>
                <w:bCs/>
                <w:szCs w:val="18"/>
              </w:rPr>
            </w:pPr>
            <w:r w:rsidRPr="00814406">
              <w:rPr>
                <w:rFonts w:ascii="Times New Roman Bold Cyr" w:hAnsi="Times New Roman Bold Cyr"/>
              </w:rPr>
              <w:t>Общее рассмотрение резолюций и рекомендаций всемирных административных радиоконференций и всемирных конференций радиосвязи</w:t>
            </w:r>
          </w:p>
        </w:tc>
        <w:tc>
          <w:tcPr>
            <w:tcW w:w="1725" w:type="dxa"/>
          </w:tcPr>
          <w:p w:rsidR="006C61A3" w:rsidRPr="00814406" w:rsidRDefault="006C61A3" w:rsidP="004C2C18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ПСК15-2</w:t>
            </w:r>
          </w:p>
        </w:tc>
        <w:tc>
          <w:tcPr>
            <w:tcW w:w="7564" w:type="dxa"/>
          </w:tcPr>
          <w:p w:rsidR="006C61A3" w:rsidRPr="00814406" w:rsidRDefault="006C61A3" w:rsidP="004C2C1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4C2C18">
            <w:pPr>
              <w:pStyle w:val="Tabletext"/>
              <w:rPr>
                <w:i/>
                <w:iCs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t>1</w:t>
            </w:r>
            <w:r w:rsidRPr="00814406">
              <w:tab/>
              <w:t xml:space="preserve">провести общее рассмотрение резолюций и рекомендаций предыдущих конференций и после консультаций с Консультативной группой по радиосвязи, председателями исследовательских комиссий по радиосвязи и их заместителями представить на рассмотрение второй сессии Подготовительного собрания к конференции (ПСК) отчет по пунктам 1 и 2 раздела </w:t>
            </w:r>
            <w:r w:rsidRPr="00814406">
              <w:rPr>
                <w:i/>
                <w:i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решает </w:t>
            </w:r>
            <w:r w:rsidRPr="00814406">
              <w:t>с указанием любых соответствующих пунктов повестки дня;</w:t>
            </w:r>
          </w:p>
          <w:p w:rsidR="006C61A3" w:rsidRPr="00814406" w:rsidRDefault="006C61A3" w:rsidP="004C2C18">
            <w:pPr>
              <w:pStyle w:val="Tabletext"/>
            </w:pPr>
            <w:r w:rsidRPr="00814406">
              <w:t>2</w:t>
            </w:r>
            <w:r w:rsidRPr="00814406">
              <w:tab/>
              <w:t>в сотрудничестве с председателями исследовательских комиссий по радиосвязи включить в вышеупомянутый отчет отчеты о ходе исследований МСЭ-R по вопросам, которые требовали изучения в соответствии с резолюциями и рекомендациями предыдущих конференций, но которые не были включены в повестки дня двух предстоящих конференций,</w:t>
            </w:r>
          </w:p>
          <w:p w:rsidR="006C61A3" w:rsidRPr="00814406" w:rsidRDefault="006C61A3" w:rsidP="004C2C1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Подготовительному собранию к конференции</w:t>
            </w:r>
          </w:p>
          <w:p w:rsidR="006C61A3" w:rsidRPr="00814406" w:rsidRDefault="006C61A3" w:rsidP="004C2C18">
            <w:pPr>
              <w:pStyle w:val="Tabletext"/>
            </w:pPr>
            <w:r w:rsidRPr="00814406">
              <w:t>включить в свой отчет результаты общего рассмотрения резолюций и рекомендаций предыдущих конференций на основе вкладов, представленных ПСК администрациями в целях содействия последую</w:t>
            </w:r>
            <w:r w:rsidR="00A071BE">
              <w:t>щей деятельности на будущих ВКР,</w:t>
            </w:r>
          </w:p>
        </w:tc>
        <w:tc>
          <w:tcPr>
            <w:tcW w:w="161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szCs w:val="18"/>
              </w:rPr>
            </w:pPr>
            <w:r w:rsidRPr="00814406">
              <w:rPr>
                <w:szCs w:val="18"/>
              </w:rPr>
              <w:t>−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444F4F">
            <w:pPr>
              <w:pStyle w:val="Tabletext"/>
              <w:rPr>
                <w:color w:val="000000"/>
                <w:szCs w:val="18"/>
              </w:rPr>
            </w:pPr>
            <w:r w:rsidRPr="00814406">
              <w:t>7</w:t>
            </w:r>
            <w:r w:rsidRPr="00814406">
              <w:tab/>
              <w:t>рассмотреть возможные изменения и другие варианты в связи с Резолюцией 86 (Пересм. Марракеш, 2002 г.)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 в соответствии с Резолюцией 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86 (Пересм. ВКР-07)</w:t>
            </w:r>
            <w:r w:rsidRPr="00814406">
      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4C2C18">
            <w:pPr>
              <w:pStyle w:val="Tabletext"/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t>Резолюция 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86 (Пересм. ВКР-07)</w:t>
            </w:r>
          </w:p>
          <w:p w:rsidR="006C61A3" w:rsidRPr="00814406" w:rsidRDefault="006C61A3" w:rsidP="00776AAA">
            <w:pPr>
              <w:pStyle w:val="Tabletext"/>
              <w:rPr>
                <w:szCs w:val="18"/>
              </w:rPr>
            </w:pPr>
            <w:r w:rsidRPr="00814406">
              <w:rPr>
                <w:rFonts w:ascii="Times New Roman Bold Cyr" w:hAnsi="Times New Roman Bold Cyr"/>
              </w:rPr>
              <w:t>Выполнение Резолюции 86 (Пересм. Марракеш, 2002 г.) Полномочной конференции</w:t>
            </w:r>
          </w:p>
        </w:tc>
        <w:tc>
          <w:tcPr>
            <w:tcW w:w="1725" w:type="dxa"/>
          </w:tcPr>
          <w:p w:rsidR="006C61A3" w:rsidRPr="00814406" w:rsidRDefault="006C61A3" w:rsidP="004C2C18">
            <w:pPr>
              <w:pStyle w:val="Tabletext"/>
              <w:jc w:val="center"/>
            </w:pPr>
            <w:r w:rsidRPr="00814406">
              <w:rPr>
                <w:b/>
                <w:bCs/>
              </w:rPr>
              <w:t>РГ 4A</w:t>
            </w:r>
            <w:r w:rsidRPr="00814406">
              <w:rPr>
                <w:b/>
                <w:bCs/>
              </w:rPr>
              <w:br/>
            </w:r>
            <w:r w:rsidRPr="00814406">
              <w:t>(Технические и регламентарные аспекты)</w:t>
            </w:r>
          </w:p>
          <w:p w:rsidR="006C61A3" w:rsidRPr="00814406" w:rsidRDefault="006C61A3" w:rsidP="004C2C18">
            <w:pPr>
              <w:pStyle w:val="Tabletext"/>
              <w:jc w:val="center"/>
            </w:pPr>
            <w:r w:rsidRPr="00814406">
              <w:rPr>
                <w:b/>
                <w:bCs/>
              </w:rPr>
              <w:t>СК</w:t>
            </w:r>
            <w:r w:rsidRPr="00814406">
              <w:br/>
              <w:t>(Регламентарные и процедурные аспекты)</w:t>
            </w:r>
          </w:p>
        </w:tc>
        <w:tc>
          <w:tcPr>
            <w:tcW w:w="7564" w:type="dxa"/>
          </w:tcPr>
          <w:p w:rsidR="006C61A3" w:rsidRPr="00814406" w:rsidRDefault="006C61A3" w:rsidP="00776AAA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будущим всемирным конференциям радиосвязи</w:t>
            </w:r>
          </w:p>
          <w:p w:rsidR="006C61A3" w:rsidRPr="00814406" w:rsidRDefault="006C61A3" w:rsidP="00776AAA">
            <w:pPr>
              <w:pStyle w:val="Tabletext"/>
            </w:pPr>
            <w:r w:rsidRPr="00814406">
              <w:t>1</w:t>
            </w:r>
            <w:r w:rsidRPr="00814406">
              <w:tab/>
              <w:t>рассматривать любые предложения, связанные с недостатками и улучшениями содержащихся в Регламенте радиосвязи процедур предварительной публикации, координации, заявления и регистрации для частотных присвоений, касающихся космических служб, которые были выявлены либо Комитетом, включившим их в Правила процедуры, либо администрациями или Бюро радиосвязи, в зависимости от конкретного случая;</w:t>
            </w:r>
          </w:p>
          <w:p w:rsidR="006C61A3" w:rsidRPr="00814406" w:rsidRDefault="006C61A3" w:rsidP="00776AAA">
            <w:pPr>
              <w:pStyle w:val="Tabletext"/>
            </w:pPr>
            <w:r w:rsidRPr="00814406">
              <w:t>2</w:t>
            </w:r>
            <w:r w:rsidRPr="00814406">
              <w:tab/>
              <w:t>обеспечивать, чтобы эти процедуры и связанные с ними приложения Регламента радиосвязи в максимально возможной степени отражали последние технические достижения,</w:t>
            </w:r>
          </w:p>
        </w:tc>
        <w:tc>
          <w:tcPr>
            <w:tcW w:w="1615" w:type="dxa"/>
          </w:tcPr>
          <w:p w:rsidR="006C61A3" w:rsidRPr="00814406" w:rsidRDefault="006C61A3" w:rsidP="004C2C1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4С</w:t>
            </w:r>
          </w:p>
          <w:p w:rsidR="006C61A3" w:rsidRPr="00814406" w:rsidRDefault="006C61A3" w:rsidP="004C2C1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4C2C1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4C2C1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7C</w:t>
            </w:r>
          </w:p>
          <w:p w:rsidR="006C61A3" w:rsidRPr="00814406" w:rsidRDefault="006C61A3" w:rsidP="00776AAA">
            <w:pPr>
              <w:pStyle w:val="Tabletext"/>
              <w:spacing w:line="194" w:lineRule="exact"/>
              <w:jc w:val="center"/>
            </w:pPr>
            <w:r w:rsidRPr="00814406">
              <w:t>(РГ 4B</w:t>
            </w:r>
          </w:p>
          <w:p w:rsidR="006C61A3" w:rsidRPr="00814406" w:rsidRDefault="006C61A3" w:rsidP="00776AAA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t>РГ 7A)</w:t>
            </w:r>
          </w:p>
        </w:tc>
      </w:tr>
      <w:tr w:rsidR="006C61A3" w:rsidRPr="00814406" w:rsidTr="00444F4F">
        <w:tc>
          <w:tcPr>
            <w:tcW w:w="14339" w:type="dxa"/>
            <w:gridSpan w:val="4"/>
          </w:tcPr>
          <w:p w:rsidR="006C61A3" w:rsidRPr="00814406" w:rsidRDefault="006C61A3" w:rsidP="008C70CE">
            <w:pPr>
              <w:pStyle w:val="Tabletext"/>
              <w:rPr>
                <w:bCs/>
                <w:szCs w:val="18"/>
              </w:rPr>
            </w:pPr>
            <w:r w:rsidRPr="00814406">
              <w:t>8</w:t>
            </w:r>
            <w:r w:rsidRPr="00814406">
              <w:tab/>
              <w:t xml:space="preserve">рассмотреть просьбы от администраций об исключении примечаний, относящихся к их странам, или исключении названий их стран из примечаний, если в этом более нет необходимости, принимая во внимание Резолюцию 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26 (Пересм. ВКР-07)</w:t>
            </w:r>
            <w:r w:rsidRPr="00814406">
              <w:t>, и принять по ним надлежащие меры;</w:t>
            </w:r>
          </w:p>
        </w:tc>
      </w:tr>
      <w:tr w:rsidR="006C61A3" w:rsidRPr="00814406" w:rsidTr="00194906">
        <w:tc>
          <w:tcPr>
            <w:tcW w:w="3435" w:type="dxa"/>
          </w:tcPr>
          <w:p w:rsidR="006C61A3" w:rsidRPr="00814406" w:rsidRDefault="006C61A3" w:rsidP="00776AAA">
            <w:pPr>
              <w:pStyle w:val="Tabletext"/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26 (Пересм. ВКР-07)</w:t>
            </w:r>
          </w:p>
          <w:p w:rsidR="006C61A3" w:rsidRPr="00814406" w:rsidRDefault="006C61A3" w:rsidP="00776AAA">
            <w:pPr>
              <w:pStyle w:val="Tabletext"/>
              <w:rPr>
                <w:szCs w:val="18"/>
              </w:rPr>
            </w:pPr>
            <w:r w:rsidRPr="00814406">
              <w:rPr>
                <w:rFonts w:ascii="Times New Roman Bold Cyr" w:hAnsi="Times New Roman Bold Cyr"/>
              </w:rPr>
              <w:t>Примечания к Таблице распределения частот в Статье 5 Регламента радиосвязи</w:t>
            </w:r>
          </w:p>
        </w:tc>
        <w:tc>
          <w:tcPr>
            <w:tcW w:w="172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−</w:t>
            </w:r>
          </w:p>
        </w:tc>
        <w:tc>
          <w:tcPr>
            <w:tcW w:w="7564" w:type="dxa"/>
          </w:tcPr>
          <w:p w:rsidR="006C61A3" w:rsidRPr="00814406" w:rsidRDefault="006C61A3" w:rsidP="00776AAA">
            <w:pPr>
              <w:pStyle w:val="Tabletext"/>
              <w:rPr>
                <w:szCs w:val="18"/>
              </w:rPr>
            </w:pPr>
            <w:r w:rsidRPr="00814406">
              <w:t>Не входит в сферу охвата ПСК</w:t>
            </w:r>
            <w:r w:rsidR="00A071BE">
              <w:t>.</w:t>
            </w:r>
          </w:p>
        </w:tc>
        <w:tc>
          <w:tcPr>
            <w:tcW w:w="1615" w:type="dxa"/>
          </w:tcPr>
          <w:p w:rsidR="006C61A3" w:rsidRPr="00814406" w:rsidRDefault="006C61A3" w:rsidP="00444F4F">
            <w:pPr>
              <w:pStyle w:val="Tabletext"/>
              <w:jc w:val="center"/>
              <w:rPr>
                <w:szCs w:val="18"/>
              </w:rPr>
            </w:pPr>
            <w:r w:rsidRPr="00814406">
              <w:rPr>
                <w:szCs w:val="18"/>
              </w:rPr>
              <w:t>−</w:t>
            </w:r>
          </w:p>
        </w:tc>
      </w:tr>
    </w:tbl>
    <w:p w:rsidR="00CD710F" w:rsidRDefault="00CD710F" w:rsidP="00A071BE"/>
    <w:p w:rsidR="00CD710F" w:rsidRDefault="00CD71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:rsidR="006C61A3" w:rsidRPr="00814406" w:rsidRDefault="00A071BE" w:rsidP="00A071BE">
      <w:r>
        <w:lastRenderedPageBreak/>
        <w:t>В дополнение к указанному выше</w:t>
      </w:r>
      <w:r w:rsidR="006C61A3" w:rsidRPr="00814406">
        <w:t xml:space="preserve"> ПСК15-1 распределит следующие направления подготовительной работы МСЭ-R </w:t>
      </w:r>
      <w:r>
        <w:t>для</w:t>
      </w:r>
      <w:r w:rsidR="006C61A3" w:rsidRPr="00814406">
        <w:t xml:space="preserve"> ВКР</w:t>
      </w:r>
      <w:r w:rsidR="006C61A3" w:rsidRPr="00814406">
        <w:noBreakHyphen/>
        <w:t xml:space="preserve">15, о чем, в соответствующих случаях, сообщит Директор Бюро радиосвязи. </w:t>
      </w:r>
    </w:p>
    <w:tbl>
      <w:tblPr>
        <w:tblStyle w:val="TableGrid"/>
        <w:tblW w:w="14339" w:type="dxa"/>
        <w:tblLook w:val="01E0" w:firstRow="1" w:lastRow="1" w:firstColumn="1" w:lastColumn="1" w:noHBand="0" w:noVBand="0"/>
      </w:tblPr>
      <w:tblGrid>
        <w:gridCol w:w="3377"/>
        <w:gridCol w:w="1987"/>
        <w:gridCol w:w="7360"/>
        <w:gridCol w:w="1615"/>
      </w:tblGrid>
      <w:tr w:rsidR="006C61A3" w:rsidRPr="00814406" w:rsidTr="00194906">
        <w:trPr>
          <w:tblHeader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5F4BF2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Тема</w:t>
            </w: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6C61A3" w:rsidRPr="00814406" w:rsidRDefault="006C61A3" w:rsidP="005F4BF2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Ответственная группа</w:t>
            </w:r>
          </w:p>
        </w:tc>
        <w:tc>
          <w:tcPr>
            <w:tcW w:w="7360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5F4BF2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Действия, которые следует предпринять группе</w:t>
            </w:r>
          </w:p>
        </w:tc>
        <w:tc>
          <w:tcPr>
            <w:tcW w:w="1615" w:type="dxa"/>
            <w:tcBorders>
              <w:top w:val="single" w:sz="4" w:space="0" w:color="auto"/>
            </w:tcBorders>
            <w:vAlign w:val="center"/>
          </w:tcPr>
          <w:p w:rsidR="006C61A3" w:rsidRPr="00CD710F" w:rsidRDefault="006C61A3" w:rsidP="00CD710F">
            <w:pPr>
              <w:pStyle w:val="Tablehead"/>
              <w:rPr>
                <w:lang w:val="en-US"/>
              </w:rPr>
            </w:pPr>
            <w:r w:rsidRPr="00814406">
              <w:rPr>
                <w:lang w:val="ru-RU"/>
              </w:rPr>
              <w:t>Участвующая группа</w:t>
            </w:r>
            <w:r w:rsidR="00CD710F" w:rsidRPr="00CD710F">
              <w:rPr>
                <w:rStyle w:val="FootnoteReference"/>
                <w:lang w:val="en-US"/>
              </w:rPr>
              <w:t>(</w:t>
            </w:r>
            <w:r w:rsidR="00194906" w:rsidRPr="00CD710F">
              <w:rPr>
                <w:rStyle w:val="FootnoteReference"/>
                <w:lang w:val="ru-RU"/>
              </w:rPr>
              <w:t>1</w:t>
            </w:r>
            <w:r w:rsidR="00CD710F" w:rsidRPr="00CD710F">
              <w:rPr>
                <w:rStyle w:val="FootnoteReference"/>
                <w:lang w:val="en-US"/>
              </w:rPr>
              <w:t>)</w:t>
            </w:r>
          </w:p>
        </w:tc>
      </w:tr>
      <w:tr w:rsidR="006C61A3" w:rsidRPr="00814406" w:rsidTr="005F4BF2">
        <w:tc>
          <w:tcPr>
            <w:tcW w:w="14339" w:type="dxa"/>
            <w:gridSpan w:val="4"/>
          </w:tcPr>
          <w:p w:rsidR="006C61A3" w:rsidRPr="00814406" w:rsidRDefault="006C61A3" w:rsidP="00B02C08">
            <w:pPr>
              <w:pStyle w:val="Tabletext"/>
              <w:tabs>
                <w:tab w:val="clear" w:pos="284"/>
              </w:tabs>
              <w:rPr>
                <w:b/>
                <w:bCs/>
                <w:szCs w:val="18"/>
              </w:rPr>
            </w:pPr>
            <w:r w:rsidRPr="00814406">
              <w:t>9</w:t>
            </w:r>
            <w:r w:rsidRPr="00814406">
              <w:tab/>
              <w:t>рассмотреть и утвердить Отчет Директора Бюро радиосвязи в соответствии со Статьей 7 Конвенции:</w:t>
            </w:r>
          </w:p>
        </w:tc>
      </w:tr>
      <w:tr w:rsidR="006C61A3" w:rsidRPr="00814406" w:rsidTr="005F4BF2">
        <w:tc>
          <w:tcPr>
            <w:tcW w:w="14339" w:type="dxa"/>
            <w:gridSpan w:val="4"/>
          </w:tcPr>
          <w:p w:rsidR="006C61A3" w:rsidRPr="00814406" w:rsidRDefault="006C61A3" w:rsidP="005F4BF2">
            <w:pPr>
              <w:pStyle w:val="Tabletext"/>
              <w:tabs>
                <w:tab w:val="clear" w:pos="284"/>
              </w:tabs>
              <w:rPr>
                <w:b/>
                <w:bCs/>
                <w:szCs w:val="18"/>
              </w:rPr>
            </w:pPr>
            <w:r w:rsidRPr="00814406">
              <w:rPr>
                <w:color w:val="000000"/>
                <w:szCs w:val="23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9.1</w:t>
            </w:r>
            <w:r w:rsidRPr="00814406">
              <w:tab/>
              <w:t>о деятельности Сектора радиосвязи в период после ВКР-12;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D64194">
            <w:pPr>
              <w:pStyle w:val="Tabletext"/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t>9.1.1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205 (Пересм. ВКР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noBreakHyphen/>
              <w:t>12)</w:t>
            </w:r>
          </w:p>
          <w:p w:rsidR="006C61A3" w:rsidRPr="00814406" w:rsidRDefault="006C61A3" w:rsidP="00B02C08">
            <w:pPr>
              <w:pStyle w:val="Tabletext"/>
            </w:pPr>
            <w:r w:rsidRPr="00814406">
              <w:t>Защита систем, работающих в подвижной спутниковой службе в полосе частот 406−406,1 МГц</w:t>
            </w:r>
          </w:p>
        </w:tc>
        <w:tc>
          <w:tcPr>
            <w:tcW w:w="1987" w:type="dxa"/>
          </w:tcPr>
          <w:p w:rsidR="006C61A3" w:rsidRPr="00814406" w:rsidRDefault="006C61A3" w:rsidP="005F4BF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4C</w:t>
            </w:r>
          </w:p>
        </w:tc>
        <w:tc>
          <w:tcPr>
            <w:tcW w:w="7360" w:type="dxa"/>
          </w:tcPr>
          <w:p w:rsidR="006C61A3" w:rsidRPr="00814406" w:rsidRDefault="006C61A3" w:rsidP="00B02C0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B02C08">
            <w:pPr>
              <w:pStyle w:val="Tabletext"/>
            </w:pPr>
            <w:r w:rsidRPr="00814406">
              <w:t>1</w:t>
            </w:r>
            <w:r w:rsidRPr="00814406">
              <w:tab/>
              <w:t xml:space="preserve">провести и своевременно завершить к ВКР-15 соответствующие регламентарные, технические и эксплуатационные исследования в целях обеспечения надлежащей защиты систем ПСС в полосе частот 406−406,1 МГц от любых излучений, которые могут причинять вредные помехи (см. п. </w:t>
            </w:r>
            <w:r w:rsidRPr="00814406">
              <w:rPr>
                <w:b/>
                <w:bCs/>
              </w:rPr>
              <w:t>5.267</w:t>
            </w:r>
            <w:r w:rsidRPr="00814406">
              <w:t xml:space="preserve">), с учетом существующего и будущего развертывания служб в соседних полосах, как отмечено в пункте </w:t>
            </w:r>
            <w:r w:rsidRPr="00814406">
              <w:rPr>
                <w:i/>
                <w:iCs/>
              </w:rPr>
              <w:t xml:space="preserve">f) </w:t>
            </w:r>
            <w:r w:rsidRPr="00814406">
              <w:t>раздела</w:t>
            </w:r>
            <w:r w:rsidRPr="00814406">
              <w:rPr>
                <w:i/>
                <w:iCs/>
              </w:rPr>
              <w:t xml:space="preserve"> учитывая</w:t>
            </w:r>
            <w:r w:rsidRPr="00814406">
              <w:t>;</w:t>
            </w:r>
          </w:p>
          <w:p w:rsidR="006C61A3" w:rsidRPr="00814406" w:rsidRDefault="006C61A3" w:rsidP="00B02C08">
            <w:pPr>
              <w:pStyle w:val="Tabletext"/>
            </w:pPr>
            <w:r w:rsidRPr="00814406">
              <w:t>2</w:t>
            </w:r>
            <w:r w:rsidRPr="00814406">
              <w:tab/>
              <w:t xml:space="preserve">рассмотреть вопрос о том, имеется ли необходимость в регламентарном действии, исходя из результатов исследований, проведенных в соответствии с пунктом 1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>, с тем чтобы облегчить защиту систем ПСС в полосе частот 406−406,1 МГц, или же достаточно включить результаты указанных выше исследований в надлежащие Рекомендации и/или Отчеты МСЭ-R,</w:t>
            </w:r>
          </w:p>
          <w:p w:rsidR="006C61A3" w:rsidRPr="00814406" w:rsidRDefault="006C61A3" w:rsidP="00B02C08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B02C08">
            <w:pPr>
              <w:pStyle w:val="Tabletext"/>
            </w:pPr>
            <w:r w:rsidRPr="00814406">
              <w:t>1</w:t>
            </w:r>
            <w:r w:rsidRPr="00814406">
              <w:tab/>
              <w:t xml:space="preserve">включить результаты этих исследований в свой Отчет для ВКР-15 в целях рассмотрения вопроса о надлежащих действиях во исполнение пункта </w:t>
            </w:r>
            <w:r w:rsidRPr="00814406">
              <w:rPr>
                <w:i/>
                <w:iCs/>
              </w:rPr>
              <w:t>решает предложить МСЭ-R</w:t>
            </w:r>
            <w:r w:rsidRPr="00814406">
              <w:t>, выше;</w:t>
            </w:r>
          </w:p>
          <w:p w:rsidR="006C61A3" w:rsidRPr="00814406" w:rsidRDefault="006C61A3" w:rsidP="00B02C08">
            <w:pPr>
              <w:pStyle w:val="Tabletext"/>
            </w:pPr>
            <w:r w:rsidRPr="00814406">
              <w:t>2</w:t>
            </w:r>
            <w:r w:rsidRPr="00814406">
              <w:tab/>
              <w:t>организовать программы контроля в полосе частот 406–406,1 МГц, чтобы определить источник любых неразрешенных излучений в этой полосе частот,</w:t>
            </w:r>
          </w:p>
        </w:tc>
        <w:tc>
          <w:tcPr>
            <w:tcW w:w="1615" w:type="dxa"/>
          </w:tcPr>
          <w:p w:rsidR="006C61A3" w:rsidRPr="00814406" w:rsidRDefault="006C61A3" w:rsidP="00B02C0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B02C0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  <w:p w:rsidR="006C61A3" w:rsidRPr="00814406" w:rsidRDefault="006C61A3" w:rsidP="00B02C0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5C</w:t>
            </w:r>
          </w:p>
          <w:p w:rsidR="006C61A3" w:rsidRPr="00814406" w:rsidRDefault="006C61A3" w:rsidP="00B02C0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7B</w:t>
            </w:r>
          </w:p>
          <w:p w:rsidR="006C61A3" w:rsidRPr="00814406" w:rsidRDefault="006C61A3" w:rsidP="00B02C08">
            <w:pPr>
              <w:pStyle w:val="Tabletext"/>
              <w:jc w:val="center"/>
              <w:rPr>
                <w:rStyle w:val="FootnoteReference"/>
                <w:position w:val="0"/>
                <w:sz w:val="18"/>
              </w:rPr>
            </w:pPr>
            <w:r w:rsidRPr="00814406">
              <w:rPr>
                <w:b/>
                <w:bCs/>
              </w:rPr>
              <w:t>РГ 7C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233A50">
            <w:pPr>
              <w:pStyle w:val="Tabletext"/>
              <w:rPr>
                <w:b/>
                <w:bCs/>
              </w:rPr>
            </w:pPr>
            <w:r w:rsidRPr="00814406">
              <w:t>9.1.2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756 [COM5/5]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Исследования, касающиеся возможного уменьшения координационной дуги и технических критериев, которые используются при применении п. 9.41 в отношении координации согласно п. 9.7</w:t>
            </w:r>
          </w:p>
        </w:tc>
        <w:tc>
          <w:tcPr>
            <w:tcW w:w="1987" w:type="dxa"/>
          </w:tcPr>
          <w:p w:rsidR="006C61A3" w:rsidRPr="00814406" w:rsidRDefault="006C61A3" w:rsidP="00BC05C4">
            <w:pPr>
              <w:pStyle w:val="Tabletext"/>
              <w:jc w:val="center"/>
            </w:pPr>
            <w:r w:rsidRPr="00814406">
              <w:rPr>
                <w:b/>
                <w:bCs/>
              </w:rPr>
              <w:t>РГ 4A</w:t>
            </w:r>
            <w:r w:rsidRPr="00814406">
              <w:br/>
              <w:t>(Технические и регламентарные аспекты)</w:t>
            </w:r>
          </w:p>
          <w:p w:rsidR="006C61A3" w:rsidRPr="00814406" w:rsidRDefault="006C61A3" w:rsidP="00BC05C4">
            <w:pPr>
              <w:pStyle w:val="Tabletext"/>
              <w:jc w:val="center"/>
            </w:pPr>
            <w:r w:rsidRPr="00814406">
              <w:rPr>
                <w:b/>
                <w:bCs/>
              </w:rPr>
              <w:t>СК</w:t>
            </w:r>
            <w:r w:rsidRPr="00814406">
              <w:br/>
              <w:t>(Регламентарные и процедурные аспекты)</w:t>
            </w:r>
          </w:p>
        </w:tc>
        <w:tc>
          <w:tcPr>
            <w:tcW w:w="7360" w:type="dxa"/>
          </w:tcPr>
          <w:p w:rsidR="006C61A3" w:rsidRPr="00814406" w:rsidRDefault="006C61A3" w:rsidP="00233A50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1</w:t>
            </w:r>
            <w:r w:rsidRPr="00814406">
              <w:tab/>
              <w:t>провести исследования для изучения эффективности и адекватности критерия (Δ</w:t>
            </w:r>
            <w:r w:rsidRPr="00814406">
              <w:rPr>
                <w:i/>
                <w:iCs/>
              </w:rPr>
              <w:t>T</w:t>
            </w:r>
            <w:r w:rsidRPr="00814406">
              <w:t>/</w:t>
            </w:r>
            <w:r w:rsidRPr="00814406">
              <w:rPr>
                <w:i/>
                <w:iCs/>
              </w:rPr>
              <w:t>T</w:t>
            </w:r>
            <w:r w:rsidRPr="00814406">
              <w:t> &gt; 6%), используемого в настоящее время при применении п. </w:t>
            </w:r>
            <w:r w:rsidRPr="00814406">
              <w:rPr>
                <w:b/>
                <w:bCs/>
              </w:rPr>
              <w:t>9.41</w:t>
            </w:r>
            <w:r w:rsidRPr="00814406">
              <w:t>, и рассмотреть любые другие возможные альтернативы (в том числе альтернативы, изложенные в Дополнениях 1 и 2 к настоящей Резолюции), в зависимости от случая, для полос частот, упомянутых в пункте </w:t>
            </w:r>
            <w:r w:rsidRPr="00814406">
              <w:rPr>
                <w:i/>
                <w:iCs/>
              </w:rPr>
              <w:t>e)</w:t>
            </w:r>
            <w:r w:rsidRPr="00814406">
              <w:t xml:space="preserve"> раздела </w:t>
            </w:r>
            <w:r w:rsidRPr="00814406">
              <w:rPr>
                <w:i/>
                <w:iCs/>
              </w:rPr>
              <w:t>признавая</w:t>
            </w:r>
            <w:r w:rsidRPr="00814406">
              <w:t>;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2</w:t>
            </w:r>
            <w:r w:rsidRPr="00814406">
              <w:tab/>
              <w:t xml:space="preserve">изучить вопрос о том, целесообразны ли дополнительные уменьшения координационных дуг, упомянутых в Приложении </w:t>
            </w:r>
            <w:r w:rsidRPr="00814406">
              <w:rPr>
                <w:b/>
                <w:bCs/>
              </w:rPr>
              <w:t>5 (Пересм. ВКР-12)</w:t>
            </w:r>
            <w:r w:rsidRPr="00814406">
              <w:t xml:space="preserve"> к РР, в отношении диапазонов частот 6/4 ГГц и 14/10/11/12 ГГц, а также целесообразно ли уменьшение координационной дуги в диапазоне 30/20 ГГц,</w:t>
            </w:r>
          </w:p>
          <w:p w:rsidR="006C61A3" w:rsidRPr="00814406" w:rsidRDefault="006C61A3" w:rsidP="00233A50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включить в свой отчет для рассмотрения ВКР-15:</w:t>
            </w:r>
          </w:p>
          <w:p w:rsidR="006C61A3" w:rsidRPr="00814406" w:rsidRDefault="006C61A3" w:rsidP="00233A50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>результаты исследований МСЭ</w:t>
            </w:r>
            <w:r w:rsidRPr="00814406">
              <w:noBreakHyphen/>
              <w:t xml:space="preserve">R, упомянутых в пунктах 1 и 2 раздела </w:t>
            </w:r>
            <w:r w:rsidRPr="00814406">
              <w:rPr>
                <w:i/>
              </w:rPr>
              <w:t>решает</w:t>
            </w:r>
            <w:r w:rsidRPr="00814406">
              <w:t>, выше;</w:t>
            </w:r>
          </w:p>
          <w:p w:rsidR="006C61A3" w:rsidRPr="00814406" w:rsidRDefault="006C61A3" w:rsidP="00233A50">
            <w:pPr>
              <w:pStyle w:val="Tabletext"/>
              <w:ind w:left="284" w:hanging="284"/>
            </w:pPr>
            <w:r w:rsidRPr="00814406">
              <w:t>–</w:t>
            </w:r>
            <w:r w:rsidRPr="00814406">
              <w:tab/>
              <w:t xml:space="preserve">статистические данные по использованию п. </w:t>
            </w:r>
            <w:r w:rsidRPr="00814406">
              <w:rPr>
                <w:b/>
                <w:bCs/>
              </w:rPr>
              <w:t>9.41</w:t>
            </w:r>
            <w:r w:rsidRPr="00814406">
              <w:t xml:space="preserve"> в отношении координации согласно п. </w:t>
            </w:r>
            <w:r w:rsidRPr="00814406">
              <w:rPr>
                <w:b/>
                <w:bCs/>
              </w:rPr>
              <w:t>9.7</w:t>
            </w:r>
            <w:r w:rsidRPr="00814406">
              <w:t xml:space="preserve"> для диапазонов, определенных в пункте </w:t>
            </w:r>
            <w:r w:rsidRPr="00814406">
              <w:rPr>
                <w:i/>
                <w:iCs/>
              </w:rPr>
              <w:t>d)</w:t>
            </w:r>
            <w:r w:rsidRPr="00814406">
              <w:t xml:space="preserve"> раздела </w:t>
            </w:r>
            <w:r w:rsidRPr="00814406">
              <w:rPr>
                <w:i/>
                <w:iCs/>
              </w:rPr>
              <w:t>признавая</w:t>
            </w:r>
            <w:r w:rsidR="00A071BE">
              <w:t>,</w:t>
            </w:r>
          </w:p>
        </w:tc>
        <w:tc>
          <w:tcPr>
            <w:tcW w:w="1615" w:type="dxa"/>
          </w:tcPr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−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194906">
            <w:pPr>
              <w:pStyle w:val="Tabletext"/>
              <w:pageBreakBefore/>
              <w:rPr>
                <w:b/>
                <w:bCs/>
              </w:rPr>
            </w:pPr>
            <w:r w:rsidRPr="00814406">
              <w:lastRenderedPageBreak/>
              <w:t>9.1.3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11 [COM5/11]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194906">
            <w:pPr>
              <w:pStyle w:val="Tabletext"/>
              <w:pageBreakBefore/>
            </w:pPr>
            <w:r w:rsidRPr="00814406">
              <w:t>Использование спутниковых орбитальных позиций и связанного с ними радиочастотного спектра для предоставления услуг международной электросвязи общего пользования в развивающихся странах</w:t>
            </w:r>
          </w:p>
        </w:tc>
        <w:tc>
          <w:tcPr>
            <w:tcW w:w="1987" w:type="dxa"/>
          </w:tcPr>
          <w:p w:rsidR="006C61A3" w:rsidRPr="00814406" w:rsidRDefault="006C61A3" w:rsidP="00194906">
            <w:pPr>
              <w:pStyle w:val="Tabletext"/>
              <w:pageBreakBefore/>
              <w:jc w:val="center"/>
            </w:pPr>
            <w:r w:rsidRPr="00814406">
              <w:rPr>
                <w:b/>
                <w:bCs/>
              </w:rPr>
              <w:t>РГ 4A</w:t>
            </w:r>
            <w:r w:rsidRPr="00814406">
              <w:br/>
              <w:t>(Технические и регламентарные аспекты)</w:t>
            </w:r>
          </w:p>
          <w:p w:rsidR="006C61A3" w:rsidRPr="00814406" w:rsidRDefault="006C61A3" w:rsidP="00194906">
            <w:pPr>
              <w:pStyle w:val="Tabletext"/>
              <w:pageBreakBefore/>
              <w:jc w:val="center"/>
            </w:pPr>
            <w:r w:rsidRPr="00814406">
              <w:rPr>
                <w:b/>
                <w:bCs/>
              </w:rPr>
              <w:t>СК</w:t>
            </w:r>
            <w:r w:rsidRPr="00814406">
              <w:br/>
              <w:t>(Регламентарные и процедурные аспекты)</w:t>
            </w:r>
          </w:p>
        </w:tc>
        <w:tc>
          <w:tcPr>
            <w:tcW w:w="7360" w:type="dxa"/>
          </w:tcPr>
          <w:p w:rsidR="006C61A3" w:rsidRPr="00814406" w:rsidRDefault="006C61A3" w:rsidP="00194906">
            <w:pPr>
              <w:pStyle w:val="Tabletext"/>
              <w:pageBreakBefore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  <w:r w:rsidRPr="00814406">
              <w:rPr>
                <w:iCs/>
              </w:rPr>
              <w:t>,</w:t>
            </w:r>
          </w:p>
          <w:p w:rsidR="006C61A3" w:rsidRPr="00814406" w:rsidRDefault="006C61A3" w:rsidP="00194906">
            <w:pPr>
              <w:pStyle w:val="Tabletext"/>
              <w:pageBreakBefore/>
            </w:pPr>
            <w:r w:rsidRPr="00814406">
              <w:t>1</w:t>
            </w:r>
            <w:r w:rsidRPr="00814406">
              <w:tab/>
              <w:t>что МСЭ-R продолжит сотрудничать с МСЭ-D и предоставлять ему по запросу информацию по спутниковым технологиям и применениям, определенным в Рекомендациях и Отчетах МСЭ-R, и по спутниковым регламентарным процедурам, изложенным в Регламенте радиосвязи, – по процедурам регулирования спутниковой связи, что поможет развивающимся странам в развитии и внедрении спутниковых сетей и служб;</w:t>
            </w:r>
          </w:p>
          <w:p w:rsidR="006C61A3" w:rsidRPr="00814406" w:rsidRDefault="006C61A3" w:rsidP="00194906">
            <w:pPr>
              <w:pStyle w:val="Tabletext"/>
              <w:pageBreakBefore/>
            </w:pPr>
            <w:r w:rsidRPr="00814406">
              <w:t>2</w:t>
            </w:r>
            <w:r w:rsidRPr="00814406">
              <w:tab/>
              <w:t>что МСЭ-R проведет исследования для определения того, существует ли необходимость применения дополнительных мер регламентарного характера для повышения доступности услуг международной электросвязи общего пользования, предоставляемых посредством спутниковой технологии,</w:t>
            </w:r>
          </w:p>
          <w:p w:rsidR="006C61A3" w:rsidRPr="00814406" w:rsidRDefault="006C61A3" w:rsidP="00194906">
            <w:pPr>
              <w:pStyle w:val="Tabletext"/>
              <w:pageBreakBefore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194906">
            <w:pPr>
              <w:pStyle w:val="Tabletext"/>
              <w:pageBreakBefore/>
            </w:pPr>
            <w:r w:rsidRPr="00814406">
              <w:t>1</w:t>
            </w:r>
            <w:r w:rsidRPr="00814406">
              <w:tab/>
              <w:t>обеспечить сотрудничество МСЭ-R с МСЭ-D при выполнении настоящей Резолюции;</w:t>
            </w:r>
          </w:p>
          <w:p w:rsidR="006C61A3" w:rsidRPr="00814406" w:rsidRDefault="006C61A3" w:rsidP="00194906">
            <w:pPr>
              <w:pStyle w:val="Tabletext"/>
              <w:pageBreakBefore/>
            </w:pPr>
            <w:r w:rsidRPr="00814406">
              <w:t>2</w:t>
            </w:r>
            <w:r w:rsidRPr="00814406">
              <w:tab/>
              <w:t>представить следующей всемирной конференции радиосвязи отчет по результатам этих исследований,</w:t>
            </w:r>
          </w:p>
        </w:tc>
        <w:tc>
          <w:tcPr>
            <w:tcW w:w="1615" w:type="dxa"/>
          </w:tcPr>
          <w:p w:rsidR="006C61A3" w:rsidRPr="00814406" w:rsidRDefault="006C61A3" w:rsidP="00194906">
            <w:pPr>
              <w:pStyle w:val="Tabletext"/>
              <w:pageBreakBefore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−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233A50">
            <w:pPr>
              <w:pStyle w:val="Tabletext"/>
              <w:rPr>
                <w:b/>
                <w:bCs/>
              </w:rPr>
            </w:pPr>
            <w:r w:rsidRPr="00814406">
              <w:t>9.1.4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67 [COM6/2]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Обновление и реорганизация Регламента радиосвязи</w:t>
            </w:r>
          </w:p>
        </w:tc>
        <w:tc>
          <w:tcPr>
            <w:tcW w:w="1987" w:type="dxa"/>
          </w:tcPr>
          <w:p w:rsidR="006C61A3" w:rsidRPr="00814406" w:rsidRDefault="006C61A3" w:rsidP="005F4BF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1B</w:t>
            </w:r>
          </w:p>
          <w:p w:rsidR="006C61A3" w:rsidRPr="00814406" w:rsidRDefault="006C61A3" w:rsidP="005F4BF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СК</w:t>
            </w:r>
          </w:p>
          <w:p w:rsidR="006C61A3" w:rsidRPr="00814406" w:rsidRDefault="006C61A3" w:rsidP="00D64194">
            <w:pPr>
              <w:pStyle w:val="Tabletext"/>
              <w:jc w:val="center"/>
            </w:pPr>
            <w:r w:rsidRPr="00814406">
              <w:t>(см. ПРИМЕЧАНИЕ 1, представленное перед таблицей)</w:t>
            </w:r>
          </w:p>
        </w:tc>
        <w:tc>
          <w:tcPr>
            <w:tcW w:w="7360" w:type="dxa"/>
          </w:tcPr>
          <w:p w:rsidR="006C61A3" w:rsidRPr="00814406" w:rsidRDefault="006C61A3" w:rsidP="00233A50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1</w:t>
            </w:r>
            <w:r w:rsidRPr="00814406">
              <w:tab/>
              <w:t xml:space="preserve">инициировать исследования в целях возможного обновления, рассмотрения и возможного пересмотра устаревшей информации и реорганизации некоторых частей Регламента радиосвязи, за исключением Статей </w:t>
            </w:r>
            <w:r w:rsidRPr="00814406">
              <w:rPr>
                <w:b/>
                <w:bCs/>
              </w:rPr>
              <w:t>1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4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5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6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7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8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9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11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13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14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15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16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17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18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21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22</w:t>
            </w:r>
            <w:r w:rsidRPr="00814406">
              <w:t xml:space="preserve">, </w:t>
            </w:r>
            <w:r w:rsidRPr="00814406">
              <w:rPr>
                <w:b/>
                <w:bCs/>
              </w:rPr>
              <w:t>23</w:t>
            </w:r>
            <w:r w:rsidRPr="00814406">
              <w:t xml:space="preserve"> и </w:t>
            </w:r>
            <w:r w:rsidRPr="00814406">
              <w:rPr>
                <w:b/>
                <w:bCs/>
              </w:rPr>
              <w:t>59</w:t>
            </w:r>
            <w:r w:rsidRPr="00814406">
              <w:t xml:space="preserve">, и тех частей, которые пересматриваются на регулярной основе, в случае необходимости; 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2</w:t>
            </w:r>
            <w:r w:rsidRPr="00814406">
              <w:tab/>
              <w:t>представить результаты этих исследований для рассмотрения будущей всемирной конференцией радиосвязи в соответствии с настоящей Резолюцией,</w:t>
            </w:r>
          </w:p>
          <w:p w:rsidR="006C61A3" w:rsidRPr="00814406" w:rsidRDefault="006C61A3" w:rsidP="00233A50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Членам МСЭ-R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принять активное участие в исследованиях путем представления вкладов в МСЭ</w:t>
            </w:r>
            <w:r w:rsidRPr="00814406">
              <w:noBreakHyphen/>
              <w:t>R,</w:t>
            </w:r>
          </w:p>
          <w:p w:rsidR="006C61A3" w:rsidRPr="00814406" w:rsidRDefault="006C61A3" w:rsidP="00233A50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представить ВКР-15 отчет об исследованиях,</w:t>
            </w:r>
          </w:p>
        </w:tc>
        <w:tc>
          <w:tcPr>
            <w:tcW w:w="1615" w:type="dxa"/>
          </w:tcPr>
          <w:p w:rsidR="006C61A3" w:rsidRPr="00814406" w:rsidRDefault="006C61A3" w:rsidP="00B02C08">
            <w:pPr>
              <w:pStyle w:val="Tabletext"/>
              <w:jc w:val="center"/>
            </w:pPr>
            <w:r w:rsidRPr="00814406">
              <w:t>−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233A50">
            <w:pPr>
              <w:pStyle w:val="Tabletext"/>
              <w:rPr>
                <w:b/>
                <w:bCs/>
              </w:rPr>
            </w:pPr>
            <w:r w:rsidRPr="00814406">
              <w:t>9.1.5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154 [COM6/24]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Рассмотрение технических и регламентарных действий в целях обеспечения существующей и будущей работы земных станций фиксированной спутниковой службы в полосе 3400−4200 МГц в качестве средства содействия безопасной эксплуатации воздушных судов и надежному распространению метеорологической информации в некоторых странах Района 1</w:t>
            </w:r>
          </w:p>
        </w:tc>
        <w:tc>
          <w:tcPr>
            <w:tcW w:w="1987" w:type="dxa"/>
          </w:tcPr>
          <w:p w:rsidR="006C61A3" w:rsidRPr="00814406" w:rsidRDefault="006C61A3" w:rsidP="00D30E87">
            <w:pPr>
              <w:pStyle w:val="Tabletext"/>
              <w:jc w:val="center"/>
            </w:pPr>
            <w:r w:rsidRPr="00814406">
              <w:rPr>
                <w:b/>
                <w:bCs/>
              </w:rPr>
              <w:t>РГ 4A</w:t>
            </w:r>
            <w:r w:rsidRPr="00814406">
              <w:br/>
              <w:t>(Технические и регламентарные аспекты)</w:t>
            </w:r>
          </w:p>
          <w:p w:rsidR="006C61A3" w:rsidRPr="00814406" w:rsidRDefault="006C61A3" w:rsidP="00D30E87">
            <w:pPr>
              <w:pStyle w:val="Tabletext"/>
              <w:jc w:val="center"/>
            </w:pPr>
            <w:r w:rsidRPr="00814406">
              <w:rPr>
                <w:b/>
                <w:bCs/>
              </w:rPr>
              <w:t>СК</w:t>
            </w:r>
            <w:r w:rsidRPr="00814406">
              <w:br/>
              <w:t>(Регламентарные и процедурные аспекты)</w:t>
            </w:r>
          </w:p>
        </w:tc>
        <w:tc>
          <w:tcPr>
            <w:tcW w:w="7360" w:type="dxa"/>
          </w:tcPr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МСЭ-R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исследовать возможные технические и регламентарные меры в некоторых странах Района 1 для обеспечения работы нынешних и будущих земных станций ФСС в полосе</w:t>
            </w:r>
            <w:r w:rsidRPr="00814406">
              <w:rPr>
                <w:rFonts w:asciiTheme="majorBidi" w:hAnsiTheme="majorBidi" w:cstheme="majorBidi"/>
                <w:szCs w:val="24"/>
              </w:rPr>
              <w:t xml:space="preserve"> </w:t>
            </w:r>
            <w:r w:rsidRPr="00814406">
              <w:rPr>
                <w:rFonts w:asciiTheme="majorBidi" w:hAnsiTheme="majorBidi" w:cstheme="majorBidi"/>
                <w:iCs/>
                <w:szCs w:val="24"/>
              </w:rPr>
              <w:t xml:space="preserve">3400–4200 МГц, </w:t>
            </w:r>
            <w:r w:rsidRPr="00814406">
              <w:t>используемых для спутниковой связи, относящейся к обеспечению безопасной эксплуатации воздушных судов</w:t>
            </w:r>
            <w:r w:rsidRPr="00814406">
              <w:rPr>
                <w:rFonts w:asciiTheme="majorBidi" w:hAnsiTheme="majorBidi" w:cstheme="majorBidi"/>
                <w:szCs w:val="24"/>
              </w:rPr>
              <w:t xml:space="preserve"> </w:t>
            </w:r>
            <w:r w:rsidRPr="00814406">
              <w:t>и надежному распространению метеорологической информации, о которых упомянуто в пункте </w:t>
            </w:r>
            <w:r w:rsidRPr="00814406">
              <w:rPr>
                <w:i/>
                <w:iCs/>
              </w:rPr>
              <w:t>c)</w:t>
            </w:r>
            <w:r w:rsidRPr="00814406">
              <w:t xml:space="preserve"> раздела </w:t>
            </w:r>
            <w:r w:rsidRPr="00814406">
              <w:rPr>
                <w:i/>
                <w:iCs/>
              </w:rPr>
              <w:t>учитывая</w:t>
            </w:r>
            <w:r w:rsidRPr="00814406">
              <w:t>,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 xml:space="preserve">включить результаты этих исследований в свой отчет для ВКР-15 в целях рассмотрения надлежащих действий в ответ на раздел </w:t>
            </w:r>
            <w:r w:rsidRPr="00814406">
              <w:rPr>
                <w:i/>
                <w:iCs/>
              </w:rPr>
              <w:t>решает предложить МСЭ-R</w:t>
            </w:r>
            <w:r w:rsidRPr="00814406">
              <w:t>,</w:t>
            </w:r>
            <w:r w:rsidRPr="00814406">
              <w:rPr>
                <w:i/>
                <w:iCs/>
              </w:rPr>
              <w:t xml:space="preserve"> </w:t>
            </w:r>
            <w:r w:rsidRPr="00814406">
              <w:t>выше,</w:t>
            </w:r>
          </w:p>
        </w:tc>
        <w:tc>
          <w:tcPr>
            <w:tcW w:w="1615" w:type="dxa"/>
          </w:tcPr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−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614275">
            <w:pPr>
              <w:pStyle w:val="Tabletext"/>
              <w:pageBreakBefore/>
              <w:rPr>
                <w:b/>
                <w:bCs/>
              </w:rPr>
            </w:pPr>
            <w:r w:rsidRPr="00814406">
              <w:lastRenderedPageBreak/>
              <w:t>9.1.6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957 [PLEN/1]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 xml:space="preserve">Исследования, направленные на рассмотрение определений терминов </w:t>
            </w:r>
            <w:r w:rsidRPr="00814406">
              <w:rPr>
                <w:i/>
                <w:iCs/>
              </w:rPr>
              <w:t>фиксированная служба</w:t>
            </w:r>
            <w:r w:rsidRPr="00814406">
              <w:t xml:space="preserve">, </w:t>
            </w:r>
            <w:r w:rsidRPr="00814406">
              <w:rPr>
                <w:i/>
                <w:iCs/>
              </w:rPr>
              <w:t>фиксированная станция</w:t>
            </w:r>
            <w:r w:rsidRPr="00814406">
              <w:t xml:space="preserve"> и </w:t>
            </w:r>
            <w:r w:rsidRPr="00814406">
              <w:rPr>
                <w:i/>
                <w:iCs/>
              </w:rPr>
              <w:t>подвижная станция</w:t>
            </w:r>
          </w:p>
        </w:tc>
        <w:tc>
          <w:tcPr>
            <w:tcW w:w="1987" w:type="dxa"/>
          </w:tcPr>
          <w:p w:rsidR="006C61A3" w:rsidRPr="00814406" w:rsidRDefault="006C61A3" w:rsidP="005F4BF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1B</w:t>
            </w:r>
          </w:p>
        </w:tc>
        <w:tc>
          <w:tcPr>
            <w:tcW w:w="7360" w:type="dxa"/>
          </w:tcPr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1</w:t>
            </w:r>
            <w:r w:rsidRPr="00814406">
              <w:tab/>
              <w:t xml:space="preserve">рассмотреть определения </w:t>
            </w:r>
            <w:r w:rsidRPr="00814406">
              <w:rPr>
                <w:i/>
                <w:iCs/>
              </w:rPr>
              <w:t>фиксированной службы</w:t>
            </w:r>
            <w:r w:rsidRPr="00814406">
              <w:t xml:space="preserve">, </w:t>
            </w:r>
            <w:r w:rsidRPr="00814406">
              <w:rPr>
                <w:i/>
                <w:iCs/>
              </w:rPr>
              <w:t>фиксированной станции</w:t>
            </w:r>
            <w:r w:rsidRPr="00814406">
              <w:t xml:space="preserve"> и </w:t>
            </w:r>
            <w:r w:rsidRPr="00814406">
              <w:rPr>
                <w:i/>
                <w:iCs/>
              </w:rPr>
              <w:t>подвижной станции</w:t>
            </w:r>
            <w:r w:rsidRPr="00814406">
              <w:t xml:space="preserve">, которые содержатся в Статье </w:t>
            </w:r>
            <w:r w:rsidRPr="00814406">
              <w:rPr>
                <w:b/>
                <w:bCs/>
              </w:rPr>
              <w:t>1</w:t>
            </w:r>
            <w:r w:rsidRPr="00814406">
              <w:t xml:space="preserve">, на предмет их возможного изменения; 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2</w:t>
            </w:r>
            <w:r w:rsidRPr="00814406">
              <w:tab/>
              <w:t xml:space="preserve">исследовать потенциальное воздействие на регламентарные процедуры, содержащиеся в Регламенте радиосвязи (координация, заявление и регистрация), и воздействие на существующие частотные присвоения и другие службы в результате возможных изменений в определениях, упоминаемых в пункте 1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 xml:space="preserve">, 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 xml:space="preserve">своевременно провести необходимые исследования, описанные в пунктах 1 и 2 раздела </w:t>
            </w:r>
            <w:r w:rsidRPr="00814406">
              <w:rPr>
                <w:i/>
                <w:iCs/>
              </w:rPr>
              <w:t>решает</w:t>
            </w:r>
            <w:r w:rsidRPr="00814406">
              <w:t xml:space="preserve">, для рассмотрения их результатов на ВКР-15, как это указано в разделе </w:t>
            </w:r>
            <w:r w:rsidRPr="00814406">
              <w:rPr>
                <w:i/>
                <w:iCs/>
              </w:rPr>
              <w:t>поручает</w:t>
            </w:r>
            <w:r w:rsidRPr="00814406">
              <w:t xml:space="preserve"> </w:t>
            </w:r>
            <w:r w:rsidRPr="00814406">
              <w:rPr>
                <w:i/>
                <w:iCs/>
              </w:rPr>
              <w:t>Директору Бюро радиосвязи</w:t>
            </w:r>
            <w:r w:rsidRPr="00814406">
              <w:t>,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 xml:space="preserve">представить результаты этих исследований в своем отчете ВКР-15 для рассмотрения в соответствии с пунктом 9.1 повестки дня (см. Резолюцию </w:t>
            </w:r>
            <w:r w:rsidRPr="00814406">
              <w:rPr>
                <w:b/>
                <w:bCs/>
              </w:rPr>
              <w:t>807 [COM6/6] (ВКР-12)</w:t>
            </w:r>
            <w:r w:rsidRPr="00814406">
              <w:t>) и принятия необходимых мер,</w:t>
            </w:r>
          </w:p>
        </w:tc>
        <w:tc>
          <w:tcPr>
            <w:tcW w:w="1615" w:type="dxa"/>
          </w:tcPr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5A</w:t>
            </w:r>
          </w:p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5С</w:t>
            </w:r>
          </w:p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</w:rPr>
              <w:t>РГ 5D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233A50">
            <w:pPr>
              <w:pStyle w:val="Tabletext"/>
              <w:rPr>
                <w:b/>
                <w:bCs/>
              </w:rPr>
            </w:pPr>
            <w:r w:rsidRPr="00814406">
              <w:t>9.1.7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647 (Пересм. 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Руководящие указания по управлению использованием спектра для радиосвязи в чрезвычайных ситуациях и для оказания помощи при бедствиях</w:t>
            </w:r>
          </w:p>
        </w:tc>
        <w:tc>
          <w:tcPr>
            <w:tcW w:w="1987" w:type="dxa"/>
          </w:tcPr>
          <w:p w:rsidR="006C61A3" w:rsidRPr="00814406" w:rsidRDefault="006C61A3" w:rsidP="005F4BF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1B</w:t>
            </w:r>
          </w:p>
        </w:tc>
        <w:tc>
          <w:tcPr>
            <w:tcW w:w="7360" w:type="dxa"/>
          </w:tcPr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1</w:t>
            </w:r>
            <w:r w:rsidRPr="00814406">
              <w:tab/>
              <w:t>настоятельно рекомендовать администрациям сообщать БР, как можно скорее, информацию о доступных частотах для использования в случае чрезвычайных ситуаций и оказания помощи при бедствиях;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2</w:t>
            </w:r>
            <w:r w:rsidRPr="00814406">
              <w:tab/>
              <w:t>вновь подтвердить для администраций важность наличия частот, доступных для использования на самых ранних этапах действий по оказанию гуманитарной помощи при бедствиях,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поручает Директору Бюро радиосвязи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...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5</w:t>
            </w:r>
            <w:r w:rsidRPr="00814406">
              <w:tab/>
              <w:t>представлять отчет о ходе выполнения настоящей Резолюции последующим всемирным конференциям радиосвязи,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провести в срочном порядке необходимые исследования в поддержку разработки соответствующих руководящих указаний по управлению использованием спектра для применения в чрезвычайных ситуациях и операциях по оказанию помощи при бедствиях,</w:t>
            </w:r>
          </w:p>
        </w:tc>
        <w:tc>
          <w:tcPr>
            <w:tcW w:w="1615" w:type="dxa"/>
          </w:tcPr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rPr>
                <w:b/>
                <w:bCs/>
                <w:szCs w:val="18"/>
              </w:rPr>
              <w:t>−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614275">
            <w:pPr>
              <w:pStyle w:val="Tabletext"/>
              <w:pageBreakBefore/>
              <w:rPr>
                <w:b/>
                <w:bCs/>
              </w:rPr>
            </w:pPr>
            <w:r w:rsidRPr="00814406">
              <w:lastRenderedPageBreak/>
              <w:t>9.1.8</w:t>
            </w:r>
            <w:r w:rsidRPr="00814406">
              <w:tab/>
              <w:t xml:space="preserve">Резолюция </w:t>
            </w:r>
            <w:r w:rsidRPr="00814406">
              <w:rPr>
                <w:b/>
                <w:bCs/>
              </w:rPr>
              <w:t>757 [COM6/10]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233A50">
            <w:pPr>
              <w:pStyle w:val="Tabletext"/>
            </w:pPr>
            <w:r w:rsidRPr="00814406">
              <w:t>Регламентарные аспекты для нано- и пикоспутников</w:t>
            </w:r>
          </w:p>
        </w:tc>
        <w:tc>
          <w:tcPr>
            <w:tcW w:w="1987" w:type="dxa"/>
          </w:tcPr>
          <w:p w:rsidR="00695115" w:rsidRDefault="006C61A3" w:rsidP="00695115">
            <w:pPr>
              <w:pStyle w:val="Tabletext"/>
              <w:jc w:val="center"/>
              <w:rPr>
                <w:lang w:val="en-US"/>
              </w:rPr>
            </w:pPr>
            <w:r w:rsidRPr="00814406">
              <w:rPr>
                <w:b/>
                <w:bCs/>
              </w:rPr>
              <w:t xml:space="preserve">РГ </w:t>
            </w:r>
            <w:r w:rsidR="00695115" w:rsidRPr="00695115">
              <w:rPr>
                <w:b/>
                <w:bCs/>
              </w:rPr>
              <w:t>7</w:t>
            </w:r>
            <w:r w:rsidR="00695115">
              <w:rPr>
                <w:b/>
                <w:bCs/>
                <w:lang w:val="en-US"/>
              </w:rPr>
              <w:t>B</w:t>
            </w:r>
          </w:p>
          <w:p w:rsidR="006C61A3" w:rsidRPr="00814406" w:rsidRDefault="006C61A3" w:rsidP="00BC05C4">
            <w:pPr>
              <w:pStyle w:val="Tabletext"/>
              <w:jc w:val="center"/>
            </w:pPr>
          </w:p>
        </w:tc>
        <w:tc>
          <w:tcPr>
            <w:tcW w:w="7360" w:type="dxa"/>
          </w:tcPr>
          <w:p w:rsidR="006C61A3" w:rsidRPr="00814406" w:rsidRDefault="006C61A3" w:rsidP="00614275">
            <w:pPr>
              <w:pStyle w:val="Tabletext"/>
              <w:pageBreakBefore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ВКР-18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рассмотреть вопрос о том, требуются ли изменения к регламентарным процедурам заявления спутниковых сетей, чтобы содействовать развертыванию и эксплуатации нано- и пикоспутников, и принять соответствующие меры,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изучить процедуры заявления космических сетей и рассмотреть возможные изменения, чтобы дать возможность развертывать и эксплуатировать нано- и пикоспутники, принимая во внимание короткий цикл разработки, короткий срок службы и уникальные орбитальные характеристики,</w:t>
            </w:r>
          </w:p>
          <w:p w:rsidR="006C61A3" w:rsidRPr="00814406" w:rsidRDefault="006C61A3" w:rsidP="00614275">
            <w:pPr>
              <w:pStyle w:val="Tabletext"/>
              <w:ind w:left="284"/>
              <w:rPr>
                <w:i/>
              </w:rPr>
            </w:pPr>
            <w:r w:rsidRPr="00814406">
              <w:rPr>
                <w:i/>
              </w:rPr>
              <w:t>поручает Директору Бюро радиосвязи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t>представить ВКР</w:t>
            </w:r>
            <w:r w:rsidRPr="00814406">
              <w:noBreakHyphen/>
              <w:t>15 отчет по результатам этих исследований,</w:t>
            </w:r>
          </w:p>
        </w:tc>
        <w:tc>
          <w:tcPr>
            <w:tcW w:w="1615" w:type="dxa"/>
          </w:tcPr>
          <w:p w:rsidR="00695115" w:rsidRPr="00695115" w:rsidRDefault="00695115" w:rsidP="00695115">
            <w:pPr>
              <w:pStyle w:val="Tabletext"/>
              <w:jc w:val="center"/>
              <w:rPr>
                <w:b/>
                <w:bCs/>
                <w:lang w:val="en-US"/>
              </w:rPr>
            </w:pPr>
            <w:r w:rsidRPr="00695115">
              <w:rPr>
                <w:b/>
                <w:bCs/>
              </w:rPr>
              <w:t xml:space="preserve">РГ </w:t>
            </w:r>
            <w:r w:rsidRPr="00695115">
              <w:rPr>
                <w:b/>
                <w:bCs/>
                <w:lang w:val="en-US"/>
              </w:rPr>
              <w:t>4</w:t>
            </w:r>
            <w:r w:rsidRPr="00695115">
              <w:rPr>
                <w:b/>
                <w:bCs/>
              </w:rPr>
              <w:t>A</w:t>
            </w:r>
          </w:p>
          <w:p w:rsidR="00695115" w:rsidRPr="00695115" w:rsidRDefault="00695115" w:rsidP="00695115">
            <w:pPr>
              <w:pStyle w:val="Tabletext"/>
              <w:jc w:val="center"/>
              <w:rPr>
                <w:lang w:val="en-US"/>
              </w:rPr>
            </w:pPr>
            <w:r w:rsidRPr="00814406">
              <w:rPr>
                <w:b/>
                <w:bCs/>
              </w:rPr>
              <w:t>СК</w:t>
            </w:r>
          </w:p>
          <w:p w:rsidR="006C61A3" w:rsidRPr="00814406" w:rsidRDefault="006C61A3" w:rsidP="00BC05C4">
            <w:pPr>
              <w:pStyle w:val="Tabletext"/>
              <w:jc w:val="center"/>
            </w:pPr>
            <w:r w:rsidRPr="00814406">
              <w:t>(РГ 5A</w:t>
            </w:r>
          </w:p>
          <w:p w:rsidR="006C61A3" w:rsidRPr="00814406" w:rsidRDefault="006C61A3" w:rsidP="00BC05C4">
            <w:pPr>
              <w:pStyle w:val="Tabletext"/>
              <w:jc w:val="center"/>
              <w:rPr>
                <w:b/>
                <w:bCs/>
                <w:szCs w:val="18"/>
              </w:rPr>
            </w:pPr>
            <w:r w:rsidRPr="00814406">
              <w:t>РГ 6A)</w:t>
            </w:r>
          </w:p>
        </w:tc>
      </w:tr>
      <w:tr w:rsidR="006C61A3" w:rsidRPr="00814406" w:rsidTr="00614275">
        <w:tc>
          <w:tcPr>
            <w:tcW w:w="14339" w:type="dxa"/>
            <w:gridSpan w:val="4"/>
          </w:tcPr>
          <w:p w:rsidR="006C61A3" w:rsidRPr="00814406" w:rsidRDefault="006C61A3" w:rsidP="00614275">
            <w:pPr>
              <w:pStyle w:val="Tabletext"/>
              <w:tabs>
                <w:tab w:val="clear" w:pos="284"/>
                <w:tab w:val="left" w:pos="426"/>
              </w:tabs>
            </w:pPr>
            <w:r w:rsidRPr="00814406">
              <w:t>9.2</w:t>
            </w:r>
            <w:r w:rsidRPr="00814406">
              <w:tab/>
              <w:t>о наличии любых трудностей или противоречий, встречающихся при применении Регламента радиосвязи; и</w:t>
            </w:r>
          </w:p>
        </w:tc>
      </w:tr>
      <w:tr w:rsidR="006C61A3" w:rsidRPr="00814406" w:rsidTr="00614275">
        <w:tc>
          <w:tcPr>
            <w:tcW w:w="14339" w:type="dxa"/>
            <w:gridSpan w:val="4"/>
          </w:tcPr>
          <w:p w:rsidR="006C61A3" w:rsidRPr="00814406" w:rsidRDefault="006C61A3" w:rsidP="00614275">
            <w:pPr>
              <w:pStyle w:val="Tabletext"/>
              <w:tabs>
                <w:tab w:val="clear" w:pos="284"/>
                <w:tab w:val="left" w:pos="426"/>
              </w:tabs>
            </w:pPr>
            <w:r w:rsidRPr="00814406">
              <w:t>9.3</w:t>
            </w:r>
            <w:r w:rsidRPr="00814406">
              <w:tab/>
              <w:t xml:space="preserve">о мерах, принятых во исполнение Резолюции </w:t>
            </w:r>
            <w:r w:rsidRPr="00814406">
              <w:rPr>
                <w:b/>
                <w:bCs/>
              </w:rPr>
              <w:t>80 (Пересм. ВКР-07)</w:t>
            </w:r>
            <w:r w:rsidRPr="00814406">
              <w:t>;</w:t>
            </w:r>
          </w:p>
        </w:tc>
      </w:tr>
      <w:tr w:rsidR="006C61A3" w:rsidRPr="00814406" w:rsidTr="00194906">
        <w:tc>
          <w:tcPr>
            <w:tcW w:w="3377" w:type="dxa"/>
          </w:tcPr>
          <w:p w:rsidR="006C61A3" w:rsidRPr="00814406" w:rsidRDefault="006C61A3" w:rsidP="00614275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80 (Пересм. ВКР-07)</w:t>
            </w:r>
          </w:p>
          <w:p w:rsidR="006C61A3" w:rsidRPr="00814406" w:rsidRDefault="006C61A3" w:rsidP="00614275">
            <w:pPr>
              <w:pStyle w:val="Tabletext"/>
            </w:pPr>
            <w:r w:rsidRPr="00814406">
              <w:rPr>
                <w:rFonts w:ascii="Times New Roman Bold Cyr" w:hAnsi="Times New Roman Bold Cyr"/>
              </w:rPr>
              <w:t>Надлежащее исполнение в отношении применения принципов Устава</w:t>
            </w:r>
          </w:p>
        </w:tc>
        <w:tc>
          <w:tcPr>
            <w:tcW w:w="1987" w:type="dxa"/>
          </w:tcPr>
          <w:p w:rsidR="006C61A3" w:rsidRPr="00814406" w:rsidRDefault="006C61A3" w:rsidP="005F4BF2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rStyle w:val="FootnoteReference"/>
                <w:b/>
                <w:bCs/>
              </w:rPr>
              <w:footnoteReference w:customMarkFollows="1" w:id="9"/>
              <w:t>(4)</w:t>
            </w:r>
          </w:p>
        </w:tc>
        <w:tc>
          <w:tcPr>
            <w:tcW w:w="7360" w:type="dxa"/>
          </w:tcPr>
          <w:p w:rsidR="006C61A3" w:rsidRPr="00814406" w:rsidRDefault="006C61A3" w:rsidP="00BC05C4">
            <w:pPr>
              <w:pStyle w:val="Tabletext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</w:t>
            </w:r>
          </w:p>
          <w:p w:rsidR="006C61A3" w:rsidRPr="00814406" w:rsidRDefault="006C61A3" w:rsidP="00BC05C4">
            <w:pPr>
              <w:pStyle w:val="Tabletext"/>
            </w:pPr>
            <w:r w:rsidRPr="00814406">
              <w:t>1</w:t>
            </w:r>
            <w:r w:rsidRPr="00814406">
              <w:tab/>
              <w:t>поручить Сектору радиосвязи, в соответствии с п. 1 Статьи 12 Устава, провести исследования процедур, позволяющих осуществлять количественное измерение и анализ применения основных принципов, содержащихся в Статье 44 Устава;</w:t>
            </w:r>
          </w:p>
          <w:p w:rsidR="006C61A3" w:rsidRPr="00814406" w:rsidRDefault="006C61A3" w:rsidP="00BC05C4">
            <w:pPr>
              <w:pStyle w:val="Tabletext"/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</w:pPr>
            <w:r w:rsidRPr="00814406">
              <w:t>2</w:t>
            </w:r>
            <w:r w:rsidRPr="00814406">
              <w:tab/>
              <w:t>поручить РРК рассмотреть и обсудить возможные проекты рекомендаций и положений, увязывающих официальные процедуры заявления, координации и регистрации с принципами, содержащимися в Статье 44 Устава и п.</w:t>
            </w:r>
            <w:r w:rsidRPr="00814406">
              <w:rPr>
                <w:b/>
                <w:bCs/>
                <w:color w:val="000000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 0.3</w:t>
            </w:r>
            <w:r w:rsidRPr="00814406">
              <w:t xml:space="preserve"> Преамбулы к Регламенту радиосвязи, и представлять каждой будущей всемирной конференции радиосвязи отчет в отношении настоящей Резолюции;</w:t>
            </w:r>
          </w:p>
          <w:p w:rsidR="006C61A3" w:rsidRPr="00814406" w:rsidRDefault="006C61A3" w:rsidP="00BC05C4">
            <w:pPr>
              <w:pStyle w:val="Tabletext"/>
            </w:pPr>
            <w:r w:rsidRPr="00814406">
              <w:t>3</w:t>
            </w:r>
            <w:r w:rsidRPr="00814406">
              <w:tab/>
              <w:t>поручить Директору Бюро радиосвязи представлять каждой будущей всемирной конференции радиосвязи подробный отчет о ходе работы и о действиях, предпринятых по настоящей Резолюции.</w:t>
            </w:r>
          </w:p>
        </w:tc>
        <w:tc>
          <w:tcPr>
            <w:tcW w:w="1615" w:type="dxa"/>
          </w:tcPr>
          <w:p w:rsidR="006C61A3" w:rsidRPr="00814406" w:rsidRDefault="006C61A3" w:rsidP="00B02C08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4A</w:t>
            </w:r>
          </w:p>
        </w:tc>
      </w:tr>
    </w:tbl>
    <w:p w:rsidR="006C61A3" w:rsidRPr="00814406" w:rsidRDefault="006C61A3" w:rsidP="00126D87"/>
    <w:p w:rsidR="006C61A3" w:rsidRPr="00814406" w:rsidRDefault="006C61A3" w:rsidP="00126D87">
      <w:pPr>
        <w:sectPr w:rsidR="006C61A3" w:rsidRPr="00814406" w:rsidSect="00D64194">
          <w:headerReference w:type="default" r:id="rId15"/>
          <w:footerReference w:type="default" r:id="rId16"/>
          <w:headerReference w:type="first" r:id="rId17"/>
          <w:footerReference w:type="first" r:id="rId18"/>
          <w:pgSz w:w="16834" w:h="11907" w:orient="landscape" w:code="9"/>
          <w:pgMar w:top="1134" w:right="1418" w:bottom="1134" w:left="1418" w:header="720" w:footer="567" w:gutter="0"/>
          <w:paperSrc w:first="15" w:other="15"/>
          <w:cols w:space="720"/>
          <w:titlePg/>
          <w:docGrid w:linePitch="299"/>
        </w:sectPr>
      </w:pPr>
    </w:p>
    <w:p w:rsidR="006C61A3" w:rsidRPr="00814406" w:rsidRDefault="006C61A3" w:rsidP="00194906">
      <w:pPr>
        <w:pStyle w:val="AnnexNo"/>
        <w:spacing w:before="0"/>
        <w:rPr>
          <w:lang w:val="ru-RU"/>
        </w:rPr>
      </w:pPr>
      <w:r w:rsidRPr="00814406">
        <w:rPr>
          <w:lang w:val="ru-RU"/>
        </w:rPr>
        <w:lastRenderedPageBreak/>
        <w:t>ПРИЛОЖЕНИЕ 9</w:t>
      </w:r>
    </w:p>
    <w:p w:rsidR="006C61A3" w:rsidRPr="00814406" w:rsidRDefault="006C61A3" w:rsidP="00A071BE">
      <w:pPr>
        <w:pStyle w:val="Annextitle0"/>
      </w:pPr>
      <w:r w:rsidRPr="00814406">
        <w:t xml:space="preserve">Распределение подготовительной работы МСЭ-R </w:t>
      </w:r>
      <w:r w:rsidR="00A071BE" w:rsidRPr="00A071BE">
        <w:t>для</w:t>
      </w:r>
      <w:r w:rsidRPr="00814406">
        <w:t xml:space="preserve"> ВКР-18</w:t>
      </w:r>
    </w:p>
    <w:p w:rsidR="006C61A3" w:rsidRPr="00814406" w:rsidRDefault="006C61A3" w:rsidP="00D64194">
      <w:pPr>
        <w:pStyle w:val="Normalaftertitle0"/>
      </w:pPr>
      <w:r w:rsidRPr="00814406">
        <w:t xml:space="preserve">В прилагаемой Таблице содержится информация о распределении подготовительной работы МСЭ-R по пунктам повестки дня ВКР-18, в соответствии с предложениями, содержащимися в Резолюции </w:t>
      </w:r>
      <w:r w:rsidRPr="00814406">
        <w:rPr>
          <w:b/>
          <w:bCs/>
        </w:rPr>
        <w:t>808 [COM6/7] (ВКР-12)</w:t>
      </w:r>
      <w:r w:rsidRPr="00814406">
        <w:t>. Она включает записи для определения "ответственных групп" и "участвующих групп" МСЭ-R по пунктам повестки дня ВКР-18.</w:t>
      </w:r>
    </w:p>
    <w:p w:rsidR="006C61A3" w:rsidRPr="00814406" w:rsidRDefault="006C61A3" w:rsidP="00126D87">
      <w:pPr>
        <w:pStyle w:val="Note"/>
      </w:pPr>
      <w:r w:rsidRPr="00814406">
        <w:t xml:space="preserve">ПРИМЕЧАНИЕ 1. – </w:t>
      </w:r>
      <w:r w:rsidR="002A2647" w:rsidRPr="00814406">
        <w:t xml:space="preserve">Деятельность </w:t>
      </w:r>
      <w:r w:rsidRPr="00814406">
        <w:t>Специального комитета (СК) состоит из двух категорий:</w:t>
      </w:r>
    </w:p>
    <w:p w:rsidR="006C61A3" w:rsidRPr="00814406" w:rsidRDefault="006C61A3" w:rsidP="00126D87">
      <w:pPr>
        <w:pStyle w:val="enumlev1"/>
      </w:pPr>
      <w:r w:rsidRPr="00814406">
        <w:t>a)</w:t>
      </w:r>
      <w:r w:rsidRPr="00814406">
        <w:tab/>
        <w:t>работа, поручаемая непосредственно СК на первой сессии ПСК-15, по которой СК или его рабочая группа может начать изучение в зависимости от случая, и</w:t>
      </w:r>
    </w:p>
    <w:p w:rsidR="006C61A3" w:rsidRPr="00814406" w:rsidRDefault="006C61A3" w:rsidP="00126D87">
      <w:pPr>
        <w:pStyle w:val="enumlev1"/>
      </w:pPr>
      <w:r w:rsidRPr="00814406">
        <w:t>b)</w:t>
      </w:r>
      <w:r w:rsidRPr="00814406">
        <w:tab/>
        <w:t>задачи, касающиеся регламентарных аспектов работы, порученной на первой сессии ПСК-15 исследовательским комиссиям и их рабочим группам, по которой СК и его рабочая группа начинают изучение текстов процедурного и регламентарного характера на основании материалов, представленных исследовательскими комиссиями/рабочими группами, и вкладов членов МСЭ; первое собрание СК или его рабочей группы по категории b) проводится в консультациях с председателем ПСК и исследовательскими комиссиями и их рабочими группами.</w:t>
      </w:r>
    </w:p>
    <w:p w:rsidR="006C61A3" w:rsidRPr="00814406" w:rsidRDefault="006C61A3" w:rsidP="00126D87">
      <w:pPr>
        <w:pStyle w:val="Note"/>
      </w:pPr>
      <w:r w:rsidRPr="00814406">
        <w:t>ПРИМЕЧАНИЕ 2. – Рабочие группы МСЭ-R, указанные в настоящей Таблице, определены на основе структуры исследовательских комиссий МСЭ-R, содержащейся в Документе CPM15-1/1.</w:t>
      </w:r>
    </w:p>
    <w:p w:rsidR="006C61A3" w:rsidRPr="00814406" w:rsidRDefault="006C61A3" w:rsidP="00126D87">
      <w:pPr>
        <w:pStyle w:val="Note"/>
      </w:pPr>
      <w:r w:rsidRPr="00814406">
        <w:t>ПРИМЕЧАНИЕ 3. – Ответственным группам предлагается на регулярной основе информировать участвующие группы о ходе работы и о результатах проводимых ими исследований.</w:t>
      </w:r>
    </w:p>
    <w:p w:rsidR="006C61A3" w:rsidRPr="00814406" w:rsidRDefault="006C61A3" w:rsidP="007D7CB5"/>
    <w:p w:rsidR="006C61A3" w:rsidRPr="00814406" w:rsidRDefault="006C61A3" w:rsidP="007D7CB5">
      <w:pPr>
        <w:sectPr w:rsidR="006C61A3" w:rsidRPr="00814406" w:rsidSect="00126D87">
          <w:headerReference w:type="first" r:id="rId19"/>
          <w:footerReference w:type="first" r:id="rId20"/>
          <w:pgSz w:w="11907" w:h="16834" w:code="9"/>
          <w:pgMar w:top="1418" w:right="1134" w:bottom="1418" w:left="1134" w:header="720" w:footer="567" w:gutter="0"/>
          <w:paperSrc w:first="4" w:other="4"/>
          <w:cols w:space="720"/>
          <w:titlePg/>
          <w:docGrid w:linePitch="299"/>
        </w:sectPr>
      </w:pPr>
    </w:p>
    <w:tbl>
      <w:tblPr>
        <w:tblStyle w:val="TableGrid"/>
        <w:tblW w:w="14339" w:type="dxa"/>
        <w:tblLook w:val="01E0" w:firstRow="1" w:lastRow="1" w:firstColumn="1" w:lastColumn="1" w:noHBand="0" w:noVBand="0"/>
      </w:tblPr>
      <w:tblGrid>
        <w:gridCol w:w="3387"/>
        <w:gridCol w:w="1942"/>
        <w:gridCol w:w="7236"/>
        <w:gridCol w:w="1774"/>
      </w:tblGrid>
      <w:tr w:rsidR="006C61A3" w:rsidRPr="00814406" w:rsidTr="007D7CB5">
        <w:trPr>
          <w:tblHeader/>
        </w:trPr>
        <w:tc>
          <w:tcPr>
            <w:tcW w:w="3387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7D7CB5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lastRenderedPageBreak/>
              <w:t>Тема</w:t>
            </w:r>
          </w:p>
        </w:tc>
        <w:tc>
          <w:tcPr>
            <w:tcW w:w="1942" w:type="dxa"/>
            <w:tcBorders>
              <w:top w:val="single" w:sz="4" w:space="0" w:color="auto"/>
            </w:tcBorders>
          </w:tcPr>
          <w:p w:rsidR="006C61A3" w:rsidRPr="00814406" w:rsidRDefault="006C61A3" w:rsidP="007D7CB5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Ответственная группа</w:t>
            </w:r>
          </w:p>
        </w:tc>
        <w:tc>
          <w:tcPr>
            <w:tcW w:w="7236" w:type="dxa"/>
            <w:tcBorders>
              <w:top w:val="single" w:sz="4" w:space="0" w:color="auto"/>
            </w:tcBorders>
            <w:vAlign w:val="center"/>
          </w:tcPr>
          <w:p w:rsidR="006C61A3" w:rsidRPr="00814406" w:rsidRDefault="006C61A3" w:rsidP="007D7CB5">
            <w:pPr>
              <w:pStyle w:val="Tablehead"/>
              <w:rPr>
                <w:lang w:val="ru-RU"/>
              </w:rPr>
            </w:pPr>
            <w:r w:rsidRPr="00814406">
              <w:rPr>
                <w:lang w:val="ru-RU"/>
              </w:rPr>
              <w:t>Действия, которые следует предпринять группе</w:t>
            </w:r>
          </w:p>
        </w:tc>
        <w:tc>
          <w:tcPr>
            <w:tcW w:w="1774" w:type="dxa"/>
            <w:tcBorders>
              <w:top w:val="single" w:sz="4" w:space="0" w:color="auto"/>
            </w:tcBorders>
            <w:vAlign w:val="center"/>
          </w:tcPr>
          <w:p w:rsidR="006C61A3" w:rsidRPr="00CD710F" w:rsidRDefault="006C61A3" w:rsidP="00CD710F">
            <w:pPr>
              <w:pStyle w:val="Tablehead"/>
              <w:rPr>
                <w:lang w:val="en-US"/>
              </w:rPr>
            </w:pPr>
            <w:r w:rsidRPr="00814406">
              <w:rPr>
                <w:lang w:val="ru-RU"/>
              </w:rPr>
              <w:t>Участвующая группа</w:t>
            </w:r>
            <w:r w:rsidR="00CD710F" w:rsidRPr="00CD710F">
              <w:rPr>
                <w:rStyle w:val="FootnoteReference"/>
                <w:lang w:val="en-US"/>
              </w:rPr>
              <w:t>(</w:t>
            </w:r>
            <w:r w:rsidRPr="00CD710F">
              <w:rPr>
                <w:rStyle w:val="FootnoteReference"/>
                <w:lang w:val="ru-RU"/>
              </w:rPr>
              <w:footnoteReference w:customMarkFollows="1" w:id="10"/>
              <w:t>1</w:t>
            </w:r>
            <w:r w:rsidR="00CD710F" w:rsidRPr="00CD710F">
              <w:rPr>
                <w:rStyle w:val="FootnoteReference"/>
                <w:lang w:val="en-US"/>
              </w:rPr>
              <w:t>)</w:t>
            </w:r>
          </w:p>
        </w:tc>
      </w:tr>
      <w:tr w:rsidR="006C61A3" w:rsidRPr="00814406" w:rsidTr="007D7CB5">
        <w:tc>
          <w:tcPr>
            <w:tcW w:w="14339" w:type="dxa"/>
            <w:gridSpan w:val="4"/>
          </w:tcPr>
          <w:p w:rsidR="006C61A3" w:rsidRPr="00814406" w:rsidRDefault="006C61A3" w:rsidP="003949E3">
            <w:pPr>
              <w:pStyle w:val="Tabletext"/>
              <w:tabs>
                <w:tab w:val="clear" w:pos="284"/>
                <w:tab w:val="left" w:pos="426"/>
              </w:tabs>
            </w:pPr>
            <w:r w:rsidRPr="00814406">
              <w:t>1</w:t>
            </w:r>
            <w:r w:rsidRPr="00814406">
              <w:tab/>
              <w:t>предпринять соответствующие действия в отношении срочных вопросов, конкретно поставленных ВКР-15;</w:t>
            </w:r>
          </w:p>
        </w:tc>
      </w:tr>
      <w:tr w:rsidR="006C61A3" w:rsidRPr="00814406" w:rsidTr="007D7CB5">
        <w:tc>
          <w:tcPr>
            <w:tcW w:w="14339" w:type="dxa"/>
            <w:gridSpan w:val="4"/>
          </w:tcPr>
          <w:p w:rsidR="006C61A3" w:rsidRPr="00814406" w:rsidRDefault="006C61A3" w:rsidP="003949E3">
            <w:pPr>
              <w:pStyle w:val="Tabletext"/>
              <w:tabs>
                <w:tab w:val="clear" w:pos="284"/>
                <w:tab w:val="left" w:pos="426"/>
              </w:tabs>
              <w:rPr>
                <w:b/>
                <w:bCs/>
                <w:szCs w:val="18"/>
              </w:rPr>
            </w:pP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ab/>
              <w:t xml:space="preserve">на основе предложений администраций и Отчета Подготовительного собрания к Конференции, с </w:t>
            </w:r>
            <w:r w:rsidRPr="00814406">
              <w:t>учетом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 результатов ВКР-15, рассмотреть следующие вопросы и предпринять </w:t>
            </w:r>
            <w:r w:rsidRPr="00814406">
              <w:t>соответствующие</w:t>
            </w:r>
            <w:r w:rsidRPr="00814406">
              <w:rPr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 xml:space="preserve"> действия:</w:t>
            </w:r>
          </w:p>
        </w:tc>
      </w:tr>
      <w:tr w:rsidR="006C61A3" w:rsidRPr="00814406" w:rsidTr="007D7CB5">
        <w:tc>
          <w:tcPr>
            <w:tcW w:w="14339" w:type="dxa"/>
            <w:gridSpan w:val="4"/>
          </w:tcPr>
          <w:p w:rsidR="006C61A3" w:rsidRPr="00814406" w:rsidRDefault="006C61A3" w:rsidP="003949E3">
            <w:pPr>
              <w:pStyle w:val="Tabletext"/>
              <w:tabs>
                <w:tab w:val="clear" w:pos="284"/>
                <w:tab w:val="left" w:pos="426"/>
              </w:tabs>
              <w:rPr>
                <w:b/>
                <w:bCs/>
                <w:szCs w:val="18"/>
              </w:rPr>
            </w:pPr>
            <w:r w:rsidRPr="00814406">
              <w:t>2.1</w:t>
            </w:r>
            <w:r w:rsidRPr="00814406">
              <w:tab/>
              <w:t>рассмотреть регламентарные меры, включая распределения спектра, для содействия модернизации ГМСББ и реализации электронной навига</w:t>
            </w:r>
            <w:r w:rsidR="003949E3" w:rsidRPr="00814406">
              <w:t>ции в соответствии с Резолюцией </w:t>
            </w:r>
            <w:r w:rsidRPr="00814406">
              <w:rPr>
                <w:b/>
                <w:bCs/>
              </w:rPr>
              <w:t>359 [COM6/9]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7D7CB5">
        <w:tc>
          <w:tcPr>
            <w:tcW w:w="3387" w:type="dxa"/>
          </w:tcPr>
          <w:p w:rsidR="006C61A3" w:rsidRPr="00814406" w:rsidRDefault="006C61A3" w:rsidP="009862B1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359 [COM6/9]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Рассмотрение регламентарных положений, связанных с модернизацией Глобальной морской системы для случаев бедствия и обеспечения безопасности и исследованиями, касающимися электронной навигации</w:t>
            </w:r>
          </w:p>
        </w:tc>
        <w:tc>
          <w:tcPr>
            <w:tcW w:w="1942" w:type="dxa"/>
          </w:tcPr>
          <w:p w:rsidR="006C61A3" w:rsidRPr="00814406" w:rsidRDefault="006C61A3" w:rsidP="007D7CB5">
            <w:pPr>
              <w:pStyle w:val="Tabletext"/>
              <w:jc w:val="center"/>
              <w:rPr>
                <w:b/>
                <w:bCs/>
              </w:rPr>
            </w:pPr>
            <w:r w:rsidRPr="00814406">
              <w:rPr>
                <w:b/>
                <w:bCs/>
              </w:rPr>
              <w:t>РГ 5B</w:t>
            </w:r>
          </w:p>
        </w:tc>
        <w:tc>
          <w:tcPr>
            <w:tcW w:w="7236" w:type="dxa"/>
          </w:tcPr>
          <w:p w:rsidR="006C61A3" w:rsidRPr="00814406" w:rsidRDefault="006C61A3" w:rsidP="009862B1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ВКР-18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1</w:t>
            </w:r>
            <w:r w:rsidRPr="00814406">
              <w:tab/>
              <w:t>рассмотреть вопрос о возможных регламентарных мерах, включая распределения спектра, на основе исследований МСЭ-</w:t>
            </w:r>
            <w:r w:rsidRPr="00814406">
              <w:rPr>
                <w:rFonts w:eastAsiaTheme="minorEastAsia"/>
              </w:rPr>
              <w:t>R</w:t>
            </w:r>
            <w:r w:rsidRPr="00814406">
              <w:t>, в целях обеспечения модернизации ГМСББ;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2</w:t>
            </w:r>
            <w:r w:rsidRPr="00814406">
              <w:tab/>
              <w:t>рассмотреть вопрос о возможных регламентарных мерах, включая распределения спектра, на основе исследований МСЭ-R, для морской подвижной службы, обеспечивающей электронную навигацию,</w:t>
            </w:r>
          </w:p>
          <w:p w:rsidR="006C61A3" w:rsidRPr="00814406" w:rsidRDefault="006C61A3" w:rsidP="009862B1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провести в срочном порядке исследования, принимая во внимание деятельность ИМО, с тем чтобы определить потребности в спектре, для обеспечения модернизации ГМСББ, реализации электронной навигации и предложить возможные регламентарные меры,</w:t>
            </w:r>
          </w:p>
        </w:tc>
        <w:tc>
          <w:tcPr>
            <w:tcW w:w="1774" w:type="dxa"/>
          </w:tcPr>
          <w:p w:rsidR="006C61A3" w:rsidRPr="00814406" w:rsidRDefault="006C61A3" w:rsidP="007D7CB5">
            <w:pPr>
              <w:pStyle w:val="Tabletext"/>
              <w:jc w:val="center"/>
            </w:pPr>
            <w:r w:rsidRPr="00814406">
              <w:t>−</w:t>
            </w:r>
          </w:p>
          <w:p w:rsidR="006C61A3" w:rsidRPr="00814406" w:rsidRDefault="006C61A3" w:rsidP="007D7CB5">
            <w:pPr>
              <w:pStyle w:val="Tabletext"/>
              <w:jc w:val="center"/>
            </w:pPr>
            <w:r w:rsidRPr="00814406">
              <w:t>(РГ 3K</w:t>
            </w:r>
          </w:p>
          <w:p w:rsidR="006C61A3" w:rsidRPr="00814406" w:rsidRDefault="006C61A3" w:rsidP="007D7CB5">
            <w:pPr>
              <w:pStyle w:val="Tabletext"/>
              <w:jc w:val="center"/>
              <w:rPr>
                <w:rStyle w:val="FootnoteReference"/>
                <w:position w:val="0"/>
                <w:sz w:val="18"/>
              </w:rPr>
            </w:pPr>
            <w:r w:rsidRPr="00814406">
              <w:t>РГ 3M)</w:t>
            </w:r>
          </w:p>
        </w:tc>
      </w:tr>
      <w:tr w:rsidR="006C61A3" w:rsidRPr="00814406" w:rsidTr="007D7CB5">
        <w:tc>
          <w:tcPr>
            <w:tcW w:w="14339" w:type="dxa"/>
            <w:gridSpan w:val="4"/>
          </w:tcPr>
          <w:p w:rsidR="006C61A3" w:rsidRPr="00814406" w:rsidRDefault="006C61A3" w:rsidP="003949E3">
            <w:pPr>
              <w:pStyle w:val="Tabletext"/>
              <w:tabs>
                <w:tab w:val="clear" w:pos="284"/>
                <w:tab w:val="left" w:pos="426"/>
              </w:tabs>
              <w:rPr>
                <w:rStyle w:val="FootnoteReference"/>
                <w:position w:val="0"/>
                <w:sz w:val="18"/>
              </w:rPr>
            </w:pPr>
            <w:r w:rsidRPr="00814406">
              <w:t>2.2</w:t>
            </w:r>
            <w:r w:rsidRPr="00814406">
              <w:tab/>
              <w:t xml:space="preserve">рассмотреть </w:t>
            </w:r>
            <w:r w:rsidRPr="00814406">
              <w:rPr>
                <w:b/>
                <w:bCs/>
              </w:rPr>
              <w:t>соответствующие</w:t>
            </w:r>
            <w:r w:rsidRPr="00814406">
              <w:t xml:space="preserve"> регламентарные процедуры для заявления спутниковых сетей, необходимые для обеспечения возможности развертывания и эксплуатации нано- и пикоспутников, в соответствии с Резолюцией </w:t>
            </w:r>
            <w:r w:rsidRPr="00814406">
              <w:rPr>
                <w:b/>
                <w:bCs/>
              </w:rPr>
              <w:t>757 [COM6/10] (ВКР</w:t>
            </w:r>
            <w:r w:rsidRPr="00814406">
              <w:rPr>
                <w:b/>
                <w:bCs/>
              </w:rPr>
              <w:noBreakHyphen/>
              <w:t>12)</w:t>
            </w:r>
            <w:r w:rsidRPr="00814406">
              <w:t>;</w:t>
            </w:r>
          </w:p>
        </w:tc>
      </w:tr>
      <w:tr w:rsidR="006C61A3" w:rsidRPr="00814406" w:rsidTr="007D7CB5">
        <w:tc>
          <w:tcPr>
            <w:tcW w:w="3387" w:type="dxa"/>
          </w:tcPr>
          <w:p w:rsidR="006C61A3" w:rsidRPr="00814406" w:rsidRDefault="006C61A3" w:rsidP="009862B1">
            <w:pPr>
              <w:pStyle w:val="Tabletext"/>
              <w:rPr>
                <w:b/>
                <w:bCs/>
              </w:rPr>
            </w:pPr>
            <w:r w:rsidRPr="00814406">
              <w:t xml:space="preserve">Резолюция </w:t>
            </w:r>
            <w:r w:rsidRPr="00814406">
              <w:rPr>
                <w:b/>
                <w:bCs/>
              </w:rPr>
              <w:t>757 [COM6/10] (ВКР</w:t>
            </w:r>
            <w:r w:rsidRPr="00814406">
              <w:rPr>
                <w:b/>
                <w:bCs/>
              </w:rPr>
              <w:noBreakHyphen/>
              <w:t>12)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Регламентарные аспекты для нано- и пикоспутников</w:t>
            </w:r>
          </w:p>
        </w:tc>
        <w:tc>
          <w:tcPr>
            <w:tcW w:w="1942" w:type="dxa"/>
          </w:tcPr>
          <w:p w:rsidR="006C61A3" w:rsidRPr="00814406" w:rsidRDefault="006C61A3" w:rsidP="007D7CB5">
            <w:pPr>
              <w:pStyle w:val="Tabletext"/>
              <w:jc w:val="center"/>
            </w:pPr>
            <w:r w:rsidRPr="00814406">
              <w:t>−</w:t>
            </w:r>
          </w:p>
        </w:tc>
        <w:tc>
          <w:tcPr>
            <w:tcW w:w="7236" w:type="dxa"/>
          </w:tcPr>
          <w:p w:rsidR="006C61A3" w:rsidRPr="00814406" w:rsidRDefault="006C61A3" w:rsidP="009862B1">
            <w:pPr>
              <w:pStyle w:val="Tabletext"/>
              <w:pageBreakBefore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решает предложить ВКР-18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рассмотреть вопрос о том, требуются ли изменения к регламентарным процедурам заявления спутниковых сетей, чтобы содействовать развертыванию и эксплуатации нано- и пикоспутников, и принять соответствующие меры,</w:t>
            </w:r>
          </w:p>
          <w:p w:rsidR="006C61A3" w:rsidRPr="00814406" w:rsidRDefault="006C61A3" w:rsidP="009862B1">
            <w:pPr>
              <w:pStyle w:val="Tabletext"/>
              <w:ind w:left="284"/>
              <w:rPr>
                <w:i/>
                <w:iCs/>
              </w:rPr>
            </w:pPr>
            <w:r w:rsidRPr="00814406">
              <w:rPr>
                <w:i/>
                <w:iCs/>
              </w:rPr>
              <w:t>предлагает МСЭ-R</w:t>
            </w:r>
          </w:p>
          <w:p w:rsidR="006C61A3" w:rsidRPr="00814406" w:rsidRDefault="006C61A3" w:rsidP="009862B1">
            <w:pPr>
              <w:pStyle w:val="Tabletext"/>
            </w:pPr>
            <w:r w:rsidRPr="00814406">
              <w:t>изучить процедуры заявления космических сетей и рассмотреть возможные изменения, чтобы дать возможность развертывать и эксплуатировать нано- и пикоспутники, принимая во внимание короткий цикл разработки, короткий срок службы и уникальные орбитальные характеристики,</w:t>
            </w:r>
          </w:p>
        </w:tc>
        <w:tc>
          <w:tcPr>
            <w:tcW w:w="1774" w:type="dxa"/>
          </w:tcPr>
          <w:p w:rsidR="006C61A3" w:rsidRPr="00814406" w:rsidRDefault="006C61A3" w:rsidP="007D7CB5">
            <w:pPr>
              <w:pStyle w:val="Tabletext"/>
              <w:jc w:val="center"/>
              <w:rPr>
                <w:rStyle w:val="FootnoteReference"/>
                <w:position w:val="0"/>
                <w:sz w:val="18"/>
              </w:rPr>
            </w:pPr>
            <w:r w:rsidRPr="00814406">
              <w:t>−</w:t>
            </w:r>
          </w:p>
        </w:tc>
      </w:tr>
    </w:tbl>
    <w:p w:rsidR="006C61A3" w:rsidRPr="00814406" w:rsidRDefault="006C61A3" w:rsidP="009862B1"/>
    <w:p w:rsidR="006C61A3" w:rsidRPr="00814406" w:rsidRDefault="006C61A3" w:rsidP="009862B1">
      <w:pPr>
        <w:sectPr w:rsidR="006C61A3" w:rsidRPr="00814406" w:rsidSect="007D7CB5">
          <w:headerReference w:type="first" r:id="rId21"/>
          <w:footerReference w:type="first" r:id="rId22"/>
          <w:pgSz w:w="16834" w:h="11907" w:orient="landscape" w:code="9"/>
          <w:pgMar w:top="1134" w:right="1418" w:bottom="1134" w:left="1418" w:header="720" w:footer="567" w:gutter="0"/>
          <w:paperSrc w:first="4" w:other="4"/>
          <w:cols w:space="720"/>
          <w:titlePg/>
          <w:docGrid w:linePitch="299"/>
        </w:sectPr>
      </w:pPr>
    </w:p>
    <w:p w:rsidR="006C61A3" w:rsidRPr="00814406" w:rsidRDefault="006C61A3" w:rsidP="003949E3">
      <w:pPr>
        <w:pStyle w:val="AnnexNo"/>
        <w:spacing w:before="0"/>
        <w:rPr>
          <w:lang w:val="ru-RU"/>
        </w:rPr>
      </w:pPr>
      <w:r w:rsidRPr="00814406">
        <w:rPr>
          <w:lang w:val="ru-RU"/>
        </w:rPr>
        <w:lastRenderedPageBreak/>
        <w:t>ПРИЛОЖЕНИЕ 10</w:t>
      </w:r>
    </w:p>
    <w:p w:rsidR="006C61A3" w:rsidRPr="00814406" w:rsidRDefault="006C61A3" w:rsidP="009862B1">
      <w:pPr>
        <w:pStyle w:val="AnnexTitle"/>
        <w:rPr>
          <w:lang w:val="ru-RU"/>
        </w:rPr>
      </w:pPr>
      <w:r w:rsidRPr="00814406">
        <w:rPr>
          <w:lang w:val="ru-RU"/>
        </w:rPr>
        <w:t xml:space="preserve">Решение ПСК15-1 об учреждении и круге ведения </w:t>
      </w:r>
      <w:r w:rsidRPr="00814406">
        <w:rPr>
          <w:lang w:val="ru-RU"/>
        </w:rPr>
        <w:br/>
        <w:t>Объединенной целевой группы 4-5-6-7</w:t>
      </w:r>
    </w:p>
    <w:p w:rsidR="006C61A3" w:rsidRPr="00814406" w:rsidRDefault="006C61A3" w:rsidP="009862B1">
      <w:pPr>
        <w:pStyle w:val="Normalaftertitle0"/>
      </w:pPr>
      <w:r w:rsidRPr="00814406">
        <w:t>Первая сессия Подготовительного собрания к конференции для ВКР-15 (ПСК15-1),</w:t>
      </w:r>
    </w:p>
    <w:p w:rsidR="006C61A3" w:rsidRPr="00814406" w:rsidRDefault="006C61A3" w:rsidP="004F257C">
      <w:pPr>
        <w:pStyle w:val="Call"/>
      </w:pPr>
      <w:r w:rsidRPr="00814406">
        <w:t>учитывая</w:t>
      </w:r>
      <w:r w:rsidRPr="00814406">
        <w:rPr>
          <w:i w:val="0"/>
          <w:iCs/>
        </w:rPr>
        <w:t>,</w:t>
      </w:r>
    </w:p>
    <w:p w:rsidR="006C61A3" w:rsidRPr="00814406" w:rsidRDefault="006C61A3" w:rsidP="004F257C">
      <w:r w:rsidRPr="00814406">
        <w:rPr>
          <w:i/>
          <w:iCs/>
        </w:rPr>
        <w:t>a)</w:t>
      </w:r>
      <w:r w:rsidRPr="00814406">
        <w:tab/>
        <w:t xml:space="preserve">что в соответствии с Резолюцией </w:t>
      </w:r>
      <w:r w:rsidRPr="00814406">
        <w:rPr>
          <w:b/>
          <w:bCs/>
        </w:rPr>
        <w:t>807 [COM6/6] (ВКР-12)</w:t>
      </w:r>
      <w:r w:rsidRPr="00814406">
        <w:t xml:space="preserve"> ВКР-12 рекомендовала Совету включить в повестку дня ВКР-15 (пункт 1.1 повестки дня): "</w:t>
      </w:r>
      <w:r w:rsidRPr="00814406">
        <w:rPr>
          <w:i/>
          <w:iCs/>
        </w:rPr>
        <w:t>рассмотреть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(IMT), а также соответствующие регламентарные положения в целях содействия развитию применений наземной подвижной широкополосной связи в соответствии с Резолюцией </w:t>
      </w:r>
      <w:r w:rsidRPr="00814406">
        <w:rPr>
          <w:b/>
          <w:bCs/>
          <w:i/>
          <w:iCs/>
        </w:rPr>
        <w:t>233 [COM6/8] (ВКР-12)</w:t>
      </w:r>
      <w:r w:rsidRPr="00814406">
        <w:t>";</w:t>
      </w:r>
    </w:p>
    <w:p w:rsidR="006C61A3" w:rsidRPr="00814406" w:rsidRDefault="006C61A3" w:rsidP="004F257C">
      <w:r w:rsidRPr="00814406">
        <w:rPr>
          <w:i/>
          <w:iCs/>
        </w:rPr>
        <w:t>b)</w:t>
      </w:r>
      <w:r w:rsidRPr="00814406">
        <w:tab/>
        <w:t xml:space="preserve">что в соответствии с Резолюцией </w:t>
      </w:r>
      <w:r w:rsidRPr="00814406">
        <w:rPr>
          <w:b/>
          <w:bCs/>
        </w:rPr>
        <w:t>807 [COM6/6] (ВКР-12)</w:t>
      </w:r>
      <w:r w:rsidRPr="00814406">
        <w:t xml:space="preserve"> ВКР-12 рекомендовала Совету включить в повестку дня ВКР-15 (пункт 1.2 повестки дня): "</w:t>
      </w:r>
      <w:r w:rsidRPr="00814406">
        <w:rPr>
          <w:i/>
          <w:iCs/>
        </w:rPr>
        <w:t>рассмотреть результаты исследований МСЭ-R, касающихся использования полосы частот 694–790 МГц подвижной, за исключением воздушной подвижной, службой в Районе 1, в соответствии с Резолюцией</w:t>
      </w:r>
      <w:r w:rsidRPr="00814406">
        <w:rPr>
          <w:i/>
          <w:iCs/>
          <w:lang w:eastAsia="nl-NL"/>
        </w:rPr>
        <w:t xml:space="preserve"> </w:t>
      </w:r>
      <w:r w:rsidRPr="00814406">
        <w:rPr>
          <w:b/>
          <w:bCs/>
          <w:i/>
          <w:iCs/>
        </w:rPr>
        <w:t>232 [</w:t>
      </w:r>
      <w:r w:rsidRPr="00814406">
        <w:rPr>
          <w:b/>
          <w:bCs/>
          <w:i/>
          <w:iCs/>
          <w:lang w:eastAsia="nl-NL"/>
        </w:rPr>
        <w:t>COM5/10</w:t>
      </w:r>
      <w:r w:rsidRPr="00814406">
        <w:rPr>
          <w:b/>
          <w:bCs/>
          <w:i/>
          <w:iCs/>
        </w:rPr>
        <w:t>]</w:t>
      </w:r>
      <w:r w:rsidRPr="00814406">
        <w:rPr>
          <w:b/>
          <w:bCs/>
          <w:i/>
          <w:iCs/>
          <w:lang w:eastAsia="nl-NL"/>
        </w:rPr>
        <w:t xml:space="preserve"> (ВКР-12)</w:t>
      </w:r>
      <w:r w:rsidRPr="00814406">
        <w:rPr>
          <w:i/>
          <w:iCs/>
          <w:lang w:eastAsia="nl-NL"/>
        </w:rPr>
        <w:t>,</w:t>
      </w:r>
      <w:r w:rsidRPr="00814406">
        <w:rPr>
          <w:i/>
          <w:iCs/>
        </w:rPr>
        <w:t xml:space="preserve"> и принять надлежащие меры</w:t>
      </w:r>
      <w:r w:rsidRPr="00814406">
        <w:t>";</w:t>
      </w:r>
    </w:p>
    <w:p w:rsidR="006C61A3" w:rsidRPr="00814406" w:rsidRDefault="006C61A3" w:rsidP="004F257C">
      <w:pPr>
        <w:pStyle w:val="Call"/>
      </w:pPr>
      <w:r w:rsidRPr="00814406">
        <w:t>решает</w:t>
      </w:r>
      <w:r w:rsidRPr="00814406">
        <w:rPr>
          <w:i w:val="0"/>
          <w:iCs/>
        </w:rPr>
        <w:t>,</w:t>
      </w:r>
    </w:p>
    <w:p w:rsidR="006C61A3" w:rsidRPr="00814406" w:rsidRDefault="006C61A3" w:rsidP="00D64194">
      <w:r w:rsidRPr="00814406">
        <w:t>1</w:t>
      </w:r>
      <w:r w:rsidRPr="00814406">
        <w:tab/>
        <w:t>учредить Объединенную целевую группу 4-5-6-7 в качестве группы, ответственной за пункты 1.1 и 1.2</w:t>
      </w:r>
      <w:r w:rsidR="00F27032">
        <w:t xml:space="preserve"> </w:t>
      </w:r>
      <w:r w:rsidRPr="00814406">
        <w:t>повестки дня ВКР-15 с кругом ведения, представленным ниже;</w:t>
      </w:r>
    </w:p>
    <w:p w:rsidR="006C61A3" w:rsidRPr="00814406" w:rsidRDefault="006C61A3" w:rsidP="00D64194">
      <w:r w:rsidRPr="00814406">
        <w:t>2</w:t>
      </w:r>
      <w:r w:rsidRPr="00814406">
        <w:tab/>
        <w:t xml:space="preserve">что ОЦГ 4-5-6-7 отвечает за разработку проекта текста </w:t>
      </w:r>
      <w:r w:rsidR="00A071BE">
        <w:t xml:space="preserve">Отчета </w:t>
      </w:r>
      <w:r w:rsidRPr="00814406">
        <w:t>ПСК по пунктам 1.1 и 1.2 повестки дня</w:t>
      </w:r>
      <w:r w:rsidR="00F27032">
        <w:t xml:space="preserve"> </w:t>
      </w:r>
      <w:r w:rsidRPr="00814406">
        <w:t>ВКР</w:t>
      </w:r>
      <w:r w:rsidRPr="00814406">
        <w:noBreakHyphen/>
        <w:t>15 и что она представит такой текст напрямую процессу ПСК-15 в соответствии с § 2.9 Резолюции МСЭ-R 1-6 и Резолюцией МСЭ-R 2-6;</w:t>
      </w:r>
    </w:p>
    <w:p w:rsidR="006C61A3" w:rsidRPr="00814406" w:rsidRDefault="006C61A3" w:rsidP="00D64194">
      <w:pPr>
        <w:rPr>
          <w:szCs w:val="22"/>
        </w:rPr>
      </w:pPr>
      <w:r w:rsidRPr="00814406">
        <w:t>3</w:t>
      </w:r>
      <w:r w:rsidRPr="00814406">
        <w:tab/>
        <w:t xml:space="preserve">что при подготовке </w:t>
      </w:r>
      <w:r w:rsidRPr="00814406">
        <w:rPr>
          <w:szCs w:val="22"/>
        </w:rPr>
        <w:t xml:space="preserve">исследований по вопросам совместного использования частот и проекта текста </w:t>
      </w:r>
      <w:r w:rsidR="00A071BE">
        <w:rPr>
          <w:szCs w:val="22"/>
        </w:rPr>
        <w:t xml:space="preserve">Отчета </w:t>
      </w:r>
      <w:r w:rsidRPr="00814406">
        <w:rPr>
          <w:szCs w:val="22"/>
        </w:rPr>
        <w:t xml:space="preserve">ПСК ОЦГ 4-5-6-7 должна учитывать, в соответствии с Резолюциями </w:t>
      </w:r>
      <w:r w:rsidRPr="00814406">
        <w:rPr>
          <w:b/>
          <w:bCs/>
          <w:szCs w:val="22"/>
        </w:rPr>
        <w:t>232 [COM5/10] (ВКР-12)</w:t>
      </w:r>
      <w:r w:rsidRPr="00814406">
        <w:rPr>
          <w:szCs w:val="22"/>
        </w:rPr>
        <w:t xml:space="preserve"> и </w:t>
      </w:r>
      <w:r w:rsidRPr="00814406">
        <w:rPr>
          <w:b/>
          <w:bCs/>
          <w:szCs w:val="22"/>
        </w:rPr>
        <w:t>233 [COM6/8] (ВКР-12),</w:t>
      </w:r>
      <w:r w:rsidRPr="00814406">
        <w:rPr>
          <w:szCs w:val="22"/>
        </w:rPr>
        <w:t xml:space="preserve"> результаты исследований Рабочей группы 5D о п</w:t>
      </w:r>
      <w:r w:rsidRPr="00814406">
        <w:rPr>
          <w:color w:val="000000"/>
          <w:szCs w:val="22"/>
        </w:rPr>
        <w:t>отребностях в радиочастотном спектре для подвижной службы</w:t>
      </w:r>
      <w:r w:rsidRPr="00814406">
        <w:rPr>
          <w:szCs w:val="22"/>
        </w:rPr>
        <w:t xml:space="preserve">, включая подходящие диапазоны частот, и о других потребностях, а также результаты исследований соответствующих рабочих групп о </w:t>
      </w:r>
      <w:r w:rsidRPr="00814406">
        <w:rPr>
          <w:color w:val="000000"/>
          <w:szCs w:val="22"/>
        </w:rPr>
        <w:t>технических и эксплуатационных характеристиках</w:t>
      </w:r>
      <w:r w:rsidRPr="00814406">
        <w:rPr>
          <w:szCs w:val="22"/>
        </w:rPr>
        <w:t>, п</w:t>
      </w:r>
      <w:r w:rsidRPr="00814406">
        <w:rPr>
          <w:color w:val="000000"/>
          <w:szCs w:val="22"/>
        </w:rPr>
        <w:t xml:space="preserve">отребностях в радиочастотном спектре </w:t>
      </w:r>
      <w:r w:rsidRPr="00814406">
        <w:rPr>
          <w:szCs w:val="22"/>
        </w:rPr>
        <w:t>и рабочих показателях или требованиях защиты других служб;</w:t>
      </w:r>
    </w:p>
    <w:p w:rsidR="006C61A3" w:rsidRPr="00814406" w:rsidRDefault="006C61A3" w:rsidP="00D64194">
      <w:r w:rsidRPr="00814406">
        <w:t>4</w:t>
      </w:r>
      <w:r w:rsidRPr="00814406">
        <w:tab/>
        <w:t>что ОЦГ 4-5-6-7 может, при необходимости, разработать проекты Рекомендаций или Отчетов</w:t>
      </w:r>
      <w:r w:rsidR="00F27032">
        <w:t xml:space="preserve"> </w:t>
      </w:r>
      <w:r w:rsidRPr="00814406">
        <w:t>МСЭ-R, касающиеся результатов совместного использования спектра и исследований совместимости, в случае необходимости, для последующего представления соответствующим исследовательским комиссиям для одобрения в соответствии с Резолюцией МСЭ-R 1-6;</w:t>
      </w:r>
    </w:p>
    <w:p w:rsidR="006C61A3" w:rsidRPr="00814406" w:rsidRDefault="006C61A3" w:rsidP="00D64194">
      <w:r w:rsidRPr="00814406">
        <w:t>5</w:t>
      </w:r>
      <w:r w:rsidRPr="00814406">
        <w:tab/>
        <w:t xml:space="preserve">что исследования, касающиеся размещения каналов, упомянутые в пунктах 2 и 3 раздела </w:t>
      </w:r>
      <w:r w:rsidRPr="00814406">
        <w:rPr>
          <w:i/>
          <w:iCs/>
        </w:rPr>
        <w:t>предлагает МСЭ-R</w:t>
      </w:r>
      <w:r w:rsidRPr="00814406">
        <w:t xml:space="preserve"> Резолюции </w:t>
      </w:r>
      <w:r w:rsidRPr="00814406">
        <w:rPr>
          <w:b/>
          <w:bCs/>
        </w:rPr>
        <w:t>232 [COM5/10] (ВКР-12),</w:t>
      </w:r>
      <w:r w:rsidRPr="00814406">
        <w:t xml:space="preserve"> должны быть выполнены в Рабочей группе</w:t>
      </w:r>
      <w:r w:rsidR="00A071BE">
        <w:t> </w:t>
      </w:r>
      <w:r w:rsidRPr="00814406">
        <w:t xml:space="preserve"> 5D;</w:t>
      </w:r>
    </w:p>
    <w:p w:rsidR="006C61A3" w:rsidRPr="00814406" w:rsidRDefault="006C61A3" w:rsidP="00D64194">
      <w:r w:rsidRPr="00814406">
        <w:t>6</w:t>
      </w:r>
      <w:r w:rsidRPr="00814406">
        <w:tab/>
        <w:t>что организация работы ОЦГ 4-5-6-7 должна осуществляться при максимальном использовании современных средств связи, включая дистанционное участие, насколько это возможно;</w:t>
      </w:r>
    </w:p>
    <w:p w:rsidR="006C61A3" w:rsidRPr="00814406" w:rsidRDefault="006C61A3" w:rsidP="003949E3">
      <w:pPr>
        <w:ind w:right="-142"/>
      </w:pPr>
      <w:r w:rsidRPr="00814406">
        <w:t>7</w:t>
      </w:r>
      <w:r w:rsidRPr="00814406">
        <w:tab/>
        <w:t>что собрания ОЦГ 4-5-6-7 должны планироваться, по возможности, таким образом, чтобы не совпадать с регулярными очередн</w:t>
      </w:r>
      <w:r w:rsidR="00A071BE">
        <w:t>ыми собраниями соответствующих р</w:t>
      </w:r>
      <w:r w:rsidRPr="00814406">
        <w:t>абочих групп 4-й, 5-й, 6-й и 7</w:t>
      </w:r>
      <w:r w:rsidR="003949E3" w:rsidRPr="00814406">
        <w:noBreakHyphen/>
      </w:r>
      <w:r w:rsidRPr="00814406">
        <w:t>й</w:t>
      </w:r>
      <w:r w:rsidR="003949E3" w:rsidRPr="00814406">
        <w:t> </w:t>
      </w:r>
      <w:r w:rsidRPr="00814406">
        <w:t xml:space="preserve">Исследовательских комиссий, а планироваться на даты, примыкающие к датам или совпадающие с датами собраний этих рабочих групп, чтобы облегчить, насколько это возможно, участие делегаций, </w:t>
      </w:r>
    </w:p>
    <w:p w:rsidR="006C61A3" w:rsidRPr="00814406" w:rsidRDefault="006C61A3" w:rsidP="004F257C">
      <w:pPr>
        <w:pStyle w:val="Call"/>
      </w:pPr>
      <w:r w:rsidRPr="00814406">
        <w:lastRenderedPageBreak/>
        <w:t>далее решает</w:t>
      </w:r>
      <w:r w:rsidRPr="00814406">
        <w:rPr>
          <w:i w:val="0"/>
          <w:iCs/>
        </w:rPr>
        <w:t>,</w:t>
      </w:r>
    </w:p>
    <w:p w:rsidR="006C61A3" w:rsidRPr="00814406" w:rsidRDefault="006C61A3" w:rsidP="00A071BE">
      <w:r w:rsidRPr="00814406">
        <w:t>1</w:t>
      </w:r>
      <w:r w:rsidRPr="00814406">
        <w:tab/>
        <w:t>что для выполнения своей работы ОЦГ 4</w:t>
      </w:r>
      <w:r w:rsidRPr="00814406">
        <w:noBreakHyphen/>
        <w:t>5</w:t>
      </w:r>
      <w:r w:rsidRPr="00814406">
        <w:noBreakHyphen/>
        <w:t>6</w:t>
      </w:r>
      <w:r w:rsidRPr="00814406">
        <w:noBreakHyphen/>
        <w:t xml:space="preserve">7 может, в случае необходимости, взаимодействовать с </w:t>
      </w:r>
      <w:r w:rsidR="00A071BE">
        <w:t>и</w:t>
      </w:r>
      <w:r w:rsidRPr="00814406">
        <w:t xml:space="preserve">сследовательскими комиссиями и </w:t>
      </w:r>
      <w:r w:rsidR="00A071BE">
        <w:t>р</w:t>
      </w:r>
      <w:r w:rsidRPr="00814406">
        <w:t>абочими группами МСЭ-R для того, чтобы собрать необходимую информацию;</w:t>
      </w:r>
    </w:p>
    <w:p w:rsidR="006C61A3" w:rsidRPr="00814406" w:rsidRDefault="006C61A3" w:rsidP="00D64194">
      <w:r w:rsidRPr="00814406">
        <w:t>2</w:t>
      </w:r>
      <w:r w:rsidRPr="00814406">
        <w:tab/>
        <w:t>что ОЦГ 4-5-6-7 должна проводить свою работу как самостоятельная группа и не должна передавать результаты своих исследований другим рабочим группам;</w:t>
      </w:r>
    </w:p>
    <w:p w:rsidR="006C61A3" w:rsidRPr="00814406" w:rsidRDefault="006C61A3" w:rsidP="00D64194">
      <w:r w:rsidRPr="00814406">
        <w:t>3</w:t>
      </w:r>
      <w:r w:rsidRPr="00814406">
        <w:tab/>
        <w:t xml:space="preserve">что в отношении </w:t>
      </w:r>
      <w:r w:rsidRPr="00814406">
        <w:rPr>
          <w:szCs w:val="22"/>
        </w:rPr>
        <w:t xml:space="preserve">исследований совместного использования, проводимых ОЦГ 4-5-6-7 в связи с Резолюцией </w:t>
      </w:r>
      <w:r w:rsidRPr="00814406">
        <w:rPr>
          <w:b/>
          <w:bCs/>
          <w:szCs w:val="22"/>
        </w:rPr>
        <w:t>232 [COM5/10] (ВКР-12)</w:t>
      </w:r>
      <w:r w:rsidRPr="00814406">
        <w:rPr>
          <w:szCs w:val="22"/>
        </w:rPr>
        <w:t xml:space="preserve">, </w:t>
      </w:r>
      <w:r w:rsidRPr="00814406">
        <w:rPr>
          <w:color w:val="000000"/>
          <w:szCs w:val="22"/>
        </w:rPr>
        <w:t xml:space="preserve">технические и эксплуатационные характеристики </w:t>
      </w:r>
      <w:r w:rsidRPr="00814406">
        <w:rPr>
          <w:szCs w:val="22"/>
        </w:rPr>
        <w:t>и требования защиты от соответствующих рабочих групп, а также потребности в спектре от Рабочих групп 5D и 6A должны быть представлены</w:t>
      </w:r>
      <w:r w:rsidRPr="00814406">
        <w:t xml:space="preserve"> ОЦГ до 31 декабря 2012 года;</w:t>
      </w:r>
    </w:p>
    <w:p w:rsidR="006C61A3" w:rsidRPr="00814406" w:rsidRDefault="006C61A3" w:rsidP="00A071BE">
      <w:r w:rsidRPr="00814406">
        <w:t>4</w:t>
      </w:r>
      <w:r w:rsidRPr="00814406">
        <w:tab/>
        <w:t xml:space="preserve">что в отношении </w:t>
      </w:r>
      <w:r w:rsidRPr="00814406">
        <w:rPr>
          <w:szCs w:val="22"/>
        </w:rPr>
        <w:t xml:space="preserve">исследований совместного использования, проводимых </w:t>
      </w:r>
      <w:r w:rsidRPr="00814406">
        <w:t xml:space="preserve">ОЦГ 4-5-6-7 </w:t>
      </w:r>
      <w:r w:rsidRPr="00814406">
        <w:rPr>
          <w:szCs w:val="22"/>
        </w:rPr>
        <w:t>в связи с Резолюцией</w:t>
      </w:r>
      <w:r w:rsidRPr="00814406">
        <w:t> </w:t>
      </w:r>
      <w:r w:rsidRPr="00814406">
        <w:rPr>
          <w:b/>
          <w:bCs/>
        </w:rPr>
        <w:t>233 [COM6/8] (ВКР-12)</w:t>
      </w:r>
      <w:r w:rsidRPr="00814406">
        <w:t xml:space="preserve">, </w:t>
      </w:r>
      <w:r w:rsidRPr="00814406">
        <w:rPr>
          <w:color w:val="000000"/>
          <w:szCs w:val="22"/>
        </w:rPr>
        <w:t xml:space="preserve">технические и эксплуатационные характеристики, </w:t>
      </w:r>
      <w:r w:rsidRPr="00814406">
        <w:rPr>
          <w:szCs w:val="22"/>
        </w:rPr>
        <w:t>требования защиты</w:t>
      </w:r>
      <w:r w:rsidRPr="00814406">
        <w:t xml:space="preserve"> и информация о текущем и планируемом использовании </w:t>
      </w:r>
      <w:r w:rsidRPr="00814406">
        <w:rPr>
          <w:szCs w:val="22"/>
        </w:rPr>
        <w:t>от соответствующих рабочих групп</w:t>
      </w:r>
      <w:r w:rsidRPr="00814406">
        <w:t xml:space="preserve">, </w:t>
      </w:r>
      <w:r w:rsidRPr="00814406">
        <w:rPr>
          <w:szCs w:val="22"/>
        </w:rPr>
        <w:t>а также потребности в спектре от Рабочих групп</w:t>
      </w:r>
      <w:r w:rsidRPr="00814406">
        <w:t xml:space="preserve"> 5A и 5D </w:t>
      </w:r>
      <w:r w:rsidRPr="00814406">
        <w:rPr>
          <w:szCs w:val="22"/>
        </w:rPr>
        <w:t>должны быть представлены</w:t>
      </w:r>
      <w:r w:rsidRPr="00814406">
        <w:t xml:space="preserve"> ОЦГ желательно до 31 июля 2013 года;</w:t>
      </w:r>
    </w:p>
    <w:p w:rsidR="006C61A3" w:rsidRPr="00814406" w:rsidRDefault="006C61A3" w:rsidP="00D64194">
      <w:r w:rsidRPr="00814406">
        <w:t>5</w:t>
      </w:r>
      <w:r w:rsidRPr="00814406">
        <w:tab/>
        <w:t xml:space="preserve">что ОЦГ 4-5-6-7 в срочном порядке проводит свои исследования в соответствии с Резолюцией </w:t>
      </w:r>
      <w:r w:rsidRPr="00814406">
        <w:rPr>
          <w:b/>
          <w:bCs/>
        </w:rPr>
        <w:t>232 [COM5/10] (ВКР</w:t>
      </w:r>
      <w:r w:rsidRPr="00814406">
        <w:rPr>
          <w:b/>
          <w:bCs/>
        </w:rPr>
        <w:noBreakHyphen/>
        <w:t>12)</w:t>
      </w:r>
      <w:r w:rsidRPr="00814406">
        <w:t>.</w:t>
      </w:r>
    </w:p>
    <w:p w:rsidR="006C61A3" w:rsidRPr="00814406" w:rsidRDefault="006C61A3" w:rsidP="00DA59AF">
      <w:r w:rsidRPr="00814406">
        <w:t xml:space="preserve">Председатель группы − г-н Томас Эверс (D), адрес электронной почты: </w:t>
      </w:r>
      <w:r w:rsidR="002D117E">
        <w:fldChar w:fldCharType="begin"/>
      </w:r>
      <w:r w:rsidR="002D117E">
        <w:instrText xml:space="preserve"> HYPERLINK "mailto:Thomas.ewers@bnetza.de" </w:instrText>
      </w:r>
      <w:r w:rsidR="002D117E">
        <w:fldChar w:fldCharType="separate"/>
      </w:r>
      <w:r w:rsidRPr="00814406">
        <w:rPr>
          <w:rStyle w:val="Hyperlink"/>
        </w:rPr>
        <w:t>Thomas.ewers@bnetza.de</w:t>
      </w:r>
      <w:r w:rsidR="002D117E">
        <w:rPr>
          <w:rStyle w:val="Hyperlink"/>
        </w:rPr>
        <w:fldChar w:fldCharType="end"/>
      </w:r>
      <w:r w:rsidRPr="00814406">
        <w:t>.</w:t>
      </w:r>
    </w:p>
    <w:p w:rsidR="006C61A3" w:rsidRPr="00814406" w:rsidRDefault="006C61A3" w:rsidP="00D64194">
      <w:r w:rsidRPr="00814406">
        <w:t>Заместители председателя должны быть определены ОЦГ 4-5-6-7.</w:t>
      </w:r>
    </w:p>
    <w:p w:rsidR="006C61A3" w:rsidRPr="00814406" w:rsidRDefault="006C61A3" w:rsidP="00936C3F">
      <w:r w:rsidRPr="00814406">
        <w:br w:type="page"/>
      </w:r>
    </w:p>
    <w:p w:rsidR="006C61A3" w:rsidRPr="00814406" w:rsidRDefault="006C61A3" w:rsidP="00936C3F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11</w:t>
      </w:r>
    </w:p>
    <w:p w:rsidR="006C61A3" w:rsidRPr="00814406" w:rsidRDefault="006C61A3" w:rsidP="003949E3">
      <w:pPr>
        <w:pStyle w:val="Annextitle0"/>
      </w:pPr>
      <w:r w:rsidRPr="00814406">
        <w:t>Предлагаемая детальная структура проекта Отчета ПСК для ВКР-15</w:t>
      </w:r>
    </w:p>
    <w:p w:rsidR="00C25C39" w:rsidRPr="002D117E" w:rsidRDefault="00C25C39" w:rsidP="00C25C39"/>
    <w:p w:rsidR="006C61A3" w:rsidRPr="00814406" w:rsidRDefault="006C61A3" w:rsidP="00C25C39">
      <w:pPr>
        <w:pStyle w:val="Normalaftertitle0"/>
      </w:pPr>
      <w:r w:rsidRPr="00814406">
        <w:t xml:space="preserve">См. Документ по адресу: </w:t>
      </w:r>
      <w:r w:rsidR="002D117E">
        <w:fldChar w:fldCharType="begin"/>
      </w:r>
      <w:r w:rsidR="002D117E">
        <w:instrText xml:space="preserve"> HYPERLINK "http://www.itu.int/oth/R0A0A000006/en" </w:instrText>
      </w:r>
      <w:r w:rsidR="002D117E">
        <w:fldChar w:fldCharType="separate"/>
      </w:r>
      <w:r w:rsidR="00C25C39" w:rsidRPr="00072879">
        <w:rPr>
          <w:rStyle w:val="Hyperlink"/>
        </w:rPr>
        <w:t>http://www.itu.int/oth/R0A0A000006/en</w:t>
      </w:r>
      <w:r w:rsidR="002D117E">
        <w:rPr>
          <w:rStyle w:val="Hyperlink"/>
        </w:rPr>
        <w:fldChar w:fldCharType="end"/>
      </w:r>
      <w:r w:rsidR="00C25C39" w:rsidRPr="00072879">
        <w:t>.</w:t>
      </w:r>
    </w:p>
    <w:p w:rsidR="006C61A3" w:rsidRPr="00814406" w:rsidRDefault="006C61A3" w:rsidP="00936C3F">
      <w:r w:rsidRPr="00814406">
        <w:br w:type="page"/>
      </w:r>
    </w:p>
    <w:p w:rsidR="006C61A3" w:rsidRPr="00814406" w:rsidRDefault="006C61A3" w:rsidP="00936C3F">
      <w:pPr>
        <w:pStyle w:val="AnnexNo"/>
        <w:spacing w:before="0"/>
        <w:rPr>
          <w:lang w:val="ru-RU"/>
        </w:rPr>
      </w:pPr>
      <w:r w:rsidRPr="00814406">
        <w:rPr>
          <w:lang w:val="ru-RU"/>
        </w:rPr>
        <w:lastRenderedPageBreak/>
        <w:t>ПРИЛОЖЕНИЕ 12</w:t>
      </w:r>
    </w:p>
    <w:p w:rsidR="006C61A3" w:rsidRPr="00814406" w:rsidRDefault="006C61A3" w:rsidP="003949E3">
      <w:pPr>
        <w:pStyle w:val="Annextitle0"/>
      </w:pPr>
      <w:r w:rsidRPr="00814406">
        <w:t xml:space="preserve">Организация работы Специального комитета </w:t>
      </w:r>
      <w:r w:rsidRPr="00814406">
        <w:br/>
        <w:t>(для сведения)</w:t>
      </w:r>
    </w:p>
    <w:p w:rsidR="006C61A3" w:rsidRPr="00814406" w:rsidRDefault="006C61A3" w:rsidP="00D64194">
      <w:r w:rsidRPr="00814406">
        <w:t>Специальный комитет под председательством г-на Т. Шафии (Иран (Исламская Республика)), адрес электронной почты</w:t>
      </w:r>
      <w:r w:rsidR="00A071BE">
        <w:t>:</w:t>
      </w:r>
      <w:r w:rsidRPr="00814406">
        <w:t xml:space="preserve"> </w:t>
      </w:r>
      <w:hyperlink r:id="rId23" w:tgtFrame="new" w:history="1">
        <w:r w:rsidRPr="00814406">
          <w:rPr>
            <w:rStyle w:val="Hyperlink"/>
          </w:rPr>
          <w:t>shafiee@cra.ir</w:t>
        </w:r>
      </w:hyperlink>
      <w:r w:rsidRPr="00814406">
        <w:t>, организует работу для этого нового исследовательского цикла подготовки к ВКР</w:t>
      </w:r>
      <w:r w:rsidRPr="00814406">
        <w:noBreakHyphen/>
        <w:t>15 следующим образом:</w:t>
      </w:r>
    </w:p>
    <w:p w:rsidR="006C61A3" w:rsidRPr="00814406" w:rsidRDefault="006C61A3" w:rsidP="00D64194">
      <w:r w:rsidRPr="00814406">
        <w:t>1</w:t>
      </w:r>
      <w:r w:rsidRPr="00814406">
        <w:tab/>
        <w:t>В целях повышения экономической эффективности Специальный комитет создал Рабочую группу Специального комитета под председательством г-на Т. Шафии, которая планирует провести свои собрания на английском языке без устного перевода продолжительностью в одну неделю в конце 2013 года после проведения блока собраний исследовательских комиссий в сентябре, октябре и/или ноябре.</w:t>
      </w:r>
    </w:p>
    <w:p w:rsidR="006C61A3" w:rsidRPr="00814406" w:rsidRDefault="006C61A3" w:rsidP="00D64194">
      <w:r w:rsidRPr="00814406">
        <w:t>2</w:t>
      </w:r>
      <w:r w:rsidRPr="00814406">
        <w:tab/>
        <w:t>Полномочия этой Рабочей группы заключаются в подготовке работы Специального комитета в отношении пунктов повестки дня ВКР-15, входящих в сферу прямой ответственности Специального комитета, и в поддержании взаимодействия с группами МСЭ-R, отвечающими за другие вопросы повестки дня ВКР-15, как это определено на первой сессии ПСК-15, чтобы обеспечить регламентарную поддержку их подготовительной работе в отношении этих других пунктов повестки дня ВКР-15.</w:t>
      </w:r>
    </w:p>
    <w:p w:rsidR="006C61A3" w:rsidRPr="00814406" w:rsidRDefault="006C61A3" w:rsidP="00D64194">
      <w:pPr>
        <w:spacing w:before="240"/>
      </w:pPr>
      <w:r w:rsidRPr="00814406">
        <w:t>3</w:t>
      </w:r>
      <w:r w:rsidRPr="00814406">
        <w:tab/>
        <w:t>Сам Специальный комитет планирует провести свое собрание в конце 2014 года в целях рассмотрения регламентарной части проекта Отчета ПСК, подготовленного рабочими группами, и завершения работы над проектом Отчета ПСК в отношении пунктов повестки дня, входящих в сферу его ответственности.</w:t>
      </w:r>
    </w:p>
    <w:p w:rsidR="006C61A3" w:rsidRPr="00814406" w:rsidRDefault="006C61A3" w:rsidP="00DA59AF">
      <w:r w:rsidRPr="00814406">
        <w:br w:type="page"/>
      </w:r>
    </w:p>
    <w:p w:rsidR="006C61A3" w:rsidRPr="00814406" w:rsidRDefault="006C61A3" w:rsidP="00DA59AF">
      <w:pPr>
        <w:pStyle w:val="AnnexNo"/>
        <w:rPr>
          <w:lang w:val="ru-RU"/>
        </w:rPr>
      </w:pPr>
      <w:r w:rsidRPr="00814406">
        <w:rPr>
          <w:lang w:val="ru-RU"/>
        </w:rPr>
        <w:lastRenderedPageBreak/>
        <w:t>ПРИЛОЖЕНИЕ 13</w:t>
      </w:r>
    </w:p>
    <w:p w:rsidR="006C61A3" w:rsidRPr="00814406" w:rsidRDefault="006C61A3" w:rsidP="00814406">
      <w:pPr>
        <w:pStyle w:val="Annextitle0"/>
        <w:spacing w:after="360"/>
      </w:pPr>
      <w:r w:rsidRPr="00814406">
        <w:t>Список почтовых адресов Председателя, заместителей Председателя и Докладчиков по главам отчета ПСК-15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6C61A3" w:rsidRPr="00814406" w:rsidTr="00814406">
        <w:tc>
          <w:tcPr>
            <w:tcW w:w="5495" w:type="dxa"/>
          </w:tcPr>
          <w:p w:rsidR="006C61A3" w:rsidRPr="00814406" w:rsidRDefault="006C61A3" w:rsidP="00936C3F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>Председатель ПСК-15</w:t>
            </w:r>
          </w:p>
        </w:tc>
        <w:tc>
          <w:tcPr>
            <w:tcW w:w="4360" w:type="dxa"/>
          </w:tcPr>
          <w:p w:rsidR="006C61A3" w:rsidRPr="00814406" w:rsidRDefault="006C61A3" w:rsidP="00936C3F"/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D43661">
            <w:r w:rsidRPr="00814406">
              <w:t>Г-н Абубакар ЗУРМБА (Mr. Aboubakar ZOURMBA)</w:t>
            </w:r>
            <w:r w:rsidRPr="00814406">
              <w:br/>
              <w:t>Agence de Régulation des</w:t>
            </w:r>
            <w:r w:rsidRPr="00814406">
              <w:br/>
              <w:t>Télécommunications (ART)</w:t>
            </w:r>
            <w:r w:rsidRPr="00814406">
              <w:br/>
              <w:t>B.P. 6132</w:t>
            </w:r>
            <w:r w:rsidRPr="00814406">
              <w:br/>
              <w:t>YAOUNDE</w:t>
            </w:r>
            <w:r w:rsidRPr="00814406">
              <w:br/>
              <w:t>Cameroon (Republic of)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+237 22 234 201</w:t>
            </w:r>
            <w:r w:rsidRPr="00814406">
              <w:br/>
              <w:t>Тел.:</w:t>
            </w:r>
            <w:r w:rsidRPr="00814406">
              <w:tab/>
              <w:t>+237 99 776 066 (моб.)</w:t>
            </w:r>
            <w:r w:rsidRPr="00814406">
              <w:br/>
              <w:t>Факс:</w:t>
            </w:r>
            <w:r w:rsidRPr="00814406">
              <w:tab/>
              <w:t>+237 22 233 748</w:t>
            </w:r>
            <w:r w:rsidRPr="00814406">
              <w:br/>
              <w:t>Эл. почта:</w:t>
            </w:r>
            <w:r w:rsidRPr="00814406">
              <w:tab/>
            </w:r>
            <w:hyperlink r:id="rId24" w:history="1">
              <w:r w:rsidRPr="00814406">
                <w:rPr>
                  <w:rStyle w:val="Hyperlink"/>
                  <w:rFonts w:eastAsia="SimSun"/>
                </w:rPr>
                <w:t>aboubakar.zourmba@ties.itu.int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814406">
            <w:pPr>
              <w:spacing w:before="240"/>
              <w:rPr>
                <w:b/>
                <w:bCs/>
              </w:rPr>
            </w:pPr>
            <w:r w:rsidRPr="00814406">
              <w:rPr>
                <w:b/>
                <w:bCs/>
              </w:rPr>
              <w:t>Заместители Председателя ПСК-15</w:t>
            </w:r>
          </w:p>
        </w:tc>
        <w:tc>
          <w:tcPr>
            <w:tcW w:w="4360" w:type="dxa"/>
          </w:tcPr>
          <w:p w:rsidR="006C61A3" w:rsidRPr="00814406" w:rsidRDefault="006C61A3" w:rsidP="00814406">
            <w:pPr>
              <w:spacing w:before="240"/>
            </w:pPr>
          </w:p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D43661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Мохамед</w:t>
            </w:r>
            <w:r w:rsidRPr="00934C28">
              <w:rPr>
                <w:lang w:val="en-US"/>
              </w:rPr>
              <w:t xml:space="preserve"> </w:t>
            </w:r>
            <w:r w:rsidRPr="00814406">
              <w:t>АЛЬ</w:t>
            </w:r>
            <w:r w:rsidRPr="00934C28">
              <w:rPr>
                <w:lang w:val="en-US"/>
              </w:rPr>
              <w:t>-</w:t>
            </w:r>
            <w:r w:rsidRPr="00814406">
              <w:t>МУАТЕН</w:t>
            </w:r>
            <w:r w:rsidRPr="00934C28">
              <w:rPr>
                <w:lang w:val="en-US"/>
              </w:rPr>
              <w:t xml:space="preserve"> (</w:t>
            </w:r>
            <w:r w:rsidR="00814406" w:rsidRPr="00934C28">
              <w:rPr>
                <w:lang w:val="en-US"/>
              </w:rPr>
              <w:t>Mr Mohamed AL</w:t>
            </w:r>
            <w:r w:rsidR="00814406" w:rsidRPr="00934C28">
              <w:rPr>
                <w:lang w:val="en-US"/>
              </w:rPr>
              <w:noBreakHyphen/>
            </w:r>
            <w:proofErr w:type="spellStart"/>
            <w:r w:rsidRPr="00934C28">
              <w:rPr>
                <w:lang w:val="en-US"/>
              </w:rPr>
              <w:t>MUATHEN</w:t>
            </w:r>
            <w:proofErr w:type="spellEnd"/>
            <w:r w:rsidRPr="00934C28">
              <w:rPr>
                <w:lang w:val="en-US"/>
              </w:rPr>
              <w:t>)</w:t>
            </w:r>
            <w:r w:rsidRPr="00934C28">
              <w:rPr>
                <w:lang w:val="en-US"/>
              </w:rPr>
              <w:br/>
              <w:t>Permanent Mission of the United Arab Emirates</w:t>
            </w:r>
            <w:r w:rsidRPr="00934C28">
              <w:rPr>
                <w:lang w:val="en-US"/>
              </w:rPr>
              <w:br/>
              <w:t xml:space="preserve">58, Rue de </w:t>
            </w:r>
            <w:proofErr w:type="spellStart"/>
            <w:r w:rsidRPr="00934C28">
              <w:rPr>
                <w:lang w:val="en-US"/>
              </w:rPr>
              <w:t>Moillebeau</w:t>
            </w:r>
            <w:proofErr w:type="spellEnd"/>
            <w:r w:rsidRPr="00934C28">
              <w:rPr>
                <w:lang w:val="en-US"/>
              </w:rPr>
              <w:br/>
              <w:t>1209 Geneva</w:t>
            </w:r>
            <w:r w:rsidRPr="00934C28">
              <w:rPr>
                <w:lang w:val="en-US"/>
              </w:rPr>
              <w:br/>
              <w:t>Switzerland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+971 2 6118454</w:t>
            </w:r>
            <w:r w:rsidRPr="00814406">
              <w:br/>
              <w:t>Факс:</w:t>
            </w:r>
            <w:r w:rsidRPr="00814406">
              <w:tab/>
              <w:t>+237 22 233 748</w:t>
            </w:r>
            <w:r w:rsidRPr="00814406">
              <w:br/>
              <w:t>Эл. почта:</w:t>
            </w:r>
            <w:r w:rsidRPr="00814406">
              <w:tab/>
            </w:r>
            <w:r w:rsidRPr="00814406">
              <w:rPr>
                <w:rStyle w:val="Hyperlink"/>
              </w:rPr>
              <w:t>almuathen77@hotmail.com</w:t>
            </w:r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D43661">
            <w:r w:rsidRPr="00814406">
              <w:t>Г-н Гленн ФЕЛДХЕЙК (Mr. Glenn FELDHAKE)</w:t>
            </w:r>
            <w:r w:rsidRPr="00814406">
              <w:br/>
              <w:t>NASA</w:t>
            </w:r>
            <w:r w:rsidRPr="00814406">
              <w:br/>
              <w:t>21000 Brookpark Rd.</w:t>
            </w:r>
            <w:r w:rsidRPr="00814406">
              <w:br/>
              <w:t>CLEVELAND, OH 44125</w:t>
            </w:r>
            <w:r w:rsidRPr="00814406">
              <w:br/>
              <w:t>United States of America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+1 216 4335668</w:t>
            </w:r>
            <w:r w:rsidRPr="00814406">
              <w:br/>
              <w:t>Эл. почта:</w:t>
            </w:r>
            <w:r w:rsidRPr="00814406">
              <w:tab/>
            </w:r>
            <w:hyperlink r:id="rId25" w:history="1">
              <w:r w:rsidRPr="00814406">
                <w:rPr>
                  <w:rStyle w:val="Hyperlink"/>
                  <w:rFonts w:eastAsia="SimSun"/>
                </w:rPr>
                <w:t>glenn.s.feldhake@nasa.gov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D43661">
            <w:pPr>
              <w:rPr>
                <w:lang w:val="en-US"/>
              </w:rPr>
            </w:pPr>
            <w:r w:rsidRPr="00814406">
              <w:t>Д</w:t>
            </w:r>
            <w:r w:rsidRPr="00934C28">
              <w:rPr>
                <w:lang w:val="en-US"/>
              </w:rPr>
              <w:t>-</w:t>
            </w:r>
            <w:r w:rsidRPr="00814406">
              <w:t>р</w:t>
            </w:r>
            <w:r w:rsidRPr="00934C28">
              <w:rPr>
                <w:lang w:val="en-US"/>
              </w:rPr>
              <w:t xml:space="preserve"> </w:t>
            </w:r>
            <w:r w:rsidRPr="00814406">
              <w:t>Шеш</w:t>
            </w:r>
            <w:r w:rsidRPr="00934C28">
              <w:rPr>
                <w:lang w:val="en-US"/>
              </w:rPr>
              <w:t xml:space="preserve"> </w:t>
            </w:r>
            <w:r w:rsidRPr="00814406">
              <w:t>Мани</w:t>
            </w:r>
            <w:r w:rsidRPr="00934C28">
              <w:rPr>
                <w:lang w:val="en-US"/>
              </w:rPr>
              <w:t xml:space="preserve"> </w:t>
            </w:r>
            <w:r w:rsidRPr="00814406">
              <w:t>ШАРМА</w:t>
            </w:r>
            <w:r w:rsidRPr="00934C28">
              <w:rPr>
                <w:lang w:val="en-US"/>
              </w:rPr>
              <w:t xml:space="preserve"> (Dr. Shesh Mani SHARMA)</w:t>
            </w:r>
            <w:r w:rsidRPr="00934C28">
              <w:rPr>
                <w:lang w:val="en-US"/>
              </w:rPr>
              <w:br/>
            </w:r>
            <w:proofErr w:type="spellStart"/>
            <w:r w:rsidRPr="00934C28">
              <w:rPr>
                <w:lang w:val="en-US"/>
              </w:rPr>
              <w:t>Minsitry</w:t>
            </w:r>
            <w:proofErr w:type="spellEnd"/>
            <w:r w:rsidRPr="00934C28">
              <w:rPr>
                <w:lang w:val="en-US"/>
              </w:rPr>
              <w:t xml:space="preserve"> of Communications and Information Technology</w:t>
            </w:r>
            <w:r w:rsidRPr="00934C28">
              <w:rPr>
                <w:lang w:val="en-US"/>
              </w:rPr>
              <w:br/>
              <w:t xml:space="preserve">611, Sanchar </w:t>
            </w:r>
            <w:proofErr w:type="spellStart"/>
            <w:r w:rsidRPr="00934C28">
              <w:rPr>
                <w:lang w:val="en-US"/>
              </w:rPr>
              <w:t>Bhavan</w:t>
            </w:r>
            <w:proofErr w:type="spellEnd"/>
            <w:r w:rsidRPr="00934C28">
              <w:rPr>
                <w:lang w:val="en-US"/>
              </w:rPr>
              <w:t xml:space="preserve"> - 20 </w:t>
            </w:r>
            <w:proofErr w:type="spellStart"/>
            <w:r w:rsidRPr="00934C28">
              <w:rPr>
                <w:lang w:val="en-US"/>
              </w:rPr>
              <w:t>Ashoka</w:t>
            </w:r>
            <w:proofErr w:type="spellEnd"/>
            <w:r w:rsidRPr="00934C28">
              <w:rPr>
                <w:lang w:val="en-US"/>
              </w:rPr>
              <w:t xml:space="preserve"> Road</w:t>
            </w:r>
            <w:r w:rsidRPr="00934C28">
              <w:rPr>
                <w:lang w:val="en-US"/>
              </w:rPr>
              <w:br/>
              <w:t>110001 NEW DELHI</w:t>
            </w:r>
            <w:r w:rsidRPr="00934C28">
              <w:rPr>
                <w:lang w:val="en-US"/>
              </w:rPr>
              <w:br/>
              <w:t>India (Republic of)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+91 11 23372167</w:t>
            </w:r>
            <w:r w:rsidRPr="00814406">
              <w:br/>
              <w:t>Факс:</w:t>
            </w:r>
            <w:r w:rsidRPr="00814406">
              <w:tab/>
              <w:t>+91 11 23376111</w:t>
            </w:r>
            <w:r w:rsidRPr="00814406">
              <w:br/>
              <w:t>Эл. почта:</w:t>
            </w:r>
            <w:r w:rsidRPr="00814406">
              <w:tab/>
            </w:r>
            <w:hyperlink r:id="rId26" w:history="1">
              <w:r w:rsidRPr="00814406">
                <w:rPr>
                  <w:rStyle w:val="Hyperlink"/>
                  <w:rFonts w:eastAsia="SimSun"/>
                </w:rPr>
                <w:t>shesh.sharma@ties.itu.int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D64194">
            <w:r w:rsidRPr="00814406">
              <w:t>Г-н Николай ВАРЛАМОВ</w:t>
            </w:r>
            <w:r w:rsidRPr="00814406">
              <w:br/>
              <w:t>Главный радиочастотный центр</w:t>
            </w:r>
            <w:r w:rsidRPr="00814406">
              <w:br/>
              <w:t>Дербеневская наб. 7, стр. 15</w:t>
            </w:r>
            <w:r w:rsidRPr="00814406">
              <w:br/>
              <w:t>МОСКВА 117997</w:t>
            </w:r>
            <w:r w:rsidRPr="00814406">
              <w:br/>
              <w:t>Российская Федерация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+7 495 7480896</w:t>
            </w:r>
            <w:r w:rsidRPr="00814406">
              <w:br/>
              <w:t>Эл. почта:</w:t>
            </w:r>
            <w:r w:rsidRPr="00814406">
              <w:tab/>
            </w:r>
            <w:hyperlink r:id="rId27" w:history="1">
              <w:r w:rsidRPr="00814406">
                <w:rPr>
                  <w:rStyle w:val="Hyperlink"/>
                  <w:rFonts w:eastAsia="SimSun"/>
                </w:rPr>
                <w:t>varlamov@ties.itu.int</w:t>
              </w:r>
            </w:hyperlink>
            <w:r w:rsidRPr="00814406">
              <w:br/>
            </w:r>
            <w:r w:rsidRPr="00814406">
              <w:tab/>
            </w:r>
            <w:hyperlink r:id="rId28" w:tgtFrame="new" w:history="1">
              <w:r w:rsidRPr="00814406">
                <w:rPr>
                  <w:rStyle w:val="Hyperlink"/>
                  <w:rFonts w:eastAsia="SimSun"/>
                </w:rPr>
                <w:t>intcoop@minsvyaz.ru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D64194">
            <w:r w:rsidRPr="00814406">
              <w:t>Д-р Киу-Чин ВИ (Dr. Kyu-Jin WEE)</w:t>
            </w:r>
            <w:r w:rsidRPr="00814406">
              <w:br/>
              <w:t>Korea Communications Commission (KCC)</w:t>
            </w:r>
            <w:r w:rsidRPr="00814406">
              <w:br/>
              <w:t>Radio Environment Research Division</w:t>
            </w:r>
            <w:r w:rsidRPr="00814406">
              <w:br/>
              <w:t>29, Wonhyoro 41 gil, YongSan-gu</w:t>
            </w:r>
            <w:r w:rsidRPr="00814406">
              <w:br/>
              <w:t>SEOUL 140-848</w:t>
            </w:r>
            <w:r w:rsidRPr="00814406">
              <w:br/>
              <w:t>Korea (Republic of)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+82 2 7106500</w:t>
            </w:r>
            <w:r w:rsidRPr="00814406">
              <w:br/>
              <w:t>Тел.:</w:t>
            </w:r>
            <w:r w:rsidRPr="00814406">
              <w:tab/>
              <w:t>+82 10 32556161</w:t>
            </w:r>
            <w:r w:rsidRPr="00814406">
              <w:br/>
              <w:t>Факс:</w:t>
            </w:r>
            <w:r w:rsidRPr="00814406">
              <w:tab/>
              <w:t>+82 2 7106509</w:t>
            </w:r>
            <w:r w:rsidRPr="00814406">
              <w:br/>
              <w:t>Эл. почта:</w:t>
            </w:r>
            <w:r w:rsidRPr="00814406">
              <w:tab/>
            </w:r>
            <w:hyperlink r:id="rId29" w:history="1">
              <w:r w:rsidRPr="00814406">
                <w:rPr>
                  <w:rStyle w:val="Hyperlink"/>
                  <w:rFonts w:eastAsia="SimSun"/>
                </w:rPr>
                <w:t>kjwee@kcc.go.kr</w:t>
              </w:r>
            </w:hyperlink>
          </w:p>
        </w:tc>
      </w:tr>
    </w:tbl>
    <w:p w:rsidR="00C25C39" w:rsidRPr="002D117E" w:rsidRDefault="00C25C39"/>
    <w:p w:rsidR="00C25C39" w:rsidRPr="002D117E" w:rsidRDefault="00C25C39"/>
    <w:p w:rsidR="00C25C39" w:rsidRPr="002D117E" w:rsidRDefault="00C25C39"/>
    <w:p w:rsidR="00C25C39" w:rsidRPr="002D117E" w:rsidRDefault="00C25C39"/>
    <w:p w:rsidR="00C25C39" w:rsidRPr="002D117E" w:rsidRDefault="00C25C39"/>
    <w:p w:rsidR="00C25C39" w:rsidRPr="002D117E" w:rsidRDefault="00C25C3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6C61A3" w:rsidRPr="00814406" w:rsidTr="00814406">
        <w:tc>
          <w:tcPr>
            <w:tcW w:w="5495" w:type="dxa"/>
          </w:tcPr>
          <w:p w:rsidR="006C61A3" w:rsidRPr="00814406" w:rsidRDefault="006C61A3" w:rsidP="00814406">
            <w:pPr>
              <w:spacing w:before="240"/>
              <w:rPr>
                <w:b/>
                <w:bCs/>
              </w:rPr>
            </w:pPr>
            <w:r w:rsidRPr="00814406">
              <w:rPr>
                <w:b/>
                <w:bCs/>
              </w:rPr>
              <w:lastRenderedPageBreak/>
              <w:t>Докладчики по главам отчета ПСК-15</w:t>
            </w:r>
          </w:p>
        </w:tc>
        <w:tc>
          <w:tcPr>
            <w:tcW w:w="4360" w:type="dxa"/>
          </w:tcPr>
          <w:p w:rsidR="006C61A3" w:rsidRPr="00814406" w:rsidRDefault="006C61A3" w:rsidP="00814406">
            <w:pPr>
              <w:spacing w:before="240"/>
            </w:pPr>
          </w:p>
        </w:tc>
      </w:tr>
      <w:tr w:rsidR="00A071BE" w:rsidRPr="00814406" w:rsidTr="00194EBB">
        <w:tc>
          <w:tcPr>
            <w:tcW w:w="9855" w:type="dxa"/>
            <w:gridSpan w:val="2"/>
          </w:tcPr>
          <w:p w:rsidR="00A071BE" w:rsidRPr="00814406" w:rsidRDefault="00A071BE" w:rsidP="00814406">
            <w:r>
              <w:rPr>
                <w:b/>
                <w:bCs/>
              </w:rPr>
              <w:t xml:space="preserve">Глава 1 </w:t>
            </w:r>
            <w:r w:rsidRPr="00A071BE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Вопросы подвижной и любительской служб</w:t>
            </w:r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814406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>Пункты 1.1 и 1.2 повестки дня</w:t>
            </w:r>
          </w:p>
        </w:tc>
        <w:tc>
          <w:tcPr>
            <w:tcW w:w="4360" w:type="dxa"/>
          </w:tcPr>
          <w:p w:rsidR="006C61A3" w:rsidRPr="00814406" w:rsidRDefault="006C61A3" w:rsidP="00814406"/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814406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жа</w:t>
            </w:r>
            <w:r w:rsidRPr="00934C28">
              <w:rPr>
                <w:lang w:val="en-US"/>
              </w:rPr>
              <w:t xml:space="preserve"> </w:t>
            </w:r>
            <w:r w:rsidRPr="00814406">
              <w:t>Синди</w:t>
            </w:r>
            <w:r w:rsidRPr="00934C28">
              <w:rPr>
                <w:lang w:val="en-US"/>
              </w:rPr>
              <w:t>-</w:t>
            </w:r>
            <w:r w:rsidRPr="00814406">
              <w:t>Ли</w:t>
            </w:r>
            <w:r w:rsidRPr="00934C28">
              <w:rPr>
                <w:lang w:val="en-US"/>
              </w:rPr>
              <w:t xml:space="preserve"> </w:t>
            </w:r>
            <w:r w:rsidRPr="00814406">
              <w:t>КУК</w:t>
            </w:r>
            <w:r w:rsidRPr="00934C28">
              <w:rPr>
                <w:lang w:val="en-US"/>
              </w:rPr>
              <w:t xml:space="preserve"> (</w:t>
            </w:r>
            <w:proofErr w:type="spellStart"/>
            <w:r w:rsidRPr="00934C28">
              <w:rPr>
                <w:lang w:val="en-US"/>
              </w:rPr>
              <w:t>Ms</w:t>
            </w:r>
            <w:proofErr w:type="spellEnd"/>
            <w:r w:rsidRPr="00934C28">
              <w:rPr>
                <w:lang w:val="en-US"/>
              </w:rPr>
              <w:t xml:space="preserve"> Cindy-Lee COOK)</w:t>
            </w:r>
            <w:r w:rsidRPr="00934C28">
              <w:rPr>
                <w:lang w:val="en-US"/>
              </w:rPr>
              <w:br/>
              <w:t>Director, Mobile Services Engineering</w:t>
            </w:r>
            <w:r w:rsidRPr="00934C28">
              <w:rPr>
                <w:lang w:val="en-US"/>
              </w:rPr>
              <w:br/>
              <w:t>Industry Canada</w:t>
            </w:r>
            <w:r w:rsidRPr="00934C28">
              <w:rPr>
                <w:lang w:val="en-US"/>
              </w:rPr>
              <w:br/>
              <w:t>300 Slater Street</w:t>
            </w:r>
            <w:r w:rsidRPr="00934C28">
              <w:rPr>
                <w:lang w:val="en-US"/>
              </w:rPr>
              <w:br/>
              <w:t>Ottawa, Ontario K1A 0C8</w:t>
            </w:r>
            <w:r w:rsidRPr="00934C28">
              <w:rPr>
                <w:lang w:val="en-US"/>
              </w:rPr>
              <w:br/>
              <w:t>Canada</w:t>
            </w:r>
          </w:p>
        </w:tc>
        <w:tc>
          <w:tcPr>
            <w:tcW w:w="4360" w:type="dxa"/>
          </w:tcPr>
          <w:p w:rsidR="006C61A3" w:rsidRPr="00814406" w:rsidRDefault="006C61A3" w:rsidP="00814406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+1 613 9983874</w:t>
            </w:r>
            <w:r w:rsidRPr="00814406">
              <w:br/>
              <w:t>Факс:</w:t>
            </w:r>
            <w:r w:rsidRPr="00814406">
              <w:tab/>
              <w:t>+1 613 9525108</w:t>
            </w:r>
            <w:r w:rsidRPr="00814406">
              <w:br/>
              <w:t>Эл. почта:</w:t>
            </w:r>
            <w:r w:rsidRPr="00814406">
              <w:tab/>
            </w:r>
            <w:hyperlink r:id="rId30" w:history="1">
              <w:r w:rsidRPr="00814406">
                <w:rPr>
                  <w:rStyle w:val="Hyperlink"/>
                  <w:rFonts w:eastAsia="SimSun"/>
                </w:rPr>
                <w:t>Cindy.Cook@ic.gc.ca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3949E3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>Пункты 1.3 и 1.4 повестки дня</w:t>
            </w:r>
          </w:p>
        </w:tc>
        <w:tc>
          <w:tcPr>
            <w:tcW w:w="4360" w:type="dxa"/>
          </w:tcPr>
          <w:p w:rsidR="006C61A3" w:rsidRPr="00814406" w:rsidRDefault="006C61A3" w:rsidP="003949E3"/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D43661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Чарльз</w:t>
            </w:r>
            <w:r w:rsidRPr="00934C28">
              <w:rPr>
                <w:lang w:val="en-US"/>
              </w:rPr>
              <w:t xml:space="preserve"> </w:t>
            </w:r>
            <w:r w:rsidRPr="00814406">
              <w:t>ГЛАСС</w:t>
            </w:r>
            <w:r w:rsidRPr="00934C28">
              <w:rPr>
                <w:lang w:val="en-US"/>
              </w:rPr>
              <w:t xml:space="preserve"> (Mr Charles GLASS)</w:t>
            </w:r>
            <w:r w:rsidRPr="00934C28">
              <w:rPr>
                <w:lang w:val="en-US"/>
              </w:rPr>
              <w:br/>
              <w:t>Telecommunications Specialist</w:t>
            </w:r>
            <w:r w:rsidRPr="00934C28">
              <w:rPr>
                <w:lang w:val="en-US"/>
              </w:rPr>
              <w:br/>
              <w:t>National Telecommunications and Information Administration</w:t>
            </w:r>
            <w:r w:rsidRPr="00934C28">
              <w:rPr>
                <w:lang w:val="en-US"/>
              </w:rPr>
              <w:br/>
              <w:t>Department of Commerce</w:t>
            </w:r>
            <w:r w:rsidRPr="00934C28">
              <w:rPr>
                <w:lang w:val="en-US"/>
              </w:rPr>
              <w:br/>
              <w:t>14th &amp; Constitution Avenue N.W.</w:t>
            </w:r>
            <w:r w:rsidRPr="00934C28">
              <w:rPr>
                <w:lang w:val="en-US"/>
              </w:rPr>
              <w:br/>
              <w:t>Washington, D.C. 20230</w:t>
            </w:r>
            <w:r w:rsidRPr="00934C28">
              <w:rPr>
                <w:lang w:val="en-US"/>
              </w:rPr>
              <w:br/>
              <w:t>United States of America</w:t>
            </w:r>
          </w:p>
        </w:tc>
        <w:tc>
          <w:tcPr>
            <w:tcW w:w="4360" w:type="dxa"/>
          </w:tcPr>
          <w:p w:rsidR="006C61A3" w:rsidRPr="00814406" w:rsidRDefault="006C61A3" w:rsidP="00D43661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+1 202 4821896</w:t>
            </w:r>
            <w:r w:rsidRPr="00814406">
              <w:br/>
              <w:t>Факс:</w:t>
            </w:r>
            <w:r w:rsidRPr="00814406">
              <w:tab/>
              <w:t>+1 202 5018189</w:t>
            </w:r>
            <w:r w:rsidRPr="00814406">
              <w:br/>
              <w:t>Эл. почта:</w:t>
            </w:r>
            <w:r w:rsidRPr="00814406">
              <w:tab/>
            </w:r>
            <w:r w:rsidRPr="00814406">
              <w:rPr>
                <w:rStyle w:val="Hyperlink"/>
              </w:rPr>
              <w:t>cglass@ntia.doc.gov</w:t>
            </w:r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B86E5B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>Глава 2 − Научные вопросы</w:t>
            </w:r>
          </w:p>
        </w:tc>
        <w:tc>
          <w:tcPr>
            <w:tcW w:w="4360" w:type="dxa"/>
          </w:tcPr>
          <w:p w:rsidR="006C61A3" w:rsidRPr="00814406" w:rsidRDefault="006C61A3" w:rsidP="00936C3F"/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D64194">
            <w:r w:rsidRPr="00814406">
              <w:t>Г-н Александр ВАСИЛЬЕВ</w:t>
            </w:r>
            <w:r w:rsidRPr="00814406">
              <w:br/>
            </w:r>
            <w:r w:rsidRPr="00814406">
              <w:rPr>
                <w:szCs w:val="22"/>
              </w:rPr>
              <w:t>Заместитель Председателя ИК7</w:t>
            </w:r>
            <w:r w:rsidRPr="00814406">
              <w:rPr>
                <w:szCs w:val="22"/>
              </w:rPr>
              <w:br/>
              <w:t xml:space="preserve">Ленинградское отделение </w:t>
            </w:r>
            <w:r w:rsidRPr="00814406">
              <w:rPr>
                <w:color w:val="000000"/>
                <w:szCs w:val="22"/>
              </w:rPr>
              <w:t>Государственного научно-исследовательского института радио</w:t>
            </w:r>
            <w:r w:rsidRPr="00814406">
              <w:br/>
              <w:t>Большой Смоленский проспект</w:t>
            </w:r>
            <w:r w:rsidR="00A071BE">
              <w:t>,</w:t>
            </w:r>
            <w:r w:rsidRPr="00814406">
              <w:t xml:space="preserve"> 4</w:t>
            </w:r>
            <w:r w:rsidRPr="00814406">
              <w:br/>
              <w:t>Санкт-Петербург</w:t>
            </w:r>
            <w:r w:rsidRPr="00814406">
              <w:br/>
              <w:t>Российская Федерация</w:t>
            </w:r>
          </w:p>
        </w:tc>
        <w:tc>
          <w:tcPr>
            <w:tcW w:w="4360" w:type="dxa"/>
          </w:tcPr>
          <w:p w:rsidR="006C61A3" w:rsidRPr="00814406" w:rsidRDefault="006C61A3" w:rsidP="00F72EC8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+7 812 6006410</w:t>
            </w:r>
            <w:r w:rsidRPr="00814406">
              <w:br/>
              <w:t>Эл. почта:</w:t>
            </w:r>
            <w:r w:rsidRPr="00814406">
              <w:tab/>
            </w:r>
            <w:r w:rsidRPr="00814406">
              <w:rPr>
                <w:rStyle w:val="Hyperlink"/>
              </w:rPr>
              <w:t>alexandre.vassiliev@ties.itu.int</w:t>
            </w:r>
            <w:r w:rsidRPr="00814406">
              <w:br/>
            </w:r>
            <w:r w:rsidRPr="00814406">
              <w:tab/>
            </w:r>
            <w:hyperlink r:id="rId31" w:history="1">
              <w:r w:rsidRPr="00814406">
                <w:rPr>
                  <w:rStyle w:val="Hyperlink"/>
                  <w:rFonts w:eastAsia="SimSun"/>
                </w:rPr>
                <w:t>intcoop@minsvyaz.ru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B86E5B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>Глава 3 − Вопросы воздушной, морской и радиолокационной служб</w:t>
            </w:r>
          </w:p>
        </w:tc>
        <w:tc>
          <w:tcPr>
            <w:tcW w:w="4360" w:type="dxa"/>
          </w:tcPr>
          <w:p w:rsidR="006C61A3" w:rsidRPr="00814406" w:rsidRDefault="006C61A3" w:rsidP="00936C3F"/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F72EC8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Мартин</w:t>
            </w:r>
            <w:r w:rsidRPr="00934C28">
              <w:rPr>
                <w:lang w:val="en-US"/>
              </w:rPr>
              <w:t xml:space="preserve"> </w:t>
            </w:r>
            <w:r w:rsidRPr="00814406">
              <w:t>ВЕБЕР</w:t>
            </w:r>
            <w:r w:rsidRPr="00934C28">
              <w:rPr>
                <w:lang w:val="en-US"/>
              </w:rPr>
              <w:t xml:space="preserve"> (Mr Martin WEBER)</w:t>
            </w:r>
            <w:r w:rsidRPr="00934C28">
              <w:rPr>
                <w:lang w:val="en-US"/>
              </w:rPr>
              <w:br/>
              <w:t>Frequency Manager</w:t>
            </w:r>
            <w:r w:rsidRPr="00934C28">
              <w:rPr>
                <w:lang w:val="en-US"/>
              </w:rPr>
              <w:br/>
              <w:t>Federal Network Agency for Electricity, Gas, Telecommunication, Post and Railway</w:t>
            </w:r>
            <w:r w:rsidRPr="00934C28">
              <w:rPr>
                <w:lang w:val="en-US"/>
              </w:rPr>
              <w:br/>
            </w:r>
            <w:proofErr w:type="spellStart"/>
            <w:r w:rsidRPr="00934C28">
              <w:rPr>
                <w:lang w:val="en-US"/>
              </w:rPr>
              <w:t>Im</w:t>
            </w:r>
            <w:proofErr w:type="spellEnd"/>
            <w:r w:rsidRPr="00934C28">
              <w:rPr>
                <w:lang w:val="en-US"/>
              </w:rPr>
              <w:t xml:space="preserve"> </w:t>
            </w:r>
            <w:proofErr w:type="spellStart"/>
            <w:r w:rsidRPr="00934C28">
              <w:rPr>
                <w:lang w:val="en-US"/>
              </w:rPr>
              <w:t>Gewerbepark</w:t>
            </w:r>
            <w:proofErr w:type="spellEnd"/>
            <w:r w:rsidRPr="00934C28">
              <w:rPr>
                <w:lang w:val="en-US"/>
              </w:rPr>
              <w:t xml:space="preserve"> A15</w:t>
            </w:r>
            <w:r w:rsidRPr="00934C28">
              <w:rPr>
                <w:lang w:val="en-US"/>
              </w:rPr>
              <w:br/>
              <w:t>93059 Regensburg</w:t>
            </w:r>
            <w:r w:rsidRPr="00934C28">
              <w:rPr>
                <w:lang w:val="en-US"/>
              </w:rPr>
              <w:br/>
              <w:t>Germany</w:t>
            </w:r>
          </w:p>
        </w:tc>
        <w:tc>
          <w:tcPr>
            <w:tcW w:w="4360" w:type="dxa"/>
          </w:tcPr>
          <w:p w:rsidR="006C61A3" w:rsidRPr="00814406" w:rsidRDefault="006C61A3" w:rsidP="00F72EC8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+49 941 4626230</w:t>
            </w:r>
            <w:r w:rsidRPr="00814406">
              <w:br/>
              <w:t>Тел.:</w:t>
            </w:r>
            <w:r w:rsidRPr="00814406">
              <w:tab/>
              <w:t>+49 172 6752583 (моб.)</w:t>
            </w:r>
            <w:r w:rsidRPr="00814406">
              <w:br/>
              <w:t>Факс:</w:t>
            </w:r>
            <w:r w:rsidRPr="00814406">
              <w:tab/>
              <w:t>+49 941 4626180</w:t>
            </w:r>
            <w:r w:rsidRPr="00814406">
              <w:br/>
              <w:t>Эл. почта:</w:t>
            </w:r>
            <w:r w:rsidRPr="00814406">
              <w:tab/>
            </w:r>
            <w:hyperlink r:id="rId32" w:history="1">
              <w:r w:rsidRPr="00814406">
                <w:rPr>
                  <w:rStyle w:val="Hyperlink"/>
                  <w:rFonts w:eastAsia="SimSun"/>
                </w:rPr>
                <w:t>martin.weber@bnetza.de</w:t>
              </w:r>
            </w:hyperlink>
          </w:p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A071BE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>Глава 4 − Вопросы спутников</w:t>
            </w:r>
            <w:r w:rsidR="00A071BE">
              <w:rPr>
                <w:b/>
                <w:bCs/>
              </w:rPr>
              <w:t>ых</w:t>
            </w:r>
            <w:r w:rsidRPr="00814406">
              <w:rPr>
                <w:b/>
                <w:bCs/>
              </w:rPr>
              <w:t xml:space="preserve"> служб</w:t>
            </w:r>
          </w:p>
        </w:tc>
        <w:tc>
          <w:tcPr>
            <w:tcW w:w="4360" w:type="dxa"/>
          </w:tcPr>
          <w:p w:rsidR="006C61A3" w:rsidRPr="00814406" w:rsidRDefault="006C61A3" w:rsidP="00936C3F"/>
        </w:tc>
      </w:tr>
      <w:tr w:rsidR="006C61A3" w:rsidRPr="00814406" w:rsidTr="00814406">
        <w:tc>
          <w:tcPr>
            <w:tcW w:w="5495" w:type="dxa"/>
          </w:tcPr>
          <w:p w:rsidR="006C61A3" w:rsidRPr="00814406" w:rsidRDefault="006C61A3" w:rsidP="00A071BE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 xml:space="preserve">Субглава 4.1 − </w:t>
            </w:r>
            <w:r w:rsidR="00A071BE">
              <w:rPr>
                <w:b/>
                <w:bCs/>
              </w:rPr>
              <w:t>Ф</w:t>
            </w:r>
            <w:r w:rsidRPr="00814406">
              <w:rPr>
                <w:b/>
                <w:bCs/>
              </w:rPr>
              <w:t>иксированн</w:t>
            </w:r>
            <w:r w:rsidR="00A071BE">
              <w:rPr>
                <w:b/>
                <w:bCs/>
              </w:rPr>
              <w:t>ая</w:t>
            </w:r>
            <w:r w:rsidRPr="00814406">
              <w:rPr>
                <w:b/>
                <w:bCs/>
              </w:rPr>
              <w:t xml:space="preserve"> спутников</w:t>
            </w:r>
            <w:r w:rsidR="00A071BE">
              <w:rPr>
                <w:b/>
                <w:bCs/>
              </w:rPr>
              <w:t>ая</w:t>
            </w:r>
            <w:r w:rsidRPr="00814406">
              <w:rPr>
                <w:b/>
                <w:bCs/>
              </w:rPr>
              <w:t xml:space="preserve"> служб</w:t>
            </w:r>
            <w:r w:rsidR="00A071BE">
              <w:rPr>
                <w:b/>
                <w:bCs/>
              </w:rPr>
              <w:t>а</w:t>
            </w:r>
          </w:p>
        </w:tc>
        <w:tc>
          <w:tcPr>
            <w:tcW w:w="4360" w:type="dxa"/>
          </w:tcPr>
          <w:p w:rsidR="006C61A3" w:rsidRPr="00814406" w:rsidRDefault="006C61A3" w:rsidP="00936C3F"/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D64194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Сяоян</w:t>
            </w:r>
            <w:r w:rsidRPr="00934C28">
              <w:rPr>
                <w:lang w:val="en-US"/>
              </w:rPr>
              <w:t xml:space="preserve"> </w:t>
            </w:r>
            <w:r w:rsidRPr="00814406">
              <w:t>ГАО</w:t>
            </w:r>
            <w:r w:rsidRPr="00934C28">
              <w:rPr>
                <w:lang w:val="en-US"/>
              </w:rPr>
              <w:t xml:space="preserve"> (Mr </w:t>
            </w:r>
            <w:proofErr w:type="spellStart"/>
            <w:r w:rsidRPr="00934C28">
              <w:rPr>
                <w:lang w:val="en-US"/>
              </w:rPr>
              <w:t>Xiaoyang</w:t>
            </w:r>
            <w:proofErr w:type="spellEnd"/>
            <w:r w:rsidRPr="00934C28">
              <w:rPr>
                <w:lang w:val="en-US"/>
              </w:rPr>
              <w:t xml:space="preserve"> GAO)</w:t>
            </w:r>
            <w:r w:rsidRPr="00934C28">
              <w:rPr>
                <w:lang w:val="en-US"/>
              </w:rPr>
              <w:br/>
              <w:t>Manager</w:t>
            </w:r>
            <w:r w:rsidRPr="00934C28">
              <w:rPr>
                <w:lang w:val="en-US"/>
              </w:rPr>
              <w:br/>
              <w:t>China Satellite Communications Co., Ltd</w:t>
            </w:r>
            <w:r w:rsidRPr="00934C28">
              <w:rPr>
                <w:lang w:val="en-US"/>
              </w:rPr>
              <w:br/>
              <w:t>D13, IFEC No.87 West 3rd Ring North Road</w:t>
            </w:r>
            <w:r w:rsidRPr="00934C28">
              <w:rPr>
                <w:lang w:val="en-US"/>
              </w:rPr>
              <w:br/>
              <w:t>100089 Beijing</w:t>
            </w:r>
            <w:r w:rsidRPr="00934C28">
              <w:rPr>
                <w:lang w:val="en-US"/>
              </w:rPr>
              <w:br/>
              <w:t>China</w:t>
            </w:r>
          </w:p>
        </w:tc>
        <w:tc>
          <w:tcPr>
            <w:tcW w:w="4360" w:type="dxa"/>
          </w:tcPr>
          <w:p w:rsidR="006C61A3" w:rsidRPr="00814406" w:rsidRDefault="006C61A3" w:rsidP="00F72EC8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+86 10 59718271</w:t>
            </w:r>
            <w:r w:rsidRPr="00814406">
              <w:br/>
              <w:t>Эл. почта:</w:t>
            </w:r>
            <w:r w:rsidRPr="00814406">
              <w:tab/>
            </w:r>
            <w:hyperlink r:id="rId33" w:history="1">
              <w:r w:rsidRPr="00814406">
                <w:rPr>
                  <w:rStyle w:val="Hyperlink"/>
                  <w:rFonts w:eastAsia="SimSun"/>
                </w:rPr>
                <w:t>gaoxiaoyang@chinasatcom.com</w:t>
              </w:r>
            </w:hyperlink>
          </w:p>
        </w:tc>
      </w:tr>
    </w:tbl>
    <w:p w:rsidR="00C25C39" w:rsidRPr="002D117E" w:rsidRDefault="00C25C39"/>
    <w:p w:rsidR="00C25C39" w:rsidRPr="002D117E" w:rsidRDefault="00C25C39"/>
    <w:p w:rsidR="00C25C39" w:rsidRPr="002D117E" w:rsidRDefault="00C25C39"/>
    <w:p w:rsidR="00C25C39" w:rsidRPr="002D117E" w:rsidRDefault="00C25C3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6C61A3" w:rsidRPr="00814406" w:rsidTr="00814406">
        <w:tc>
          <w:tcPr>
            <w:tcW w:w="5495" w:type="dxa"/>
          </w:tcPr>
          <w:p w:rsidR="006C61A3" w:rsidRPr="00814406" w:rsidRDefault="006C61A3" w:rsidP="00A071BE">
            <w:pPr>
              <w:rPr>
                <w:b/>
                <w:bCs/>
              </w:rPr>
            </w:pPr>
            <w:r w:rsidRPr="00814406">
              <w:rPr>
                <w:b/>
                <w:bCs/>
              </w:rPr>
              <w:t xml:space="preserve">Субглава 4.2 − </w:t>
            </w:r>
            <w:r w:rsidR="00A071BE">
              <w:rPr>
                <w:b/>
                <w:bCs/>
              </w:rPr>
              <w:t>П</w:t>
            </w:r>
            <w:r w:rsidRPr="00814406">
              <w:rPr>
                <w:b/>
                <w:bCs/>
              </w:rPr>
              <w:t>одвижн</w:t>
            </w:r>
            <w:r w:rsidR="00A071BE">
              <w:rPr>
                <w:b/>
                <w:bCs/>
              </w:rPr>
              <w:t>ая</w:t>
            </w:r>
            <w:r w:rsidRPr="00814406">
              <w:rPr>
                <w:b/>
                <w:bCs/>
              </w:rPr>
              <w:t xml:space="preserve"> спутников</w:t>
            </w:r>
            <w:r w:rsidR="00A071BE">
              <w:rPr>
                <w:b/>
                <w:bCs/>
              </w:rPr>
              <w:t>ая</w:t>
            </w:r>
            <w:r w:rsidRPr="00814406">
              <w:rPr>
                <w:b/>
                <w:bCs/>
              </w:rPr>
              <w:t xml:space="preserve"> служб</w:t>
            </w:r>
            <w:r w:rsidR="00A071BE">
              <w:rPr>
                <w:b/>
                <w:bCs/>
              </w:rPr>
              <w:t>а</w:t>
            </w:r>
          </w:p>
        </w:tc>
        <w:tc>
          <w:tcPr>
            <w:tcW w:w="4360" w:type="dxa"/>
          </w:tcPr>
          <w:p w:rsidR="006C61A3" w:rsidRPr="00814406" w:rsidRDefault="006C61A3" w:rsidP="00936C3F"/>
        </w:tc>
      </w:tr>
      <w:tr w:rsidR="006C61A3" w:rsidRPr="00814406" w:rsidTr="00814406">
        <w:tc>
          <w:tcPr>
            <w:tcW w:w="5495" w:type="dxa"/>
          </w:tcPr>
          <w:p w:rsidR="006C61A3" w:rsidRPr="00934C28" w:rsidRDefault="006C61A3" w:rsidP="00F72EC8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Мехди</w:t>
            </w:r>
            <w:r w:rsidRPr="00934C28">
              <w:rPr>
                <w:lang w:val="en-US"/>
              </w:rPr>
              <w:t xml:space="preserve"> </w:t>
            </w:r>
            <w:r w:rsidR="00A071BE">
              <w:t>Абь</w:t>
            </w:r>
            <w:r w:rsidRPr="00814406">
              <w:t>янех</w:t>
            </w:r>
            <w:r w:rsidRPr="00934C28">
              <w:rPr>
                <w:lang w:val="en-US"/>
              </w:rPr>
              <w:t xml:space="preserve"> </w:t>
            </w:r>
            <w:r w:rsidRPr="00814406">
              <w:t>Назари</w:t>
            </w:r>
            <w:r w:rsidRPr="00934C28">
              <w:rPr>
                <w:lang w:val="en-US"/>
              </w:rPr>
              <w:t xml:space="preserve"> (Mr Mehdi </w:t>
            </w:r>
            <w:proofErr w:type="spellStart"/>
            <w:r w:rsidRPr="00934C28">
              <w:rPr>
                <w:lang w:val="en-US"/>
              </w:rPr>
              <w:t>Abyaneh</w:t>
            </w:r>
            <w:proofErr w:type="spellEnd"/>
            <w:r w:rsidRPr="00934C28">
              <w:rPr>
                <w:lang w:val="en-US"/>
              </w:rPr>
              <w:t xml:space="preserve"> </w:t>
            </w:r>
            <w:proofErr w:type="spellStart"/>
            <w:r w:rsidRPr="00934C28">
              <w:rPr>
                <w:lang w:val="en-US"/>
              </w:rPr>
              <w:t>Nazari</w:t>
            </w:r>
            <w:proofErr w:type="spellEnd"/>
            <w:r w:rsidRPr="00934C28">
              <w:rPr>
                <w:lang w:val="en-US"/>
              </w:rPr>
              <w:t>)</w:t>
            </w:r>
            <w:r w:rsidRPr="00934C28">
              <w:rPr>
                <w:lang w:val="en-US"/>
              </w:rPr>
              <w:br/>
              <w:t>Expert</w:t>
            </w:r>
            <w:r w:rsidRPr="00934C28">
              <w:rPr>
                <w:lang w:val="en-US"/>
              </w:rPr>
              <w:br/>
              <w:t>International Specialized Organizations Bureau</w:t>
            </w:r>
            <w:r w:rsidRPr="00934C28">
              <w:rPr>
                <w:lang w:val="en-US"/>
              </w:rPr>
              <w:br/>
              <w:t>Communications Regulatory Authority, MICT</w:t>
            </w:r>
            <w:r w:rsidRPr="00934C28">
              <w:rPr>
                <w:lang w:val="en-US"/>
              </w:rPr>
              <w:br/>
              <w:t xml:space="preserve">Dr. </w:t>
            </w:r>
            <w:proofErr w:type="spellStart"/>
            <w:r w:rsidRPr="00934C28">
              <w:rPr>
                <w:lang w:val="en-US"/>
              </w:rPr>
              <w:t>Shariati</w:t>
            </w:r>
            <w:proofErr w:type="spellEnd"/>
            <w:r w:rsidRPr="00934C28">
              <w:rPr>
                <w:lang w:val="en-US"/>
              </w:rPr>
              <w:t xml:space="preserve"> Ave.,</w:t>
            </w:r>
            <w:r w:rsidRPr="00934C28">
              <w:rPr>
                <w:lang w:val="en-US"/>
              </w:rPr>
              <w:br/>
              <w:t>Tehran</w:t>
            </w:r>
            <w:r w:rsidRPr="00934C28">
              <w:rPr>
                <w:lang w:val="en-US"/>
              </w:rPr>
              <w:br/>
              <w:t>I.R. Iran</w:t>
            </w:r>
          </w:p>
        </w:tc>
        <w:tc>
          <w:tcPr>
            <w:tcW w:w="4360" w:type="dxa"/>
          </w:tcPr>
          <w:p w:rsidR="006C61A3" w:rsidRPr="00814406" w:rsidRDefault="006C61A3" w:rsidP="00F72EC8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+98 21 88112806</w:t>
            </w:r>
            <w:r w:rsidRPr="00814406">
              <w:br/>
              <w:t>Факс:</w:t>
            </w:r>
            <w:r w:rsidRPr="00814406">
              <w:tab/>
              <w:t>+98 21 8846 8999</w:t>
            </w:r>
            <w:r w:rsidRPr="00814406">
              <w:br/>
              <w:t>Эл. почта:</w:t>
            </w:r>
            <w:r w:rsidRPr="00814406">
              <w:tab/>
            </w:r>
            <w:r w:rsidRPr="00814406">
              <w:rPr>
                <w:rStyle w:val="Hyperlink"/>
              </w:rPr>
              <w:t>a.nazari@cra.ir</w:t>
            </w:r>
          </w:p>
        </w:tc>
      </w:tr>
      <w:tr w:rsidR="00C25C39" w:rsidRPr="00814406" w:rsidTr="00814406">
        <w:tc>
          <w:tcPr>
            <w:tcW w:w="5495" w:type="dxa"/>
          </w:tcPr>
          <w:p w:rsidR="00C25C39" w:rsidRPr="00814406" w:rsidRDefault="00C25C39" w:rsidP="00F72EC8">
            <w:r w:rsidRPr="00814406">
              <w:rPr>
                <w:b/>
                <w:bCs/>
              </w:rPr>
              <w:t>Глава 5 − Регламентарные вопросы спутников</w:t>
            </w:r>
            <w:r>
              <w:rPr>
                <w:b/>
                <w:bCs/>
              </w:rPr>
              <w:t>ых</w:t>
            </w:r>
            <w:r w:rsidRPr="00814406">
              <w:rPr>
                <w:b/>
                <w:bCs/>
              </w:rPr>
              <w:t xml:space="preserve"> служб</w:t>
            </w:r>
          </w:p>
        </w:tc>
        <w:tc>
          <w:tcPr>
            <w:tcW w:w="4360" w:type="dxa"/>
          </w:tcPr>
          <w:p w:rsidR="00C25C39" w:rsidRPr="00814406" w:rsidRDefault="00C25C39" w:rsidP="00F72EC8">
            <w:pPr>
              <w:tabs>
                <w:tab w:val="clear" w:pos="794"/>
                <w:tab w:val="clear" w:pos="1191"/>
                <w:tab w:val="left" w:pos="1169"/>
              </w:tabs>
            </w:pPr>
          </w:p>
        </w:tc>
      </w:tr>
      <w:tr w:rsidR="00C25C39" w:rsidRPr="00814406" w:rsidTr="00814406">
        <w:tc>
          <w:tcPr>
            <w:tcW w:w="5495" w:type="dxa"/>
          </w:tcPr>
          <w:p w:rsidR="00C25C39" w:rsidRPr="00934C28" w:rsidRDefault="00C25C39" w:rsidP="002B725C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Халид</w:t>
            </w:r>
            <w:r w:rsidRPr="00934C28">
              <w:rPr>
                <w:lang w:val="en-US"/>
              </w:rPr>
              <w:t xml:space="preserve"> </w:t>
            </w:r>
            <w:r w:rsidRPr="00814406">
              <w:t>АЛЬ</w:t>
            </w:r>
            <w:r w:rsidRPr="00934C28">
              <w:rPr>
                <w:lang w:val="en-US"/>
              </w:rPr>
              <w:t>-</w:t>
            </w:r>
            <w:r w:rsidRPr="00814406">
              <w:t>АВАДИ</w:t>
            </w:r>
            <w:r w:rsidRPr="00934C28">
              <w:rPr>
                <w:lang w:val="en-US"/>
              </w:rPr>
              <w:t xml:space="preserve"> (Mr Khalid AL-AWADHI)</w:t>
            </w:r>
            <w:r w:rsidRPr="00934C28">
              <w:rPr>
                <w:lang w:val="en-US"/>
              </w:rPr>
              <w:br/>
              <w:t>Manager Space Services</w:t>
            </w:r>
            <w:r w:rsidRPr="00934C28">
              <w:rPr>
                <w:lang w:val="en-US"/>
              </w:rPr>
              <w:br/>
              <w:t>Telecommunications Regulatory Authority − TRA</w:t>
            </w:r>
            <w:r w:rsidRPr="00934C28">
              <w:rPr>
                <w:lang w:val="en-US"/>
              </w:rPr>
              <w:br/>
              <w:t>P.O. Box 116688, Dubai</w:t>
            </w:r>
            <w:r w:rsidRPr="00934C28">
              <w:rPr>
                <w:lang w:val="en-US"/>
              </w:rPr>
              <w:br/>
              <w:t>United Arab Emirates</w:t>
            </w:r>
          </w:p>
        </w:tc>
        <w:tc>
          <w:tcPr>
            <w:tcW w:w="4360" w:type="dxa"/>
          </w:tcPr>
          <w:p w:rsidR="00C25C39" w:rsidRPr="00814406" w:rsidRDefault="00C25C39" w:rsidP="002B725C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+97 14 2300058</w:t>
            </w:r>
            <w:r w:rsidRPr="00814406">
              <w:br/>
              <w:t>Факс:</w:t>
            </w:r>
            <w:r w:rsidRPr="00814406">
              <w:tab/>
              <w:t>+97 12 6118 484</w:t>
            </w:r>
            <w:r w:rsidRPr="00814406">
              <w:br/>
              <w:t>Эл. почта:</w:t>
            </w:r>
            <w:r w:rsidRPr="00814406">
              <w:tab/>
            </w:r>
            <w:hyperlink r:id="rId34" w:tooltip="blocked::mailto:khalid.alawadi@tra.gov.ae" w:history="1">
              <w:r w:rsidRPr="00814406">
                <w:rPr>
                  <w:rStyle w:val="Hyperlink"/>
                  <w:rFonts w:eastAsia="SimSun"/>
                </w:rPr>
                <w:t>khalid.alawadi@tra.gov.ae</w:t>
              </w:r>
            </w:hyperlink>
          </w:p>
        </w:tc>
      </w:tr>
      <w:tr w:rsidR="00C25C39" w:rsidRPr="00814406" w:rsidTr="00814406">
        <w:tc>
          <w:tcPr>
            <w:tcW w:w="5495" w:type="dxa"/>
          </w:tcPr>
          <w:p w:rsidR="00C25C39" w:rsidRPr="00814406" w:rsidRDefault="00C25C39" w:rsidP="002B725C">
            <w:r w:rsidRPr="00814406">
              <w:rPr>
                <w:b/>
                <w:bCs/>
              </w:rPr>
              <w:t>Глава 6 − Общие вопросы</w:t>
            </w:r>
          </w:p>
        </w:tc>
        <w:tc>
          <w:tcPr>
            <w:tcW w:w="4360" w:type="dxa"/>
          </w:tcPr>
          <w:p w:rsidR="00C25C39" w:rsidRPr="00814406" w:rsidRDefault="00C25C39" w:rsidP="002B725C">
            <w:pPr>
              <w:tabs>
                <w:tab w:val="clear" w:pos="794"/>
                <w:tab w:val="clear" w:pos="1191"/>
                <w:tab w:val="left" w:pos="1169"/>
              </w:tabs>
            </w:pPr>
          </w:p>
        </w:tc>
      </w:tr>
      <w:tr w:rsidR="00C25C39" w:rsidRPr="00814406" w:rsidTr="002B725C">
        <w:tc>
          <w:tcPr>
            <w:tcW w:w="5495" w:type="dxa"/>
          </w:tcPr>
          <w:p w:rsidR="00C25C39" w:rsidRPr="00934C28" w:rsidRDefault="00C25C39" w:rsidP="002B725C">
            <w:pPr>
              <w:rPr>
                <w:lang w:val="en-US"/>
              </w:rPr>
            </w:pPr>
            <w:r w:rsidRPr="00814406">
              <w:t>Г</w:t>
            </w:r>
            <w:r w:rsidRPr="00934C28">
              <w:rPr>
                <w:lang w:val="en-US"/>
              </w:rPr>
              <w:t>-</w:t>
            </w:r>
            <w:r w:rsidRPr="00814406">
              <w:t>н</w:t>
            </w:r>
            <w:r w:rsidRPr="00934C28">
              <w:rPr>
                <w:lang w:val="en-US"/>
              </w:rPr>
              <w:t xml:space="preserve"> </w:t>
            </w:r>
            <w:r w:rsidRPr="00814406">
              <w:t>П</w:t>
            </w:r>
            <w:r>
              <w:t>и</w:t>
            </w:r>
            <w:r w:rsidRPr="00814406">
              <w:t>тер</w:t>
            </w:r>
            <w:r w:rsidRPr="00934C28">
              <w:rPr>
                <w:lang w:val="en-US"/>
              </w:rPr>
              <w:t xml:space="preserve"> </w:t>
            </w:r>
            <w:r w:rsidRPr="00814406">
              <w:t>Н</w:t>
            </w:r>
            <w:r w:rsidRPr="00934C28">
              <w:rPr>
                <w:lang w:val="en-US"/>
              </w:rPr>
              <w:t xml:space="preserve">. </w:t>
            </w:r>
            <w:r w:rsidRPr="00814406">
              <w:t>НГИГЕ</w:t>
            </w:r>
            <w:r w:rsidRPr="00934C28">
              <w:rPr>
                <w:lang w:val="en-US"/>
              </w:rPr>
              <w:t xml:space="preserve"> (Mr Peter N. </w:t>
            </w:r>
            <w:proofErr w:type="spellStart"/>
            <w:r w:rsidRPr="00934C28">
              <w:rPr>
                <w:lang w:val="en-US"/>
              </w:rPr>
              <w:t>NGIGE</w:t>
            </w:r>
            <w:proofErr w:type="spellEnd"/>
            <w:r w:rsidRPr="00934C28">
              <w:rPr>
                <w:lang w:val="en-US"/>
              </w:rPr>
              <w:t>)</w:t>
            </w:r>
            <w:r w:rsidRPr="00934C28">
              <w:rPr>
                <w:lang w:val="en-US"/>
              </w:rPr>
              <w:br/>
              <w:t>Frequency Planning Officer</w:t>
            </w:r>
            <w:r w:rsidRPr="00934C28">
              <w:rPr>
                <w:lang w:val="en-US"/>
              </w:rPr>
              <w:br/>
              <w:t>Communications Commission of Kenya (</w:t>
            </w:r>
            <w:proofErr w:type="spellStart"/>
            <w:r w:rsidRPr="00934C28">
              <w:rPr>
                <w:lang w:val="en-US"/>
              </w:rPr>
              <w:t>CCK</w:t>
            </w:r>
            <w:proofErr w:type="spellEnd"/>
            <w:r w:rsidRPr="00934C28">
              <w:rPr>
                <w:lang w:val="en-US"/>
              </w:rPr>
              <w:t>)</w:t>
            </w:r>
            <w:r w:rsidRPr="00934C28">
              <w:rPr>
                <w:lang w:val="en-US"/>
              </w:rPr>
              <w:br/>
            </w:r>
            <w:proofErr w:type="spellStart"/>
            <w:r w:rsidRPr="00934C28">
              <w:rPr>
                <w:lang w:val="en-US"/>
              </w:rPr>
              <w:t>Waiyaki</w:t>
            </w:r>
            <w:proofErr w:type="spellEnd"/>
            <w:r w:rsidRPr="00934C28">
              <w:rPr>
                <w:lang w:val="en-US"/>
              </w:rPr>
              <w:t xml:space="preserve"> Way, P.O. Box 14448</w:t>
            </w:r>
            <w:r w:rsidRPr="00934C28">
              <w:rPr>
                <w:lang w:val="en-US"/>
              </w:rPr>
              <w:br/>
              <w:t>Nairobi 00800</w:t>
            </w:r>
            <w:r w:rsidRPr="00934C28">
              <w:rPr>
                <w:lang w:val="en-US"/>
              </w:rPr>
              <w:br/>
              <w:t>Kenya</w:t>
            </w:r>
          </w:p>
        </w:tc>
        <w:tc>
          <w:tcPr>
            <w:tcW w:w="4360" w:type="dxa"/>
          </w:tcPr>
          <w:p w:rsidR="00C25C39" w:rsidRPr="00814406" w:rsidRDefault="00C25C39" w:rsidP="002B725C">
            <w:pPr>
              <w:tabs>
                <w:tab w:val="clear" w:pos="794"/>
                <w:tab w:val="clear" w:pos="1191"/>
                <w:tab w:val="left" w:pos="1169"/>
              </w:tabs>
            </w:pPr>
            <w:r w:rsidRPr="00814406">
              <w:t>Тел.:</w:t>
            </w:r>
            <w:r w:rsidRPr="00814406">
              <w:tab/>
              <w:t>+254 20 4242000</w:t>
            </w:r>
            <w:r w:rsidRPr="00814406">
              <w:br/>
              <w:t>Факс:</w:t>
            </w:r>
            <w:r w:rsidRPr="00814406">
              <w:tab/>
              <w:t>+254 20 4242407</w:t>
            </w:r>
            <w:r w:rsidRPr="00814406">
              <w:br/>
              <w:t>Эл. почта:</w:t>
            </w:r>
            <w:r w:rsidRPr="00814406">
              <w:tab/>
            </w:r>
            <w:r w:rsidRPr="00814406">
              <w:rPr>
                <w:rStyle w:val="Hyperlink"/>
              </w:rPr>
              <w:t>ngige@cck.go.ke</w:t>
            </w:r>
          </w:p>
        </w:tc>
      </w:tr>
      <w:tr w:rsidR="00C25C39" w:rsidRPr="00814406" w:rsidTr="00814406">
        <w:tc>
          <w:tcPr>
            <w:tcW w:w="5495" w:type="dxa"/>
          </w:tcPr>
          <w:p w:rsidR="00C25C39" w:rsidRPr="00814406" w:rsidRDefault="00C25C39" w:rsidP="002B725C"/>
        </w:tc>
        <w:tc>
          <w:tcPr>
            <w:tcW w:w="4360" w:type="dxa"/>
          </w:tcPr>
          <w:p w:rsidR="00C25C39" w:rsidRPr="00814406" w:rsidRDefault="00C25C39" w:rsidP="002B725C">
            <w:pPr>
              <w:tabs>
                <w:tab w:val="clear" w:pos="794"/>
                <w:tab w:val="clear" w:pos="1191"/>
                <w:tab w:val="left" w:pos="1169"/>
              </w:tabs>
            </w:pPr>
          </w:p>
        </w:tc>
      </w:tr>
    </w:tbl>
    <w:p w:rsidR="005022EB" w:rsidRPr="00814406" w:rsidRDefault="006C61A3" w:rsidP="00814406">
      <w:pPr>
        <w:spacing w:before="720"/>
        <w:jc w:val="center"/>
      </w:pPr>
      <w:r w:rsidRPr="00814406">
        <w:t>______________</w:t>
      </w:r>
    </w:p>
    <w:sectPr w:rsidR="005022EB" w:rsidRPr="00814406" w:rsidSect="00AC1071">
      <w:headerReference w:type="default" r:id="rId35"/>
      <w:footerReference w:type="default" r:id="rId36"/>
      <w:headerReference w:type="first" r:id="rId37"/>
      <w:footerReference w:type="first" r:id="rId38"/>
      <w:pgSz w:w="11907" w:h="16834" w:code="9"/>
      <w:pgMar w:top="1418" w:right="1134" w:bottom="1418" w:left="1134" w:header="720" w:footer="567" w:gutter="0"/>
      <w:paperSrc w:first="4" w:other="4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10F" w:rsidRDefault="00CD710F">
      <w:r>
        <w:separator/>
      </w:r>
    </w:p>
    <w:p w:rsidR="00CD710F" w:rsidRDefault="00CD710F"/>
  </w:endnote>
  <w:endnote w:type="continuationSeparator" w:id="0">
    <w:p w:rsidR="00CD710F" w:rsidRDefault="00CD710F">
      <w:r>
        <w:continuationSeparator/>
      </w:r>
    </w:p>
    <w:p w:rsidR="00CD710F" w:rsidRDefault="00CD71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Bold Cy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CD710F" w:rsidTr="00CC399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D710F" w:rsidRDefault="00CD710F" w:rsidP="00CC399B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D710F" w:rsidRDefault="00CD710F" w:rsidP="00CC399B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D710F" w:rsidRDefault="00CD710F" w:rsidP="00CC399B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D710F" w:rsidRPr="000125ED" w:rsidRDefault="00CD710F" w:rsidP="00CC399B">
          <w:pPr>
            <w:pStyle w:val="itu"/>
          </w:pPr>
          <w:r w:rsidRPr="00BD4D99">
            <w:t>E-mail:</w:t>
          </w:r>
          <w:r w:rsidRPr="00BD4D99">
            <w:tab/>
          </w:r>
          <w:hyperlink r:id="rId1" w:history="1">
            <w:r w:rsidRPr="00BD4D99">
              <w:rPr>
                <w:rStyle w:val="Hyperlink"/>
              </w:rPr>
              <w:t>itumail@itu.int</w:t>
            </w:r>
          </w:hyperlink>
          <w:r w:rsidRPr="000125ED">
            <w:t xml:space="preserve"> </w:t>
          </w:r>
        </w:p>
      </w:tc>
    </w:tr>
    <w:tr w:rsidR="00CD710F" w:rsidTr="00CC399B">
      <w:trPr>
        <w:cantSplit/>
      </w:trPr>
      <w:tc>
        <w:tcPr>
          <w:tcW w:w="1062" w:type="pct"/>
        </w:tcPr>
        <w:p w:rsidR="00CD710F" w:rsidRDefault="00CD710F" w:rsidP="00CC399B">
          <w:pPr>
            <w:pStyle w:val="itu"/>
          </w:pPr>
          <w:r>
            <w:t>CH-1211 Geneva 20</w:t>
          </w:r>
        </w:p>
      </w:tc>
      <w:tc>
        <w:tcPr>
          <w:tcW w:w="1583" w:type="pct"/>
        </w:tcPr>
        <w:p w:rsidR="00CD710F" w:rsidRDefault="00CD710F" w:rsidP="00CC399B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CD710F" w:rsidRDefault="00CD710F" w:rsidP="00CC399B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CD710F" w:rsidRPr="00BD4D99" w:rsidRDefault="00CD710F" w:rsidP="00CC399B">
          <w:pPr>
            <w:pStyle w:val="itu"/>
          </w:pPr>
          <w:r w:rsidRPr="00BD4D99">
            <w:tab/>
          </w:r>
          <w:hyperlink r:id="rId2" w:history="1">
            <w:r w:rsidRPr="00BD4D99">
              <w:rPr>
                <w:rStyle w:val="Hyperlink"/>
              </w:rPr>
              <w:t>www.itu.int</w:t>
            </w:r>
          </w:hyperlink>
          <w:r w:rsidRPr="00BD4D99">
            <w:t xml:space="preserve"> </w:t>
          </w:r>
        </w:p>
      </w:tc>
    </w:tr>
    <w:tr w:rsidR="00CD710F" w:rsidTr="00CC399B">
      <w:trPr>
        <w:cantSplit/>
      </w:trPr>
      <w:tc>
        <w:tcPr>
          <w:tcW w:w="1062" w:type="pct"/>
        </w:tcPr>
        <w:p w:rsidR="00CD710F" w:rsidRDefault="00CD710F" w:rsidP="00CC399B">
          <w:pPr>
            <w:pStyle w:val="itu"/>
          </w:pPr>
          <w:r>
            <w:t>Switzerland</w:t>
          </w:r>
        </w:p>
      </w:tc>
      <w:tc>
        <w:tcPr>
          <w:tcW w:w="1583" w:type="pct"/>
        </w:tcPr>
        <w:p w:rsidR="00CD710F" w:rsidRDefault="00CD710F" w:rsidP="00CC399B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CD710F" w:rsidRDefault="00CD710F" w:rsidP="00CC399B">
          <w:pPr>
            <w:pStyle w:val="itu"/>
          </w:pPr>
        </w:p>
      </w:tc>
      <w:tc>
        <w:tcPr>
          <w:tcW w:w="1131" w:type="pct"/>
        </w:tcPr>
        <w:p w:rsidR="00CD710F" w:rsidRDefault="00CD710F" w:rsidP="00CC399B">
          <w:pPr>
            <w:pStyle w:val="itu"/>
          </w:pPr>
        </w:p>
      </w:tc>
    </w:tr>
  </w:tbl>
  <w:p w:rsidR="00CD710F" w:rsidRPr="004F5D8D" w:rsidRDefault="00CD710F" w:rsidP="004F5D8D">
    <w:pPr>
      <w:pStyle w:val="Footer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7108D4" w:rsidP="007108D4">
    <w:pPr>
      <w:pStyle w:val="Footer"/>
      <w:rPr>
        <w:lang w:val="es-ES_tradnl"/>
      </w:rPr>
    </w:pPr>
    <w:r>
      <w:fldChar w:fldCharType="begin"/>
    </w:r>
    <w:r w:rsidRPr="007108D4">
      <w:rPr>
        <w:lang w:val="es-ES_tradnl"/>
      </w:rPr>
      <w:instrText xml:space="preserve"> FILENAME  \p  \* MERGEFORMAT </w:instrText>
    </w:r>
    <w:r>
      <w:fldChar w:fldCharType="separate"/>
    </w:r>
    <w:r w:rsidR="002D117E">
      <w:rPr>
        <w:lang w:val="es-ES_tradnl"/>
      </w:rPr>
      <w:t>Y:\APP\BR\CIRCS_DMS\CA\200\201\201r.docx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10F" w:rsidRDefault="00CD710F">
      <w:r>
        <w:t>____________________</w:t>
      </w:r>
    </w:p>
  </w:footnote>
  <w:footnote w:type="continuationSeparator" w:id="0">
    <w:p w:rsidR="00CD710F" w:rsidRDefault="00CD710F">
      <w:r>
        <w:continuationSeparator/>
      </w:r>
    </w:p>
    <w:p w:rsidR="00CD710F" w:rsidRDefault="00CD710F"/>
  </w:footnote>
  <w:footnote w:id="1">
    <w:p w:rsidR="00CD710F" w:rsidRPr="00DF1D09" w:rsidRDefault="00CD710F" w:rsidP="003263F9">
      <w:pPr>
        <w:pStyle w:val="FootnoteText"/>
        <w:rPr>
          <w:lang w:val="ru-RU"/>
        </w:rPr>
      </w:pPr>
      <w:r w:rsidRPr="00DF1D09">
        <w:rPr>
          <w:rStyle w:val="FootnoteReference"/>
        </w:rPr>
        <w:sym w:font="Symbol" w:char="F02A"/>
      </w:r>
      <w:r w:rsidRPr="00DF1D09">
        <w:rPr>
          <w:lang w:val="ru-RU"/>
        </w:rPr>
        <w:t xml:space="preserve"> </w:t>
      </w:r>
      <w:r>
        <w:rPr>
          <w:lang w:val="ru-RU"/>
        </w:rPr>
        <w:tab/>
      </w:r>
      <w:r w:rsidRPr="00DF1D09">
        <w:rPr>
          <w:lang w:val="ru-RU"/>
        </w:rPr>
        <w:t>Участвующей группой МСЭ-</w:t>
      </w:r>
      <w:r w:rsidRPr="00DF1D09">
        <w:rPr>
          <w:rFonts w:eastAsia="SimSun"/>
        </w:rPr>
        <w:t>R</w:t>
      </w:r>
      <w:r w:rsidRPr="00DF1D09">
        <w:rPr>
          <w:rFonts w:eastAsia="SimSun"/>
          <w:lang w:val="ru-RU"/>
        </w:rPr>
        <w:t xml:space="preserve"> может быть либо группа, вносящая свой вклад в рассмотрение конкретного </w:t>
      </w:r>
      <w:r>
        <w:rPr>
          <w:rFonts w:eastAsia="SimSun"/>
          <w:lang w:val="ru-RU"/>
        </w:rPr>
        <w:t>пункта</w:t>
      </w:r>
      <w:r w:rsidRPr="00DF1D09">
        <w:rPr>
          <w:rFonts w:eastAsia="SimSun"/>
          <w:lang w:val="ru-RU"/>
        </w:rPr>
        <w:t xml:space="preserve">, либо заинтересованная группа, которая будет следить за работой по конкретному вопросу и действовать </w:t>
      </w:r>
      <w:r w:rsidRPr="00934C28">
        <w:rPr>
          <w:lang w:val="ru-RU"/>
        </w:rPr>
        <w:t xml:space="preserve">в </w:t>
      </w:r>
      <w:r w:rsidRPr="003263F9">
        <w:rPr>
          <w:lang w:val="ru-RU"/>
        </w:rPr>
        <w:t>зависимости от обстоятельств</w:t>
      </w:r>
      <w:r>
        <w:rPr>
          <w:rFonts w:eastAsia="SimSun"/>
          <w:lang w:val="ru-RU"/>
        </w:rPr>
        <w:t xml:space="preserve"> (см. также Приложение 5)</w:t>
      </w:r>
      <w:r w:rsidRPr="00DF1D09">
        <w:rPr>
          <w:rFonts w:eastAsia="SimSun"/>
          <w:lang w:val="ru-RU"/>
        </w:rPr>
        <w:t>.</w:t>
      </w:r>
    </w:p>
  </w:footnote>
  <w:footnote w:id="2">
    <w:p w:rsidR="00CD710F" w:rsidRPr="00715509" w:rsidRDefault="00CD710F" w:rsidP="00715509">
      <w:pPr>
        <w:pStyle w:val="FootnoteText"/>
        <w:rPr>
          <w:lang w:val="ru-RU"/>
        </w:rPr>
      </w:pPr>
      <w:r w:rsidRPr="00D95C3F">
        <w:rPr>
          <w:rStyle w:val="FootnoteReference"/>
          <w:lang w:val="ru-RU"/>
        </w:rPr>
        <w:t>*</w:t>
      </w:r>
      <w:r w:rsidRPr="00D95C3F">
        <w:rPr>
          <w:lang w:val="ru-RU"/>
        </w:rPr>
        <w:t xml:space="preserve"> </w:t>
      </w:r>
      <w:r w:rsidRPr="00D95C3F">
        <w:rPr>
          <w:lang w:val="ru-RU"/>
        </w:rPr>
        <w:tab/>
        <w:t>Пункты 1.5 и 1.6 не применяются к пункту 9 повестки дня ВКР-15 (Отчет Директора Бюро радиосвязи)</w:t>
      </w:r>
      <w:r>
        <w:rPr>
          <w:lang w:val="ru-RU"/>
        </w:rPr>
        <w:t>.</w:t>
      </w:r>
    </w:p>
  </w:footnote>
  <w:footnote w:id="3">
    <w:p w:rsidR="00CD710F" w:rsidRPr="00365B62" w:rsidRDefault="00CD710F">
      <w:pPr>
        <w:pStyle w:val="FootnoteText"/>
        <w:rPr>
          <w:lang w:val="ru-RU"/>
        </w:rPr>
      </w:pPr>
      <w:r w:rsidRPr="00365B62">
        <w:rPr>
          <w:rStyle w:val="FootnoteReference"/>
          <w:lang w:val="ru-RU"/>
        </w:rPr>
        <w:t>(1)</w:t>
      </w:r>
      <w:r w:rsidRPr="00365B62">
        <w:rPr>
          <w:lang w:val="ru-RU"/>
        </w:rPr>
        <w:t xml:space="preserve"> </w:t>
      </w:r>
      <w:r>
        <w:rPr>
          <w:lang w:val="ru-RU"/>
        </w:rPr>
        <w:tab/>
        <w:t>См. Решение ПСК15-1 об учреждении и круге ведения Объединенной целевой группы 4-5-6-7 (Приложение 10 к данному Административному циркуляру)</w:t>
      </w:r>
    </w:p>
  </w:footnote>
  <w:footnote w:id="4">
    <w:p w:rsidR="00CD710F" w:rsidRPr="00365B62" w:rsidRDefault="00CD710F" w:rsidP="00EE19F8">
      <w:pPr>
        <w:pStyle w:val="FootnoteText"/>
        <w:rPr>
          <w:lang w:val="ru-RU"/>
        </w:rPr>
      </w:pPr>
      <w:r w:rsidRPr="00365B62">
        <w:rPr>
          <w:rStyle w:val="FootnoteReference"/>
          <w:lang w:val="ru-RU"/>
        </w:rPr>
        <w:t>(2)</w:t>
      </w:r>
      <w:r w:rsidRPr="00365B62">
        <w:rPr>
          <w:lang w:val="ru-RU"/>
        </w:rPr>
        <w:t xml:space="preserve"> </w:t>
      </w:r>
      <w:r>
        <w:rPr>
          <w:lang w:val="ru-RU"/>
        </w:rPr>
        <w:tab/>
        <w:t>на основании потребностей в спектре, полученных от РГ 5</w:t>
      </w:r>
      <w:r>
        <w:rPr>
          <w:lang w:val="en-US"/>
        </w:rPr>
        <w:t>A</w:t>
      </w:r>
      <w:r>
        <w:rPr>
          <w:lang w:val="ru-RU"/>
        </w:rPr>
        <w:t>.</w:t>
      </w:r>
    </w:p>
  </w:footnote>
  <w:footnote w:id="5">
    <w:p w:rsidR="002D117E" w:rsidRPr="007B3DFD" w:rsidRDefault="002D117E">
      <w:pPr>
        <w:pStyle w:val="FootnoteText"/>
        <w:rPr>
          <w:lang w:val="ru-RU"/>
        </w:rPr>
      </w:pPr>
      <w:r w:rsidRPr="007B3DFD">
        <w:rPr>
          <w:rStyle w:val="FootnoteReference"/>
          <w:lang w:val="ru-RU"/>
        </w:rPr>
        <w:t>(3)</w:t>
      </w:r>
      <w:r w:rsidRPr="007B3DFD">
        <w:rPr>
          <w:lang w:val="ru-RU"/>
        </w:rPr>
        <w:t xml:space="preserve"> </w:t>
      </w:r>
      <w:r>
        <w:rPr>
          <w:lang w:val="ru-RU"/>
        </w:rPr>
        <w:tab/>
        <w:t>В зависимости от вкладов администраций.</w:t>
      </w:r>
    </w:p>
  </w:footnote>
  <w:footnote w:id="6">
    <w:p w:rsidR="00CD710F" w:rsidRPr="00010728" w:rsidRDefault="003F373F" w:rsidP="00FF2113">
      <w:pPr>
        <w:pStyle w:val="FootnoteText"/>
        <w:rPr>
          <w:lang w:val="ru-RU"/>
        </w:rPr>
      </w:pPr>
      <w:r w:rsidRPr="002D117E">
        <w:rPr>
          <w:rStyle w:val="FootnoteReference"/>
          <w:lang w:val="ru-RU"/>
        </w:rPr>
        <w:t>(</w:t>
      </w:r>
      <w:r w:rsidRPr="00CD710F">
        <w:rPr>
          <w:rStyle w:val="FootnoteReference"/>
          <w:lang w:val="ru-RU"/>
        </w:rPr>
        <w:t>1</w:t>
      </w:r>
      <w:r w:rsidRPr="002D117E">
        <w:rPr>
          <w:rStyle w:val="FootnoteReference"/>
          <w:lang w:val="ru-RU"/>
        </w:rPr>
        <w:t>)</w:t>
      </w:r>
      <w:r w:rsidR="00CD710F" w:rsidRPr="00010728">
        <w:rPr>
          <w:lang w:val="ru-RU"/>
        </w:rPr>
        <w:tab/>
      </w:r>
      <w:r w:rsidR="00CD710F" w:rsidRPr="00010728">
        <w:rPr>
          <w:lang w:val="ru-RU"/>
        </w:rPr>
        <w:t>Участвующей группой МСЭ-</w:t>
      </w:r>
      <w:r w:rsidR="00CD710F" w:rsidRPr="00FF2113">
        <w:t>R</w:t>
      </w:r>
      <w:r w:rsidR="00CD710F" w:rsidRPr="00010728">
        <w:rPr>
          <w:lang w:val="ru-RU"/>
        </w:rPr>
        <w:t xml:space="preserve"> может быть либо группа, вносящая вклад по конкретному пункту повестки дня (указанная жирным шрифтом), либо заинтересованная группа (указанная в круглых скобках), которая продолжит работу по конкретному вопросу и будет действовать надлежащим образом.</w:t>
      </w:r>
    </w:p>
  </w:footnote>
  <w:footnote w:id="7">
    <w:p w:rsidR="00CD710F" w:rsidRPr="00010728" w:rsidRDefault="00CD710F" w:rsidP="009C3EC3">
      <w:pPr>
        <w:pStyle w:val="FootnoteText"/>
        <w:rPr>
          <w:lang w:val="ru-RU"/>
        </w:rPr>
      </w:pPr>
      <w:r w:rsidRPr="009C3EC3">
        <w:rPr>
          <w:rStyle w:val="FootnoteReference"/>
          <w:lang w:val="ru-RU"/>
        </w:rPr>
        <w:t>(2)</w:t>
      </w:r>
      <w:r w:rsidRPr="00010728">
        <w:rPr>
          <w:lang w:val="ru-RU"/>
        </w:rPr>
        <w:tab/>
        <w:t xml:space="preserve">См. Решение ПСК15-1 об учреждении и круге ведения Объединенной целевой группы 4-5-6-7 (Приложение 10 к </w:t>
      </w:r>
      <w:r>
        <w:rPr>
          <w:lang w:val="ru-RU"/>
        </w:rPr>
        <w:t xml:space="preserve">настоящему </w:t>
      </w:r>
      <w:r w:rsidRPr="00010728">
        <w:rPr>
          <w:lang w:val="ru-RU"/>
        </w:rPr>
        <w:t>Административному циркуляру)</w:t>
      </w:r>
      <w:r>
        <w:rPr>
          <w:lang w:val="ru-RU"/>
        </w:rPr>
        <w:t>.</w:t>
      </w:r>
    </w:p>
  </w:footnote>
  <w:footnote w:id="8">
    <w:p w:rsidR="00CD710F" w:rsidRPr="0004642F" w:rsidRDefault="00CD710F" w:rsidP="0004642F">
      <w:pPr>
        <w:pStyle w:val="FootnoteText"/>
        <w:rPr>
          <w:lang w:val="ru-RU"/>
        </w:rPr>
      </w:pPr>
      <w:r w:rsidRPr="0004642F">
        <w:rPr>
          <w:rStyle w:val="FootnoteReference"/>
          <w:lang w:val="ru-RU"/>
        </w:rPr>
        <w:t>(3)</w:t>
      </w:r>
      <w:r w:rsidRPr="0004642F">
        <w:rPr>
          <w:lang w:val="ru-RU"/>
        </w:rPr>
        <w:t xml:space="preserve"> </w:t>
      </w:r>
      <w:r>
        <w:rPr>
          <w:lang w:val="ru-RU"/>
        </w:rPr>
        <w:tab/>
        <w:t>Соответствующая(ие) рабочая(ие) группа(ы</w:t>
      </w:r>
      <w:r w:rsidRPr="0004642F">
        <w:rPr>
          <w:lang w:val="ru-RU"/>
        </w:rPr>
        <w:t xml:space="preserve">) </w:t>
      </w:r>
      <w:r>
        <w:rPr>
          <w:lang w:val="ru-RU"/>
        </w:rPr>
        <w:t>указывае</w:t>
      </w:r>
      <w:r w:rsidRPr="0004642F">
        <w:rPr>
          <w:lang w:val="ru-RU"/>
        </w:rPr>
        <w:t>тся</w:t>
      </w:r>
      <w:r>
        <w:rPr>
          <w:lang w:val="ru-RU"/>
        </w:rPr>
        <w:t>(ются) и</w:t>
      </w:r>
      <w:r w:rsidRPr="0004642F">
        <w:rPr>
          <w:lang w:val="ru-RU"/>
        </w:rPr>
        <w:t>сследовательской</w:t>
      </w:r>
      <w:r>
        <w:rPr>
          <w:lang w:val="ru-RU"/>
        </w:rPr>
        <w:t xml:space="preserve"> комиссией.</w:t>
      </w:r>
    </w:p>
  </w:footnote>
  <w:footnote w:id="9">
    <w:p w:rsidR="00CD710F" w:rsidRPr="00BC05C4" w:rsidRDefault="00CD710F">
      <w:pPr>
        <w:pStyle w:val="FootnoteText"/>
        <w:rPr>
          <w:lang w:val="ru-RU"/>
        </w:rPr>
      </w:pPr>
      <w:r w:rsidRPr="00BC05C4">
        <w:rPr>
          <w:rStyle w:val="FootnoteReference"/>
          <w:lang w:val="ru-RU"/>
        </w:rPr>
        <w:t>(4)</w:t>
      </w:r>
      <w:r w:rsidRPr="00BC05C4">
        <w:rPr>
          <w:lang w:val="ru-RU"/>
        </w:rPr>
        <w:t xml:space="preserve"> </w:t>
      </w:r>
      <w:r>
        <w:rPr>
          <w:lang w:val="ru-RU"/>
        </w:rPr>
        <w:tab/>
      </w:r>
      <w:r w:rsidRPr="00F73D39">
        <w:rPr>
          <w:lang w:val="ru-RU"/>
        </w:rPr>
        <w:t>В зависимости от вкладов администраций.</w:t>
      </w:r>
    </w:p>
  </w:footnote>
  <w:footnote w:id="10">
    <w:p w:rsidR="00CD710F" w:rsidRPr="005F4BF2" w:rsidRDefault="00681BD9" w:rsidP="00CD710F">
      <w:pPr>
        <w:pStyle w:val="FootnoteText"/>
        <w:rPr>
          <w:lang w:val="ru-RU"/>
        </w:rPr>
      </w:pPr>
      <w:r w:rsidRPr="002D117E">
        <w:rPr>
          <w:rStyle w:val="FootnoteReference"/>
          <w:lang w:val="ru-RU"/>
        </w:rPr>
        <w:t>(</w:t>
      </w:r>
      <w:r w:rsidRPr="00CD710F">
        <w:rPr>
          <w:rStyle w:val="FootnoteReference"/>
          <w:lang w:val="ru-RU"/>
        </w:rPr>
        <w:t>1</w:t>
      </w:r>
      <w:r w:rsidRPr="002D117E">
        <w:rPr>
          <w:rStyle w:val="FootnoteReference"/>
          <w:lang w:val="ru-RU"/>
        </w:rPr>
        <w:t>)</w:t>
      </w:r>
      <w:r w:rsidR="00CD710F">
        <w:rPr>
          <w:lang w:val="ru-RU"/>
        </w:rPr>
        <w:tab/>
      </w:r>
      <w:r w:rsidR="00CD710F" w:rsidRPr="00010728">
        <w:rPr>
          <w:lang w:val="ru-RU"/>
        </w:rPr>
        <w:t>Участвующей группой МСЭ-</w:t>
      </w:r>
      <w:r w:rsidR="00CD710F" w:rsidRPr="00FF2113">
        <w:t>R</w:t>
      </w:r>
      <w:r w:rsidR="00CD710F" w:rsidRPr="00010728">
        <w:rPr>
          <w:lang w:val="ru-RU"/>
        </w:rPr>
        <w:t xml:space="preserve"> может быть либо группа, вносящая вклад по конкретному пункту повестки дня, либо заинтересованная группа, которая продолжит работу по конкретному вопросу и будет действовать надлежащим образом.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CD710F" w:rsidP="00572589">
    <w:pPr>
      <w:pStyle w:val="Header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17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CD710F" w:rsidP="00D90370">
    <w:pPr>
      <w:pStyle w:val="Header"/>
      <w:spacing w:after="120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36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CD710F" w:rsidP="007D7CB5">
    <w:pPr>
      <w:pStyle w:val="Header"/>
      <w:spacing w:after="120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19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CD710F" w:rsidP="00D64194">
    <w:pPr>
      <w:pStyle w:val="Header"/>
      <w:spacing w:after="120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37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CD710F" w:rsidP="00D64194">
    <w:pPr>
      <w:pStyle w:val="Header"/>
      <w:spacing w:after="120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38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0F" w:rsidRPr="007108D4" w:rsidRDefault="00CD710F" w:rsidP="00AC1071">
    <w:pPr>
      <w:pStyle w:val="Header"/>
      <w:spacing w:after="120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45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8D4" w:rsidRPr="007108D4" w:rsidRDefault="007108D4" w:rsidP="00D64194">
    <w:pPr>
      <w:pStyle w:val="Header"/>
      <w:spacing w:after="120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17E">
      <w:rPr>
        <w:rStyle w:val="PageNumber"/>
        <w:noProof/>
      </w:rPr>
      <w:t>39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41743"/>
    <w:multiLevelType w:val="hybridMultilevel"/>
    <w:tmpl w:val="4502B9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DF6436"/>
    <w:multiLevelType w:val="multilevel"/>
    <w:tmpl w:val="5E86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CE46E6"/>
    <w:multiLevelType w:val="hybridMultilevel"/>
    <w:tmpl w:val="7856197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E3B770E"/>
    <w:multiLevelType w:val="hybridMultilevel"/>
    <w:tmpl w:val="5A980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84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01F4"/>
    <w:rsid w:val="000023B4"/>
    <w:rsid w:val="000068A7"/>
    <w:rsid w:val="00010728"/>
    <w:rsid w:val="00012854"/>
    <w:rsid w:val="000147D5"/>
    <w:rsid w:val="00016557"/>
    <w:rsid w:val="00034048"/>
    <w:rsid w:val="00034CE1"/>
    <w:rsid w:val="00036CCE"/>
    <w:rsid w:val="0004642F"/>
    <w:rsid w:val="00060831"/>
    <w:rsid w:val="00064E24"/>
    <w:rsid w:val="0007375C"/>
    <w:rsid w:val="00074EC2"/>
    <w:rsid w:val="000A087D"/>
    <w:rsid w:val="000A4B8A"/>
    <w:rsid w:val="000C19AF"/>
    <w:rsid w:val="000C5EED"/>
    <w:rsid w:val="000D0EAA"/>
    <w:rsid w:val="000E15C1"/>
    <w:rsid w:val="000E64DA"/>
    <w:rsid w:val="000F4F8F"/>
    <w:rsid w:val="000F527D"/>
    <w:rsid w:val="00123EDC"/>
    <w:rsid w:val="00126101"/>
    <w:rsid w:val="00126D87"/>
    <w:rsid w:val="001353E2"/>
    <w:rsid w:val="00147449"/>
    <w:rsid w:val="00160859"/>
    <w:rsid w:val="00187143"/>
    <w:rsid w:val="00194906"/>
    <w:rsid w:val="00194EBB"/>
    <w:rsid w:val="001B14FC"/>
    <w:rsid w:val="001B3A45"/>
    <w:rsid w:val="001E15AA"/>
    <w:rsid w:val="00210B45"/>
    <w:rsid w:val="00211ED2"/>
    <w:rsid w:val="00214AE2"/>
    <w:rsid w:val="002204F5"/>
    <w:rsid w:val="00220972"/>
    <w:rsid w:val="002259B2"/>
    <w:rsid w:val="00227F65"/>
    <w:rsid w:val="00233A50"/>
    <w:rsid w:val="002651A4"/>
    <w:rsid w:val="00281968"/>
    <w:rsid w:val="002A2647"/>
    <w:rsid w:val="002A2713"/>
    <w:rsid w:val="002C1F48"/>
    <w:rsid w:val="002C4953"/>
    <w:rsid w:val="002D117E"/>
    <w:rsid w:val="002D4F45"/>
    <w:rsid w:val="002D63D5"/>
    <w:rsid w:val="003240BB"/>
    <w:rsid w:val="003263F9"/>
    <w:rsid w:val="00333614"/>
    <w:rsid w:val="003404E8"/>
    <w:rsid w:val="00347EB6"/>
    <w:rsid w:val="00360E07"/>
    <w:rsid w:val="00365B62"/>
    <w:rsid w:val="003677BA"/>
    <w:rsid w:val="003949E3"/>
    <w:rsid w:val="003B1C2D"/>
    <w:rsid w:val="003D3993"/>
    <w:rsid w:val="003E1588"/>
    <w:rsid w:val="003E402C"/>
    <w:rsid w:val="003F373F"/>
    <w:rsid w:val="003F60F9"/>
    <w:rsid w:val="00406549"/>
    <w:rsid w:val="00413693"/>
    <w:rsid w:val="00415574"/>
    <w:rsid w:val="00415627"/>
    <w:rsid w:val="004209E0"/>
    <w:rsid w:val="004400FE"/>
    <w:rsid w:val="00444F4F"/>
    <w:rsid w:val="0044634B"/>
    <w:rsid w:val="004602AA"/>
    <w:rsid w:val="00472BDF"/>
    <w:rsid w:val="00476770"/>
    <w:rsid w:val="00493BAE"/>
    <w:rsid w:val="004A5AB1"/>
    <w:rsid w:val="004A5DC8"/>
    <w:rsid w:val="004C1881"/>
    <w:rsid w:val="004C2C18"/>
    <w:rsid w:val="004F07EC"/>
    <w:rsid w:val="004F257C"/>
    <w:rsid w:val="004F26AE"/>
    <w:rsid w:val="004F3565"/>
    <w:rsid w:val="004F5D8D"/>
    <w:rsid w:val="005022EB"/>
    <w:rsid w:val="005129F7"/>
    <w:rsid w:val="00521B6D"/>
    <w:rsid w:val="00535E59"/>
    <w:rsid w:val="00556C6B"/>
    <w:rsid w:val="005604DB"/>
    <w:rsid w:val="00560E32"/>
    <w:rsid w:val="00572589"/>
    <w:rsid w:val="00595800"/>
    <w:rsid w:val="005A363E"/>
    <w:rsid w:val="005A5B6C"/>
    <w:rsid w:val="005F130D"/>
    <w:rsid w:val="005F4BF2"/>
    <w:rsid w:val="005F7F4C"/>
    <w:rsid w:val="006136BC"/>
    <w:rsid w:val="00614275"/>
    <w:rsid w:val="00627C63"/>
    <w:rsid w:val="00642886"/>
    <w:rsid w:val="006559FB"/>
    <w:rsid w:val="00657C68"/>
    <w:rsid w:val="00681BD9"/>
    <w:rsid w:val="00695115"/>
    <w:rsid w:val="006A421B"/>
    <w:rsid w:val="006B3F95"/>
    <w:rsid w:val="006B6344"/>
    <w:rsid w:val="006C61A3"/>
    <w:rsid w:val="006D2248"/>
    <w:rsid w:val="006D62FF"/>
    <w:rsid w:val="006E3FFE"/>
    <w:rsid w:val="006F666B"/>
    <w:rsid w:val="00707408"/>
    <w:rsid w:val="00707C8B"/>
    <w:rsid w:val="007108D4"/>
    <w:rsid w:val="0071106C"/>
    <w:rsid w:val="00715509"/>
    <w:rsid w:val="0072339F"/>
    <w:rsid w:val="007456CA"/>
    <w:rsid w:val="00746900"/>
    <w:rsid w:val="00747CE1"/>
    <w:rsid w:val="007615ED"/>
    <w:rsid w:val="00764019"/>
    <w:rsid w:val="00775966"/>
    <w:rsid w:val="00776AAA"/>
    <w:rsid w:val="007B3DFD"/>
    <w:rsid w:val="007B47F2"/>
    <w:rsid w:val="007C5202"/>
    <w:rsid w:val="007D7CB5"/>
    <w:rsid w:val="007F5797"/>
    <w:rsid w:val="00806FBC"/>
    <w:rsid w:val="00811050"/>
    <w:rsid w:val="00811467"/>
    <w:rsid w:val="00814406"/>
    <w:rsid w:val="00832A52"/>
    <w:rsid w:val="008415B5"/>
    <w:rsid w:val="00852DB5"/>
    <w:rsid w:val="00866EC2"/>
    <w:rsid w:val="008725A7"/>
    <w:rsid w:val="00881D43"/>
    <w:rsid w:val="00894542"/>
    <w:rsid w:val="008C0342"/>
    <w:rsid w:val="008C3106"/>
    <w:rsid w:val="008C70CE"/>
    <w:rsid w:val="008D4874"/>
    <w:rsid w:val="008F20F5"/>
    <w:rsid w:val="008F2FDF"/>
    <w:rsid w:val="009005B0"/>
    <w:rsid w:val="00913BC0"/>
    <w:rsid w:val="009233C4"/>
    <w:rsid w:val="009333BF"/>
    <w:rsid w:val="00934C28"/>
    <w:rsid w:val="00936C3F"/>
    <w:rsid w:val="0093776F"/>
    <w:rsid w:val="0096439E"/>
    <w:rsid w:val="00965F4C"/>
    <w:rsid w:val="009676DC"/>
    <w:rsid w:val="009733C2"/>
    <w:rsid w:val="009746CA"/>
    <w:rsid w:val="00980042"/>
    <w:rsid w:val="00982914"/>
    <w:rsid w:val="009846D5"/>
    <w:rsid w:val="009862B1"/>
    <w:rsid w:val="009870F5"/>
    <w:rsid w:val="009926DE"/>
    <w:rsid w:val="00993AD1"/>
    <w:rsid w:val="009B253B"/>
    <w:rsid w:val="009B7EE7"/>
    <w:rsid w:val="009C3EC3"/>
    <w:rsid w:val="009C5E4F"/>
    <w:rsid w:val="009D0F33"/>
    <w:rsid w:val="009E14F3"/>
    <w:rsid w:val="009E1957"/>
    <w:rsid w:val="00A01637"/>
    <w:rsid w:val="00A029E8"/>
    <w:rsid w:val="00A036D3"/>
    <w:rsid w:val="00A06093"/>
    <w:rsid w:val="00A071BE"/>
    <w:rsid w:val="00A32D88"/>
    <w:rsid w:val="00A33136"/>
    <w:rsid w:val="00A43ED3"/>
    <w:rsid w:val="00A47D28"/>
    <w:rsid w:val="00A57AE8"/>
    <w:rsid w:val="00A73F06"/>
    <w:rsid w:val="00A8472E"/>
    <w:rsid w:val="00AA06A9"/>
    <w:rsid w:val="00AA14A9"/>
    <w:rsid w:val="00AA458A"/>
    <w:rsid w:val="00AB07C5"/>
    <w:rsid w:val="00AC1071"/>
    <w:rsid w:val="00AE13AA"/>
    <w:rsid w:val="00AF2F06"/>
    <w:rsid w:val="00B01765"/>
    <w:rsid w:val="00B02C08"/>
    <w:rsid w:val="00B224A3"/>
    <w:rsid w:val="00B32381"/>
    <w:rsid w:val="00B57344"/>
    <w:rsid w:val="00B64BF4"/>
    <w:rsid w:val="00B80EC4"/>
    <w:rsid w:val="00B86E5B"/>
    <w:rsid w:val="00B87E04"/>
    <w:rsid w:val="00BC05C4"/>
    <w:rsid w:val="00BC3395"/>
    <w:rsid w:val="00BE7413"/>
    <w:rsid w:val="00BF5B1A"/>
    <w:rsid w:val="00C0390F"/>
    <w:rsid w:val="00C228D1"/>
    <w:rsid w:val="00C25C39"/>
    <w:rsid w:val="00C310A4"/>
    <w:rsid w:val="00C34B0B"/>
    <w:rsid w:val="00C373CE"/>
    <w:rsid w:val="00C37974"/>
    <w:rsid w:val="00C46492"/>
    <w:rsid w:val="00C72678"/>
    <w:rsid w:val="00C77E97"/>
    <w:rsid w:val="00CA7603"/>
    <w:rsid w:val="00CC399B"/>
    <w:rsid w:val="00CC68D1"/>
    <w:rsid w:val="00CD00EE"/>
    <w:rsid w:val="00CD710F"/>
    <w:rsid w:val="00CF1626"/>
    <w:rsid w:val="00CF2CEC"/>
    <w:rsid w:val="00CF2E63"/>
    <w:rsid w:val="00D057A1"/>
    <w:rsid w:val="00D30E87"/>
    <w:rsid w:val="00D35752"/>
    <w:rsid w:val="00D42D8C"/>
    <w:rsid w:val="00D43661"/>
    <w:rsid w:val="00D463D0"/>
    <w:rsid w:val="00D61395"/>
    <w:rsid w:val="00D64194"/>
    <w:rsid w:val="00D71B2F"/>
    <w:rsid w:val="00D744B4"/>
    <w:rsid w:val="00D90370"/>
    <w:rsid w:val="00D95C3F"/>
    <w:rsid w:val="00DA59AF"/>
    <w:rsid w:val="00DC058D"/>
    <w:rsid w:val="00DC24F1"/>
    <w:rsid w:val="00DC532A"/>
    <w:rsid w:val="00DC607E"/>
    <w:rsid w:val="00DC70BB"/>
    <w:rsid w:val="00DE0A07"/>
    <w:rsid w:val="00DF1D09"/>
    <w:rsid w:val="00E21804"/>
    <w:rsid w:val="00E23DD0"/>
    <w:rsid w:val="00E51072"/>
    <w:rsid w:val="00E6464B"/>
    <w:rsid w:val="00E9114A"/>
    <w:rsid w:val="00E92E10"/>
    <w:rsid w:val="00EC6A6B"/>
    <w:rsid w:val="00EC710F"/>
    <w:rsid w:val="00ED131D"/>
    <w:rsid w:val="00ED7C8A"/>
    <w:rsid w:val="00EE19F8"/>
    <w:rsid w:val="00EE1C4C"/>
    <w:rsid w:val="00F27032"/>
    <w:rsid w:val="00F34785"/>
    <w:rsid w:val="00F361EC"/>
    <w:rsid w:val="00F362CF"/>
    <w:rsid w:val="00F50892"/>
    <w:rsid w:val="00F50A16"/>
    <w:rsid w:val="00F51AC7"/>
    <w:rsid w:val="00F53927"/>
    <w:rsid w:val="00F602FB"/>
    <w:rsid w:val="00F64101"/>
    <w:rsid w:val="00F72EC8"/>
    <w:rsid w:val="00F76920"/>
    <w:rsid w:val="00F83AD0"/>
    <w:rsid w:val="00F9080D"/>
    <w:rsid w:val="00FB4B70"/>
    <w:rsid w:val="00FC5BC1"/>
    <w:rsid w:val="00FC6453"/>
    <w:rsid w:val="00FF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211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link w:val="CallChar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link w:val="enumlev1Char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link w:val="enumlev2Char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link w:val="RestitleChar"/>
    <w:rsid w:val="00572589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Times New Roman Bold" w:hAnsi="Times New Roman Bold"/>
    </w:rPr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E6464B"/>
    <w:rPr>
      <w:rFonts w:ascii="Times New Roman" w:hAnsi="Times New Roman"/>
      <w:position w:val="6"/>
      <w:sz w:val="16"/>
    </w:rPr>
  </w:style>
  <w:style w:type="paragraph" w:styleId="FootnoteText">
    <w:name w:val="footnote text"/>
    <w:basedOn w:val="Normal"/>
    <w:link w:val="FootnoteTextChar"/>
    <w:rsid w:val="00FF2113"/>
    <w:pPr>
      <w:keepLines/>
      <w:tabs>
        <w:tab w:val="clear" w:pos="794"/>
        <w:tab w:val="clear" w:pos="1191"/>
        <w:tab w:val="clear" w:pos="1588"/>
        <w:tab w:val="clear" w:pos="1985"/>
        <w:tab w:val="left" w:pos="284"/>
        <w:tab w:val="left" w:pos="1134"/>
        <w:tab w:val="left" w:pos="1871"/>
        <w:tab w:val="left" w:pos="2268"/>
      </w:tabs>
      <w:spacing w:before="60"/>
    </w:pPr>
    <w:rPr>
      <w:lang w:val="en-GB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link w:val="HeaderChar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link w:val="TableheadChar"/>
    <w:rsid w:val="00F361EC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paragraph" w:customStyle="1" w:styleId="Tabletext">
    <w:name w:val="Table_text"/>
    <w:basedOn w:val="Normal"/>
    <w:link w:val="TabletextChar"/>
    <w:rsid w:val="00F361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link w:val="ResNoChar"/>
    <w:rsid w:val="00572589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/>
      <w:jc w:val="center"/>
    </w:pPr>
    <w:rPr>
      <w:b w:val="0"/>
      <w:caps/>
    </w:rPr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uiPriority w:val="99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A029E8"/>
    <w:rPr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Normal"/>
    <w:rsid w:val="003404E8"/>
    <w:pPr>
      <w:keepNext/>
      <w:keepLines/>
      <w:spacing w:before="480" w:after="80"/>
      <w:jc w:val="center"/>
    </w:pPr>
    <w:rPr>
      <w:caps/>
      <w:sz w:val="26"/>
      <w:lang w:val="en-GB"/>
    </w:rPr>
  </w:style>
  <w:style w:type="paragraph" w:customStyle="1" w:styleId="AnnexTitle">
    <w:name w:val="Annex_Title"/>
    <w:basedOn w:val="Normal"/>
    <w:next w:val="Normal"/>
    <w:rsid w:val="003404E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character" w:customStyle="1" w:styleId="CallChar">
    <w:name w:val="Call Char"/>
    <w:basedOn w:val="DefaultParagraphFont"/>
    <w:link w:val="Call"/>
    <w:locked/>
    <w:rsid w:val="009C5E4F"/>
    <w:rPr>
      <w:i/>
      <w:sz w:val="22"/>
      <w:lang w:val="ru-RU" w:eastAsia="en-US"/>
    </w:rPr>
  </w:style>
  <w:style w:type="paragraph" w:customStyle="1" w:styleId="Normalaftertitle0">
    <w:name w:val="Normal after title"/>
    <w:basedOn w:val="Normal"/>
    <w:next w:val="Normal"/>
    <w:link w:val="NormalaftertitleChar"/>
    <w:rsid w:val="009C5E4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</w:style>
  <w:style w:type="character" w:customStyle="1" w:styleId="NormalaftertitleChar">
    <w:name w:val="Normal after title Char"/>
    <w:basedOn w:val="DefaultParagraphFont"/>
    <w:link w:val="Normalaftertitle0"/>
    <w:locked/>
    <w:rsid w:val="009C5E4F"/>
    <w:rPr>
      <w:sz w:val="22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572589"/>
    <w:rPr>
      <w:rFonts w:ascii="Times New Roman Bold" w:hAnsi="Times New Roman Bold"/>
      <w:b/>
      <w:sz w:val="26"/>
      <w:lang w:val="ru-RU" w:eastAsia="en-US"/>
    </w:rPr>
  </w:style>
  <w:style w:type="character" w:customStyle="1" w:styleId="enumlev1Char">
    <w:name w:val="enumlev1 Char"/>
    <w:basedOn w:val="DefaultParagraphFont"/>
    <w:link w:val="enumlev1"/>
    <w:rsid w:val="00C373CE"/>
    <w:rPr>
      <w:sz w:val="22"/>
      <w:lang w:val="ru-RU" w:eastAsia="en-US"/>
    </w:rPr>
  </w:style>
  <w:style w:type="character" w:customStyle="1" w:styleId="FootnoteTextChar">
    <w:name w:val="Footnote Text Char"/>
    <w:basedOn w:val="DefaultParagraphFont"/>
    <w:link w:val="FootnoteText"/>
    <w:rsid w:val="00FF2113"/>
    <w:rPr>
      <w:sz w:val="22"/>
      <w:lang w:val="en-GB" w:eastAsia="en-US"/>
    </w:rPr>
  </w:style>
  <w:style w:type="character" w:customStyle="1" w:styleId="TabletextChar">
    <w:name w:val="Table_text Char"/>
    <w:basedOn w:val="DefaultParagraphFont"/>
    <w:link w:val="Tabletext"/>
    <w:locked/>
    <w:rsid w:val="00F361EC"/>
    <w:rPr>
      <w:sz w:val="18"/>
      <w:lang w:val="ru-RU" w:eastAsia="en-US"/>
    </w:rPr>
  </w:style>
  <w:style w:type="character" w:customStyle="1" w:styleId="TableheadChar">
    <w:name w:val="Table_head Char"/>
    <w:basedOn w:val="DefaultParagraphFont"/>
    <w:link w:val="Tablehead"/>
    <w:locked/>
    <w:rsid w:val="00F361EC"/>
    <w:rPr>
      <w:rFonts w:ascii="Times New Roman Bold" w:hAnsi="Times New Roman Bold"/>
      <w:b/>
      <w:sz w:val="18"/>
      <w:lang w:val="en-GB" w:eastAsia="en-US"/>
    </w:rPr>
  </w:style>
  <w:style w:type="character" w:customStyle="1" w:styleId="enumlev2Char">
    <w:name w:val="enumlev2 Char"/>
    <w:basedOn w:val="DefaultParagraphFont"/>
    <w:link w:val="enumlev2"/>
    <w:locked/>
    <w:rsid w:val="00CC68D1"/>
    <w:rPr>
      <w:sz w:val="22"/>
      <w:lang w:val="ru-RU" w:eastAsia="en-US"/>
    </w:rPr>
  </w:style>
  <w:style w:type="character" w:customStyle="1" w:styleId="href">
    <w:name w:val="href"/>
    <w:basedOn w:val="DefaultParagraphFont"/>
    <w:rsid w:val="00444F4F"/>
  </w:style>
  <w:style w:type="paragraph" w:customStyle="1" w:styleId="Reasons">
    <w:name w:val="Reasons"/>
    <w:basedOn w:val="Normal"/>
    <w:qFormat/>
    <w:rsid w:val="00F72EC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C1071"/>
    <w:rPr>
      <w:sz w:val="18"/>
      <w:lang w:val="ru-RU" w:eastAsia="en-US"/>
    </w:rPr>
  </w:style>
  <w:style w:type="character" w:customStyle="1" w:styleId="ResNoChar">
    <w:name w:val="Res_No Char"/>
    <w:basedOn w:val="DefaultParagraphFont"/>
    <w:link w:val="ResNo"/>
    <w:locked/>
    <w:rsid w:val="00572589"/>
    <w:rPr>
      <w:caps/>
      <w:sz w:val="26"/>
      <w:lang w:val="ru-RU" w:eastAsia="en-US"/>
    </w:rPr>
  </w:style>
  <w:style w:type="paragraph" w:customStyle="1" w:styleId="Annextitle0">
    <w:name w:val="Annex_title"/>
    <w:basedOn w:val="Normal"/>
    <w:next w:val="Normal"/>
    <w:link w:val="AnnextitleChar1"/>
    <w:rsid w:val="00572589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rFonts w:ascii="Times New Roman Bold" w:hAnsi="Times New Roman Bold"/>
      <w:b/>
      <w:sz w:val="26"/>
    </w:rPr>
  </w:style>
  <w:style w:type="character" w:customStyle="1" w:styleId="AnnextitleChar1">
    <w:name w:val="Annex_title Char1"/>
    <w:basedOn w:val="DefaultParagraphFont"/>
    <w:link w:val="Annextitle0"/>
    <w:locked/>
    <w:rsid w:val="00572589"/>
    <w:rPr>
      <w:rFonts w:ascii="Times New Roman Bold" w:hAnsi="Times New Roman Bold"/>
      <w:b/>
      <w:sz w:val="2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211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ED131D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ED131D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ED131D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ED131D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ED131D"/>
    <w:pPr>
      <w:outlineLvl w:val="4"/>
    </w:pPr>
  </w:style>
  <w:style w:type="paragraph" w:styleId="Heading6">
    <w:name w:val="heading 6"/>
    <w:basedOn w:val="Heading4"/>
    <w:next w:val="Normal"/>
    <w:qFormat/>
    <w:rsid w:val="00ED131D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ED131D"/>
    <w:pPr>
      <w:outlineLvl w:val="6"/>
    </w:pPr>
  </w:style>
  <w:style w:type="paragraph" w:styleId="Heading8">
    <w:name w:val="heading 8"/>
    <w:basedOn w:val="Heading6"/>
    <w:next w:val="Normal"/>
    <w:qFormat/>
    <w:rsid w:val="00ED131D"/>
    <w:pPr>
      <w:outlineLvl w:val="7"/>
    </w:pPr>
  </w:style>
  <w:style w:type="paragraph" w:styleId="Heading9">
    <w:name w:val="heading 9"/>
    <w:basedOn w:val="Heading6"/>
    <w:next w:val="Normal"/>
    <w:qFormat/>
    <w:rsid w:val="00ED131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ED131D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D131D"/>
  </w:style>
  <w:style w:type="paragraph" w:customStyle="1" w:styleId="Figure">
    <w:name w:val="Figure"/>
    <w:basedOn w:val="Normal"/>
    <w:next w:val="FigureNotitle"/>
    <w:rsid w:val="00ED131D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ED131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D131D"/>
  </w:style>
  <w:style w:type="paragraph" w:customStyle="1" w:styleId="FigureNotitle">
    <w:name w:val="Figure_No &amp; title"/>
    <w:basedOn w:val="Normal"/>
    <w:next w:val="Normalaftertitle"/>
    <w:rsid w:val="00ED131D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D131D"/>
    <w:rPr>
      <w:b w:val="0"/>
    </w:rPr>
  </w:style>
  <w:style w:type="paragraph" w:customStyle="1" w:styleId="ASN1">
    <w:name w:val="ASN.1"/>
    <w:basedOn w:val="Normal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D131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D131D"/>
  </w:style>
  <w:style w:type="paragraph" w:customStyle="1" w:styleId="Call">
    <w:name w:val="Call"/>
    <w:basedOn w:val="Normal"/>
    <w:next w:val="Normal"/>
    <w:link w:val="CallChar"/>
    <w:rsid w:val="00ED131D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ED131D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ED131D"/>
  </w:style>
  <w:style w:type="paragraph" w:customStyle="1" w:styleId="Recref">
    <w:name w:val="Rec_ref"/>
    <w:basedOn w:val="Normal"/>
    <w:next w:val="Recdat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ED131D"/>
  </w:style>
  <w:style w:type="character" w:styleId="EndnoteReference">
    <w:name w:val="endnote reference"/>
    <w:basedOn w:val="DefaultParagraphFont"/>
    <w:semiHidden/>
    <w:rsid w:val="00ED131D"/>
    <w:rPr>
      <w:vertAlign w:val="superscript"/>
    </w:rPr>
  </w:style>
  <w:style w:type="paragraph" w:customStyle="1" w:styleId="enumlev1">
    <w:name w:val="enumlev1"/>
    <w:basedOn w:val="Normal"/>
    <w:link w:val="enumlev1Char"/>
    <w:rsid w:val="00ED131D"/>
    <w:pPr>
      <w:spacing w:before="80"/>
      <w:ind w:left="794" w:hanging="794"/>
    </w:pPr>
  </w:style>
  <w:style w:type="paragraph" w:customStyle="1" w:styleId="enumlev2">
    <w:name w:val="enumlev2"/>
    <w:basedOn w:val="enumlev1"/>
    <w:link w:val="enumlev2Char"/>
    <w:rsid w:val="008F20F5"/>
    <w:pPr>
      <w:ind w:hanging="397"/>
    </w:pPr>
  </w:style>
  <w:style w:type="paragraph" w:customStyle="1" w:styleId="enumlev3">
    <w:name w:val="enumlev3"/>
    <w:basedOn w:val="enumlev2"/>
    <w:rsid w:val="00ED131D"/>
    <w:pPr>
      <w:ind w:left="1588"/>
    </w:pPr>
  </w:style>
  <w:style w:type="paragraph" w:customStyle="1" w:styleId="Equation">
    <w:name w:val="Equation"/>
    <w:basedOn w:val="Normal"/>
    <w:rsid w:val="00ED131D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ED131D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ED131D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D131D"/>
  </w:style>
  <w:style w:type="paragraph" w:customStyle="1" w:styleId="Reptitle">
    <w:name w:val="Rep_title"/>
    <w:basedOn w:val="Rectitle"/>
    <w:next w:val="Repref"/>
    <w:rsid w:val="00ED131D"/>
  </w:style>
  <w:style w:type="paragraph" w:customStyle="1" w:styleId="Repref">
    <w:name w:val="Rep_ref"/>
    <w:basedOn w:val="Recref"/>
    <w:next w:val="Repdate"/>
    <w:rsid w:val="00ED131D"/>
  </w:style>
  <w:style w:type="paragraph" w:customStyle="1" w:styleId="Repdate">
    <w:name w:val="Rep_date"/>
    <w:basedOn w:val="Recdate"/>
    <w:next w:val="Normalaftertitle"/>
    <w:rsid w:val="00ED131D"/>
  </w:style>
  <w:style w:type="paragraph" w:customStyle="1" w:styleId="ResNoBR">
    <w:name w:val="Res_No_BR"/>
    <w:basedOn w:val="RecNoBR"/>
    <w:next w:val="Restitle"/>
    <w:rsid w:val="00ED131D"/>
  </w:style>
  <w:style w:type="paragraph" w:customStyle="1" w:styleId="Restitle">
    <w:name w:val="Res_title"/>
    <w:basedOn w:val="Rectitle"/>
    <w:next w:val="Resref"/>
    <w:link w:val="RestitleChar"/>
    <w:rsid w:val="00572589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Times New Roman Bold" w:hAnsi="Times New Roman Bold"/>
    </w:rPr>
  </w:style>
  <w:style w:type="paragraph" w:customStyle="1" w:styleId="Resref">
    <w:name w:val="Res_ref"/>
    <w:basedOn w:val="Recref"/>
    <w:next w:val="Resdate"/>
    <w:rsid w:val="00ED131D"/>
  </w:style>
  <w:style w:type="paragraph" w:customStyle="1" w:styleId="Resdate">
    <w:name w:val="Res_date"/>
    <w:basedOn w:val="Recdate"/>
    <w:next w:val="Normalaftertitle"/>
    <w:rsid w:val="00ED131D"/>
  </w:style>
  <w:style w:type="paragraph" w:customStyle="1" w:styleId="Section1">
    <w:name w:val="Section_1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ED131D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ED131D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ED131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E6464B"/>
    <w:rPr>
      <w:rFonts w:ascii="Times New Roman" w:hAnsi="Times New Roman"/>
      <w:position w:val="6"/>
      <w:sz w:val="16"/>
    </w:rPr>
  </w:style>
  <w:style w:type="paragraph" w:styleId="FootnoteText">
    <w:name w:val="footnote text"/>
    <w:basedOn w:val="Normal"/>
    <w:link w:val="FootnoteTextChar"/>
    <w:rsid w:val="00FF2113"/>
    <w:pPr>
      <w:keepLines/>
      <w:tabs>
        <w:tab w:val="clear" w:pos="794"/>
        <w:tab w:val="clear" w:pos="1191"/>
        <w:tab w:val="clear" w:pos="1588"/>
        <w:tab w:val="clear" w:pos="1985"/>
        <w:tab w:val="left" w:pos="284"/>
        <w:tab w:val="left" w:pos="1134"/>
        <w:tab w:val="left" w:pos="1871"/>
        <w:tab w:val="left" w:pos="2268"/>
      </w:tabs>
      <w:spacing w:before="60"/>
    </w:pPr>
    <w:rPr>
      <w:lang w:val="en-GB"/>
    </w:rPr>
  </w:style>
  <w:style w:type="paragraph" w:customStyle="1" w:styleId="Note">
    <w:name w:val="Note"/>
    <w:basedOn w:val="Normal"/>
    <w:rsid w:val="00ED131D"/>
    <w:pPr>
      <w:spacing w:before="80"/>
    </w:pPr>
  </w:style>
  <w:style w:type="paragraph" w:styleId="Header">
    <w:name w:val="header"/>
    <w:aliases w:val="encabezado,Page No"/>
    <w:basedOn w:val="Normal"/>
    <w:link w:val="HeaderChar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D131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ED131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ED131D"/>
  </w:style>
  <w:style w:type="paragraph" w:styleId="Index2">
    <w:name w:val="index 2"/>
    <w:basedOn w:val="Normal"/>
    <w:next w:val="Normal"/>
    <w:semiHidden/>
    <w:rsid w:val="00ED131D"/>
    <w:pPr>
      <w:ind w:left="283"/>
    </w:pPr>
  </w:style>
  <w:style w:type="paragraph" w:styleId="Index3">
    <w:name w:val="index 3"/>
    <w:basedOn w:val="Normal"/>
    <w:next w:val="Normal"/>
    <w:semiHidden/>
    <w:rsid w:val="00ED131D"/>
    <w:pPr>
      <w:ind w:left="566"/>
    </w:pPr>
  </w:style>
  <w:style w:type="paragraph" w:customStyle="1" w:styleId="Section2">
    <w:name w:val="Section_2"/>
    <w:basedOn w:val="Normal"/>
    <w:next w:val="Normal"/>
    <w:rsid w:val="00ED131D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D131D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link w:val="TableheadChar"/>
    <w:rsid w:val="00F361EC"/>
    <w:pPr>
      <w:keepNext/>
      <w:spacing w:before="80" w:after="80"/>
      <w:jc w:val="center"/>
    </w:pPr>
    <w:rPr>
      <w:rFonts w:ascii="Times New Roman Bold" w:hAnsi="Times New Roman Bold"/>
      <w:b/>
      <w:lang w:val="en-GB"/>
    </w:rPr>
  </w:style>
  <w:style w:type="paragraph" w:customStyle="1" w:styleId="Tabletext">
    <w:name w:val="Table_text"/>
    <w:basedOn w:val="Normal"/>
    <w:link w:val="TabletextChar"/>
    <w:rsid w:val="00F361E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paragraph" w:customStyle="1" w:styleId="TableNoBR">
    <w:name w:val="Table_No_BR"/>
    <w:basedOn w:val="Normal"/>
    <w:next w:val="TabletitleBR"/>
    <w:rsid w:val="00ED131D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D131D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D131D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ED131D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ED131D"/>
    <w:rPr>
      <w:b/>
    </w:rPr>
  </w:style>
  <w:style w:type="paragraph" w:customStyle="1" w:styleId="Reftext">
    <w:name w:val="Ref_text"/>
    <w:basedOn w:val="Normal"/>
    <w:rsid w:val="00ED131D"/>
    <w:pPr>
      <w:ind w:left="794" w:hanging="794"/>
    </w:pPr>
  </w:style>
  <w:style w:type="paragraph" w:customStyle="1" w:styleId="Reftitle">
    <w:name w:val="Ref_title"/>
    <w:basedOn w:val="Normal"/>
    <w:next w:val="Reftext"/>
    <w:rsid w:val="00ED131D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ED131D"/>
  </w:style>
  <w:style w:type="character" w:customStyle="1" w:styleId="Resdef">
    <w:name w:val="Res_def"/>
    <w:basedOn w:val="DefaultParagraphFont"/>
    <w:rsid w:val="00ED131D"/>
    <w:rPr>
      <w:rFonts w:ascii="Times New Roman" w:hAnsi="Times New Roman"/>
      <w:b/>
    </w:rPr>
  </w:style>
  <w:style w:type="paragraph" w:customStyle="1" w:styleId="ResNo">
    <w:name w:val="Res_No"/>
    <w:basedOn w:val="RecNo"/>
    <w:next w:val="Normal"/>
    <w:link w:val="ResNoChar"/>
    <w:rsid w:val="00572589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/>
      <w:jc w:val="center"/>
    </w:pPr>
    <w:rPr>
      <w:b w:val="0"/>
      <w:caps/>
    </w:rPr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ED131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ED131D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ED131D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ED13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ED131D"/>
  </w:style>
  <w:style w:type="paragraph" w:customStyle="1" w:styleId="Title3">
    <w:name w:val="Title 3"/>
    <w:basedOn w:val="Title2"/>
    <w:next w:val="Title4"/>
    <w:rsid w:val="00ED131D"/>
    <w:rPr>
      <w:caps w:val="0"/>
    </w:rPr>
  </w:style>
  <w:style w:type="paragraph" w:customStyle="1" w:styleId="Title4">
    <w:name w:val="Title 4"/>
    <w:basedOn w:val="Title3"/>
    <w:next w:val="Heading1"/>
    <w:rsid w:val="00ED131D"/>
    <w:rPr>
      <w:b/>
    </w:rPr>
  </w:style>
  <w:style w:type="paragraph" w:customStyle="1" w:styleId="toc0">
    <w:name w:val="toc 0"/>
    <w:basedOn w:val="Normal"/>
    <w:next w:val="TOC1"/>
    <w:uiPriority w:val="99"/>
    <w:rsid w:val="00ED131D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ED131D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ED131D"/>
    <w:pPr>
      <w:spacing w:before="80"/>
      <w:ind w:left="1531" w:hanging="851"/>
    </w:pPr>
  </w:style>
  <w:style w:type="paragraph" w:styleId="TOC3">
    <w:name w:val="toc 3"/>
    <w:basedOn w:val="TOC2"/>
    <w:semiHidden/>
    <w:rsid w:val="00ED131D"/>
  </w:style>
  <w:style w:type="paragraph" w:styleId="TOC4">
    <w:name w:val="toc 4"/>
    <w:basedOn w:val="TOC3"/>
    <w:semiHidden/>
    <w:rsid w:val="00ED131D"/>
  </w:style>
  <w:style w:type="paragraph" w:styleId="TOC5">
    <w:name w:val="toc 5"/>
    <w:basedOn w:val="TOC4"/>
    <w:semiHidden/>
    <w:rsid w:val="00ED131D"/>
  </w:style>
  <w:style w:type="paragraph" w:styleId="TOC6">
    <w:name w:val="toc 6"/>
    <w:basedOn w:val="TOC4"/>
    <w:semiHidden/>
    <w:rsid w:val="00ED131D"/>
  </w:style>
  <w:style w:type="paragraph" w:styleId="TOC7">
    <w:name w:val="toc 7"/>
    <w:basedOn w:val="TOC4"/>
    <w:semiHidden/>
    <w:rsid w:val="00ED131D"/>
  </w:style>
  <w:style w:type="paragraph" w:styleId="TOC8">
    <w:name w:val="toc 8"/>
    <w:basedOn w:val="TOC4"/>
    <w:semiHidden/>
    <w:rsid w:val="00ED131D"/>
  </w:style>
  <w:style w:type="paragraph" w:customStyle="1" w:styleId="FiguretitleBR">
    <w:name w:val="Figure_title_BR"/>
    <w:basedOn w:val="TabletitleBR"/>
    <w:next w:val="Figurewithouttitle"/>
    <w:rsid w:val="00ED131D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D131D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3">
    <w:name w:val="Body Text 3"/>
    <w:basedOn w:val="Normal"/>
    <w:rsid w:val="00AF2F06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  <w:lang w:val="en-GB"/>
    </w:rPr>
  </w:style>
  <w:style w:type="character" w:styleId="Hyperlink">
    <w:name w:val="Hyperlink"/>
    <w:basedOn w:val="DefaultParagraphFont"/>
    <w:uiPriority w:val="99"/>
    <w:rsid w:val="00281968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281968"/>
    <w:rPr>
      <w:b/>
      <w:bCs/>
    </w:rPr>
  </w:style>
  <w:style w:type="paragraph" w:styleId="ListParagraph">
    <w:name w:val="List Paragraph"/>
    <w:basedOn w:val="Normal"/>
    <w:qFormat/>
    <w:rsid w:val="0028196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Calibri" w:eastAsia="Calibri" w:hAnsi="Calibri"/>
      <w:szCs w:val="22"/>
      <w:lang w:val="en-GB" w:eastAsia="en-GB"/>
    </w:rPr>
  </w:style>
  <w:style w:type="character" w:styleId="FollowedHyperlink">
    <w:name w:val="FollowedHyperlink"/>
    <w:basedOn w:val="DefaultParagraphFont"/>
    <w:rsid w:val="00034048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A029E8"/>
    <w:rPr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Normal"/>
    <w:rsid w:val="003404E8"/>
    <w:pPr>
      <w:keepNext/>
      <w:keepLines/>
      <w:spacing w:before="480" w:after="80"/>
      <w:jc w:val="center"/>
    </w:pPr>
    <w:rPr>
      <w:caps/>
      <w:sz w:val="26"/>
      <w:lang w:val="en-GB"/>
    </w:rPr>
  </w:style>
  <w:style w:type="paragraph" w:customStyle="1" w:styleId="AnnexTitle">
    <w:name w:val="Annex_Title"/>
    <w:basedOn w:val="Normal"/>
    <w:next w:val="Normal"/>
    <w:rsid w:val="003404E8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character" w:customStyle="1" w:styleId="CallChar">
    <w:name w:val="Call Char"/>
    <w:basedOn w:val="DefaultParagraphFont"/>
    <w:link w:val="Call"/>
    <w:locked/>
    <w:rsid w:val="009C5E4F"/>
    <w:rPr>
      <w:i/>
      <w:sz w:val="22"/>
      <w:lang w:val="ru-RU" w:eastAsia="en-US"/>
    </w:rPr>
  </w:style>
  <w:style w:type="paragraph" w:customStyle="1" w:styleId="Normalaftertitle0">
    <w:name w:val="Normal after title"/>
    <w:basedOn w:val="Normal"/>
    <w:next w:val="Normal"/>
    <w:link w:val="NormalaftertitleChar"/>
    <w:rsid w:val="009C5E4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</w:style>
  <w:style w:type="character" w:customStyle="1" w:styleId="NormalaftertitleChar">
    <w:name w:val="Normal after title Char"/>
    <w:basedOn w:val="DefaultParagraphFont"/>
    <w:link w:val="Normalaftertitle0"/>
    <w:locked/>
    <w:rsid w:val="009C5E4F"/>
    <w:rPr>
      <w:sz w:val="22"/>
      <w:lang w:val="ru-RU" w:eastAsia="en-US"/>
    </w:rPr>
  </w:style>
  <w:style w:type="character" w:customStyle="1" w:styleId="RestitleChar">
    <w:name w:val="Res_title Char"/>
    <w:basedOn w:val="DefaultParagraphFont"/>
    <w:link w:val="Restitle"/>
    <w:locked/>
    <w:rsid w:val="00572589"/>
    <w:rPr>
      <w:rFonts w:ascii="Times New Roman Bold" w:hAnsi="Times New Roman Bold"/>
      <w:b/>
      <w:sz w:val="26"/>
      <w:lang w:val="ru-RU" w:eastAsia="en-US"/>
    </w:rPr>
  </w:style>
  <w:style w:type="character" w:customStyle="1" w:styleId="enumlev1Char">
    <w:name w:val="enumlev1 Char"/>
    <w:basedOn w:val="DefaultParagraphFont"/>
    <w:link w:val="enumlev1"/>
    <w:rsid w:val="00C373CE"/>
    <w:rPr>
      <w:sz w:val="22"/>
      <w:lang w:val="ru-RU" w:eastAsia="en-US"/>
    </w:rPr>
  </w:style>
  <w:style w:type="character" w:customStyle="1" w:styleId="FootnoteTextChar">
    <w:name w:val="Footnote Text Char"/>
    <w:basedOn w:val="DefaultParagraphFont"/>
    <w:link w:val="FootnoteText"/>
    <w:rsid w:val="00FF2113"/>
    <w:rPr>
      <w:sz w:val="22"/>
      <w:lang w:val="en-GB" w:eastAsia="en-US"/>
    </w:rPr>
  </w:style>
  <w:style w:type="character" w:customStyle="1" w:styleId="TabletextChar">
    <w:name w:val="Table_text Char"/>
    <w:basedOn w:val="DefaultParagraphFont"/>
    <w:link w:val="Tabletext"/>
    <w:locked/>
    <w:rsid w:val="00F361EC"/>
    <w:rPr>
      <w:sz w:val="18"/>
      <w:lang w:val="ru-RU" w:eastAsia="en-US"/>
    </w:rPr>
  </w:style>
  <w:style w:type="character" w:customStyle="1" w:styleId="TableheadChar">
    <w:name w:val="Table_head Char"/>
    <w:basedOn w:val="DefaultParagraphFont"/>
    <w:link w:val="Tablehead"/>
    <w:locked/>
    <w:rsid w:val="00F361EC"/>
    <w:rPr>
      <w:rFonts w:ascii="Times New Roman Bold" w:hAnsi="Times New Roman Bold"/>
      <w:b/>
      <w:sz w:val="18"/>
      <w:lang w:val="en-GB" w:eastAsia="en-US"/>
    </w:rPr>
  </w:style>
  <w:style w:type="character" w:customStyle="1" w:styleId="enumlev2Char">
    <w:name w:val="enumlev2 Char"/>
    <w:basedOn w:val="DefaultParagraphFont"/>
    <w:link w:val="enumlev2"/>
    <w:locked/>
    <w:rsid w:val="00CC68D1"/>
    <w:rPr>
      <w:sz w:val="22"/>
      <w:lang w:val="ru-RU" w:eastAsia="en-US"/>
    </w:rPr>
  </w:style>
  <w:style w:type="character" w:customStyle="1" w:styleId="href">
    <w:name w:val="href"/>
    <w:basedOn w:val="DefaultParagraphFont"/>
    <w:rsid w:val="00444F4F"/>
  </w:style>
  <w:style w:type="paragraph" w:customStyle="1" w:styleId="Reasons">
    <w:name w:val="Reasons"/>
    <w:basedOn w:val="Normal"/>
    <w:qFormat/>
    <w:rsid w:val="00F72EC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C1071"/>
    <w:rPr>
      <w:sz w:val="18"/>
      <w:lang w:val="ru-RU" w:eastAsia="en-US"/>
    </w:rPr>
  </w:style>
  <w:style w:type="character" w:customStyle="1" w:styleId="ResNoChar">
    <w:name w:val="Res_No Char"/>
    <w:basedOn w:val="DefaultParagraphFont"/>
    <w:link w:val="ResNo"/>
    <w:locked/>
    <w:rsid w:val="00572589"/>
    <w:rPr>
      <w:caps/>
      <w:sz w:val="26"/>
      <w:lang w:val="ru-RU" w:eastAsia="en-US"/>
    </w:rPr>
  </w:style>
  <w:style w:type="paragraph" w:customStyle="1" w:styleId="Annextitle0">
    <w:name w:val="Annex_title"/>
    <w:basedOn w:val="Normal"/>
    <w:next w:val="Normal"/>
    <w:link w:val="AnnextitleChar1"/>
    <w:rsid w:val="00572589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rFonts w:ascii="Times New Roman Bold" w:hAnsi="Times New Roman Bold"/>
      <w:b/>
      <w:sz w:val="26"/>
    </w:rPr>
  </w:style>
  <w:style w:type="character" w:customStyle="1" w:styleId="AnnextitleChar1">
    <w:name w:val="Annex_title Char1"/>
    <w:basedOn w:val="DefaultParagraphFont"/>
    <w:link w:val="Annextitle0"/>
    <w:locked/>
    <w:rsid w:val="00572589"/>
    <w:rPr>
      <w:rFonts w:ascii="Times New Roman Bold" w:hAnsi="Times New Roman Bold"/>
      <w:b/>
      <w:sz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hyperlink" Target="mailto:shesh.sharma@ties.itu.int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hyperlink" Target="mailto:khalid.alawadi@tra.gov.ae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5" Type="http://schemas.openxmlformats.org/officeDocument/2006/relationships/hyperlink" Target="mailto:glenn.s.feldhake@nasa.gov" TargetMode="External"/><Relationship Id="rId33" Type="http://schemas.openxmlformats.org/officeDocument/2006/relationships/hyperlink" Target="mailto:gaoxiaoyang@chinasatcom.com" TargetMode="Externa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yperlink" Target="mailto:kjwee@kcc.go.k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pub/R-RES-R.2-6-2012" TargetMode="External"/><Relationship Id="rId24" Type="http://schemas.openxmlformats.org/officeDocument/2006/relationships/hyperlink" Target="mailto:aboubakar.zourmba@ties.itu.int" TargetMode="External"/><Relationship Id="rId32" Type="http://schemas.openxmlformats.org/officeDocument/2006/relationships/hyperlink" Target="mailto:martin.weber@bnetza.de" TargetMode="External"/><Relationship Id="rId37" Type="http://schemas.openxmlformats.org/officeDocument/2006/relationships/header" Target="header7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yperlink" Target="mailto:shafiee@cra.ir" TargetMode="External"/><Relationship Id="rId28" Type="http://schemas.openxmlformats.org/officeDocument/2006/relationships/hyperlink" Target="mailto:intcoop@minsvyaz.ru" TargetMode="External"/><Relationship Id="rId36" Type="http://schemas.openxmlformats.org/officeDocument/2006/relationships/footer" Target="footer7.xml"/><Relationship Id="rId10" Type="http://schemas.openxmlformats.org/officeDocument/2006/relationships/image" Target="media/image2.wmf"/><Relationship Id="rId19" Type="http://schemas.openxmlformats.org/officeDocument/2006/relationships/header" Target="header4.xml"/><Relationship Id="rId31" Type="http://schemas.openxmlformats.org/officeDocument/2006/relationships/hyperlink" Target="mailto:intcoop@minsvya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yperlink" Target="mailto:varlamov@ties.itu.int" TargetMode="External"/><Relationship Id="rId30" Type="http://schemas.openxmlformats.org/officeDocument/2006/relationships/hyperlink" Target="mailto:Cindy.Cook@ic.gc.ca" TargetMode="External"/><Relationship Id="rId35" Type="http://schemas.openxmlformats.org/officeDocument/2006/relationships/header" Target="header6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97685-4A1F-448B-BE86-2C649CE89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45</Pages>
  <Words>12636</Words>
  <Characters>85327</Characters>
  <Application>Microsoft Office Word</Application>
  <DocSecurity>0</DocSecurity>
  <Lines>711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97768</CharactersWithSpaces>
  <SharedDoc>false</SharedDoc>
  <HLinks>
    <vt:vector size="30" baseType="variant">
      <vt:variant>
        <vt:i4>3932177</vt:i4>
      </vt:variant>
      <vt:variant>
        <vt:i4>9</vt:i4>
      </vt:variant>
      <vt:variant>
        <vt:i4>0</vt:i4>
      </vt:variant>
      <vt:variant>
        <vt:i4>5</vt:i4>
      </vt:variant>
      <vt:variant>
        <vt:lpwstr>mailto:(yvon.henri@itu.int</vt:lpwstr>
      </vt:variant>
      <vt:variant>
        <vt:lpwstr/>
      </vt:variant>
      <vt:variant>
        <vt:i4>7864360</vt:i4>
      </vt:variant>
      <vt:variant>
        <vt:i4>6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64</vt:i4>
      </vt:variant>
      <vt:variant>
        <vt:i4>3</vt:i4>
      </vt:variant>
      <vt:variant>
        <vt:i4>0</vt:i4>
      </vt:variant>
      <vt:variant>
        <vt:i4>5</vt:i4>
      </vt:variant>
      <vt:variant>
        <vt:lpwstr>http://www.ida.gov.sg/home/index.aspx</vt:lpwstr>
      </vt:variant>
      <vt:variant>
        <vt:lpwstr/>
      </vt:variant>
      <vt:variant>
        <vt:i4>7864360</vt:i4>
      </vt:variant>
      <vt:variant>
        <vt:i4>0</vt:i4>
      </vt:variant>
      <vt:variant>
        <vt:i4>0</vt:i4>
      </vt:variant>
      <vt:variant>
        <vt:i4>5</vt:i4>
      </vt:variant>
      <vt:variant>
        <vt:lpwstr>http://groups.itu.int/Default.aspx?alias=groups.itu.int/br-ssd</vt:lpwstr>
      </vt:variant>
      <vt:variant>
        <vt:lpwstr/>
      </vt:variant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mostyn</cp:lastModifiedBy>
  <cp:revision>11</cp:revision>
  <cp:lastPrinted>2012-03-16T15:29:00Z</cp:lastPrinted>
  <dcterms:created xsi:type="dcterms:W3CDTF">2012-03-16T14:23:00Z</dcterms:created>
  <dcterms:modified xsi:type="dcterms:W3CDTF">2012-03-16T15:29:00Z</dcterms:modified>
</cp:coreProperties>
</file>