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97" w:type="dxa"/>
        <w:jc w:val="center"/>
        <w:tblLayout w:type="fixed"/>
        <w:tblLook w:val="00A0" w:firstRow="1" w:lastRow="0" w:firstColumn="1" w:lastColumn="0" w:noHBand="0" w:noVBand="0"/>
      </w:tblPr>
      <w:tblGrid>
        <w:gridCol w:w="1527"/>
        <w:gridCol w:w="3260"/>
        <w:gridCol w:w="236"/>
        <w:gridCol w:w="4774"/>
      </w:tblGrid>
      <w:tr w:rsidR="00563963" w:rsidRPr="00D84ABC" w:rsidTr="00592814">
        <w:trPr>
          <w:jc w:val="center"/>
        </w:trPr>
        <w:tc>
          <w:tcPr>
            <w:tcW w:w="9797" w:type="dxa"/>
            <w:gridSpan w:val="4"/>
            <w:tcMar>
              <w:top w:w="142" w:type="dxa"/>
              <w:bottom w:w="142" w:type="dxa"/>
            </w:tcMar>
          </w:tcPr>
          <w:p w:rsidR="00563963" w:rsidRPr="00D84ABC" w:rsidRDefault="00C33D06">
            <w:pPr>
              <w:pStyle w:val="BDTLogo"/>
              <w:rPr>
                <w:rFonts w:asciiTheme="majorBidi" w:hAnsiTheme="majorBidi" w:cstheme="majorBidi"/>
                <w:szCs w:val="22"/>
                <w:lang w:val="ru-RU" w:eastAsia="fr-CH"/>
              </w:rPr>
            </w:pPr>
            <w:r w:rsidRPr="00D84ABC">
              <w:rPr>
                <w:rFonts w:asciiTheme="majorBidi" w:hAnsiTheme="majorBidi" w:cstheme="majorBidi"/>
                <w:noProof/>
                <w:szCs w:val="22"/>
                <w:lang w:val="en-US" w:eastAsia="zh-CN"/>
              </w:rPr>
              <w:drawing>
                <wp:inline distT="0" distB="0" distL="0" distR="0" wp14:anchorId="719F500F" wp14:editId="07CF3BF3">
                  <wp:extent cx="638175" cy="733425"/>
                  <wp:effectExtent l="1905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srcRect/>
                          <a:stretch>
                            <a:fillRect/>
                          </a:stretch>
                        </pic:blipFill>
                        <pic:spPr bwMode="auto">
                          <a:xfrm>
                            <a:off x="0" y="0"/>
                            <a:ext cx="638175" cy="733425"/>
                          </a:xfrm>
                          <a:prstGeom prst="rect">
                            <a:avLst/>
                          </a:prstGeom>
                          <a:noFill/>
                          <a:ln w="9525">
                            <a:noFill/>
                            <a:miter lim="800000"/>
                            <a:headEnd/>
                            <a:tailEnd/>
                          </a:ln>
                        </pic:spPr>
                      </pic:pic>
                    </a:graphicData>
                  </a:graphic>
                </wp:inline>
              </w:drawing>
            </w:r>
          </w:p>
        </w:tc>
      </w:tr>
      <w:tr w:rsidR="00563963" w:rsidRPr="00D84ABC" w:rsidTr="00592814">
        <w:trPr>
          <w:jc w:val="center"/>
        </w:trPr>
        <w:tc>
          <w:tcPr>
            <w:tcW w:w="9797" w:type="dxa"/>
            <w:gridSpan w:val="4"/>
          </w:tcPr>
          <w:p w:rsidR="00563963" w:rsidRPr="00D84ABC" w:rsidRDefault="00547F3C" w:rsidP="001A4A6A">
            <w:pPr>
              <w:spacing w:before="60" w:after="240"/>
              <w:rPr>
                <w:rStyle w:val="BDT-Name"/>
                <w:rFonts w:ascii="Calibri" w:hAnsi="Calibri" w:cs="Traditional Arabic"/>
                <w:lang w:val="ru-RU"/>
              </w:rPr>
            </w:pPr>
            <w:r w:rsidRPr="00D84ABC">
              <w:rPr>
                <w:rStyle w:val="BDT-Name"/>
                <w:rFonts w:ascii="Calibri" w:hAnsi="Calibri" w:cs="Traditional Arabic"/>
                <w:lang w:val="ru-RU"/>
              </w:rPr>
              <w:t>Бюро развития</w:t>
            </w:r>
            <w:r w:rsidR="00563963" w:rsidRPr="00D84ABC">
              <w:rPr>
                <w:rStyle w:val="BDT-Name"/>
                <w:rFonts w:ascii="Calibri" w:hAnsi="Calibri" w:cs="Traditional Arabic"/>
                <w:lang w:val="ru-RU"/>
              </w:rPr>
              <w:t xml:space="preserve"> </w:t>
            </w:r>
            <w:r w:rsidR="00563963" w:rsidRPr="00D84ABC">
              <w:rPr>
                <w:rStyle w:val="BDT-Name"/>
                <w:rFonts w:ascii="Calibri" w:hAnsi="Calibri" w:cs="Traditional Arabic"/>
                <w:lang w:val="ru-RU"/>
              </w:rPr>
              <w:br/>
            </w:r>
            <w:r w:rsidRPr="00D84ABC">
              <w:rPr>
                <w:rStyle w:val="BDT-Name"/>
                <w:rFonts w:ascii="Calibri" w:hAnsi="Calibri" w:cs="Traditional Arabic"/>
                <w:lang w:val="ru-RU"/>
              </w:rPr>
              <w:t>электросвязи (БРЭ)</w:t>
            </w:r>
          </w:p>
        </w:tc>
      </w:tr>
      <w:tr w:rsidR="00563963" w:rsidRPr="00D84ABC" w:rsidTr="00592814">
        <w:trPr>
          <w:jc w:val="center"/>
        </w:trPr>
        <w:tc>
          <w:tcPr>
            <w:tcW w:w="1527" w:type="dxa"/>
          </w:tcPr>
          <w:p w:rsidR="00563963" w:rsidRPr="00D84ABC" w:rsidRDefault="00547F3C" w:rsidP="00BB3118">
            <w:pPr>
              <w:pStyle w:val="BDTRef"/>
              <w:tabs>
                <w:tab w:val="left" w:pos="794"/>
                <w:tab w:val="left" w:pos="1588"/>
                <w:tab w:val="left" w:pos="1985"/>
              </w:tabs>
              <w:overflowPunct w:val="0"/>
              <w:autoSpaceDE w:val="0"/>
              <w:autoSpaceDN w:val="0"/>
              <w:adjustRightInd w:val="0"/>
              <w:spacing w:before="0"/>
              <w:textAlignment w:val="baseline"/>
              <w:rPr>
                <w:rFonts w:cs="Calibri"/>
                <w:szCs w:val="22"/>
                <w:lang w:val="ru-RU"/>
              </w:rPr>
            </w:pPr>
            <w:r w:rsidRPr="00D84ABC">
              <w:rPr>
                <w:rFonts w:cs="Calibri"/>
                <w:szCs w:val="22"/>
                <w:lang w:val="ru-RU"/>
              </w:rPr>
              <w:t>Осн</w:t>
            </w:r>
            <w:r w:rsidR="00563963" w:rsidRPr="00D84ABC">
              <w:rPr>
                <w:rFonts w:cs="Calibri"/>
                <w:szCs w:val="22"/>
                <w:lang w:val="ru-RU"/>
              </w:rPr>
              <w:t>.</w:t>
            </w:r>
            <w:r w:rsidR="00F819A6" w:rsidRPr="00D84ABC">
              <w:rPr>
                <w:rFonts w:cs="Calibri"/>
                <w:szCs w:val="22"/>
                <w:lang w:val="ru-RU"/>
              </w:rPr>
              <w:t>:</w:t>
            </w:r>
          </w:p>
        </w:tc>
        <w:tc>
          <w:tcPr>
            <w:tcW w:w="3496" w:type="dxa"/>
            <w:gridSpan w:val="2"/>
          </w:tcPr>
          <w:p w:rsidR="00563963" w:rsidRPr="00D84ABC" w:rsidRDefault="00760E46" w:rsidP="007E3927">
            <w:pPr>
              <w:pStyle w:val="BDTRef-Details"/>
              <w:tabs>
                <w:tab w:val="left" w:pos="794"/>
                <w:tab w:val="left" w:pos="1588"/>
                <w:tab w:val="left" w:pos="1985"/>
              </w:tabs>
              <w:overflowPunct w:val="0"/>
              <w:autoSpaceDE w:val="0"/>
              <w:autoSpaceDN w:val="0"/>
              <w:adjustRightInd w:val="0"/>
              <w:spacing w:before="0"/>
              <w:textAlignment w:val="baseline"/>
              <w:rPr>
                <w:rFonts w:cs="Calibri"/>
                <w:szCs w:val="22"/>
                <w:lang w:val="ru-RU"/>
              </w:rPr>
            </w:pPr>
            <w:r w:rsidRPr="00D84ABC">
              <w:rPr>
                <w:rFonts w:cs="Calibri"/>
                <w:szCs w:val="22"/>
                <w:lang w:val="ru-RU"/>
              </w:rPr>
              <w:t>Циркуляр</w:t>
            </w:r>
            <w:r w:rsidR="004B2C1F" w:rsidRPr="00D84ABC">
              <w:rPr>
                <w:rFonts w:cs="Calibri"/>
                <w:szCs w:val="22"/>
                <w:lang w:val="ru-RU"/>
              </w:rPr>
              <w:t xml:space="preserve"> BDT/</w:t>
            </w:r>
            <w:r w:rsidR="00DF3D43" w:rsidRPr="00D84ABC">
              <w:rPr>
                <w:rFonts w:cs="Calibri"/>
                <w:szCs w:val="22"/>
                <w:lang w:val="ru-RU"/>
              </w:rPr>
              <w:t>IP/</w:t>
            </w:r>
            <w:r w:rsidR="004B2C1F" w:rsidRPr="00D84ABC">
              <w:rPr>
                <w:rFonts w:cs="Calibri"/>
                <w:szCs w:val="22"/>
                <w:lang w:val="ru-RU"/>
              </w:rPr>
              <w:t>CSTG</w:t>
            </w:r>
            <w:r w:rsidR="00DB1E03" w:rsidRPr="00D84ABC">
              <w:rPr>
                <w:rFonts w:cs="Calibri"/>
                <w:szCs w:val="22"/>
                <w:lang w:val="ru-RU"/>
              </w:rPr>
              <w:t>/</w:t>
            </w:r>
            <w:r w:rsidR="00CC5333" w:rsidRPr="00D84ABC">
              <w:rPr>
                <w:rFonts w:cs="Calibri"/>
                <w:szCs w:val="22"/>
                <w:lang w:val="ru-RU"/>
              </w:rPr>
              <w:t>01</w:t>
            </w:r>
            <w:r w:rsidR="007E3927" w:rsidRPr="00D84ABC">
              <w:rPr>
                <w:rFonts w:cs="Calibri"/>
                <w:szCs w:val="22"/>
                <w:lang w:val="ru-RU"/>
              </w:rPr>
              <w:t>9</w:t>
            </w:r>
          </w:p>
        </w:tc>
        <w:tc>
          <w:tcPr>
            <w:tcW w:w="4774" w:type="dxa"/>
          </w:tcPr>
          <w:p w:rsidR="00563963" w:rsidRPr="00D84ABC" w:rsidRDefault="00547F3C" w:rsidP="00322B07">
            <w:pPr>
              <w:pStyle w:val="BDTDate"/>
              <w:tabs>
                <w:tab w:val="left" w:pos="794"/>
                <w:tab w:val="left" w:pos="1588"/>
                <w:tab w:val="left" w:pos="1985"/>
              </w:tabs>
              <w:overflowPunct w:val="0"/>
              <w:autoSpaceDE w:val="0"/>
              <w:autoSpaceDN w:val="0"/>
              <w:adjustRightInd w:val="0"/>
              <w:spacing w:before="0"/>
              <w:textAlignment w:val="baseline"/>
              <w:rPr>
                <w:rFonts w:ascii="Calibri" w:hAnsi="Calibri" w:cs="Calibri"/>
                <w:sz w:val="22"/>
                <w:szCs w:val="22"/>
                <w:lang w:val="ru-RU"/>
              </w:rPr>
            </w:pPr>
            <w:r w:rsidRPr="00D84ABC">
              <w:rPr>
                <w:rFonts w:ascii="Calibri" w:hAnsi="Calibri" w:cs="Calibri"/>
                <w:sz w:val="22"/>
                <w:szCs w:val="22"/>
                <w:lang w:val="ru-RU"/>
              </w:rPr>
              <w:t xml:space="preserve">Женева, </w:t>
            </w:r>
            <w:r w:rsidR="00322B07" w:rsidRPr="00D84ABC">
              <w:rPr>
                <w:rFonts w:ascii="Calibri" w:hAnsi="Calibri" w:cs="Calibri"/>
                <w:sz w:val="22"/>
                <w:szCs w:val="22"/>
                <w:lang w:val="ru-RU"/>
              </w:rPr>
              <w:t>22 марта</w:t>
            </w:r>
            <w:r w:rsidRPr="00D84ABC">
              <w:rPr>
                <w:rFonts w:ascii="Calibri" w:hAnsi="Calibri" w:cs="Calibri"/>
                <w:sz w:val="22"/>
                <w:szCs w:val="22"/>
                <w:lang w:val="ru-RU"/>
              </w:rPr>
              <w:t xml:space="preserve"> 201</w:t>
            </w:r>
            <w:r w:rsidR="00782A74" w:rsidRPr="00D84ABC">
              <w:rPr>
                <w:rFonts w:ascii="Calibri" w:hAnsi="Calibri" w:cs="Calibri"/>
                <w:sz w:val="22"/>
                <w:szCs w:val="22"/>
                <w:lang w:val="ru-RU"/>
              </w:rPr>
              <w:t>3</w:t>
            </w:r>
            <w:r w:rsidRPr="00D84ABC">
              <w:rPr>
                <w:rFonts w:ascii="Calibri" w:hAnsi="Calibri" w:cs="Calibri"/>
                <w:sz w:val="22"/>
                <w:szCs w:val="22"/>
                <w:lang w:val="ru-RU"/>
              </w:rPr>
              <w:t xml:space="preserve"> года</w:t>
            </w:r>
          </w:p>
        </w:tc>
      </w:tr>
      <w:tr w:rsidR="00563963" w:rsidRPr="00D84ABC" w:rsidTr="00592814">
        <w:trPr>
          <w:jc w:val="center"/>
        </w:trPr>
        <w:tc>
          <w:tcPr>
            <w:tcW w:w="1527" w:type="dxa"/>
          </w:tcPr>
          <w:p w:rsidR="00563963" w:rsidRPr="00D84ABC" w:rsidRDefault="00563963" w:rsidP="00BB3118">
            <w:pPr>
              <w:pStyle w:val="BDTRef"/>
              <w:tabs>
                <w:tab w:val="left" w:pos="794"/>
                <w:tab w:val="left" w:pos="1588"/>
                <w:tab w:val="left" w:pos="1985"/>
              </w:tabs>
              <w:overflowPunct w:val="0"/>
              <w:autoSpaceDE w:val="0"/>
              <w:autoSpaceDN w:val="0"/>
              <w:adjustRightInd w:val="0"/>
              <w:spacing w:before="0"/>
              <w:textAlignment w:val="baseline"/>
              <w:rPr>
                <w:rFonts w:cs="Calibri"/>
                <w:szCs w:val="22"/>
                <w:lang w:val="ru-RU"/>
              </w:rPr>
            </w:pPr>
          </w:p>
        </w:tc>
        <w:tc>
          <w:tcPr>
            <w:tcW w:w="3260" w:type="dxa"/>
          </w:tcPr>
          <w:p w:rsidR="00563963" w:rsidRPr="00D84ABC" w:rsidRDefault="00563963" w:rsidP="00BB3118">
            <w:pPr>
              <w:pStyle w:val="BDTRef"/>
              <w:tabs>
                <w:tab w:val="left" w:pos="794"/>
                <w:tab w:val="left" w:pos="1588"/>
                <w:tab w:val="left" w:pos="1985"/>
              </w:tabs>
              <w:overflowPunct w:val="0"/>
              <w:autoSpaceDE w:val="0"/>
              <w:autoSpaceDN w:val="0"/>
              <w:adjustRightInd w:val="0"/>
              <w:spacing w:before="0"/>
              <w:textAlignment w:val="baseline"/>
              <w:rPr>
                <w:rFonts w:cs="Calibri"/>
                <w:szCs w:val="22"/>
                <w:lang w:val="ru-RU"/>
              </w:rPr>
            </w:pPr>
            <w:bookmarkStart w:id="0" w:name="Contact"/>
            <w:bookmarkEnd w:id="0"/>
          </w:p>
        </w:tc>
        <w:tc>
          <w:tcPr>
            <w:tcW w:w="236" w:type="dxa"/>
          </w:tcPr>
          <w:p w:rsidR="00563963" w:rsidRPr="00D84ABC" w:rsidRDefault="00563963" w:rsidP="00BB3118">
            <w:pPr>
              <w:pStyle w:val="BDTRef"/>
              <w:tabs>
                <w:tab w:val="left" w:pos="794"/>
                <w:tab w:val="left" w:pos="1588"/>
                <w:tab w:val="left" w:pos="1985"/>
              </w:tabs>
              <w:overflowPunct w:val="0"/>
              <w:autoSpaceDE w:val="0"/>
              <w:autoSpaceDN w:val="0"/>
              <w:adjustRightInd w:val="0"/>
              <w:spacing w:before="0"/>
              <w:textAlignment w:val="baseline"/>
              <w:rPr>
                <w:rFonts w:cs="Calibri"/>
                <w:szCs w:val="22"/>
                <w:lang w:val="ru-RU"/>
              </w:rPr>
            </w:pPr>
          </w:p>
        </w:tc>
        <w:tc>
          <w:tcPr>
            <w:tcW w:w="4774" w:type="dxa"/>
            <w:vMerge w:val="restart"/>
            <w:tcMar>
              <w:left w:w="28" w:type="dxa"/>
              <w:right w:w="28" w:type="dxa"/>
            </w:tcMar>
          </w:tcPr>
          <w:p w:rsidR="003B72BD" w:rsidRPr="00D84ABC" w:rsidRDefault="00BB3118" w:rsidP="00BB3118">
            <w:pPr>
              <w:pStyle w:val="BDTRef"/>
              <w:tabs>
                <w:tab w:val="left" w:pos="272"/>
                <w:tab w:val="left" w:pos="1588"/>
                <w:tab w:val="left" w:pos="1985"/>
              </w:tabs>
              <w:overflowPunct w:val="0"/>
              <w:autoSpaceDE w:val="0"/>
              <w:autoSpaceDN w:val="0"/>
              <w:adjustRightInd w:val="0"/>
              <w:spacing w:before="0"/>
              <w:ind w:left="272" w:hanging="272"/>
              <w:textAlignment w:val="baseline"/>
              <w:rPr>
                <w:rFonts w:asciiTheme="minorHAnsi" w:hAnsiTheme="minorHAnsi" w:cs="Calibri"/>
                <w:szCs w:val="22"/>
                <w:lang w:val="ru-RU"/>
              </w:rPr>
            </w:pPr>
            <w:r w:rsidRPr="00D84ABC">
              <w:rPr>
                <w:rFonts w:asciiTheme="minorHAnsi" w:hAnsiTheme="minorHAnsi" w:cs="Calibri"/>
                <w:szCs w:val="22"/>
                <w:lang w:val="ru-RU"/>
              </w:rPr>
              <w:t>−</w:t>
            </w:r>
            <w:r w:rsidRPr="00D84ABC">
              <w:rPr>
                <w:rFonts w:asciiTheme="minorHAnsi" w:hAnsiTheme="minorHAnsi" w:cs="Calibri"/>
                <w:szCs w:val="22"/>
                <w:lang w:val="ru-RU"/>
              </w:rPr>
              <w:tab/>
            </w:r>
            <w:r w:rsidR="0080748E" w:rsidRPr="00D84ABC">
              <w:rPr>
                <w:rFonts w:asciiTheme="minorHAnsi" w:hAnsiTheme="minorHAnsi" w:cs="Calibri"/>
                <w:szCs w:val="22"/>
                <w:lang w:val="ru-RU"/>
              </w:rPr>
              <w:t>Администрациям Государств</w:t>
            </w:r>
            <w:r w:rsidR="005539E0" w:rsidRPr="00D84ABC">
              <w:rPr>
                <w:rFonts w:asciiTheme="minorHAnsi" w:hAnsiTheme="minorHAnsi" w:cs="Calibri"/>
                <w:szCs w:val="22"/>
                <w:lang w:val="ru-RU"/>
              </w:rPr>
              <w:t xml:space="preserve"> − </w:t>
            </w:r>
            <w:r w:rsidR="0080748E" w:rsidRPr="00D84ABC">
              <w:rPr>
                <w:rFonts w:asciiTheme="minorHAnsi" w:hAnsiTheme="minorHAnsi" w:cs="Calibri"/>
                <w:szCs w:val="22"/>
                <w:lang w:val="ru-RU"/>
              </w:rPr>
              <w:t>Членов МСЭ</w:t>
            </w:r>
          </w:p>
          <w:p w:rsidR="00322B07" w:rsidRPr="00D84ABC" w:rsidRDefault="00322B07" w:rsidP="00322B07">
            <w:pPr>
              <w:pStyle w:val="BDTSeparator"/>
              <w:overflowPunct w:val="0"/>
              <w:autoSpaceDE w:val="0"/>
              <w:autoSpaceDN w:val="0"/>
              <w:adjustRightInd w:val="0"/>
              <w:ind w:left="272" w:hanging="272"/>
              <w:textAlignment w:val="baseline"/>
              <w:rPr>
                <w:rFonts w:asciiTheme="minorHAnsi" w:hAnsiTheme="minorHAnsi"/>
                <w:sz w:val="22"/>
                <w:szCs w:val="22"/>
                <w:lang w:val="ru-RU"/>
              </w:rPr>
            </w:pPr>
            <w:r w:rsidRPr="00D84ABC">
              <w:rPr>
                <w:rFonts w:asciiTheme="minorHAnsi" w:hAnsiTheme="minorHAnsi" w:cs="Calibri"/>
                <w:sz w:val="22"/>
                <w:szCs w:val="22"/>
                <w:lang w:val="ru-RU"/>
              </w:rPr>
              <w:t>−</w:t>
            </w:r>
            <w:r w:rsidRPr="00D84ABC">
              <w:rPr>
                <w:rFonts w:asciiTheme="minorHAnsi" w:hAnsiTheme="minorHAnsi" w:cs="Calibri"/>
                <w:sz w:val="22"/>
                <w:szCs w:val="22"/>
                <w:lang w:val="ru-RU"/>
              </w:rPr>
              <w:tab/>
              <w:t>Наблюдателю (Резолюция 99)</w:t>
            </w:r>
          </w:p>
          <w:p w:rsidR="0080748E" w:rsidRPr="00D84ABC" w:rsidRDefault="00BB3118" w:rsidP="00782A74">
            <w:pPr>
              <w:pStyle w:val="BDTRef"/>
              <w:tabs>
                <w:tab w:val="left" w:pos="272"/>
                <w:tab w:val="left" w:pos="1588"/>
                <w:tab w:val="left" w:pos="1985"/>
              </w:tabs>
              <w:overflowPunct w:val="0"/>
              <w:autoSpaceDE w:val="0"/>
              <w:autoSpaceDN w:val="0"/>
              <w:adjustRightInd w:val="0"/>
              <w:spacing w:before="0"/>
              <w:ind w:left="272" w:hanging="272"/>
              <w:textAlignment w:val="baseline"/>
              <w:rPr>
                <w:rFonts w:asciiTheme="minorHAnsi" w:hAnsiTheme="minorHAnsi" w:cs="Calibri"/>
                <w:szCs w:val="22"/>
                <w:lang w:val="ru-RU"/>
              </w:rPr>
            </w:pPr>
            <w:r w:rsidRPr="00D84ABC">
              <w:rPr>
                <w:rFonts w:asciiTheme="minorHAnsi" w:hAnsiTheme="minorHAnsi" w:cs="Calibri"/>
                <w:szCs w:val="22"/>
                <w:lang w:val="ru-RU"/>
              </w:rPr>
              <w:t>−</w:t>
            </w:r>
            <w:r w:rsidRPr="00D84ABC">
              <w:rPr>
                <w:rFonts w:asciiTheme="minorHAnsi" w:hAnsiTheme="minorHAnsi" w:cs="Calibri"/>
                <w:szCs w:val="22"/>
                <w:lang w:val="ru-RU"/>
              </w:rPr>
              <w:tab/>
            </w:r>
            <w:r w:rsidR="003B72BD" w:rsidRPr="00D84ABC">
              <w:rPr>
                <w:rFonts w:asciiTheme="minorHAnsi" w:hAnsiTheme="minorHAnsi" w:cs="Calibri"/>
                <w:szCs w:val="22"/>
                <w:lang w:val="ru-RU"/>
              </w:rPr>
              <w:t>Членам Сектора</w:t>
            </w:r>
            <w:r w:rsidR="00322B07" w:rsidRPr="00D84ABC">
              <w:rPr>
                <w:rFonts w:asciiTheme="minorHAnsi" w:hAnsiTheme="minorHAnsi" w:cs="Calibri"/>
                <w:szCs w:val="22"/>
                <w:lang w:val="ru-RU"/>
              </w:rPr>
              <w:t>, Ассоциированным членам</w:t>
            </w:r>
            <w:r w:rsidR="00DB6B1D" w:rsidRPr="00D84ABC">
              <w:rPr>
                <w:rFonts w:asciiTheme="minorHAnsi" w:hAnsiTheme="minorHAnsi" w:cs="Calibri"/>
                <w:szCs w:val="22"/>
                <w:lang w:val="ru-RU"/>
              </w:rPr>
              <w:t xml:space="preserve"> Сектора</w:t>
            </w:r>
            <w:r w:rsidR="00322B07" w:rsidRPr="00D84ABC">
              <w:rPr>
                <w:rFonts w:asciiTheme="minorHAnsi" w:hAnsiTheme="minorHAnsi" w:cs="Calibri"/>
                <w:szCs w:val="22"/>
                <w:lang w:val="ru-RU"/>
              </w:rPr>
              <w:t xml:space="preserve">, академическим организациям – </w:t>
            </w:r>
            <w:r w:rsidR="00213A1E" w:rsidRPr="00D84ABC">
              <w:rPr>
                <w:rFonts w:asciiTheme="minorHAnsi" w:hAnsiTheme="minorHAnsi" w:cs="Calibri"/>
                <w:szCs w:val="22"/>
                <w:lang w:val="ru-RU"/>
              </w:rPr>
              <w:t xml:space="preserve">Членам </w:t>
            </w:r>
            <w:r w:rsidR="00322B07" w:rsidRPr="00D84ABC">
              <w:rPr>
                <w:rFonts w:asciiTheme="minorHAnsi" w:hAnsiTheme="minorHAnsi" w:cs="Calibri"/>
                <w:szCs w:val="22"/>
                <w:lang w:val="ru-RU"/>
              </w:rPr>
              <w:t>Сектора</w:t>
            </w:r>
            <w:r w:rsidR="00782A74" w:rsidRPr="00D84ABC">
              <w:rPr>
                <w:rFonts w:asciiTheme="minorHAnsi" w:hAnsiTheme="minorHAnsi" w:cs="Calibri"/>
                <w:szCs w:val="22"/>
                <w:lang w:val="ru-RU"/>
              </w:rPr>
              <w:t xml:space="preserve"> </w:t>
            </w:r>
            <w:r w:rsidR="003B72BD" w:rsidRPr="00D84ABC">
              <w:rPr>
                <w:rFonts w:asciiTheme="minorHAnsi" w:hAnsiTheme="minorHAnsi" w:cs="Calibri"/>
                <w:szCs w:val="22"/>
                <w:lang w:val="ru-RU"/>
              </w:rPr>
              <w:t>МСЭ-D</w:t>
            </w:r>
          </w:p>
          <w:p w:rsidR="00D30A7F" w:rsidRPr="00D84ABC" w:rsidRDefault="00D30A7F" w:rsidP="00FD01E4">
            <w:pPr>
              <w:pStyle w:val="BDTSeparator"/>
              <w:overflowPunct w:val="0"/>
              <w:autoSpaceDE w:val="0"/>
              <w:autoSpaceDN w:val="0"/>
              <w:adjustRightInd w:val="0"/>
              <w:ind w:left="272" w:hanging="272"/>
              <w:textAlignment w:val="baseline"/>
              <w:rPr>
                <w:rFonts w:asciiTheme="minorHAnsi" w:hAnsiTheme="minorHAnsi"/>
                <w:sz w:val="22"/>
                <w:szCs w:val="22"/>
                <w:lang w:val="ru-RU"/>
              </w:rPr>
            </w:pPr>
            <w:r w:rsidRPr="00D84ABC">
              <w:rPr>
                <w:rFonts w:asciiTheme="minorHAnsi" w:hAnsiTheme="minorHAnsi" w:cs="Calibri"/>
                <w:sz w:val="22"/>
                <w:szCs w:val="22"/>
                <w:lang w:val="ru-RU"/>
              </w:rPr>
              <w:t>−</w:t>
            </w:r>
            <w:r w:rsidRPr="00D84ABC">
              <w:rPr>
                <w:rFonts w:asciiTheme="minorHAnsi" w:hAnsiTheme="minorHAnsi" w:cs="Calibri"/>
                <w:sz w:val="22"/>
                <w:szCs w:val="22"/>
                <w:lang w:val="ru-RU"/>
              </w:rPr>
              <w:tab/>
              <w:t>Членам Сектора</w:t>
            </w:r>
            <w:r w:rsidR="00092011" w:rsidRPr="00D84ABC">
              <w:rPr>
                <w:rFonts w:asciiTheme="minorHAnsi" w:hAnsiTheme="minorHAnsi" w:cs="Calibri"/>
                <w:sz w:val="22"/>
                <w:szCs w:val="22"/>
                <w:lang w:val="ru-RU"/>
              </w:rPr>
              <w:t xml:space="preserve">, академическим организациям – </w:t>
            </w:r>
            <w:r w:rsidR="00213A1E" w:rsidRPr="00D84ABC">
              <w:rPr>
                <w:rFonts w:asciiTheme="minorHAnsi" w:hAnsiTheme="minorHAnsi" w:cs="Calibri"/>
                <w:sz w:val="22"/>
                <w:szCs w:val="22"/>
                <w:lang w:val="ru-RU"/>
              </w:rPr>
              <w:t xml:space="preserve">Членам </w:t>
            </w:r>
            <w:r w:rsidR="00092011" w:rsidRPr="00D84ABC">
              <w:rPr>
                <w:rFonts w:asciiTheme="minorHAnsi" w:hAnsiTheme="minorHAnsi" w:cs="Calibri"/>
                <w:sz w:val="22"/>
                <w:szCs w:val="22"/>
                <w:lang w:val="ru-RU"/>
              </w:rPr>
              <w:t>Сектора</w:t>
            </w:r>
            <w:r w:rsidRPr="00D84ABC">
              <w:rPr>
                <w:rFonts w:asciiTheme="minorHAnsi" w:hAnsiTheme="minorHAnsi" w:cs="Calibri"/>
                <w:sz w:val="22"/>
                <w:szCs w:val="22"/>
                <w:lang w:val="ru-RU"/>
              </w:rPr>
              <w:t xml:space="preserve">, </w:t>
            </w:r>
            <w:r w:rsidR="003246B9" w:rsidRPr="00D84ABC">
              <w:rPr>
                <w:rFonts w:asciiTheme="minorHAnsi" w:hAnsiTheme="minorHAnsi" w:cs="Calibri"/>
                <w:sz w:val="22"/>
                <w:szCs w:val="22"/>
                <w:lang w:val="ru-RU"/>
              </w:rPr>
              <w:t>Ассоциированным членам</w:t>
            </w:r>
            <w:r w:rsidR="00DB6B1D" w:rsidRPr="00D84ABC">
              <w:rPr>
                <w:rFonts w:asciiTheme="minorHAnsi" w:hAnsiTheme="minorHAnsi" w:cs="Calibri"/>
                <w:sz w:val="22"/>
                <w:szCs w:val="22"/>
                <w:lang w:val="ru-RU"/>
              </w:rPr>
              <w:t xml:space="preserve"> Сектора</w:t>
            </w:r>
            <w:r w:rsidRPr="00D84ABC">
              <w:rPr>
                <w:rFonts w:asciiTheme="minorHAnsi" w:hAnsiTheme="minorHAnsi" w:cs="Calibri"/>
                <w:sz w:val="22"/>
                <w:szCs w:val="22"/>
                <w:lang w:val="ru-RU"/>
              </w:rPr>
              <w:t xml:space="preserve"> МСЭ-R, принимающим участие в работе 1</w:t>
            </w:r>
            <w:r w:rsidR="00FD01E4" w:rsidRPr="00D84ABC">
              <w:rPr>
                <w:rFonts w:asciiTheme="minorHAnsi" w:hAnsiTheme="minorHAnsi" w:cs="Calibri"/>
                <w:sz w:val="22"/>
                <w:szCs w:val="22"/>
                <w:lang w:val="ru-RU"/>
              </w:rPr>
              <w:noBreakHyphen/>
            </w:r>
            <w:r w:rsidRPr="00D84ABC">
              <w:rPr>
                <w:rFonts w:asciiTheme="minorHAnsi" w:hAnsiTheme="minorHAnsi" w:cs="Calibri"/>
                <w:sz w:val="22"/>
                <w:szCs w:val="22"/>
                <w:lang w:val="ru-RU"/>
              </w:rPr>
              <w:t>й Исследовательской комиссии МСЭ-R</w:t>
            </w:r>
          </w:p>
          <w:p w:rsidR="003B72BD" w:rsidRPr="00D84ABC" w:rsidRDefault="00BB3118" w:rsidP="00901C8E">
            <w:pPr>
              <w:pStyle w:val="BDTRef"/>
              <w:tabs>
                <w:tab w:val="left" w:pos="272"/>
                <w:tab w:val="left" w:pos="1588"/>
                <w:tab w:val="left" w:pos="1985"/>
              </w:tabs>
              <w:overflowPunct w:val="0"/>
              <w:autoSpaceDE w:val="0"/>
              <w:autoSpaceDN w:val="0"/>
              <w:adjustRightInd w:val="0"/>
              <w:spacing w:before="0"/>
              <w:ind w:left="272" w:hanging="272"/>
              <w:textAlignment w:val="baseline"/>
              <w:rPr>
                <w:rFonts w:asciiTheme="minorHAnsi" w:hAnsiTheme="minorHAnsi" w:cs="Calibri"/>
                <w:szCs w:val="22"/>
                <w:lang w:val="ru-RU"/>
              </w:rPr>
            </w:pPr>
            <w:r w:rsidRPr="00D84ABC">
              <w:rPr>
                <w:rFonts w:asciiTheme="minorHAnsi" w:hAnsiTheme="minorHAnsi" w:cs="Calibri"/>
                <w:szCs w:val="22"/>
                <w:lang w:val="ru-RU"/>
              </w:rPr>
              <w:t>−</w:t>
            </w:r>
            <w:r w:rsidRPr="00D84ABC">
              <w:rPr>
                <w:rFonts w:asciiTheme="minorHAnsi" w:hAnsiTheme="minorHAnsi" w:cs="Calibri"/>
                <w:szCs w:val="22"/>
                <w:lang w:val="ru-RU"/>
              </w:rPr>
              <w:tab/>
            </w:r>
            <w:r w:rsidR="003B72BD" w:rsidRPr="00D84ABC">
              <w:rPr>
                <w:rFonts w:asciiTheme="minorHAnsi" w:hAnsiTheme="minorHAnsi" w:cs="Calibri"/>
                <w:szCs w:val="22"/>
                <w:lang w:val="ru-RU"/>
              </w:rPr>
              <w:t>Председателя</w:t>
            </w:r>
            <w:r w:rsidR="007967DD" w:rsidRPr="00D84ABC">
              <w:rPr>
                <w:rFonts w:asciiTheme="minorHAnsi" w:hAnsiTheme="minorHAnsi" w:cs="Calibri"/>
                <w:szCs w:val="22"/>
                <w:lang w:val="ru-RU"/>
              </w:rPr>
              <w:t xml:space="preserve">м, заместителям председателей, Докладчикам и заместителям </w:t>
            </w:r>
            <w:r w:rsidR="008E4829" w:rsidRPr="00D84ABC">
              <w:rPr>
                <w:rFonts w:asciiTheme="minorHAnsi" w:hAnsiTheme="minorHAnsi" w:cs="Calibri"/>
                <w:szCs w:val="22"/>
                <w:lang w:val="ru-RU"/>
              </w:rPr>
              <w:t>Докладчиков</w:t>
            </w:r>
            <w:r w:rsidR="00646ED2" w:rsidRPr="00D84ABC">
              <w:rPr>
                <w:rFonts w:asciiTheme="minorHAnsi" w:hAnsiTheme="minorHAnsi" w:cs="Calibri"/>
                <w:szCs w:val="22"/>
                <w:lang w:val="ru-RU"/>
              </w:rPr>
              <w:t xml:space="preserve"> </w:t>
            </w:r>
            <w:r w:rsidR="00901C8E" w:rsidRPr="00D84ABC">
              <w:rPr>
                <w:rFonts w:asciiTheme="minorHAnsi" w:hAnsiTheme="minorHAnsi" w:cs="Calibri"/>
                <w:szCs w:val="22"/>
                <w:lang w:val="ru-RU"/>
              </w:rPr>
              <w:t>и</w:t>
            </w:r>
            <w:r w:rsidR="003B72BD" w:rsidRPr="00D84ABC">
              <w:rPr>
                <w:rFonts w:asciiTheme="minorHAnsi" w:hAnsiTheme="minorHAnsi" w:cs="Calibri"/>
                <w:szCs w:val="22"/>
                <w:lang w:val="ru-RU"/>
              </w:rPr>
              <w:t>сследовательских комиссий МСЭ-D</w:t>
            </w:r>
          </w:p>
          <w:p w:rsidR="00901C8E" w:rsidRPr="00D84ABC" w:rsidRDefault="00901C8E" w:rsidP="00901C8E">
            <w:pPr>
              <w:pStyle w:val="BDTSeparator"/>
              <w:overflowPunct w:val="0"/>
              <w:autoSpaceDE w:val="0"/>
              <w:autoSpaceDN w:val="0"/>
              <w:adjustRightInd w:val="0"/>
              <w:ind w:left="272" w:hanging="272"/>
              <w:textAlignment w:val="baseline"/>
              <w:rPr>
                <w:rFonts w:asciiTheme="minorHAnsi" w:hAnsiTheme="minorHAnsi"/>
                <w:sz w:val="22"/>
                <w:szCs w:val="22"/>
                <w:lang w:val="ru-RU"/>
              </w:rPr>
            </w:pPr>
            <w:r w:rsidRPr="00D84ABC">
              <w:rPr>
                <w:rFonts w:asciiTheme="minorHAnsi" w:hAnsiTheme="minorHAnsi" w:cs="Calibri"/>
                <w:sz w:val="22"/>
                <w:szCs w:val="22"/>
                <w:lang w:val="ru-RU"/>
              </w:rPr>
              <w:t>−</w:t>
            </w:r>
            <w:r w:rsidRPr="00D84ABC">
              <w:rPr>
                <w:rFonts w:asciiTheme="minorHAnsi" w:hAnsiTheme="minorHAnsi" w:cs="Calibri"/>
                <w:sz w:val="22"/>
                <w:szCs w:val="22"/>
                <w:lang w:val="ru-RU"/>
              </w:rPr>
              <w:tab/>
            </w:r>
            <w:r w:rsidRPr="00D84ABC">
              <w:rPr>
                <w:rFonts w:asciiTheme="minorHAnsi" w:hAnsiTheme="minorHAnsi"/>
                <w:sz w:val="22"/>
                <w:szCs w:val="22"/>
                <w:lang w:val="ru-RU"/>
              </w:rPr>
              <w:t>Наблюдателям (региональные, международные организации)</w:t>
            </w:r>
          </w:p>
        </w:tc>
      </w:tr>
      <w:tr w:rsidR="00563963" w:rsidRPr="00D84ABC" w:rsidTr="00592814">
        <w:trPr>
          <w:jc w:val="center"/>
        </w:trPr>
        <w:tc>
          <w:tcPr>
            <w:tcW w:w="1527" w:type="dxa"/>
          </w:tcPr>
          <w:p w:rsidR="00563963" w:rsidRPr="00D84ABC" w:rsidRDefault="00563963" w:rsidP="00512CBC">
            <w:pPr>
              <w:pStyle w:val="BDTContact"/>
              <w:spacing w:before="60" w:after="0"/>
              <w:rPr>
                <w:rFonts w:asciiTheme="majorBidi" w:hAnsiTheme="majorBidi" w:cstheme="majorBidi"/>
                <w:szCs w:val="22"/>
                <w:lang w:val="ru-RU"/>
              </w:rPr>
            </w:pPr>
          </w:p>
        </w:tc>
        <w:tc>
          <w:tcPr>
            <w:tcW w:w="3260" w:type="dxa"/>
          </w:tcPr>
          <w:p w:rsidR="00563963" w:rsidRPr="00D84ABC" w:rsidRDefault="00563963" w:rsidP="00512CBC">
            <w:pPr>
              <w:pStyle w:val="BDTContact-Details"/>
              <w:spacing w:before="60" w:after="0"/>
              <w:rPr>
                <w:rFonts w:asciiTheme="majorBidi" w:hAnsiTheme="majorBidi" w:cstheme="majorBidi"/>
                <w:szCs w:val="22"/>
                <w:lang w:val="ru-RU"/>
              </w:rPr>
            </w:pPr>
          </w:p>
        </w:tc>
        <w:tc>
          <w:tcPr>
            <w:tcW w:w="236" w:type="dxa"/>
          </w:tcPr>
          <w:p w:rsidR="00563963" w:rsidRPr="00D84ABC" w:rsidRDefault="00563963" w:rsidP="00512CBC">
            <w:pPr>
              <w:pStyle w:val="BDTContact-Details"/>
              <w:spacing w:before="60" w:after="0"/>
              <w:rPr>
                <w:rFonts w:asciiTheme="majorBidi" w:hAnsiTheme="majorBidi" w:cstheme="majorBidi"/>
                <w:szCs w:val="22"/>
                <w:lang w:val="ru-RU"/>
              </w:rPr>
            </w:pPr>
          </w:p>
        </w:tc>
        <w:tc>
          <w:tcPr>
            <w:tcW w:w="4774" w:type="dxa"/>
            <w:vMerge/>
          </w:tcPr>
          <w:p w:rsidR="00563963" w:rsidRPr="00D84ABC" w:rsidRDefault="00563963" w:rsidP="00512CBC">
            <w:pPr>
              <w:tabs>
                <w:tab w:val="left" w:pos="794"/>
                <w:tab w:val="left" w:pos="1191"/>
                <w:tab w:val="left" w:pos="1588"/>
                <w:tab w:val="left" w:pos="1985"/>
              </w:tabs>
              <w:overflowPunct w:val="0"/>
              <w:autoSpaceDE w:val="0"/>
              <w:autoSpaceDN w:val="0"/>
              <w:adjustRightInd w:val="0"/>
              <w:spacing w:before="0" w:after="0" w:line="280" w:lineRule="exact"/>
              <w:textAlignment w:val="baseline"/>
              <w:rPr>
                <w:rFonts w:asciiTheme="majorBidi" w:hAnsiTheme="majorBidi" w:cstheme="majorBidi"/>
                <w:sz w:val="22"/>
                <w:szCs w:val="22"/>
                <w:lang w:val="ru-RU"/>
              </w:rPr>
            </w:pPr>
          </w:p>
        </w:tc>
      </w:tr>
      <w:tr w:rsidR="00563963" w:rsidRPr="00D84ABC" w:rsidTr="00592814">
        <w:trPr>
          <w:jc w:val="center"/>
        </w:trPr>
        <w:tc>
          <w:tcPr>
            <w:tcW w:w="1527" w:type="dxa"/>
          </w:tcPr>
          <w:p w:rsidR="00563963" w:rsidRPr="00D84ABC" w:rsidRDefault="00563963" w:rsidP="00512CBC">
            <w:pPr>
              <w:pStyle w:val="BDTContact"/>
              <w:spacing w:before="60" w:after="0"/>
              <w:rPr>
                <w:rFonts w:asciiTheme="majorBidi" w:hAnsiTheme="majorBidi" w:cstheme="majorBidi"/>
                <w:szCs w:val="22"/>
                <w:lang w:val="ru-RU"/>
              </w:rPr>
            </w:pPr>
          </w:p>
        </w:tc>
        <w:tc>
          <w:tcPr>
            <w:tcW w:w="3260" w:type="dxa"/>
          </w:tcPr>
          <w:p w:rsidR="00563963" w:rsidRPr="00D84ABC" w:rsidRDefault="00563963" w:rsidP="00512CBC">
            <w:pPr>
              <w:pStyle w:val="BDTContact-Details"/>
              <w:spacing w:before="60" w:after="0"/>
              <w:rPr>
                <w:rFonts w:asciiTheme="majorBidi" w:hAnsiTheme="majorBidi" w:cstheme="majorBidi"/>
                <w:szCs w:val="22"/>
                <w:lang w:val="ru-RU"/>
              </w:rPr>
            </w:pPr>
          </w:p>
        </w:tc>
        <w:tc>
          <w:tcPr>
            <w:tcW w:w="236" w:type="dxa"/>
          </w:tcPr>
          <w:p w:rsidR="00563963" w:rsidRPr="00D84ABC" w:rsidRDefault="00563963" w:rsidP="00512CBC">
            <w:pPr>
              <w:pStyle w:val="BDTContact-Details"/>
              <w:spacing w:before="60" w:after="0"/>
              <w:rPr>
                <w:rFonts w:asciiTheme="majorBidi" w:hAnsiTheme="majorBidi" w:cstheme="majorBidi"/>
                <w:szCs w:val="22"/>
                <w:lang w:val="ru-RU"/>
              </w:rPr>
            </w:pPr>
          </w:p>
        </w:tc>
        <w:tc>
          <w:tcPr>
            <w:tcW w:w="4774" w:type="dxa"/>
            <w:vMerge/>
          </w:tcPr>
          <w:p w:rsidR="00563963" w:rsidRPr="00D84ABC" w:rsidRDefault="00563963" w:rsidP="00512CBC">
            <w:pPr>
              <w:tabs>
                <w:tab w:val="left" w:pos="794"/>
                <w:tab w:val="left" w:pos="1191"/>
                <w:tab w:val="left" w:pos="1588"/>
                <w:tab w:val="left" w:pos="1985"/>
              </w:tabs>
              <w:overflowPunct w:val="0"/>
              <w:autoSpaceDE w:val="0"/>
              <w:autoSpaceDN w:val="0"/>
              <w:adjustRightInd w:val="0"/>
              <w:spacing w:before="0" w:after="0" w:line="280" w:lineRule="exact"/>
              <w:textAlignment w:val="baseline"/>
              <w:rPr>
                <w:rFonts w:asciiTheme="majorBidi" w:hAnsiTheme="majorBidi" w:cstheme="majorBidi"/>
                <w:sz w:val="22"/>
                <w:szCs w:val="22"/>
                <w:lang w:val="ru-RU"/>
              </w:rPr>
            </w:pPr>
          </w:p>
        </w:tc>
      </w:tr>
      <w:tr w:rsidR="00563963" w:rsidRPr="00D84ABC" w:rsidTr="00592814">
        <w:trPr>
          <w:jc w:val="center"/>
        </w:trPr>
        <w:tc>
          <w:tcPr>
            <w:tcW w:w="1527" w:type="dxa"/>
          </w:tcPr>
          <w:p w:rsidR="00563963" w:rsidRPr="00D84ABC" w:rsidRDefault="00563963" w:rsidP="00512CBC">
            <w:pPr>
              <w:pStyle w:val="BDTContact"/>
              <w:spacing w:before="60" w:after="0"/>
              <w:rPr>
                <w:rFonts w:asciiTheme="majorBidi" w:hAnsiTheme="majorBidi" w:cstheme="majorBidi"/>
                <w:szCs w:val="22"/>
                <w:lang w:val="ru-RU"/>
              </w:rPr>
            </w:pPr>
          </w:p>
        </w:tc>
        <w:tc>
          <w:tcPr>
            <w:tcW w:w="3260" w:type="dxa"/>
          </w:tcPr>
          <w:p w:rsidR="00563963" w:rsidRPr="00D84ABC" w:rsidRDefault="00563963" w:rsidP="00512CBC">
            <w:pPr>
              <w:pStyle w:val="BDTContact-Details"/>
              <w:spacing w:before="60" w:after="0"/>
              <w:rPr>
                <w:rFonts w:asciiTheme="majorBidi" w:hAnsiTheme="majorBidi" w:cstheme="majorBidi"/>
                <w:szCs w:val="22"/>
                <w:lang w:val="ru-RU"/>
              </w:rPr>
            </w:pPr>
            <w:bookmarkStart w:id="1" w:name="_GoBack"/>
            <w:bookmarkEnd w:id="1"/>
          </w:p>
        </w:tc>
        <w:tc>
          <w:tcPr>
            <w:tcW w:w="236" w:type="dxa"/>
          </w:tcPr>
          <w:p w:rsidR="00563963" w:rsidRPr="00D84ABC" w:rsidRDefault="00563963" w:rsidP="00512CBC">
            <w:pPr>
              <w:pStyle w:val="BDTContact-Details"/>
              <w:spacing w:before="60" w:after="0"/>
              <w:rPr>
                <w:rFonts w:asciiTheme="majorBidi" w:hAnsiTheme="majorBidi" w:cstheme="majorBidi"/>
                <w:szCs w:val="22"/>
                <w:lang w:val="ru-RU"/>
              </w:rPr>
            </w:pPr>
          </w:p>
        </w:tc>
        <w:tc>
          <w:tcPr>
            <w:tcW w:w="4774" w:type="dxa"/>
            <w:vMerge/>
          </w:tcPr>
          <w:p w:rsidR="00563963" w:rsidRPr="00D84ABC" w:rsidRDefault="00563963" w:rsidP="00512CBC">
            <w:pPr>
              <w:tabs>
                <w:tab w:val="left" w:pos="794"/>
                <w:tab w:val="left" w:pos="1191"/>
                <w:tab w:val="left" w:pos="1588"/>
                <w:tab w:val="left" w:pos="1985"/>
              </w:tabs>
              <w:overflowPunct w:val="0"/>
              <w:autoSpaceDE w:val="0"/>
              <w:autoSpaceDN w:val="0"/>
              <w:adjustRightInd w:val="0"/>
              <w:spacing w:before="0" w:after="0" w:line="280" w:lineRule="exact"/>
              <w:textAlignment w:val="baseline"/>
              <w:rPr>
                <w:rFonts w:asciiTheme="majorBidi" w:hAnsiTheme="majorBidi" w:cstheme="majorBidi"/>
                <w:sz w:val="22"/>
                <w:szCs w:val="22"/>
                <w:lang w:val="ru-RU"/>
              </w:rPr>
            </w:pPr>
          </w:p>
        </w:tc>
      </w:tr>
      <w:tr w:rsidR="00563963" w:rsidRPr="00D84ABC" w:rsidTr="00592814">
        <w:trPr>
          <w:jc w:val="center"/>
        </w:trPr>
        <w:tc>
          <w:tcPr>
            <w:tcW w:w="9797" w:type="dxa"/>
            <w:gridSpan w:val="4"/>
          </w:tcPr>
          <w:p w:rsidR="00563963" w:rsidRPr="00D84ABC" w:rsidRDefault="00563963" w:rsidP="001653FB">
            <w:pPr>
              <w:pStyle w:val="BDTSeparator"/>
              <w:rPr>
                <w:rFonts w:asciiTheme="majorBidi" w:hAnsiTheme="majorBidi" w:cstheme="majorBidi"/>
                <w:sz w:val="22"/>
                <w:szCs w:val="22"/>
                <w:lang w:val="ru-RU"/>
              </w:rPr>
            </w:pPr>
          </w:p>
        </w:tc>
      </w:tr>
      <w:tr w:rsidR="00563963" w:rsidRPr="00D84ABC" w:rsidTr="00592814">
        <w:trPr>
          <w:jc w:val="center"/>
        </w:trPr>
        <w:tc>
          <w:tcPr>
            <w:tcW w:w="1527" w:type="dxa"/>
          </w:tcPr>
          <w:p w:rsidR="00563963" w:rsidRPr="00D84ABC" w:rsidRDefault="00547F3C" w:rsidP="00512CBC">
            <w:pPr>
              <w:pStyle w:val="BDTSubject"/>
              <w:spacing w:before="0" w:after="0"/>
              <w:rPr>
                <w:rFonts w:cs="Calibri"/>
                <w:szCs w:val="22"/>
                <w:lang w:val="ru-RU"/>
              </w:rPr>
            </w:pPr>
            <w:r w:rsidRPr="00D84ABC">
              <w:rPr>
                <w:rFonts w:cs="Calibri"/>
                <w:b/>
                <w:bCs/>
                <w:szCs w:val="22"/>
                <w:lang w:val="ru-RU"/>
              </w:rPr>
              <w:t>Предмет</w:t>
            </w:r>
            <w:r w:rsidR="00563963" w:rsidRPr="00D84ABC">
              <w:rPr>
                <w:rFonts w:cs="Calibri"/>
                <w:szCs w:val="22"/>
                <w:lang w:val="ru-RU"/>
              </w:rPr>
              <w:t>:</w:t>
            </w:r>
          </w:p>
        </w:tc>
        <w:tc>
          <w:tcPr>
            <w:tcW w:w="8270" w:type="dxa"/>
            <w:gridSpan w:val="3"/>
          </w:tcPr>
          <w:p w:rsidR="00947529" w:rsidRPr="00D84ABC" w:rsidRDefault="002156BB" w:rsidP="00D84ABC">
            <w:pPr>
              <w:pStyle w:val="BDTSubjectdetail"/>
              <w:spacing w:before="0" w:after="0"/>
              <w:rPr>
                <w:rFonts w:asciiTheme="minorHAnsi" w:hAnsiTheme="minorHAnsi" w:cs="Calibri"/>
                <w:b/>
                <w:bCs/>
                <w:szCs w:val="22"/>
                <w:lang w:val="ru-RU"/>
              </w:rPr>
            </w:pPr>
            <w:bookmarkStart w:id="2" w:name="Subject"/>
            <w:bookmarkEnd w:id="2"/>
            <w:r w:rsidRPr="00D84ABC">
              <w:rPr>
                <w:rFonts w:asciiTheme="minorHAnsi" w:hAnsiTheme="minorHAnsi"/>
                <w:b/>
                <w:bCs/>
                <w:szCs w:val="22"/>
                <w:lang w:val="ru-RU"/>
              </w:rPr>
              <w:t xml:space="preserve">Собрание </w:t>
            </w:r>
            <w:r w:rsidR="00461C1D" w:rsidRPr="00D84ABC">
              <w:rPr>
                <w:rFonts w:asciiTheme="minorHAnsi" w:hAnsiTheme="minorHAnsi" w:cs="Segoe UI"/>
                <w:b/>
                <w:bCs/>
                <w:color w:val="000000"/>
                <w:szCs w:val="22"/>
                <w:lang w:val="ru-RU"/>
              </w:rPr>
              <w:t>Объединенной группы МСЭ-D/МСЭ-R по Резолюции 9</w:t>
            </w:r>
            <w:r w:rsidR="00461C1D" w:rsidRPr="00D84ABC">
              <w:rPr>
                <w:rFonts w:asciiTheme="minorHAnsi" w:hAnsiTheme="minorHAnsi"/>
                <w:b/>
                <w:bCs/>
                <w:szCs w:val="22"/>
                <w:lang w:val="ru-RU"/>
              </w:rPr>
              <w:t xml:space="preserve"> </w:t>
            </w:r>
            <w:r w:rsidR="00DB6B1D" w:rsidRPr="00D84ABC">
              <w:rPr>
                <w:rFonts w:asciiTheme="minorHAnsi" w:hAnsiTheme="minorHAnsi"/>
                <w:b/>
                <w:bCs/>
                <w:szCs w:val="22"/>
                <w:lang w:val="ru-RU"/>
              </w:rPr>
              <w:t>(</w:t>
            </w:r>
            <w:r w:rsidR="00461C1D" w:rsidRPr="00D84ABC">
              <w:rPr>
                <w:rFonts w:asciiTheme="minorHAnsi" w:hAnsiTheme="minorHAnsi"/>
                <w:b/>
                <w:bCs/>
                <w:szCs w:val="22"/>
                <w:lang w:val="ru-RU"/>
              </w:rPr>
              <w:t>Пересм</w:t>
            </w:r>
            <w:r w:rsidR="00DB6B1D" w:rsidRPr="00D84ABC">
              <w:rPr>
                <w:rFonts w:asciiTheme="minorHAnsi" w:hAnsiTheme="minorHAnsi"/>
                <w:b/>
                <w:bCs/>
                <w:szCs w:val="22"/>
                <w:lang w:val="ru-RU"/>
              </w:rPr>
              <w:t>.</w:t>
            </w:r>
            <w:r w:rsidR="00FD01E4" w:rsidRPr="00D84ABC">
              <w:rPr>
                <w:rFonts w:asciiTheme="minorHAnsi" w:hAnsiTheme="minorHAnsi"/>
                <w:b/>
                <w:bCs/>
                <w:szCs w:val="22"/>
                <w:lang w:val="ru-RU"/>
              </w:rPr>
              <w:t> </w:t>
            </w:r>
            <w:r w:rsidR="00461C1D" w:rsidRPr="00D84ABC">
              <w:rPr>
                <w:rFonts w:asciiTheme="minorHAnsi" w:hAnsiTheme="minorHAnsi"/>
                <w:b/>
                <w:bCs/>
                <w:szCs w:val="22"/>
                <w:lang w:val="ru-RU"/>
              </w:rPr>
              <w:t>Хайд</w:t>
            </w:r>
            <w:r w:rsidR="00D41760" w:rsidRPr="00D84ABC">
              <w:rPr>
                <w:rFonts w:asciiTheme="minorHAnsi" w:hAnsiTheme="minorHAnsi"/>
                <w:b/>
                <w:bCs/>
                <w:szCs w:val="22"/>
                <w:lang w:val="ru-RU"/>
              </w:rPr>
              <w:t>а</w:t>
            </w:r>
            <w:r w:rsidR="00461C1D" w:rsidRPr="00D84ABC">
              <w:rPr>
                <w:rFonts w:asciiTheme="minorHAnsi" w:hAnsiTheme="minorHAnsi"/>
                <w:b/>
                <w:bCs/>
                <w:szCs w:val="22"/>
                <w:lang w:val="ru-RU"/>
              </w:rPr>
              <w:t>рабад</w:t>
            </w:r>
            <w:r w:rsidR="00DB6B1D" w:rsidRPr="00D84ABC">
              <w:rPr>
                <w:rFonts w:asciiTheme="minorHAnsi" w:hAnsiTheme="minorHAnsi"/>
                <w:b/>
                <w:bCs/>
                <w:szCs w:val="22"/>
                <w:lang w:val="ru-RU"/>
              </w:rPr>
              <w:t>, 2010</w:t>
            </w:r>
            <w:r w:rsidR="00461C1D" w:rsidRPr="00D84ABC">
              <w:rPr>
                <w:rFonts w:asciiTheme="minorHAnsi" w:hAnsiTheme="minorHAnsi"/>
                <w:b/>
                <w:bCs/>
                <w:szCs w:val="22"/>
                <w:lang w:val="ru-RU"/>
              </w:rPr>
              <w:t> г.</w:t>
            </w:r>
            <w:r w:rsidR="00DB6B1D" w:rsidRPr="00D84ABC">
              <w:rPr>
                <w:rFonts w:asciiTheme="minorHAnsi" w:hAnsiTheme="minorHAnsi"/>
                <w:b/>
                <w:bCs/>
                <w:szCs w:val="22"/>
                <w:lang w:val="ru-RU"/>
              </w:rPr>
              <w:t xml:space="preserve">), </w:t>
            </w:r>
            <w:r w:rsidR="00461C1D" w:rsidRPr="00D84ABC">
              <w:rPr>
                <w:rFonts w:asciiTheme="minorHAnsi" w:hAnsiTheme="minorHAnsi"/>
                <w:b/>
                <w:bCs/>
                <w:szCs w:val="22"/>
                <w:lang w:val="ru-RU"/>
              </w:rPr>
              <w:t>Женева</w:t>
            </w:r>
            <w:r w:rsidR="00DB6B1D" w:rsidRPr="00D84ABC">
              <w:rPr>
                <w:rFonts w:asciiTheme="minorHAnsi" w:hAnsiTheme="minorHAnsi"/>
                <w:b/>
                <w:bCs/>
                <w:szCs w:val="22"/>
                <w:lang w:val="ru-RU"/>
              </w:rPr>
              <w:t xml:space="preserve">, 13 </w:t>
            </w:r>
            <w:r w:rsidR="00461C1D" w:rsidRPr="00D84ABC">
              <w:rPr>
                <w:rFonts w:asciiTheme="minorHAnsi" w:hAnsiTheme="minorHAnsi"/>
                <w:b/>
                <w:bCs/>
                <w:szCs w:val="22"/>
                <w:lang w:val="ru-RU"/>
              </w:rPr>
              <w:t>июня</w:t>
            </w:r>
            <w:r w:rsidR="00DB6B1D" w:rsidRPr="00D84ABC">
              <w:rPr>
                <w:rFonts w:asciiTheme="minorHAnsi" w:hAnsiTheme="minorHAnsi"/>
                <w:b/>
                <w:bCs/>
                <w:szCs w:val="22"/>
                <w:lang w:val="ru-RU"/>
              </w:rPr>
              <w:t xml:space="preserve"> 2013</w:t>
            </w:r>
            <w:r w:rsidR="00461C1D" w:rsidRPr="00D84ABC">
              <w:rPr>
                <w:rFonts w:asciiTheme="minorHAnsi" w:hAnsiTheme="minorHAnsi"/>
                <w:b/>
                <w:bCs/>
                <w:szCs w:val="22"/>
                <w:lang w:val="ru-RU"/>
              </w:rPr>
              <w:t xml:space="preserve"> года</w:t>
            </w:r>
          </w:p>
        </w:tc>
      </w:tr>
      <w:tr w:rsidR="009E71FC" w:rsidRPr="00D84ABC" w:rsidTr="00592814">
        <w:trPr>
          <w:jc w:val="center"/>
        </w:trPr>
        <w:tc>
          <w:tcPr>
            <w:tcW w:w="9797" w:type="dxa"/>
            <w:gridSpan w:val="4"/>
          </w:tcPr>
          <w:p w:rsidR="00C713B2" w:rsidRPr="00D84ABC" w:rsidRDefault="00C713B2" w:rsidP="00FD01E4">
            <w:pPr>
              <w:pStyle w:val="BDTNormal"/>
              <w:spacing w:before="480"/>
              <w:rPr>
                <w:rFonts w:asciiTheme="minorHAnsi" w:hAnsiTheme="minorHAnsi"/>
                <w:szCs w:val="22"/>
                <w:lang w:val="ru-RU"/>
              </w:rPr>
            </w:pPr>
            <w:r w:rsidRPr="00D84ABC">
              <w:rPr>
                <w:rFonts w:asciiTheme="minorHAnsi" w:hAnsiTheme="minorHAnsi"/>
                <w:szCs w:val="22"/>
                <w:lang w:val="ru-RU"/>
              </w:rPr>
              <w:t>Уважаемая госпожа,</w:t>
            </w:r>
            <w:r w:rsidRPr="00D84ABC">
              <w:rPr>
                <w:rFonts w:asciiTheme="minorHAnsi" w:hAnsiTheme="minorHAnsi"/>
                <w:szCs w:val="22"/>
                <w:lang w:val="ru-RU"/>
              </w:rPr>
              <w:br/>
              <w:t>уважаемый господин,</w:t>
            </w:r>
          </w:p>
          <w:p w:rsidR="00DB6B1D" w:rsidRPr="00D84ABC" w:rsidRDefault="00D41760" w:rsidP="00FD01E4">
            <w:pPr>
              <w:pStyle w:val="BDTNormal"/>
              <w:rPr>
                <w:rFonts w:asciiTheme="minorHAnsi" w:hAnsiTheme="minorHAnsi"/>
                <w:szCs w:val="22"/>
                <w:lang w:val="ru-RU"/>
              </w:rPr>
            </w:pPr>
            <w:r w:rsidRPr="00D84ABC">
              <w:rPr>
                <w:rFonts w:asciiTheme="minorHAnsi" w:hAnsiTheme="minorHAnsi"/>
                <w:szCs w:val="22"/>
                <w:lang w:val="ru-RU"/>
              </w:rPr>
              <w:t>Имеем удовольствие пригласить вашу администрацию/организацию</w:t>
            </w:r>
            <w:r w:rsidR="00092011" w:rsidRPr="00D84ABC">
              <w:rPr>
                <w:rFonts w:asciiTheme="minorHAnsi" w:hAnsiTheme="minorHAnsi"/>
                <w:szCs w:val="22"/>
                <w:lang w:val="ru-RU"/>
              </w:rPr>
              <w:t xml:space="preserve"> принять участие в</w:t>
            </w:r>
            <w:r w:rsidRPr="00D84ABC">
              <w:rPr>
                <w:rFonts w:asciiTheme="minorHAnsi" w:hAnsiTheme="minorHAnsi"/>
                <w:szCs w:val="22"/>
                <w:lang w:val="ru-RU"/>
              </w:rPr>
              <w:t xml:space="preserve"> </w:t>
            </w:r>
            <w:r w:rsidRPr="00D84ABC">
              <w:rPr>
                <w:rFonts w:asciiTheme="minorHAnsi" w:hAnsiTheme="minorHAnsi"/>
                <w:b/>
                <w:bCs/>
                <w:szCs w:val="22"/>
                <w:lang w:val="ru-RU"/>
              </w:rPr>
              <w:t>Собрани</w:t>
            </w:r>
            <w:r w:rsidR="00092011" w:rsidRPr="00D84ABC">
              <w:rPr>
                <w:rFonts w:asciiTheme="minorHAnsi" w:hAnsiTheme="minorHAnsi"/>
                <w:b/>
                <w:bCs/>
                <w:szCs w:val="22"/>
                <w:lang w:val="ru-RU"/>
              </w:rPr>
              <w:t>и</w:t>
            </w:r>
            <w:r w:rsidRPr="00D84ABC">
              <w:rPr>
                <w:rFonts w:asciiTheme="minorHAnsi" w:hAnsiTheme="minorHAnsi"/>
                <w:b/>
                <w:bCs/>
                <w:szCs w:val="22"/>
                <w:lang w:val="ru-RU"/>
              </w:rPr>
              <w:t xml:space="preserve"> </w:t>
            </w:r>
            <w:r w:rsidR="00283732" w:rsidRPr="00D84ABC">
              <w:rPr>
                <w:rFonts w:asciiTheme="minorHAnsi" w:hAnsiTheme="minorHAnsi"/>
                <w:b/>
                <w:bCs/>
                <w:szCs w:val="22"/>
                <w:lang w:val="ru-RU"/>
              </w:rPr>
              <w:t>2013 года</w:t>
            </w:r>
            <w:r w:rsidR="00283732" w:rsidRPr="00D84ABC">
              <w:rPr>
                <w:rFonts w:asciiTheme="minorHAnsi" w:hAnsiTheme="minorHAnsi" w:cs="Segoe UI"/>
                <w:b/>
                <w:bCs/>
                <w:color w:val="000000"/>
                <w:szCs w:val="22"/>
                <w:lang w:val="ru-RU"/>
              </w:rPr>
              <w:t xml:space="preserve"> </w:t>
            </w:r>
            <w:r w:rsidRPr="00D84ABC">
              <w:rPr>
                <w:rFonts w:asciiTheme="minorHAnsi" w:hAnsiTheme="minorHAnsi" w:cs="Segoe UI"/>
                <w:b/>
                <w:bCs/>
                <w:color w:val="000000"/>
                <w:szCs w:val="22"/>
                <w:lang w:val="ru-RU"/>
              </w:rPr>
              <w:t>Объединенной группы МСЭ-D/МСЭ-R по Резолюции 9</w:t>
            </w:r>
            <w:r w:rsidRPr="00D84ABC">
              <w:rPr>
                <w:rFonts w:asciiTheme="minorHAnsi" w:hAnsiTheme="minorHAnsi"/>
                <w:szCs w:val="22"/>
                <w:lang w:val="ru-RU"/>
              </w:rPr>
              <w:t xml:space="preserve"> (Пересм. Хайдарабад, 2010 г.)</w:t>
            </w:r>
            <w:r w:rsidR="00987910" w:rsidRPr="00D84ABC">
              <w:rPr>
                <w:rFonts w:asciiTheme="minorHAnsi" w:hAnsiTheme="minorHAnsi"/>
                <w:szCs w:val="22"/>
                <w:lang w:val="ru-RU"/>
              </w:rPr>
              <w:t xml:space="preserve">, посвященной </w:t>
            </w:r>
            <w:r w:rsidR="00987910" w:rsidRPr="00D84ABC">
              <w:rPr>
                <w:rFonts w:asciiTheme="minorHAnsi" w:hAnsiTheme="minorHAnsi" w:cs="Segoe UI"/>
                <w:color w:val="000000"/>
                <w:szCs w:val="22"/>
                <w:lang w:val="ru-RU"/>
              </w:rPr>
              <w:t>участию стран, в особенности развивающихся стран, в управлении использованием спектра</w:t>
            </w:r>
            <w:r w:rsidR="00DB6B1D" w:rsidRPr="00D84ABC">
              <w:rPr>
                <w:rFonts w:asciiTheme="minorHAnsi" w:hAnsiTheme="minorHAnsi"/>
                <w:szCs w:val="22"/>
                <w:lang w:val="ru-RU"/>
              </w:rPr>
              <w:t>.</w:t>
            </w:r>
          </w:p>
          <w:p w:rsidR="00DB6B1D" w:rsidRPr="00D84ABC" w:rsidRDefault="006F059B" w:rsidP="00FD01E4">
            <w:pPr>
              <w:pStyle w:val="CEOindentblackdots"/>
              <w:tabs>
                <w:tab w:val="left" w:pos="720"/>
              </w:tabs>
              <w:spacing w:before="120"/>
              <w:rPr>
                <w:rFonts w:asciiTheme="minorHAnsi" w:hAnsiTheme="minorHAnsi"/>
                <w:sz w:val="22"/>
                <w:szCs w:val="22"/>
                <w:lang w:val="ru-RU"/>
              </w:rPr>
            </w:pPr>
            <w:r w:rsidRPr="00D84ABC">
              <w:rPr>
                <w:rFonts w:asciiTheme="minorHAnsi" w:hAnsiTheme="minorHAnsi"/>
                <w:sz w:val="22"/>
                <w:szCs w:val="22"/>
                <w:lang w:val="ru-RU"/>
              </w:rPr>
              <w:t xml:space="preserve">Собрание состоится в штаб-квартире МСЭ </w:t>
            </w:r>
            <w:r w:rsidR="00DB6B1D" w:rsidRPr="00D84ABC">
              <w:rPr>
                <w:rFonts w:asciiTheme="minorHAnsi" w:hAnsiTheme="minorHAnsi"/>
                <w:b/>
                <w:bCs/>
                <w:sz w:val="22"/>
                <w:szCs w:val="22"/>
                <w:lang w:val="ru-RU"/>
              </w:rPr>
              <w:t>13</w:t>
            </w:r>
            <w:r w:rsidRPr="00D84ABC">
              <w:rPr>
                <w:rFonts w:asciiTheme="minorHAnsi" w:hAnsiTheme="minorHAnsi"/>
                <w:b/>
                <w:bCs/>
                <w:sz w:val="22"/>
                <w:szCs w:val="22"/>
                <w:lang w:val="ru-RU"/>
              </w:rPr>
              <w:t xml:space="preserve"> июня </w:t>
            </w:r>
            <w:r w:rsidR="00DB6B1D" w:rsidRPr="00D84ABC">
              <w:rPr>
                <w:rFonts w:asciiTheme="minorHAnsi" w:hAnsiTheme="minorHAnsi"/>
                <w:b/>
                <w:bCs/>
                <w:sz w:val="22"/>
                <w:szCs w:val="22"/>
                <w:lang w:val="ru-RU"/>
              </w:rPr>
              <w:t>2013</w:t>
            </w:r>
            <w:r w:rsidRPr="00D84ABC">
              <w:rPr>
                <w:rFonts w:asciiTheme="minorHAnsi" w:hAnsiTheme="minorHAnsi"/>
                <w:b/>
                <w:bCs/>
                <w:sz w:val="22"/>
                <w:szCs w:val="22"/>
                <w:lang w:val="ru-RU"/>
              </w:rPr>
              <w:t> года</w:t>
            </w:r>
            <w:r w:rsidR="00DB6B1D" w:rsidRPr="00D84ABC">
              <w:rPr>
                <w:rFonts w:asciiTheme="minorHAnsi" w:hAnsiTheme="minorHAnsi"/>
                <w:sz w:val="22"/>
                <w:szCs w:val="22"/>
                <w:lang w:val="ru-RU"/>
              </w:rPr>
              <w:t xml:space="preserve"> </w:t>
            </w:r>
            <w:r w:rsidR="006604B3" w:rsidRPr="00D84ABC">
              <w:rPr>
                <w:rFonts w:asciiTheme="minorHAnsi" w:hAnsiTheme="minorHAnsi"/>
                <w:sz w:val="22"/>
                <w:szCs w:val="22"/>
                <w:lang w:val="ru-RU"/>
              </w:rPr>
              <w:t>сразу после блока собраний 1</w:t>
            </w:r>
            <w:r w:rsidR="00FD01E4" w:rsidRPr="00D84ABC">
              <w:rPr>
                <w:rFonts w:asciiTheme="minorHAnsi" w:hAnsiTheme="minorHAnsi"/>
                <w:sz w:val="22"/>
                <w:szCs w:val="22"/>
                <w:lang w:val="ru-RU"/>
              </w:rPr>
              <w:noBreakHyphen/>
            </w:r>
            <w:r w:rsidR="006604B3" w:rsidRPr="00D84ABC">
              <w:rPr>
                <w:rFonts w:asciiTheme="minorHAnsi" w:hAnsiTheme="minorHAnsi"/>
                <w:sz w:val="22"/>
                <w:szCs w:val="22"/>
                <w:lang w:val="ru-RU"/>
              </w:rPr>
              <w:t>й Исследовательской комиссии МСЭ</w:t>
            </w:r>
            <w:r w:rsidR="00DB6B1D" w:rsidRPr="00D84ABC">
              <w:rPr>
                <w:rFonts w:asciiTheme="minorHAnsi" w:hAnsiTheme="minorHAnsi"/>
                <w:sz w:val="22"/>
                <w:szCs w:val="22"/>
                <w:lang w:val="ru-RU"/>
              </w:rPr>
              <w:t>-R</w:t>
            </w:r>
            <w:r w:rsidR="00C079EF" w:rsidRPr="00D84ABC">
              <w:rPr>
                <w:rFonts w:asciiTheme="minorHAnsi" w:hAnsiTheme="minorHAnsi"/>
                <w:sz w:val="22"/>
                <w:szCs w:val="22"/>
                <w:lang w:val="ru-RU"/>
              </w:rPr>
              <w:t>, которы</w:t>
            </w:r>
            <w:r w:rsidR="003F0586" w:rsidRPr="00D84ABC">
              <w:rPr>
                <w:rFonts w:asciiTheme="minorHAnsi" w:hAnsiTheme="minorHAnsi"/>
                <w:sz w:val="22"/>
                <w:szCs w:val="22"/>
                <w:lang w:val="ru-RU"/>
              </w:rPr>
              <w:t>е</w:t>
            </w:r>
            <w:r w:rsidR="00C079EF" w:rsidRPr="00D84ABC">
              <w:rPr>
                <w:rFonts w:asciiTheme="minorHAnsi" w:hAnsiTheme="minorHAnsi"/>
                <w:sz w:val="22"/>
                <w:szCs w:val="22"/>
                <w:lang w:val="ru-RU"/>
              </w:rPr>
              <w:t xml:space="preserve"> будут проведены</w:t>
            </w:r>
            <w:r w:rsidR="00DB6B1D" w:rsidRPr="00D84ABC">
              <w:rPr>
                <w:rFonts w:asciiTheme="minorHAnsi" w:hAnsiTheme="minorHAnsi"/>
                <w:sz w:val="22"/>
                <w:szCs w:val="22"/>
                <w:lang w:val="ru-RU"/>
              </w:rPr>
              <w:t xml:space="preserve"> 4</w:t>
            </w:r>
            <w:r w:rsidR="00FF2674" w:rsidRPr="00D84ABC">
              <w:rPr>
                <w:rFonts w:asciiTheme="minorHAnsi" w:hAnsiTheme="minorHAnsi"/>
                <w:sz w:val="22"/>
                <w:szCs w:val="22"/>
                <w:lang w:val="ru-RU"/>
              </w:rPr>
              <w:t>–</w:t>
            </w:r>
            <w:r w:rsidR="00DB6B1D" w:rsidRPr="00D84ABC">
              <w:rPr>
                <w:rFonts w:asciiTheme="minorHAnsi" w:hAnsiTheme="minorHAnsi"/>
                <w:sz w:val="22"/>
                <w:szCs w:val="22"/>
                <w:lang w:val="ru-RU"/>
              </w:rPr>
              <w:t>12</w:t>
            </w:r>
            <w:r w:rsidR="00FF2674" w:rsidRPr="00D84ABC">
              <w:rPr>
                <w:rFonts w:asciiTheme="minorHAnsi" w:hAnsiTheme="minorHAnsi"/>
                <w:sz w:val="22"/>
                <w:szCs w:val="22"/>
                <w:lang w:val="ru-RU"/>
              </w:rPr>
              <w:t> июня</w:t>
            </w:r>
            <w:r w:rsidR="00DB6B1D" w:rsidRPr="00D84ABC">
              <w:rPr>
                <w:rFonts w:asciiTheme="minorHAnsi" w:hAnsiTheme="minorHAnsi"/>
                <w:sz w:val="22"/>
                <w:szCs w:val="22"/>
                <w:lang w:val="ru-RU"/>
              </w:rPr>
              <w:t xml:space="preserve"> 2013</w:t>
            </w:r>
            <w:r w:rsidR="00FF2674" w:rsidRPr="00D84ABC">
              <w:rPr>
                <w:rFonts w:asciiTheme="minorHAnsi" w:hAnsiTheme="minorHAnsi"/>
                <w:sz w:val="22"/>
                <w:szCs w:val="22"/>
                <w:lang w:val="ru-RU"/>
              </w:rPr>
              <w:t> года</w:t>
            </w:r>
            <w:r w:rsidR="00DB6B1D" w:rsidRPr="00D84ABC">
              <w:rPr>
                <w:rFonts w:asciiTheme="minorHAnsi" w:hAnsiTheme="minorHAnsi"/>
                <w:sz w:val="22"/>
                <w:szCs w:val="22"/>
                <w:lang w:val="ru-RU"/>
              </w:rPr>
              <w:t xml:space="preserve"> (</w:t>
            </w:r>
            <w:r w:rsidR="00FF2674" w:rsidRPr="00D84ABC">
              <w:rPr>
                <w:rFonts w:asciiTheme="minorHAnsi" w:hAnsiTheme="minorHAnsi"/>
                <w:sz w:val="22"/>
                <w:szCs w:val="22"/>
                <w:lang w:val="ru-RU"/>
              </w:rPr>
              <w:t>см. </w:t>
            </w:r>
            <w:hyperlink r:id="rId10" w:history="1">
              <w:r w:rsidR="00FF2674" w:rsidRPr="00D84ABC">
                <w:rPr>
                  <w:rStyle w:val="Hyperlink"/>
                  <w:rFonts w:asciiTheme="minorHAnsi" w:hAnsiTheme="minorHAnsi"/>
                  <w:sz w:val="22"/>
                  <w:szCs w:val="22"/>
                  <w:lang w:val="ru-RU"/>
                </w:rPr>
                <w:t>Циркулярное письмо</w:t>
              </w:r>
              <w:r w:rsidR="00DB6B1D" w:rsidRPr="00D84ABC">
                <w:rPr>
                  <w:rStyle w:val="Hyperlink"/>
                  <w:rFonts w:asciiTheme="minorHAnsi" w:hAnsiTheme="minorHAnsi"/>
                  <w:sz w:val="22"/>
                  <w:szCs w:val="22"/>
                  <w:lang w:val="ru-RU"/>
                </w:rPr>
                <w:t xml:space="preserve"> 1/LCCE/93</w:t>
              </w:r>
            </w:hyperlink>
            <w:r w:rsidR="00DB6B1D" w:rsidRPr="00D84ABC">
              <w:rPr>
                <w:rFonts w:asciiTheme="minorHAnsi" w:hAnsiTheme="minorHAnsi"/>
                <w:sz w:val="22"/>
                <w:szCs w:val="22"/>
                <w:lang w:val="ru-RU"/>
              </w:rPr>
              <w:t xml:space="preserve"> </w:t>
            </w:r>
            <w:r w:rsidR="00FF2674" w:rsidRPr="00D84ABC">
              <w:rPr>
                <w:rFonts w:asciiTheme="minorHAnsi" w:hAnsiTheme="minorHAnsi"/>
                <w:sz w:val="22"/>
                <w:szCs w:val="22"/>
                <w:lang w:val="ru-RU"/>
              </w:rPr>
              <w:t>Бюро радиосвязи (БР) и</w:t>
            </w:r>
            <w:r w:rsidR="00DB6B1D" w:rsidRPr="00D84ABC">
              <w:rPr>
                <w:rFonts w:asciiTheme="minorHAnsi" w:hAnsiTheme="minorHAnsi"/>
                <w:sz w:val="22"/>
                <w:szCs w:val="22"/>
                <w:lang w:val="ru-RU"/>
              </w:rPr>
              <w:t xml:space="preserve"> </w:t>
            </w:r>
            <w:hyperlink r:id="rId11" w:history="1">
              <w:r w:rsidR="00FF2674" w:rsidRPr="00D84ABC">
                <w:rPr>
                  <w:rStyle w:val="Hyperlink"/>
                  <w:rFonts w:asciiTheme="minorHAnsi" w:hAnsiTheme="minorHAnsi"/>
                  <w:sz w:val="22"/>
                  <w:szCs w:val="22"/>
                  <w:lang w:val="ru-RU"/>
                </w:rPr>
                <w:t>Административный циркуляр БР</w:t>
              </w:r>
            </w:hyperlink>
            <w:hyperlink r:id="rId12" w:history="1">
              <w:r w:rsidR="00DB6B1D" w:rsidRPr="00D84ABC">
                <w:rPr>
                  <w:rStyle w:val="Hyperlink"/>
                  <w:rFonts w:asciiTheme="minorHAnsi" w:hAnsiTheme="minorHAnsi"/>
                  <w:sz w:val="22"/>
                  <w:szCs w:val="22"/>
                  <w:lang w:val="ru-RU"/>
                </w:rPr>
                <w:t xml:space="preserve"> CACE/601</w:t>
              </w:r>
            </w:hyperlink>
            <w:r w:rsidR="00FD01E4" w:rsidRPr="00D84ABC">
              <w:rPr>
                <w:rFonts w:asciiTheme="minorHAnsi" w:hAnsiTheme="minorHAnsi"/>
                <w:sz w:val="22"/>
                <w:szCs w:val="22"/>
                <w:lang w:val="ru-RU"/>
              </w:rPr>
              <w:t>).</w:t>
            </w:r>
          </w:p>
          <w:p w:rsidR="00DB6B1D" w:rsidRPr="00D84ABC" w:rsidRDefault="009F632A" w:rsidP="00FD01E4">
            <w:pPr>
              <w:pStyle w:val="CEOindentblackdots"/>
              <w:tabs>
                <w:tab w:val="left" w:pos="720"/>
              </w:tabs>
              <w:spacing w:before="120"/>
              <w:rPr>
                <w:rFonts w:asciiTheme="minorHAnsi" w:hAnsiTheme="minorHAnsi" w:cs="Traditional Arabic"/>
                <w:sz w:val="22"/>
                <w:szCs w:val="22"/>
                <w:lang w:val="ru-RU"/>
              </w:rPr>
            </w:pPr>
            <w:r w:rsidRPr="00D84ABC">
              <w:rPr>
                <w:rStyle w:val="MOS-HyperlinkChar"/>
                <w:rFonts w:asciiTheme="minorHAnsi" w:hAnsiTheme="minorHAnsi"/>
                <w:sz w:val="22"/>
                <w:szCs w:val="22"/>
                <w:lang w:val="ru-RU"/>
              </w:rPr>
              <w:t xml:space="preserve">Подробная информация о регистрации и </w:t>
            </w:r>
            <w:r w:rsidRPr="00D84ABC">
              <w:rPr>
                <w:rFonts w:asciiTheme="minorHAnsi" w:hAnsiTheme="minorHAnsi" w:cs="Segoe UI"/>
                <w:color w:val="000000"/>
                <w:sz w:val="22"/>
                <w:szCs w:val="22"/>
                <w:lang w:val="ru-RU"/>
              </w:rPr>
              <w:t xml:space="preserve">запросах на стипендии, о порядке представления вкладов, </w:t>
            </w:r>
            <w:r w:rsidRPr="00D84ABC">
              <w:rPr>
                <w:rFonts w:asciiTheme="minorHAnsi" w:hAnsiTheme="minorHAnsi" w:cs="Segoe UI"/>
                <w:color w:val="000000"/>
                <w:spacing w:val="-2"/>
                <w:sz w:val="22"/>
                <w:szCs w:val="22"/>
                <w:lang w:val="ru-RU"/>
              </w:rPr>
              <w:t xml:space="preserve">а также другая практическая информация </w:t>
            </w:r>
            <w:r w:rsidR="00260DA4" w:rsidRPr="00D84ABC">
              <w:rPr>
                <w:rFonts w:asciiTheme="minorHAnsi" w:hAnsiTheme="minorHAnsi" w:cs="Segoe UI"/>
                <w:color w:val="000000"/>
                <w:spacing w:val="-2"/>
                <w:sz w:val="22"/>
                <w:szCs w:val="22"/>
                <w:lang w:val="ru-RU"/>
              </w:rPr>
              <w:t>по данному собранию Объединенной группы МСЭ-D/МСЭ</w:t>
            </w:r>
            <w:r w:rsidR="00FD01E4" w:rsidRPr="00D84ABC">
              <w:rPr>
                <w:rFonts w:asciiTheme="minorHAnsi" w:hAnsiTheme="minorHAnsi" w:cs="Segoe UI"/>
                <w:color w:val="000000"/>
                <w:spacing w:val="-2"/>
                <w:sz w:val="22"/>
                <w:szCs w:val="22"/>
                <w:lang w:val="ru-RU"/>
              </w:rPr>
              <w:noBreakHyphen/>
            </w:r>
            <w:r w:rsidR="00260DA4" w:rsidRPr="00D84ABC">
              <w:rPr>
                <w:rFonts w:asciiTheme="minorHAnsi" w:hAnsiTheme="minorHAnsi" w:cs="Segoe UI"/>
                <w:color w:val="000000"/>
                <w:spacing w:val="-2"/>
                <w:sz w:val="22"/>
                <w:szCs w:val="22"/>
                <w:lang w:val="ru-RU"/>
              </w:rPr>
              <w:t>R</w:t>
            </w:r>
            <w:r w:rsidR="00260DA4" w:rsidRPr="00D84ABC">
              <w:rPr>
                <w:rFonts w:asciiTheme="minorHAnsi" w:hAnsiTheme="minorHAnsi" w:cs="Segoe UI"/>
                <w:color w:val="000000"/>
                <w:sz w:val="22"/>
                <w:szCs w:val="22"/>
                <w:lang w:val="ru-RU"/>
              </w:rPr>
              <w:t xml:space="preserve"> по Резолюции</w:t>
            </w:r>
            <w:r w:rsidR="00C23669" w:rsidRPr="00D84ABC">
              <w:rPr>
                <w:rFonts w:asciiTheme="minorHAnsi" w:hAnsiTheme="minorHAnsi" w:cs="Segoe UI"/>
                <w:color w:val="000000"/>
                <w:sz w:val="22"/>
                <w:szCs w:val="22"/>
                <w:lang w:val="ru-RU"/>
              </w:rPr>
              <w:t> </w:t>
            </w:r>
            <w:r w:rsidR="00260DA4" w:rsidRPr="00D84ABC">
              <w:rPr>
                <w:rFonts w:asciiTheme="minorHAnsi" w:hAnsiTheme="minorHAnsi" w:cs="Segoe UI"/>
                <w:color w:val="000000"/>
                <w:sz w:val="22"/>
                <w:szCs w:val="22"/>
                <w:lang w:val="ru-RU"/>
              </w:rPr>
              <w:t xml:space="preserve">9 </w:t>
            </w:r>
            <w:r w:rsidRPr="00D84ABC">
              <w:rPr>
                <w:rFonts w:asciiTheme="minorHAnsi" w:hAnsiTheme="minorHAnsi" w:cs="Segoe UI"/>
                <w:color w:val="000000"/>
                <w:sz w:val="22"/>
                <w:szCs w:val="22"/>
                <w:lang w:val="ru-RU"/>
              </w:rPr>
              <w:t xml:space="preserve">представлена в </w:t>
            </w:r>
            <w:r w:rsidRPr="00D84ABC">
              <w:rPr>
                <w:rFonts w:asciiTheme="minorHAnsi" w:hAnsiTheme="minorHAnsi" w:cs="Segoe UI"/>
                <w:b/>
                <w:bCs/>
                <w:color w:val="000000"/>
                <w:sz w:val="22"/>
                <w:szCs w:val="22"/>
                <w:lang w:val="ru-RU"/>
              </w:rPr>
              <w:t>Приложении 1</w:t>
            </w:r>
            <w:r w:rsidR="00260DA4" w:rsidRPr="00D84ABC">
              <w:rPr>
                <w:rFonts w:asciiTheme="minorHAnsi" w:hAnsiTheme="minorHAnsi" w:cs="Segoe UI"/>
                <w:b/>
                <w:bCs/>
                <w:color w:val="000000"/>
                <w:sz w:val="22"/>
                <w:szCs w:val="22"/>
                <w:lang w:val="ru-RU"/>
              </w:rPr>
              <w:t xml:space="preserve"> </w:t>
            </w:r>
            <w:r w:rsidR="00260DA4" w:rsidRPr="00D84ABC">
              <w:rPr>
                <w:rFonts w:asciiTheme="minorHAnsi" w:hAnsiTheme="minorHAnsi" w:cs="Segoe UI"/>
                <w:color w:val="000000"/>
                <w:sz w:val="22"/>
                <w:szCs w:val="22"/>
                <w:lang w:val="ru-RU"/>
              </w:rPr>
              <w:t xml:space="preserve">и размещена на </w:t>
            </w:r>
            <w:r w:rsidR="005D719F" w:rsidRPr="00D84ABC">
              <w:rPr>
                <w:rFonts w:asciiTheme="minorHAnsi" w:hAnsiTheme="minorHAnsi" w:cs="Segoe UI"/>
                <w:color w:val="000000"/>
                <w:sz w:val="22"/>
                <w:szCs w:val="22"/>
                <w:lang w:val="ru-RU"/>
              </w:rPr>
              <w:t>посвященном собранию</w:t>
            </w:r>
            <w:r w:rsidR="009A02A0" w:rsidRPr="00D84ABC">
              <w:rPr>
                <w:rFonts w:asciiTheme="minorHAnsi" w:hAnsiTheme="minorHAnsi" w:cs="Segoe UI"/>
                <w:color w:val="000000"/>
                <w:sz w:val="22"/>
                <w:szCs w:val="22"/>
                <w:lang w:val="ru-RU"/>
              </w:rPr>
              <w:t xml:space="preserve"> </w:t>
            </w:r>
            <w:r w:rsidR="004C1E6D" w:rsidRPr="00D84ABC">
              <w:rPr>
                <w:rFonts w:asciiTheme="minorHAnsi" w:hAnsiTheme="minorHAnsi" w:cs="Segoe UI"/>
                <w:color w:val="000000"/>
                <w:sz w:val="22"/>
                <w:szCs w:val="22"/>
                <w:lang w:val="ru-RU"/>
              </w:rPr>
              <w:t>веб-сайте по адресу</w:t>
            </w:r>
            <w:r w:rsidR="00DB6B1D" w:rsidRPr="00D84ABC">
              <w:rPr>
                <w:rStyle w:val="MOS-HyperlinkChar"/>
                <w:rFonts w:asciiTheme="minorHAnsi" w:hAnsiTheme="minorHAnsi"/>
                <w:sz w:val="22"/>
                <w:szCs w:val="22"/>
                <w:lang w:val="ru-RU"/>
              </w:rPr>
              <w:t xml:space="preserve">: </w:t>
            </w:r>
            <w:hyperlink r:id="rId13" w:history="1">
              <w:r w:rsidR="00DB6B1D" w:rsidRPr="00D84ABC">
                <w:rPr>
                  <w:rStyle w:val="Hyperlink"/>
                  <w:rFonts w:asciiTheme="minorHAnsi" w:hAnsiTheme="minorHAnsi"/>
                  <w:sz w:val="22"/>
                  <w:szCs w:val="22"/>
                  <w:lang w:val="ru-RU"/>
                </w:rPr>
                <w:t>http://www.itu.int/net3/ITU-D/stg/blkmeetings.aspx?blk=13158</w:t>
              </w:r>
            </w:hyperlink>
            <w:r w:rsidR="000B5307" w:rsidRPr="00D84ABC">
              <w:rPr>
                <w:rStyle w:val="MOS-HyperlinkChar"/>
                <w:rFonts w:asciiTheme="minorHAnsi" w:hAnsiTheme="minorHAnsi"/>
                <w:sz w:val="22"/>
                <w:szCs w:val="22"/>
                <w:lang w:val="ru-RU"/>
              </w:rPr>
              <w:t>.</w:t>
            </w:r>
          </w:p>
          <w:p w:rsidR="00DB6B1D" w:rsidRPr="00D84ABC" w:rsidRDefault="00B367A3" w:rsidP="00FD01E4">
            <w:pPr>
              <w:pStyle w:val="BDTNormal"/>
              <w:rPr>
                <w:rFonts w:asciiTheme="minorHAnsi" w:hAnsiTheme="minorHAnsi"/>
                <w:szCs w:val="22"/>
                <w:lang w:val="ru-RU"/>
              </w:rPr>
            </w:pPr>
            <w:r w:rsidRPr="00D84ABC">
              <w:rPr>
                <w:rFonts w:asciiTheme="minorHAnsi" w:hAnsiTheme="minorHAnsi"/>
                <w:szCs w:val="22"/>
                <w:lang w:val="ru-RU"/>
              </w:rPr>
              <w:t xml:space="preserve">Хотел бы напомнить, что </w:t>
            </w:r>
            <w:r w:rsidR="009D0491" w:rsidRPr="00D84ABC">
              <w:rPr>
                <w:rFonts w:asciiTheme="minorHAnsi" w:hAnsiTheme="minorHAnsi"/>
                <w:szCs w:val="22"/>
                <w:lang w:val="ru-RU"/>
              </w:rPr>
              <w:t xml:space="preserve">я </w:t>
            </w:r>
            <w:r w:rsidRPr="00D84ABC">
              <w:rPr>
                <w:rFonts w:asciiTheme="minorHAnsi" w:hAnsiTheme="minorHAnsi"/>
                <w:szCs w:val="22"/>
                <w:lang w:val="ru-RU"/>
              </w:rPr>
              <w:t xml:space="preserve">предложил членам представлять кандидатуры </w:t>
            </w:r>
            <w:r w:rsidR="00ED11ED" w:rsidRPr="00D84ABC">
              <w:rPr>
                <w:rFonts w:asciiTheme="minorHAnsi" w:hAnsiTheme="minorHAnsi"/>
                <w:szCs w:val="22"/>
                <w:lang w:val="ru-RU"/>
              </w:rPr>
              <w:t xml:space="preserve">для замещения должности сопредседателя </w:t>
            </w:r>
            <w:r w:rsidR="00ED11ED" w:rsidRPr="00D84ABC">
              <w:rPr>
                <w:rFonts w:asciiTheme="minorHAnsi" w:hAnsiTheme="minorHAnsi" w:cs="Segoe UI"/>
                <w:color w:val="000000"/>
                <w:szCs w:val="22"/>
                <w:lang w:val="ru-RU"/>
              </w:rPr>
              <w:t>Объединенной группы МСЭ-D/МСЭ-R по Резолюции</w:t>
            </w:r>
            <w:r w:rsidR="00ED11ED" w:rsidRPr="00D84ABC">
              <w:rPr>
                <w:rFonts w:asciiTheme="minorHAnsi" w:hAnsiTheme="minorHAnsi"/>
                <w:szCs w:val="22"/>
                <w:lang w:val="ru-RU"/>
              </w:rPr>
              <w:t xml:space="preserve"> 9</w:t>
            </w:r>
            <w:r w:rsidR="00C74874" w:rsidRPr="00D84ABC">
              <w:rPr>
                <w:rFonts w:asciiTheme="minorHAnsi" w:hAnsiTheme="minorHAnsi"/>
                <w:szCs w:val="22"/>
                <w:lang w:val="ru-RU"/>
              </w:rPr>
              <w:t xml:space="preserve"> на оставшуюся часть исследовательского периода 2010−2014 годов</w:t>
            </w:r>
            <w:r w:rsidR="00DB6B1D" w:rsidRPr="00D84ABC">
              <w:rPr>
                <w:rFonts w:asciiTheme="minorHAnsi" w:hAnsiTheme="minorHAnsi"/>
                <w:szCs w:val="22"/>
                <w:lang w:val="ru-RU"/>
              </w:rPr>
              <w:t>.</w:t>
            </w:r>
          </w:p>
          <w:p w:rsidR="00590DEF" w:rsidRPr="00D84ABC" w:rsidRDefault="00AE6731" w:rsidP="00FD01E4">
            <w:pPr>
              <w:spacing w:after="0"/>
              <w:rPr>
                <w:rFonts w:asciiTheme="minorHAnsi" w:eastAsia="SimHei" w:hAnsiTheme="minorHAnsi" w:cs="Simplified Arabic"/>
                <w:bCs/>
                <w:sz w:val="22"/>
                <w:szCs w:val="22"/>
                <w:lang w:val="ru-RU" w:eastAsia="zh-CN"/>
              </w:rPr>
            </w:pPr>
            <w:r w:rsidRPr="00D84ABC">
              <w:rPr>
                <w:rFonts w:asciiTheme="minorHAnsi" w:hAnsiTheme="minorHAnsi"/>
                <w:sz w:val="22"/>
                <w:szCs w:val="22"/>
                <w:lang w:val="ru-RU"/>
              </w:rPr>
              <w:t>Выражаю глубокую</w:t>
            </w:r>
            <w:r w:rsidR="009C5CC7" w:rsidRPr="00D84ABC">
              <w:rPr>
                <w:rFonts w:asciiTheme="minorHAnsi" w:hAnsiTheme="minorHAnsi"/>
                <w:sz w:val="22"/>
                <w:szCs w:val="22"/>
                <w:lang w:val="ru-RU"/>
              </w:rPr>
              <w:t xml:space="preserve"> </w:t>
            </w:r>
            <w:r w:rsidRPr="00D84ABC">
              <w:rPr>
                <w:rFonts w:asciiTheme="minorHAnsi" w:hAnsiTheme="minorHAnsi"/>
                <w:sz w:val="22"/>
                <w:szCs w:val="22"/>
                <w:lang w:val="ru-RU"/>
              </w:rPr>
              <w:t xml:space="preserve">благодарность </w:t>
            </w:r>
            <w:r w:rsidR="005354E0" w:rsidRPr="00D84ABC">
              <w:rPr>
                <w:rFonts w:asciiTheme="minorHAnsi" w:hAnsiTheme="minorHAnsi"/>
                <w:sz w:val="22"/>
                <w:szCs w:val="22"/>
                <w:lang w:val="ru-RU"/>
              </w:rPr>
              <w:t>членам, представившим предложения кандидатур на эту важную должность</w:t>
            </w:r>
            <w:r w:rsidR="000B5307" w:rsidRPr="00D84ABC">
              <w:rPr>
                <w:rFonts w:asciiTheme="minorHAnsi" w:hAnsiTheme="minorHAnsi"/>
                <w:sz w:val="22"/>
                <w:szCs w:val="22"/>
                <w:lang w:val="ru-RU"/>
              </w:rPr>
              <w:t>,</w:t>
            </w:r>
            <w:r w:rsidR="005354E0" w:rsidRPr="00D84ABC">
              <w:rPr>
                <w:rFonts w:asciiTheme="minorHAnsi" w:hAnsiTheme="minorHAnsi"/>
                <w:sz w:val="22"/>
                <w:szCs w:val="22"/>
                <w:lang w:val="ru-RU"/>
              </w:rPr>
              <w:t xml:space="preserve"> и рад сообщить вам, что новым сопредседателем </w:t>
            </w:r>
            <w:r w:rsidR="005354E0" w:rsidRPr="00D84ABC">
              <w:rPr>
                <w:rFonts w:asciiTheme="minorHAnsi" w:hAnsiTheme="minorHAnsi" w:cs="Segoe UI"/>
                <w:color w:val="000000"/>
                <w:sz w:val="22"/>
                <w:szCs w:val="22"/>
                <w:lang w:val="ru-RU"/>
              </w:rPr>
              <w:t>Объединенной группы МСЭ-D/МСЭ-R по Резолюции</w:t>
            </w:r>
            <w:r w:rsidR="005E0B01" w:rsidRPr="00D84ABC">
              <w:rPr>
                <w:rFonts w:asciiTheme="minorHAnsi" w:hAnsiTheme="minorHAnsi"/>
                <w:sz w:val="22"/>
                <w:szCs w:val="22"/>
                <w:lang w:val="ru-RU"/>
              </w:rPr>
              <w:t> </w:t>
            </w:r>
            <w:r w:rsidR="005354E0" w:rsidRPr="00D84ABC">
              <w:rPr>
                <w:rFonts w:asciiTheme="minorHAnsi" w:hAnsiTheme="minorHAnsi"/>
                <w:sz w:val="22"/>
                <w:szCs w:val="22"/>
                <w:lang w:val="ru-RU"/>
              </w:rPr>
              <w:t>9</w:t>
            </w:r>
            <w:r w:rsidR="00F317DE" w:rsidRPr="00D84ABC">
              <w:rPr>
                <w:rFonts w:asciiTheme="minorHAnsi" w:hAnsiTheme="minorHAnsi"/>
                <w:sz w:val="22"/>
                <w:szCs w:val="22"/>
                <w:lang w:val="ru-RU"/>
              </w:rPr>
              <w:t xml:space="preserve"> стал г-н Фадель Диг</w:t>
            </w:r>
            <w:r w:rsidR="00584DAF" w:rsidRPr="00D84ABC">
              <w:rPr>
                <w:rFonts w:asciiTheme="minorHAnsi" w:hAnsiTheme="minorHAnsi"/>
                <w:sz w:val="22"/>
                <w:szCs w:val="22"/>
                <w:lang w:val="ru-RU"/>
              </w:rPr>
              <w:t>х</w:t>
            </w:r>
            <w:r w:rsidR="00F317DE" w:rsidRPr="00D84ABC">
              <w:rPr>
                <w:rFonts w:asciiTheme="minorHAnsi" w:hAnsiTheme="minorHAnsi"/>
                <w:sz w:val="22"/>
                <w:szCs w:val="22"/>
                <w:lang w:val="ru-RU"/>
              </w:rPr>
              <w:t xml:space="preserve">ам </w:t>
            </w:r>
            <w:r w:rsidR="00584DAF" w:rsidRPr="00D84ABC">
              <w:rPr>
                <w:rFonts w:asciiTheme="minorHAnsi" w:hAnsiTheme="minorHAnsi"/>
                <w:sz w:val="22"/>
                <w:szCs w:val="22"/>
                <w:lang w:val="ru-RU"/>
              </w:rPr>
              <w:t>(</w:t>
            </w:r>
            <w:r w:rsidR="001925FB" w:rsidRPr="00D84ABC">
              <w:rPr>
                <w:rFonts w:asciiTheme="minorHAnsi" w:hAnsiTheme="minorHAnsi"/>
                <w:sz w:val="22"/>
                <w:szCs w:val="22"/>
                <w:lang w:val="ru-RU"/>
              </w:rPr>
              <w:t>Mr. </w:t>
            </w:r>
            <w:r w:rsidR="00DB6B1D" w:rsidRPr="00D84ABC">
              <w:rPr>
                <w:rFonts w:asciiTheme="minorHAnsi" w:hAnsiTheme="minorHAnsi"/>
                <w:sz w:val="22"/>
                <w:szCs w:val="22"/>
                <w:lang w:val="ru-RU"/>
              </w:rPr>
              <w:t>Fadel Digham</w:t>
            </w:r>
            <w:r w:rsidR="00584DAF" w:rsidRPr="00D84ABC">
              <w:rPr>
                <w:rFonts w:asciiTheme="minorHAnsi" w:hAnsiTheme="minorHAnsi"/>
                <w:sz w:val="22"/>
                <w:szCs w:val="22"/>
                <w:lang w:val="ru-RU"/>
              </w:rPr>
              <w:t>) из Национального регуляторного органа электросвязи</w:t>
            </w:r>
            <w:r w:rsidR="00DB6B1D" w:rsidRPr="00D84ABC">
              <w:rPr>
                <w:rFonts w:asciiTheme="minorHAnsi" w:hAnsiTheme="minorHAnsi"/>
                <w:sz w:val="22"/>
                <w:szCs w:val="22"/>
                <w:lang w:val="ru-RU"/>
              </w:rPr>
              <w:t xml:space="preserve"> (NTRA)</w:t>
            </w:r>
            <w:r w:rsidR="00584DAF" w:rsidRPr="00D84ABC">
              <w:rPr>
                <w:rFonts w:asciiTheme="minorHAnsi" w:hAnsiTheme="minorHAnsi"/>
                <w:sz w:val="22"/>
                <w:szCs w:val="22"/>
                <w:lang w:val="ru-RU"/>
              </w:rPr>
              <w:t xml:space="preserve"> Египта</w:t>
            </w:r>
            <w:r w:rsidR="00DB6B1D" w:rsidRPr="00D84ABC">
              <w:rPr>
                <w:rFonts w:asciiTheme="minorHAnsi" w:hAnsiTheme="minorHAnsi"/>
                <w:sz w:val="22"/>
                <w:szCs w:val="22"/>
                <w:lang w:val="ru-RU"/>
              </w:rPr>
              <w:t xml:space="preserve">. </w:t>
            </w:r>
            <w:r w:rsidR="00584DAF" w:rsidRPr="00D84ABC">
              <w:rPr>
                <w:rFonts w:asciiTheme="minorHAnsi" w:hAnsiTheme="minorHAnsi"/>
                <w:sz w:val="22"/>
                <w:szCs w:val="22"/>
                <w:lang w:val="ru-RU"/>
              </w:rPr>
              <w:t xml:space="preserve">Сопредседатель </w:t>
            </w:r>
            <w:r w:rsidR="006A557B" w:rsidRPr="00D84ABC">
              <w:rPr>
                <w:rFonts w:asciiTheme="minorHAnsi" w:hAnsiTheme="minorHAnsi"/>
                <w:sz w:val="22"/>
                <w:szCs w:val="22"/>
                <w:lang w:val="ru-RU"/>
              </w:rPr>
              <w:t>играет активную роль в</w:t>
            </w:r>
            <w:r w:rsidR="00445FAB" w:rsidRPr="00D84ABC">
              <w:rPr>
                <w:rFonts w:asciiTheme="minorHAnsi" w:hAnsiTheme="minorHAnsi"/>
                <w:sz w:val="22"/>
                <w:szCs w:val="22"/>
                <w:lang w:val="ru-RU"/>
              </w:rPr>
              <w:t xml:space="preserve"> обеспечени</w:t>
            </w:r>
            <w:r w:rsidR="006A557B" w:rsidRPr="00D84ABC">
              <w:rPr>
                <w:rFonts w:asciiTheme="minorHAnsi" w:hAnsiTheme="minorHAnsi"/>
                <w:sz w:val="22"/>
                <w:szCs w:val="22"/>
                <w:lang w:val="ru-RU"/>
              </w:rPr>
              <w:t>и</w:t>
            </w:r>
            <w:r w:rsidR="00445FAB" w:rsidRPr="00D84ABC">
              <w:rPr>
                <w:rFonts w:asciiTheme="minorHAnsi" w:hAnsiTheme="minorHAnsi"/>
                <w:sz w:val="22"/>
                <w:szCs w:val="22"/>
                <w:lang w:val="ru-RU"/>
              </w:rPr>
              <w:t xml:space="preserve"> своевременного и </w:t>
            </w:r>
            <w:r w:rsidR="00445FAB" w:rsidRPr="00D84ABC">
              <w:rPr>
                <w:rFonts w:asciiTheme="minorHAnsi" w:hAnsiTheme="minorHAnsi"/>
                <w:sz w:val="22"/>
                <w:szCs w:val="22"/>
                <w:lang w:val="ru-RU"/>
              </w:rPr>
              <w:lastRenderedPageBreak/>
              <w:t>успешного выполнения задач, поставленных</w:t>
            </w:r>
            <w:r w:rsidR="006A557B" w:rsidRPr="00D84ABC">
              <w:rPr>
                <w:rFonts w:asciiTheme="minorHAnsi" w:hAnsiTheme="minorHAnsi"/>
                <w:sz w:val="22"/>
                <w:szCs w:val="22"/>
                <w:lang w:val="ru-RU"/>
              </w:rPr>
              <w:t xml:space="preserve"> на ВКРЭ-10</w:t>
            </w:r>
            <w:r w:rsidR="00445FAB" w:rsidRPr="00D84ABC">
              <w:rPr>
                <w:rFonts w:asciiTheme="minorHAnsi" w:hAnsiTheme="minorHAnsi"/>
                <w:sz w:val="22"/>
                <w:szCs w:val="22"/>
                <w:lang w:val="ru-RU"/>
              </w:rPr>
              <w:t xml:space="preserve"> в Резолюции</w:t>
            </w:r>
            <w:r w:rsidR="006A557B" w:rsidRPr="00D84ABC">
              <w:rPr>
                <w:rFonts w:asciiTheme="minorHAnsi" w:hAnsiTheme="minorHAnsi"/>
                <w:sz w:val="22"/>
                <w:szCs w:val="22"/>
                <w:lang w:val="ru-RU"/>
              </w:rPr>
              <w:t> </w:t>
            </w:r>
            <w:r w:rsidR="00DB6B1D" w:rsidRPr="00D84ABC">
              <w:rPr>
                <w:rFonts w:asciiTheme="minorHAnsi" w:hAnsiTheme="minorHAnsi"/>
                <w:sz w:val="22"/>
                <w:szCs w:val="22"/>
                <w:lang w:val="ru-RU"/>
              </w:rPr>
              <w:t>9</w:t>
            </w:r>
            <w:r w:rsidR="006A557B" w:rsidRPr="00D84ABC">
              <w:rPr>
                <w:rFonts w:asciiTheme="minorHAnsi" w:hAnsiTheme="minorHAnsi"/>
                <w:sz w:val="22"/>
                <w:szCs w:val="22"/>
                <w:lang w:val="ru-RU"/>
              </w:rPr>
              <w:t xml:space="preserve">, и я уверен, что он может </w:t>
            </w:r>
            <w:r w:rsidR="00700B45" w:rsidRPr="00D84ABC">
              <w:rPr>
                <w:rFonts w:asciiTheme="minorHAnsi" w:hAnsiTheme="minorHAnsi"/>
                <w:sz w:val="22"/>
                <w:szCs w:val="22"/>
                <w:lang w:val="ru-RU"/>
              </w:rPr>
              <w:t>ожидать</w:t>
            </w:r>
            <w:r w:rsidR="006A557B" w:rsidRPr="00D84ABC">
              <w:rPr>
                <w:rFonts w:asciiTheme="minorHAnsi" w:hAnsiTheme="minorHAnsi"/>
                <w:sz w:val="22"/>
                <w:szCs w:val="22"/>
                <w:lang w:val="ru-RU"/>
              </w:rPr>
              <w:t xml:space="preserve"> ваш</w:t>
            </w:r>
            <w:r w:rsidR="00700B45" w:rsidRPr="00D84ABC">
              <w:rPr>
                <w:rFonts w:asciiTheme="minorHAnsi" w:hAnsiTheme="minorHAnsi"/>
                <w:sz w:val="22"/>
                <w:szCs w:val="22"/>
                <w:lang w:val="ru-RU"/>
              </w:rPr>
              <w:t>ей</w:t>
            </w:r>
            <w:r w:rsidR="006A557B" w:rsidRPr="00D84ABC">
              <w:rPr>
                <w:rFonts w:asciiTheme="minorHAnsi" w:hAnsiTheme="minorHAnsi"/>
                <w:sz w:val="22"/>
                <w:szCs w:val="22"/>
                <w:lang w:val="ru-RU"/>
              </w:rPr>
              <w:t xml:space="preserve"> поддержк</w:t>
            </w:r>
            <w:r w:rsidR="00700B45" w:rsidRPr="00D84ABC">
              <w:rPr>
                <w:rFonts w:asciiTheme="minorHAnsi" w:hAnsiTheme="minorHAnsi"/>
                <w:sz w:val="22"/>
                <w:szCs w:val="22"/>
                <w:lang w:val="ru-RU"/>
              </w:rPr>
              <w:t>и</w:t>
            </w:r>
            <w:r w:rsidR="00DB6B1D" w:rsidRPr="00D84ABC">
              <w:rPr>
                <w:rFonts w:asciiTheme="minorHAnsi" w:hAnsiTheme="minorHAnsi"/>
                <w:sz w:val="22"/>
                <w:szCs w:val="22"/>
                <w:lang w:val="ru-RU"/>
              </w:rPr>
              <w:t>.</w:t>
            </w:r>
          </w:p>
          <w:p w:rsidR="00590DEF" w:rsidRPr="00D84ABC" w:rsidRDefault="00DB2535" w:rsidP="00FD01E4">
            <w:pPr>
              <w:spacing w:after="0"/>
              <w:rPr>
                <w:rFonts w:asciiTheme="minorHAnsi" w:eastAsia="SimHei" w:hAnsiTheme="minorHAnsi" w:cs="Simplified Arabic"/>
                <w:bCs/>
                <w:sz w:val="22"/>
                <w:szCs w:val="22"/>
                <w:lang w:val="ru-RU" w:eastAsia="zh-CN"/>
              </w:rPr>
            </w:pPr>
            <w:r w:rsidRPr="00D84ABC">
              <w:rPr>
                <w:rFonts w:asciiTheme="minorHAnsi" w:eastAsia="SimHei" w:hAnsiTheme="minorHAnsi" w:cs="Simplified Arabic"/>
                <w:bCs/>
                <w:sz w:val="22"/>
                <w:szCs w:val="22"/>
                <w:lang w:val="ru-RU" w:eastAsia="zh-CN"/>
              </w:rPr>
              <w:t>Рассчитываю на ваш</w:t>
            </w:r>
            <w:r w:rsidR="00AB4A0B" w:rsidRPr="00D84ABC">
              <w:rPr>
                <w:rFonts w:asciiTheme="minorHAnsi" w:eastAsia="SimHei" w:hAnsiTheme="minorHAnsi" w:cs="Simplified Arabic"/>
                <w:bCs/>
                <w:sz w:val="22"/>
                <w:szCs w:val="22"/>
                <w:lang w:val="ru-RU" w:eastAsia="zh-CN"/>
              </w:rPr>
              <w:t>е</w:t>
            </w:r>
            <w:r w:rsidRPr="00D84ABC">
              <w:rPr>
                <w:rFonts w:asciiTheme="minorHAnsi" w:eastAsia="SimHei" w:hAnsiTheme="minorHAnsi" w:cs="Simplified Arabic"/>
                <w:bCs/>
                <w:sz w:val="22"/>
                <w:szCs w:val="22"/>
                <w:lang w:val="ru-RU" w:eastAsia="zh-CN"/>
              </w:rPr>
              <w:t xml:space="preserve"> </w:t>
            </w:r>
            <w:r w:rsidR="00AB4A0B" w:rsidRPr="00D84ABC">
              <w:rPr>
                <w:rFonts w:asciiTheme="minorHAnsi" w:eastAsia="SimHei" w:hAnsiTheme="minorHAnsi" w:cs="Simplified Arabic"/>
                <w:bCs/>
                <w:sz w:val="22"/>
                <w:szCs w:val="22"/>
                <w:lang w:val="ru-RU" w:eastAsia="zh-CN"/>
              </w:rPr>
              <w:t>постоянное и активное участие в работе наших исследовательских комиссий</w:t>
            </w:r>
            <w:r w:rsidR="00590DEF" w:rsidRPr="00D84ABC">
              <w:rPr>
                <w:rFonts w:asciiTheme="minorHAnsi" w:eastAsia="SimHei" w:hAnsiTheme="minorHAnsi" w:cs="Simplified Arabic"/>
                <w:bCs/>
                <w:sz w:val="22"/>
                <w:szCs w:val="22"/>
                <w:lang w:val="ru-RU" w:eastAsia="zh-CN"/>
              </w:rPr>
              <w:t>.</w:t>
            </w:r>
          </w:p>
          <w:p w:rsidR="00DB2535" w:rsidRPr="00D84ABC" w:rsidRDefault="00590DEF" w:rsidP="00FD01E4">
            <w:pPr>
              <w:spacing w:before="240" w:after="0"/>
              <w:rPr>
                <w:rFonts w:asciiTheme="minorHAnsi" w:hAnsiTheme="minorHAnsi" w:cs="Times New Roman"/>
                <w:sz w:val="22"/>
                <w:szCs w:val="22"/>
                <w:lang w:val="ru-RU" w:eastAsia="zh-CN"/>
              </w:rPr>
            </w:pPr>
            <w:r w:rsidRPr="00D84ABC">
              <w:rPr>
                <w:rFonts w:asciiTheme="minorHAnsi" w:hAnsiTheme="minorHAnsi" w:cs="Times New Roman"/>
                <w:sz w:val="22"/>
                <w:szCs w:val="22"/>
                <w:lang w:val="ru-RU" w:eastAsia="zh-CN"/>
              </w:rPr>
              <w:fldChar w:fldCharType="begin"/>
            </w:r>
            <w:r w:rsidRPr="00D84ABC">
              <w:rPr>
                <w:rFonts w:asciiTheme="minorHAnsi" w:hAnsiTheme="minorHAnsi" w:cs="Times New Roman"/>
                <w:sz w:val="22"/>
                <w:szCs w:val="22"/>
                <w:lang w:val="ru-RU" w:eastAsia="zh-CN"/>
              </w:rPr>
              <w:instrText xml:space="preserve"> MERGEFIELD FormuleDePolitesse_Closing </w:instrText>
            </w:r>
            <w:r w:rsidRPr="00D84ABC">
              <w:rPr>
                <w:rFonts w:asciiTheme="minorHAnsi" w:hAnsiTheme="minorHAnsi" w:cs="Times New Roman"/>
                <w:sz w:val="22"/>
                <w:szCs w:val="22"/>
                <w:lang w:val="ru-RU" w:eastAsia="zh-CN"/>
              </w:rPr>
              <w:fldChar w:fldCharType="separate"/>
            </w:r>
            <w:r w:rsidRPr="00D84ABC">
              <w:rPr>
                <w:rFonts w:asciiTheme="minorHAnsi" w:hAnsiTheme="minorHAnsi" w:cs="Times New Roman"/>
                <w:sz w:val="22"/>
                <w:szCs w:val="22"/>
                <w:lang w:val="ru-RU" w:eastAsia="zh-CN"/>
              </w:rPr>
              <w:t>С уважением,</w:t>
            </w:r>
            <w:r w:rsidRPr="00D84ABC">
              <w:rPr>
                <w:rFonts w:asciiTheme="minorHAnsi" w:hAnsiTheme="minorHAnsi" w:cs="Times New Roman"/>
                <w:sz w:val="22"/>
                <w:szCs w:val="22"/>
                <w:lang w:val="ru-RU" w:eastAsia="zh-CN"/>
              </w:rPr>
              <w:fldChar w:fldCharType="end"/>
            </w:r>
          </w:p>
          <w:p w:rsidR="00164B90" w:rsidRPr="00D84ABC" w:rsidRDefault="00164B90" w:rsidP="00FD01E4">
            <w:pPr>
              <w:pStyle w:val="BDTNormal"/>
              <w:spacing w:before="480"/>
              <w:rPr>
                <w:rFonts w:asciiTheme="minorHAnsi" w:hAnsiTheme="minorHAnsi"/>
                <w:szCs w:val="22"/>
                <w:lang w:val="ru-RU"/>
              </w:rPr>
            </w:pPr>
            <w:r w:rsidRPr="00D84ABC">
              <w:rPr>
                <w:rFonts w:asciiTheme="minorHAnsi" w:hAnsiTheme="minorHAnsi"/>
                <w:szCs w:val="22"/>
                <w:lang w:val="ru-RU"/>
              </w:rPr>
              <w:t>[Оригинал подписан]</w:t>
            </w:r>
          </w:p>
          <w:p w:rsidR="009E71FC" w:rsidRPr="00D84ABC" w:rsidRDefault="009E71FC" w:rsidP="00FD01E4">
            <w:pPr>
              <w:spacing w:before="480" w:after="0"/>
              <w:rPr>
                <w:rFonts w:asciiTheme="minorHAnsi" w:hAnsiTheme="minorHAnsi"/>
                <w:sz w:val="22"/>
                <w:szCs w:val="22"/>
                <w:lang w:val="ru-RU"/>
              </w:rPr>
            </w:pPr>
            <w:r w:rsidRPr="00D84ABC">
              <w:rPr>
                <w:rFonts w:asciiTheme="minorHAnsi" w:hAnsiTheme="minorHAnsi"/>
                <w:sz w:val="22"/>
                <w:szCs w:val="22"/>
                <w:lang w:val="ru-RU"/>
              </w:rPr>
              <w:t>Брахима Сану</w:t>
            </w:r>
            <w:r w:rsidRPr="00D84ABC">
              <w:rPr>
                <w:rFonts w:asciiTheme="minorHAnsi" w:hAnsiTheme="minorHAnsi"/>
                <w:sz w:val="22"/>
                <w:szCs w:val="22"/>
                <w:lang w:val="ru-RU"/>
              </w:rPr>
              <w:br/>
              <w:t>Директор</w:t>
            </w:r>
          </w:p>
          <w:p w:rsidR="006732F5" w:rsidRPr="00D84ABC" w:rsidRDefault="006732F5" w:rsidP="00FD01E4">
            <w:pPr>
              <w:spacing w:before="1440" w:after="0"/>
              <w:rPr>
                <w:rFonts w:asciiTheme="minorHAnsi" w:hAnsiTheme="minorHAnsi"/>
                <w:b/>
                <w:bCs/>
                <w:sz w:val="22"/>
                <w:szCs w:val="22"/>
                <w:lang w:val="ru-RU"/>
              </w:rPr>
            </w:pPr>
            <w:r w:rsidRPr="00D84ABC">
              <w:rPr>
                <w:rFonts w:asciiTheme="minorHAnsi" w:hAnsiTheme="minorHAnsi"/>
                <w:b/>
                <w:bCs/>
                <w:sz w:val="22"/>
                <w:szCs w:val="22"/>
                <w:lang w:val="ru-RU"/>
              </w:rPr>
              <w:t>Приложение</w:t>
            </w:r>
            <w:r w:rsidRPr="00D84ABC">
              <w:rPr>
                <w:rFonts w:asciiTheme="minorHAnsi" w:hAnsiTheme="minorHAnsi"/>
                <w:sz w:val="22"/>
                <w:szCs w:val="22"/>
                <w:lang w:val="ru-RU"/>
              </w:rPr>
              <w:t>: 1</w:t>
            </w:r>
          </w:p>
        </w:tc>
      </w:tr>
      <w:tr w:rsidR="00C655C5" w:rsidRPr="00D84ABC" w:rsidTr="00592814">
        <w:trPr>
          <w:jc w:val="center"/>
        </w:trPr>
        <w:tc>
          <w:tcPr>
            <w:tcW w:w="9797" w:type="dxa"/>
            <w:gridSpan w:val="4"/>
          </w:tcPr>
          <w:p w:rsidR="00C655C5" w:rsidRPr="00D84ABC" w:rsidRDefault="00FD01E4" w:rsidP="00C655C5">
            <w:pPr>
              <w:pStyle w:val="CEONormal"/>
              <w:keepNext/>
              <w:pageBreakBefore/>
              <w:spacing w:before="0" w:after="0"/>
              <w:jc w:val="center"/>
              <w:rPr>
                <w:rFonts w:asciiTheme="minorHAnsi" w:hAnsiTheme="minorHAnsi"/>
                <w:sz w:val="26"/>
                <w:szCs w:val="26"/>
                <w:lang w:val="ru-RU"/>
              </w:rPr>
            </w:pPr>
            <w:r w:rsidRPr="00D84ABC">
              <w:rPr>
                <w:rFonts w:asciiTheme="minorHAnsi" w:hAnsiTheme="minorHAnsi"/>
                <w:sz w:val="26"/>
                <w:szCs w:val="26"/>
                <w:lang w:val="ru-RU"/>
              </w:rPr>
              <w:lastRenderedPageBreak/>
              <w:t>ПРИЛОЖЕНИЕ 1</w:t>
            </w:r>
          </w:p>
          <w:p w:rsidR="00C655C5" w:rsidRPr="00D84ABC" w:rsidRDefault="0083425A" w:rsidP="00FD01E4">
            <w:pPr>
              <w:pStyle w:val="CEOHeading1Underlined"/>
              <w:framePr w:wrap="notBeside"/>
              <w:spacing w:before="480"/>
              <w:rPr>
                <w:rFonts w:ascii="Calibri" w:hAnsi="Calibri" w:cs="Calibri"/>
                <w:sz w:val="22"/>
                <w:szCs w:val="22"/>
                <w:lang w:val="ru-RU"/>
              </w:rPr>
            </w:pPr>
            <w:r w:rsidRPr="00D84ABC">
              <w:rPr>
                <w:rFonts w:ascii="Calibri" w:hAnsi="Calibri" w:cs="Calibri"/>
                <w:sz w:val="22"/>
                <w:szCs w:val="22"/>
                <w:lang w:val="ru-RU"/>
              </w:rPr>
              <w:t>Информация о собрании</w:t>
            </w:r>
          </w:p>
          <w:p w:rsidR="00C655C5" w:rsidRPr="00D84ABC" w:rsidRDefault="00FD01E4" w:rsidP="00FD01E4">
            <w:pPr>
              <w:pStyle w:val="CEONormal"/>
              <w:spacing w:afterLines="60" w:after="144"/>
              <w:rPr>
                <w:rFonts w:ascii="Calibri" w:hAnsi="Calibri" w:cs="Calibri"/>
                <w:sz w:val="22"/>
                <w:szCs w:val="22"/>
                <w:lang w:val="ru-RU"/>
              </w:rPr>
            </w:pPr>
            <w:r w:rsidRPr="00D84ABC">
              <w:rPr>
                <w:rFonts w:ascii="Calibri" w:hAnsi="Calibri" w:cs="Calibri"/>
                <w:sz w:val="22"/>
                <w:szCs w:val="22"/>
                <w:lang w:val="ru-RU"/>
              </w:rPr>
              <w:t>Подробная</w:t>
            </w:r>
            <w:r w:rsidR="0084170B" w:rsidRPr="00D84ABC">
              <w:rPr>
                <w:rFonts w:ascii="Calibri" w:hAnsi="Calibri" w:cs="Calibri"/>
                <w:sz w:val="22"/>
                <w:szCs w:val="22"/>
                <w:lang w:val="ru-RU"/>
              </w:rPr>
              <w:t xml:space="preserve"> повестка дня собрания</w:t>
            </w:r>
            <w:r w:rsidR="009A02A0" w:rsidRPr="00D84ABC">
              <w:rPr>
                <w:rFonts w:ascii="Calibri" w:hAnsi="Calibri" w:cs="Calibri"/>
                <w:sz w:val="22"/>
                <w:szCs w:val="22"/>
                <w:lang w:val="ru-RU"/>
              </w:rPr>
              <w:t>, а также другая практическая информация размещены на веб</w:t>
            </w:r>
            <w:r w:rsidRPr="00D84ABC">
              <w:rPr>
                <w:rFonts w:ascii="Calibri" w:hAnsi="Calibri" w:cs="Calibri"/>
                <w:sz w:val="22"/>
                <w:szCs w:val="22"/>
                <w:lang w:val="ru-RU"/>
              </w:rPr>
              <w:noBreakHyphen/>
            </w:r>
            <w:r w:rsidR="009A02A0" w:rsidRPr="00D84ABC">
              <w:rPr>
                <w:rFonts w:ascii="Calibri" w:hAnsi="Calibri" w:cs="Calibri"/>
                <w:sz w:val="22"/>
                <w:szCs w:val="22"/>
                <w:lang w:val="ru-RU"/>
              </w:rPr>
              <w:t>сайте исследовательских комиссий МСЭ</w:t>
            </w:r>
            <w:r w:rsidR="00C655C5" w:rsidRPr="00D84ABC">
              <w:rPr>
                <w:rFonts w:ascii="Calibri" w:hAnsi="Calibri" w:cs="Calibri"/>
                <w:sz w:val="22"/>
                <w:szCs w:val="22"/>
                <w:lang w:val="ru-RU"/>
              </w:rPr>
              <w:t xml:space="preserve">-D </w:t>
            </w:r>
            <w:r w:rsidR="009A02A0" w:rsidRPr="00D84ABC">
              <w:rPr>
                <w:rFonts w:ascii="Calibri" w:hAnsi="Calibri" w:cs="Calibri"/>
                <w:sz w:val="22"/>
                <w:szCs w:val="22"/>
                <w:lang w:val="ru-RU"/>
              </w:rPr>
              <w:t>по адресу</w:t>
            </w:r>
            <w:r w:rsidR="00C655C5" w:rsidRPr="00D84ABC">
              <w:rPr>
                <w:rFonts w:ascii="Calibri" w:hAnsi="Calibri" w:cs="Calibri"/>
                <w:sz w:val="22"/>
                <w:szCs w:val="22"/>
                <w:lang w:val="ru-RU"/>
              </w:rPr>
              <w:t xml:space="preserve">: </w:t>
            </w:r>
            <w:hyperlink r:id="rId14" w:history="1">
              <w:r w:rsidRPr="00D84ABC">
                <w:rPr>
                  <w:rStyle w:val="Hyperlink"/>
                  <w:rFonts w:ascii="Calibri" w:hAnsi="Calibri" w:cs="Calibri"/>
                  <w:sz w:val="22"/>
                  <w:szCs w:val="22"/>
                  <w:lang w:val="ru-RU"/>
                </w:rPr>
                <w:t>http://www.itu.int/net3/ITU-D/stg/</w:t>
              </w:r>
              <w:r w:rsidRPr="00D84ABC">
                <w:rPr>
                  <w:rStyle w:val="Hyperlink"/>
                  <w:rFonts w:ascii="Calibri" w:hAnsi="Calibri" w:cs="Calibri"/>
                  <w:sz w:val="22"/>
                  <w:szCs w:val="22"/>
                  <w:lang w:val="ru-RU"/>
                </w:rPr>
                <w:br/>
                <w:t>blkmeetings.aspx?blk=13158</w:t>
              </w:r>
            </w:hyperlink>
            <w:r w:rsidR="00C655C5" w:rsidRPr="00D84ABC">
              <w:rPr>
                <w:rStyle w:val="MOS-HyperlinkChar"/>
                <w:rFonts w:ascii="Calibri" w:hAnsi="Calibri" w:cs="Calibri"/>
                <w:sz w:val="22"/>
                <w:szCs w:val="22"/>
                <w:lang w:val="ru-RU"/>
              </w:rPr>
              <w:t>.</w:t>
            </w:r>
          </w:p>
          <w:p w:rsidR="00C655C5" w:rsidRPr="00D84ABC" w:rsidRDefault="003962E4" w:rsidP="00D84ABC">
            <w:pPr>
              <w:pStyle w:val="CEONormal"/>
              <w:spacing w:after="0"/>
              <w:rPr>
                <w:rFonts w:ascii="Calibri" w:hAnsi="Calibri" w:cs="Calibri"/>
                <w:sz w:val="22"/>
                <w:szCs w:val="22"/>
                <w:lang w:val="ru-RU"/>
              </w:rPr>
            </w:pPr>
            <w:r w:rsidRPr="00D84ABC">
              <w:rPr>
                <w:rFonts w:ascii="Calibri" w:hAnsi="Calibri" w:cs="Calibri"/>
                <w:sz w:val="22"/>
                <w:szCs w:val="22"/>
                <w:lang w:val="ru-RU"/>
              </w:rPr>
              <w:t xml:space="preserve">Подробная информация о мандате и ожидаемых результатах работы </w:t>
            </w:r>
            <w:r w:rsidRPr="00D84ABC">
              <w:rPr>
                <w:rFonts w:ascii="Calibri" w:hAnsi="Calibri" w:cs="Calibri"/>
                <w:color w:val="000000"/>
                <w:sz w:val="22"/>
                <w:szCs w:val="22"/>
                <w:lang w:val="ru-RU"/>
              </w:rPr>
              <w:t>Объединенной группы по Резолюции 9</w:t>
            </w:r>
            <w:r w:rsidR="00C655C5" w:rsidRPr="00D84ABC">
              <w:rPr>
                <w:rFonts w:ascii="Calibri" w:hAnsi="Calibri" w:cs="Calibri"/>
                <w:sz w:val="22"/>
                <w:szCs w:val="22"/>
                <w:lang w:val="ru-RU"/>
              </w:rPr>
              <w:t xml:space="preserve"> (</w:t>
            </w:r>
            <w:r w:rsidRPr="00D84ABC">
              <w:rPr>
                <w:rFonts w:ascii="Calibri" w:hAnsi="Calibri" w:cs="Calibri"/>
                <w:sz w:val="22"/>
                <w:szCs w:val="22"/>
                <w:lang w:val="ru-RU"/>
              </w:rPr>
              <w:t>Пересм</w:t>
            </w:r>
            <w:r w:rsidR="00C655C5" w:rsidRPr="00D84ABC">
              <w:rPr>
                <w:rFonts w:ascii="Calibri" w:hAnsi="Calibri" w:cs="Calibri"/>
                <w:sz w:val="22"/>
                <w:szCs w:val="22"/>
                <w:lang w:val="ru-RU"/>
              </w:rPr>
              <w:t xml:space="preserve">. </w:t>
            </w:r>
            <w:r w:rsidRPr="00D84ABC">
              <w:rPr>
                <w:rFonts w:ascii="Calibri" w:hAnsi="Calibri" w:cs="Calibri"/>
                <w:sz w:val="22"/>
                <w:szCs w:val="22"/>
                <w:lang w:val="ru-RU"/>
              </w:rPr>
              <w:t>Хайдарабад</w:t>
            </w:r>
            <w:r w:rsidR="00C655C5" w:rsidRPr="00D84ABC">
              <w:rPr>
                <w:rFonts w:ascii="Calibri" w:hAnsi="Calibri" w:cs="Calibri"/>
                <w:sz w:val="22"/>
                <w:szCs w:val="22"/>
                <w:lang w:val="ru-RU"/>
              </w:rPr>
              <w:t>, 2010</w:t>
            </w:r>
            <w:r w:rsidRPr="00D84ABC">
              <w:rPr>
                <w:rFonts w:ascii="Calibri" w:hAnsi="Calibri" w:cs="Calibri"/>
                <w:sz w:val="22"/>
                <w:szCs w:val="22"/>
                <w:lang w:val="ru-RU"/>
              </w:rPr>
              <w:t> г.</w:t>
            </w:r>
            <w:r w:rsidR="00C655C5" w:rsidRPr="00D84ABC">
              <w:rPr>
                <w:rFonts w:ascii="Calibri" w:hAnsi="Calibri" w:cs="Calibri"/>
                <w:sz w:val="22"/>
                <w:szCs w:val="22"/>
                <w:lang w:val="ru-RU"/>
              </w:rPr>
              <w:t xml:space="preserve">) </w:t>
            </w:r>
            <w:r w:rsidRPr="00D84ABC">
              <w:rPr>
                <w:rFonts w:ascii="Calibri" w:hAnsi="Calibri" w:cs="Calibri"/>
                <w:sz w:val="22"/>
                <w:szCs w:val="22"/>
                <w:lang w:val="ru-RU"/>
              </w:rPr>
              <w:t>размещен</w:t>
            </w:r>
            <w:r w:rsidR="00D84ABC" w:rsidRPr="00D84ABC">
              <w:rPr>
                <w:rFonts w:ascii="Calibri" w:hAnsi="Calibri" w:cs="Calibri"/>
                <w:sz w:val="22"/>
                <w:szCs w:val="22"/>
                <w:lang w:val="ru-RU"/>
              </w:rPr>
              <w:t>а</w:t>
            </w:r>
            <w:r w:rsidRPr="00D84ABC">
              <w:rPr>
                <w:rFonts w:ascii="Calibri" w:hAnsi="Calibri" w:cs="Calibri"/>
                <w:sz w:val="22"/>
                <w:szCs w:val="22"/>
                <w:lang w:val="ru-RU"/>
              </w:rPr>
              <w:t xml:space="preserve"> по адресу</w:t>
            </w:r>
            <w:r w:rsidR="00C655C5" w:rsidRPr="00D84ABC">
              <w:rPr>
                <w:rFonts w:ascii="Calibri" w:hAnsi="Calibri" w:cs="Calibri"/>
                <w:sz w:val="22"/>
                <w:szCs w:val="22"/>
                <w:lang w:val="ru-RU"/>
              </w:rPr>
              <w:t xml:space="preserve">: </w:t>
            </w:r>
            <w:hyperlink r:id="rId15" w:history="1">
              <w:r w:rsidR="00FD01E4" w:rsidRPr="00D84ABC">
                <w:rPr>
                  <w:rStyle w:val="Hyperlink"/>
                  <w:rFonts w:ascii="Calibri" w:hAnsi="Calibri" w:cs="Calibri"/>
                  <w:sz w:val="22"/>
                  <w:szCs w:val="22"/>
                  <w:lang w:val="ru-RU"/>
                </w:rPr>
                <w:t>http://www.itu.int/net3/ITU-D/stg/</w:t>
              </w:r>
              <w:r w:rsidR="00FD01E4" w:rsidRPr="00D84ABC">
                <w:rPr>
                  <w:rStyle w:val="Hyperlink"/>
                  <w:rFonts w:ascii="Calibri" w:hAnsi="Calibri" w:cs="Calibri"/>
                  <w:sz w:val="22"/>
                  <w:szCs w:val="22"/>
                  <w:lang w:val="ru-RU"/>
                </w:rPr>
                <w:br/>
                <w:t>rgqlist.aspx?rgq=D10-RES9&amp;stg=2</w:t>
              </w:r>
            </w:hyperlink>
            <w:r w:rsidR="00FD01E4" w:rsidRPr="00D84ABC">
              <w:rPr>
                <w:rFonts w:ascii="Calibri" w:hAnsi="Calibri" w:cs="Calibri"/>
                <w:sz w:val="22"/>
                <w:szCs w:val="22"/>
                <w:lang w:val="ru-RU"/>
              </w:rPr>
              <w:t>.</w:t>
            </w:r>
          </w:p>
          <w:p w:rsidR="00C655C5" w:rsidRPr="00D84ABC" w:rsidRDefault="00DE7F60" w:rsidP="00FD01E4">
            <w:pPr>
              <w:pStyle w:val="CEOHeading1Underlined"/>
              <w:framePr w:wrap="notBeside"/>
              <w:spacing w:before="240"/>
              <w:rPr>
                <w:rFonts w:ascii="Calibri" w:hAnsi="Calibri" w:cs="Calibri"/>
                <w:sz w:val="22"/>
                <w:szCs w:val="22"/>
                <w:lang w:val="ru-RU"/>
              </w:rPr>
            </w:pPr>
            <w:r w:rsidRPr="00D84ABC">
              <w:rPr>
                <w:rFonts w:ascii="Calibri" w:hAnsi="Calibri" w:cs="Calibri"/>
                <w:sz w:val="22"/>
                <w:szCs w:val="22"/>
                <w:lang w:val="ru-RU"/>
              </w:rPr>
              <w:t>Регистрация и запросы на предоставление стипендий</w:t>
            </w:r>
          </w:p>
          <w:p w:rsidR="00C655C5" w:rsidRPr="00D84ABC" w:rsidRDefault="00D62296" w:rsidP="00FD01E4">
            <w:pPr>
              <w:pStyle w:val="CEONormal"/>
              <w:spacing w:after="0"/>
              <w:rPr>
                <w:rFonts w:ascii="Calibri" w:hAnsi="Calibri" w:cs="Calibri"/>
                <w:sz w:val="22"/>
                <w:szCs w:val="22"/>
                <w:lang w:val="ru-RU"/>
              </w:rPr>
            </w:pPr>
            <w:r w:rsidRPr="00D84ABC">
              <w:rPr>
                <w:rFonts w:ascii="Calibri" w:hAnsi="Calibri" w:cs="Calibri"/>
                <w:sz w:val="22"/>
                <w:szCs w:val="22"/>
                <w:lang w:val="ru-RU"/>
              </w:rPr>
              <w:t xml:space="preserve">Предварительная регистрация будет проводиться исключительно в онлайновой форме через координаторов, назначаемых каждой администрацией и организацией, имеющей право на участие. Онлайновая регистрация будет открыта в </w:t>
            </w:r>
            <w:r w:rsidRPr="00D84ABC">
              <w:rPr>
                <w:rFonts w:ascii="Calibri" w:hAnsi="Calibri" w:cs="Calibri"/>
                <w:b/>
                <w:bCs/>
                <w:sz w:val="22"/>
                <w:szCs w:val="22"/>
                <w:lang w:val="ru-RU"/>
              </w:rPr>
              <w:t>понедельник</w:t>
            </w:r>
            <w:r w:rsidRPr="00D84ABC">
              <w:rPr>
                <w:rFonts w:ascii="Calibri" w:hAnsi="Calibri" w:cs="Calibri"/>
                <w:sz w:val="22"/>
                <w:szCs w:val="22"/>
                <w:lang w:val="ru-RU"/>
              </w:rPr>
              <w:t>,</w:t>
            </w:r>
            <w:r w:rsidR="00C655C5" w:rsidRPr="00D84ABC">
              <w:rPr>
                <w:rFonts w:ascii="Calibri" w:hAnsi="Calibri" w:cs="Calibri"/>
                <w:sz w:val="22"/>
                <w:szCs w:val="22"/>
                <w:lang w:val="ru-RU"/>
              </w:rPr>
              <w:t xml:space="preserve"> </w:t>
            </w:r>
            <w:r w:rsidR="00C655C5" w:rsidRPr="00D84ABC">
              <w:rPr>
                <w:rFonts w:ascii="Calibri" w:hAnsi="Calibri" w:cs="Calibri"/>
                <w:b/>
                <w:bCs/>
                <w:sz w:val="22"/>
                <w:szCs w:val="22"/>
                <w:lang w:val="ru-RU"/>
              </w:rPr>
              <w:t>1</w:t>
            </w:r>
            <w:r w:rsidRPr="00D84ABC">
              <w:rPr>
                <w:rFonts w:ascii="Calibri" w:hAnsi="Calibri" w:cs="Calibri"/>
                <w:b/>
                <w:bCs/>
                <w:sz w:val="22"/>
                <w:szCs w:val="22"/>
                <w:lang w:val="ru-RU"/>
              </w:rPr>
              <w:t> апреля</w:t>
            </w:r>
            <w:r w:rsidR="00C655C5" w:rsidRPr="00D84ABC">
              <w:rPr>
                <w:rFonts w:ascii="Calibri" w:hAnsi="Calibri" w:cs="Calibri"/>
                <w:b/>
                <w:bCs/>
                <w:sz w:val="22"/>
                <w:szCs w:val="22"/>
                <w:lang w:val="ru-RU"/>
              </w:rPr>
              <w:t xml:space="preserve"> 2013</w:t>
            </w:r>
            <w:r w:rsidRPr="00D84ABC">
              <w:rPr>
                <w:rFonts w:ascii="Calibri" w:hAnsi="Calibri" w:cs="Calibri"/>
                <w:b/>
                <w:bCs/>
                <w:sz w:val="22"/>
                <w:szCs w:val="22"/>
                <w:lang w:val="ru-RU"/>
              </w:rPr>
              <w:t> года</w:t>
            </w:r>
            <w:r w:rsidR="00C655C5" w:rsidRPr="00D84ABC">
              <w:rPr>
                <w:rFonts w:ascii="Calibri" w:hAnsi="Calibri" w:cs="Calibri"/>
                <w:sz w:val="22"/>
                <w:szCs w:val="22"/>
                <w:lang w:val="ru-RU"/>
              </w:rPr>
              <w:t xml:space="preserve">. </w:t>
            </w:r>
            <w:r w:rsidRPr="00D84ABC">
              <w:rPr>
                <w:rFonts w:ascii="Calibri" w:hAnsi="Calibri" w:cs="Calibri"/>
                <w:sz w:val="22"/>
                <w:szCs w:val="22"/>
                <w:lang w:val="ru-RU"/>
              </w:rPr>
              <w:t>Пройти онлайновую регистрацию можно по адресу</w:t>
            </w:r>
            <w:r w:rsidR="00C655C5" w:rsidRPr="00D84ABC">
              <w:rPr>
                <w:rFonts w:ascii="Calibri" w:hAnsi="Calibri" w:cs="Calibri"/>
                <w:sz w:val="22"/>
                <w:szCs w:val="22"/>
                <w:lang w:val="ru-RU"/>
              </w:rPr>
              <w:t xml:space="preserve">: </w:t>
            </w:r>
            <w:hyperlink r:id="rId16" w:history="1">
              <w:r w:rsidR="00C655C5" w:rsidRPr="00D84ABC">
                <w:rPr>
                  <w:rStyle w:val="Hyperlink"/>
                  <w:rFonts w:ascii="Calibri" w:hAnsi="Calibri" w:cs="Calibri"/>
                  <w:sz w:val="22"/>
                  <w:szCs w:val="22"/>
                  <w:lang w:val="ru-RU"/>
                </w:rPr>
                <w:t>http://www.itu.int/net3/ITU-D/meetings/registration/</w:t>
              </w:r>
            </w:hyperlink>
            <w:r w:rsidR="00FD01E4" w:rsidRPr="00D84ABC">
              <w:rPr>
                <w:rFonts w:ascii="Calibri" w:hAnsi="Calibri" w:cs="Calibri"/>
                <w:sz w:val="22"/>
                <w:szCs w:val="22"/>
                <w:lang w:val="ru-RU"/>
              </w:rPr>
              <w:t>.</w:t>
            </w:r>
          </w:p>
          <w:p w:rsidR="00C655C5" w:rsidRPr="00D84ABC" w:rsidRDefault="00AD08B8" w:rsidP="00FD01E4">
            <w:pPr>
              <w:pStyle w:val="CEONormal"/>
              <w:spacing w:after="0"/>
              <w:rPr>
                <w:rFonts w:ascii="Calibri" w:hAnsi="Calibri" w:cs="Calibri"/>
                <w:sz w:val="22"/>
                <w:szCs w:val="22"/>
                <w:lang w:val="ru-RU"/>
              </w:rPr>
            </w:pPr>
            <w:r w:rsidRPr="00D84ABC">
              <w:rPr>
                <w:rFonts w:ascii="Calibri" w:hAnsi="Calibri" w:cs="Calibri"/>
                <w:sz w:val="22"/>
                <w:szCs w:val="22"/>
                <w:lang w:val="ru-RU"/>
              </w:rPr>
              <w:t>Регистрация на месте начнется в 08 час. 30 мин. 13 июня 2013 году в здании "Монбрийан". Делегаты, не прошедшие предварительн</w:t>
            </w:r>
            <w:r w:rsidR="00646CD5" w:rsidRPr="00D84ABC">
              <w:rPr>
                <w:rFonts w:ascii="Calibri" w:hAnsi="Calibri" w:cs="Calibri"/>
                <w:sz w:val="22"/>
                <w:szCs w:val="22"/>
                <w:lang w:val="ru-RU"/>
              </w:rPr>
              <w:t>ой</w:t>
            </w:r>
            <w:r w:rsidRPr="00D84ABC">
              <w:rPr>
                <w:rFonts w:ascii="Calibri" w:hAnsi="Calibri" w:cs="Calibri"/>
                <w:sz w:val="22"/>
                <w:szCs w:val="22"/>
                <w:lang w:val="ru-RU"/>
              </w:rPr>
              <w:t xml:space="preserve"> регистраци</w:t>
            </w:r>
            <w:r w:rsidR="00646CD5" w:rsidRPr="00D84ABC">
              <w:rPr>
                <w:rFonts w:ascii="Calibri" w:hAnsi="Calibri" w:cs="Calibri"/>
                <w:sz w:val="22"/>
                <w:szCs w:val="22"/>
                <w:lang w:val="ru-RU"/>
              </w:rPr>
              <w:t>и</w:t>
            </w:r>
            <w:r w:rsidRPr="00D84ABC">
              <w:rPr>
                <w:rFonts w:ascii="Calibri" w:hAnsi="Calibri" w:cs="Calibri"/>
                <w:sz w:val="22"/>
                <w:szCs w:val="22"/>
                <w:lang w:val="ru-RU"/>
              </w:rPr>
              <w:t>, должны будут предоставить аккредитационные письма от своего назначенного координатора, для того чтобы зарегистрироваться на месте. Делегатам, прошедшим предварительную регистрацию, необходимо иметь при себе только письменное подтверждение и удостоверение личности с фотографией.</w:t>
            </w:r>
            <w:r w:rsidR="00C655C5" w:rsidRPr="00D84ABC">
              <w:rPr>
                <w:rFonts w:ascii="Calibri" w:hAnsi="Calibri" w:cs="Calibri"/>
                <w:sz w:val="22"/>
                <w:szCs w:val="22"/>
                <w:lang w:val="ru-RU"/>
              </w:rPr>
              <w:t xml:space="preserve"> </w:t>
            </w:r>
          </w:p>
          <w:p w:rsidR="00C655C5" w:rsidRPr="00D84ABC" w:rsidRDefault="00E91B4B" w:rsidP="00FD01E4">
            <w:pPr>
              <w:pStyle w:val="CEONormal"/>
              <w:spacing w:after="0"/>
              <w:rPr>
                <w:rFonts w:ascii="Calibri" w:hAnsi="Calibri" w:cs="Calibri"/>
                <w:sz w:val="22"/>
                <w:szCs w:val="22"/>
                <w:lang w:val="ru-RU"/>
              </w:rPr>
            </w:pPr>
            <w:r w:rsidRPr="00D84ABC">
              <w:rPr>
                <w:rFonts w:ascii="Calibri" w:hAnsi="Calibri" w:cs="Calibri"/>
                <w:sz w:val="22"/>
                <w:szCs w:val="22"/>
                <w:lang w:val="ru-RU"/>
              </w:rPr>
              <w:t xml:space="preserve">Функция координатора по регистрации заключается в выполнении регистрационных формальностей для его/ее соответствующей администрации/организации. Со списком координаторов можно ознакомиться, используя регистрационное имя пользователя </w:t>
            </w:r>
            <w:r w:rsidRPr="00D84ABC">
              <w:rPr>
                <w:rFonts w:ascii="Calibri" w:hAnsi="Calibri" w:cs="Calibri"/>
                <w:b/>
                <w:bCs/>
                <w:sz w:val="22"/>
                <w:szCs w:val="22"/>
                <w:lang w:val="ru-RU"/>
              </w:rPr>
              <w:t>TIES</w:t>
            </w:r>
            <w:r w:rsidRPr="00D84ABC">
              <w:rPr>
                <w:rFonts w:ascii="Calibri" w:hAnsi="Calibri" w:cs="Calibri"/>
                <w:sz w:val="22"/>
                <w:szCs w:val="22"/>
                <w:lang w:val="ru-RU"/>
              </w:rPr>
              <w:t xml:space="preserve">, по этому </w:t>
            </w:r>
            <w:hyperlink r:id="rId17" w:history="1">
              <w:r w:rsidRPr="00D84ABC">
                <w:rPr>
                  <w:rStyle w:val="Hyperlink"/>
                  <w:rFonts w:ascii="Calibri" w:hAnsi="Calibri" w:cs="Calibri"/>
                  <w:sz w:val="22"/>
                  <w:szCs w:val="22"/>
                  <w:lang w:val="ru-RU"/>
                </w:rPr>
                <w:t>адресу</w:t>
              </w:r>
            </w:hyperlink>
            <w:r w:rsidR="00C655C5" w:rsidRPr="00D84ABC">
              <w:rPr>
                <w:rFonts w:ascii="Calibri" w:hAnsi="Calibri" w:cs="Calibri"/>
                <w:sz w:val="22"/>
                <w:szCs w:val="22"/>
                <w:lang w:val="ru-RU"/>
              </w:rPr>
              <w:t>.</w:t>
            </w:r>
          </w:p>
          <w:p w:rsidR="00C655C5" w:rsidRPr="00D84ABC" w:rsidRDefault="00E91B4B" w:rsidP="00FD01E4">
            <w:pPr>
              <w:pStyle w:val="CEONormal"/>
              <w:spacing w:after="0"/>
              <w:rPr>
                <w:rFonts w:ascii="Calibri" w:hAnsi="Calibri" w:cs="Calibri"/>
                <w:sz w:val="22"/>
                <w:szCs w:val="22"/>
                <w:lang w:val="ru-RU"/>
              </w:rPr>
            </w:pPr>
            <w:r w:rsidRPr="00D84ABC">
              <w:rPr>
                <w:rFonts w:ascii="Calibri" w:hAnsi="Calibri" w:cs="Calibri"/>
                <w:sz w:val="22"/>
                <w:szCs w:val="22"/>
                <w:lang w:val="ru-RU"/>
              </w:rPr>
              <w:t>Для того чтобы внести изменения в контактные данные координатора для регистрации или осуществить замену координатора, следует направить официальное сообщение по факсу от уполномоченного должностного лица в службу регистрации для собраний БРЭ (+41 22 730 5545/</w:t>
            </w:r>
            <w:r w:rsidRPr="00D84ABC">
              <w:rPr>
                <w:rFonts w:ascii="Calibri" w:hAnsi="Calibri" w:cs="Calibri"/>
                <w:sz w:val="22"/>
                <w:szCs w:val="22"/>
                <w:lang w:val="ru-RU"/>
              </w:rPr>
              <w:br/>
              <w:t>+41 22 730 5484 или по электронной почте по адресу:</w:t>
            </w:r>
            <w:r w:rsidR="00C655C5" w:rsidRPr="00D84ABC">
              <w:rPr>
                <w:rFonts w:ascii="Calibri" w:hAnsi="Calibri" w:cs="Calibri"/>
                <w:sz w:val="22"/>
                <w:szCs w:val="22"/>
                <w:lang w:val="ru-RU"/>
              </w:rPr>
              <w:t xml:space="preserve"> </w:t>
            </w:r>
            <w:hyperlink r:id="rId18" w:history="1">
              <w:r w:rsidR="00C655C5" w:rsidRPr="00D84ABC">
                <w:rPr>
                  <w:rStyle w:val="Hyperlink"/>
                  <w:rFonts w:ascii="Calibri" w:hAnsi="Calibri" w:cs="Calibri"/>
                  <w:sz w:val="22"/>
                  <w:szCs w:val="22"/>
                  <w:lang w:val="ru-RU"/>
                </w:rPr>
                <w:t>bdtmeetingsregistration@itu.int</w:t>
              </w:r>
            </w:hyperlink>
            <w:r w:rsidR="00C655C5" w:rsidRPr="00D84ABC">
              <w:rPr>
                <w:rFonts w:ascii="Calibri" w:hAnsi="Calibri" w:cs="Calibri"/>
                <w:sz w:val="22"/>
                <w:szCs w:val="22"/>
                <w:lang w:val="ru-RU"/>
              </w:rPr>
              <w:t xml:space="preserve">), </w:t>
            </w:r>
            <w:r w:rsidR="00D96D5F" w:rsidRPr="00D84ABC">
              <w:rPr>
                <w:rFonts w:ascii="Calibri" w:hAnsi="Calibri" w:cs="Calibri"/>
                <w:sz w:val="22"/>
                <w:szCs w:val="22"/>
                <w:lang w:val="ru-RU"/>
              </w:rPr>
              <w:t>содержащее уточненные данные: фамилию, имя и адрес электронной почты.</w:t>
            </w:r>
          </w:p>
          <w:p w:rsidR="00C655C5" w:rsidRPr="00D84ABC" w:rsidRDefault="00D96D5F" w:rsidP="00FD01E4">
            <w:pPr>
              <w:pStyle w:val="CEONormal"/>
              <w:spacing w:after="0"/>
              <w:rPr>
                <w:rFonts w:ascii="Calibri" w:hAnsi="Calibri" w:cs="Calibri"/>
                <w:sz w:val="22"/>
                <w:szCs w:val="22"/>
                <w:lang w:val="ru-RU"/>
              </w:rPr>
            </w:pPr>
            <w:r w:rsidRPr="00D84ABC">
              <w:rPr>
                <w:rFonts w:ascii="Calibri" w:hAnsi="Calibri" w:cs="Calibri"/>
                <w:sz w:val="22"/>
                <w:szCs w:val="22"/>
                <w:lang w:val="ru-RU"/>
              </w:rPr>
              <w:t>Подробные сведения о регистрации, а также прочая информация о материально-техническом обеспечении, например договоренности в отношении размещения в гостиницах и получения виз, представлены на веб-сайт</w:t>
            </w:r>
            <w:r w:rsidR="0022564B" w:rsidRPr="00D84ABC">
              <w:rPr>
                <w:rFonts w:ascii="Calibri" w:hAnsi="Calibri" w:cs="Calibri"/>
                <w:sz w:val="22"/>
                <w:szCs w:val="22"/>
                <w:lang w:val="ru-RU"/>
              </w:rPr>
              <w:t>е</w:t>
            </w:r>
            <w:r w:rsidRPr="00D84ABC">
              <w:rPr>
                <w:rFonts w:ascii="Calibri" w:hAnsi="Calibri" w:cs="Calibri"/>
                <w:sz w:val="22"/>
                <w:szCs w:val="22"/>
                <w:lang w:val="ru-RU"/>
              </w:rPr>
              <w:t>, посвященн</w:t>
            </w:r>
            <w:r w:rsidR="0022564B" w:rsidRPr="00D84ABC">
              <w:rPr>
                <w:rFonts w:ascii="Calibri" w:hAnsi="Calibri" w:cs="Calibri"/>
                <w:sz w:val="22"/>
                <w:szCs w:val="22"/>
                <w:lang w:val="ru-RU"/>
              </w:rPr>
              <w:t>ом</w:t>
            </w:r>
            <w:r w:rsidRPr="00D84ABC">
              <w:rPr>
                <w:rFonts w:ascii="Calibri" w:hAnsi="Calibri" w:cs="Calibri"/>
                <w:sz w:val="22"/>
                <w:szCs w:val="22"/>
                <w:lang w:val="ru-RU"/>
              </w:rPr>
              <w:t xml:space="preserve"> собрани</w:t>
            </w:r>
            <w:r w:rsidR="0022564B" w:rsidRPr="00D84ABC">
              <w:rPr>
                <w:rFonts w:ascii="Calibri" w:hAnsi="Calibri" w:cs="Calibri"/>
                <w:sz w:val="22"/>
                <w:szCs w:val="22"/>
                <w:lang w:val="ru-RU"/>
              </w:rPr>
              <w:t>ю</w:t>
            </w:r>
            <w:r w:rsidRPr="00D84ABC">
              <w:rPr>
                <w:rFonts w:ascii="Calibri" w:hAnsi="Calibri" w:cs="Calibri"/>
                <w:sz w:val="22"/>
                <w:szCs w:val="22"/>
                <w:lang w:val="ru-RU"/>
              </w:rPr>
              <w:t>, котор</w:t>
            </w:r>
            <w:r w:rsidR="0022564B" w:rsidRPr="00D84ABC">
              <w:rPr>
                <w:rFonts w:ascii="Calibri" w:hAnsi="Calibri" w:cs="Calibri"/>
                <w:sz w:val="22"/>
                <w:szCs w:val="22"/>
                <w:lang w:val="ru-RU"/>
              </w:rPr>
              <w:t>о</w:t>
            </w:r>
            <w:r w:rsidRPr="00D84ABC">
              <w:rPr>
                <w:rFonts w:ascii="Calibri" w:hAnsi="Calibri" w:cs="Calibri"/>
                <w:sz w:val="22"/>
                <w:szCs w:val="22"/>
                <w:lang w:val="ru-RU"/>
              </w:rPr>
              <w:t>е упомина</w:t>
            </w:r>
            <w:r w:rsidR="0022564B" w:rsidRPr="00D84ABC">
              <w:rPr>
                <w:rFonts w:ascii="Calibri" w:hAnsi="Calibri" w:cs="Calibri"/>
                <w:sz w:val="22"/>
                <w:szCs w:val="22"/>
                <w:lang w:val="ru-RU"/>
              </w:rPr>
              <w:t>е</w:t>
            </w:r>
            <w:r w:rsidRPr="00D84ABC">
              <w:rPr>
                <w:rFonts w:ascii="Calibri" w:hAnsi="Calibri" w:cs="Calibri"/>
                <w:sz w:val="22"/>
                <w:szCs w:val="22"/>
                <w:lang w:val="ru-RU"/>
              </w:rPr>
              <w:t>тся выше.</w:t>
            </w:r>
          </w:p>
          <w:p w:rsidR="00C655C5" w:rsidRPr="00D84ABC" w:rsidRDefault="00BA395B" w:rsidP="00FD01E4">
            <w:pPr>
              <w:pStyle w:val="CEONormal"/>
              <w:spacing w:after="0"/>
              <w:rPr>
                <w:rFonts w:ascii="Calibri" w:hAnsi="Calibri" w:cs="Calibri"/>
                <w:sz w:val="22"/>
                <w:szCs w:val="22"/>
                <w:lang w:val="ru-RU"/>
              </w:rPr>
            </w:pPr>
            <w:r w:rsidRPr="00D84ABC">
              <w:rPr>
                <w:rFonts w:ascii="Calibri" w:hAnsi="Calibri" w:cs="Calibri"/>
                <w:sz w:val="22"/>
                <w:szCs w:val="22"/>
                <w:lang w:val="ru-RU"/>
              </w:rPr>
              <w:t xml:space="preserve">В рамках имеющегося бюджета участникам из стран, в которых уровень ВВП на душу населения составляет менее 2000 долл. США, может быть предоставлено по </w:t>
            </w:r>
            <w:r w:rsidRPr="00D84ABC">
              <w:rPr>
                <w:rFonts w:ascii="Calibri" w:hAnsi="Calibri" w:cs="Calibri"/>
                <w:i/>
                <w:iCs/>
                <w:sz w:val="22"/>
                <w:szCs w:val="22"/>
                <w:lang w:val="ru-RU"/>
              </w:rPr>
              <w:t>одной</w:t>
            </w:r>
            <w:r w:rsidRPr="00D84ABC">
              <w:rPr>
                <w:rFonts w:ascii="Calibri" w:hAnsi="Calibri" w:cs="Calibri"/>
                <w:sz w:val="22"/>
                <w:szCs w:val="22"/>
                <w:lang w:val="ru-RU"/>
              </w:rPr>
              <w:t xml:space="preserve"> </w:t>
            </w:r>
            <w:r w:rsidRPr="00D84ABC">
              <w:rPr>
                <w:rFonts w:ascii="Calibri" w:hAnsi="Calibri" w:cs="Calibri"/>
                <w:i/>
                <w:iCs/>
                <w:sz w:val="22"/>
                <w:szCs w:val="22"/>
                <w:lang w:val="ru-RU"/>
              </w:rPr>
              <w:t>полной</w:t>
            </w:r>
            <w:r w:rsidRPr="00D84ABC">
              <w:rPr>
                <w:rFonts w:ascii="Calibri" w:hAnsi="Calibri" w:cs="Calibri"/>
                <w:sz w:val="22"/>
                <w:szCs w:val="22"/>
                <w:lang w:val="ru-RU"/>
              </w:rPr>
              <w:t xml:space="preserve"> стипендии на страну, при этом приоритет будет отдаваться наименее развитым странам (НРС) и участникам, которые представят вклад для собрания.</w:t>
            </w:r>
          </w:p>
          <w:p w:rsidR="00C655C5" w:rsidRPr="00D84ABC" w:rsidRDefault="00BA395B" w:rsidP="00FD01E4">
            <w:pPr>
              <w:pStyle w:val="CEONormal"/>
              <w:spacing w:after="0"/>
              <w:rPr>
                <w:rFonts w:ascii="Calibri" w:hAnsi="Calibri" w:cs="Calibri"/>
                <w:sz w:val="22"/>
                <w:szCs w:val="22"/>
                <w:lang w:val="ru-RU"/>
              </w:rPr>
            </w:pPr>
            <w:r w:rsidRPr="00D84ABC">
              <w:rPr>
                <w:rFonts w:ascii="Calibri" w:hAnsi="Calibri" w:cs="Calibri"/>
                <w:sz w:val="22"/>
                <w:szCs w:val="22"/>
                <w:lang w:val="ru-RU"/>
              </w:rPr>
              <w:t xml:space="preserve">Просим обратить внимание, что сначала вы должны </w:t>
            </w:r>
            <w:r w:rsidRPr="00D84ABC">
              <w:rPr>
                <w:rFonts w:ascii="Calibri" w:hAnsi="Calibri" w:cs="Calibri"/>
                <w:b/>
                <w:bCs/>
                <w:sz w:val="22"/>
                <w:szCs w:val="22"/>
                <w:u w:val="single"/>
                <w:lang w:val="ru-RU"/>
              </w:rPr>
              <w:t>представить</w:t>
            </w:r>
            <w:r w:rsidRPr="00D84ABC">
              <w:rPr>
                <w:rFonts w:ascii="Calibri" w:hAnsi="Calibri" w:cs="Calibri"/>
                <w:sz w:val="22"/>
                <w:szCs w:val="22"/>
                <w:lang w:val="ru-RU"/>
              </w:rPr>
              <w:t xml:space="preserve"> свою регистрацию для участия в собрании и только после этого вы сможете получить форму запроса на предоставление стипендии.</w:t>
            </w:r>
            <w:r w:rsidR="00C655C5" w:rsidRPr="00D84ABC">
              <w:rPr>
                <w:rFonts w:ascii="Calibri" w:hAnsi="Calibri" w:cs="Calibri"/>
                <w:sz w:val="22"/>
                <w:szCs w:val="22"/>
                <w:lang w:val="ru-RU"/>
              </w:rPr>
              <w:t xml:space="preserve"> </w:t>
            </w:r>
          </w:p>
          <w:p w:rsidR="00C655C5" w:rsidRPr="00D84ABC" w:rsidRDefault="00B02800" w:rsidP="00FD01E4">
            <w:pPr>
              <w:pStyle w:val="CEONormal"/>
              <w:spacing w:after="0"/>
              <w:rPr>
                <w:rFonts w:ascii="Calibri" w:hAnsi="Calibri" w:cs="Calibri"/>
                <w:sz w:val="22"/>
                <w:szCs w:val="22"/>
                <w:lang w:val="ru-RU"/>
              </w:rPr>
            </w:pPr>
            <w:r w:rsidRPr="00D84ABC">
              <w:rPr>
                <w:rFonts w:ascii="Calibri" w:hAnsi="Calibri" w:cs="Calibri"/>
                <w:b/>
                <w:bCs/>
                <w:sz w:val="22"/>
                <w:szCs w:val="22"/>
                <w:lang w:val="ru-RU"/>
              </w:rPr>
              <w:t>Утвержденная и подписанная форма запроса на предоставление стипендии</w:t>
            </w:r>
            <w:r w:rsidRPr="00D84ABC">
              <w:rPr>
                <w:rFonts w:ascii="Calibri" w:hAnsi="Calibri" w:cs="Calibri"/>
                <w:sz w:val="22"/>
                <w:szCs w:val="22"/>
                <w:lang w:val="ru-RU"/>
              </w:rPr>
              <w:t xml:space="preserve"> должна быть возвращена в службу стипендий </w:t>
            </w:r>
            <w:r w:rsidRPr="00D84ABC">
              <w:rPr>
                <w:rFonts w:ascii="Calibri" w:hAnsi="Calibri" w:cs="Calibri"/>
                <w:b/>
                <w:bCs/>
                <w:sz w:val="22"/>
                <w:szCs w:val="22"/>
                <w:lang w:val="ru-RU"/>
              </w:rPr>
              <w:t>не позднее 1 мая</w:t>
            </w:r>
            <w:r w:rsidR="00C655C5" w:rsidRPr="00D84ABC">
              <w:rPr>
                <w:rFonts w:ascii="Calibri" w:hAnsi="Calibri" w:cs="Calibri"/>
                <w:b/>
                <w:bCs/>
                <w:sz w:val="22"/>
                <w:szCs w:val="22"/>
                <w:lang w:val="ru-RU"/>
              </w:rPr>
              <w:t xml:space="preserve"> 2013</w:t>
            </w:r>
            <w:r w:rsidRPr="00D84ABC">
              <w:rPr>
                <w:rFonts w:ascii="Calibri" w:hAnsi="Calibri" w:cs="Calibri"/>
                <w:b/>
                <w:bCs/>
                <w:sz w:val="22"/>
                <w:szCs w:val="22"/>
                <w:lang w:val="ru-RU"/>
              </w:rPr>
              <w:t> года</w:t>
            </w:r>
            <w:r w:rsidR="00C655C5" w:rsidRPr="00D84ABC">
              <w:rPr>
                <w:rFonts w:ascii="Calibri" w:hAnsi="Calibri" w:cs="Calibri"/>
                <w:sz w:val="22"/>
                <w:szCs w:val="22"/>
                <w:lang w:val="ru-RU"/>
              </w:rPr>
              <w:t xml:space="preserve">. </w:t>
            </w:r>
            <w:r w:rsidRPr="00D84ABC">
              <w:rPr>
                <w:rFonts w:ascii="Calibri" w:hAnsi="Calibri" w:cs="Calibri"/>
                <w:i/>
                <w:iCs/>
                <w:sz w:val="22"/>
                <w:szCs w:val="22"/>
                <w:u w:val="single"/>
                <w:lang w:val="ru-RU"/>
              </w:rPr>
              <w:t>Формы, полученные после указанного предельного срока, рассматриваться не будут</w:t>
            </w:r>
            <w:r w:rsidR="00C655C5" w:rsidRPr="00D84ABC">
              <w:rPr>
                <w:rFonts w:ascii="Calibri" w:hAnsi="Calibri" w:cs="Calibri"/>
                <w:sz w:val="22"/>
                <w:szCs w:val="22"/>
                <w:lang w:val="ru-RU"/>
              </w:rPr>
              <w:t>.</w:t>
            </w:r>
          </w:p>
          <w:p w:rsidR="00C655C5" w:rsidRPr="00D84ABC" w:rsidRDefault="005F3855" w:rsidP="00FD01E4">
            <w:pPr>
              <w:pStyle w:val="CEOHeading1Underlined"/>
              <w:framePr w:wrap="notBeside"/>
              <w:spacing w:before="240"/>
              <w:rPr>
                <w:rFonts w:ascii="Calibri" w:hAnsi="Calibri" w:cs="Calibri"/>
                <w:sz w:val="22"/>
                <w:szCs w:val="22"/>
                <w:lang w:val="ru-RU"/>
              </w:rPr>
            </w:pPr>
            <w:r w:rsidRPr="00D84ABC">
              <w:rPr>
                <w:rFonts w:ascii="Calibri" w:hAnsi="Calibri" w:cs="Calibri"/>
                <w:sz w:val="22"/>
                <w:szCs w:val="22"/>
                <w:lang w:val="ru-RU"/>
              </w:rPr>
              <w:t>Устный перевод</w:t>
            </w:r>
          </w:p>
          <w:p w:rsidR="00C655C5" w:rsidRPr="00D84ABC" w:rsidRDefault="005F3855" w:rsidP="00FD01E4">
            <w:pPr>
              <w:pStyle w:val="CEONormal"/>
              <w:spacing w:after="0"/>
              <w:rPr>
                <w:rFonts w:ascii="Calibri" w:hAnsi="Calibri" w:cs="Calibri"/>
                <w:sz w:val="22"/>
                <w:szCs w:val="22"/>
                <w:lang w:val="ru-RU"/>
              </w:rPr>
            </w:pPr>
            <w:r w:rsidRPr="00D84ABC">
              <w:rPr>
                <w:rFonts w:ascii="Calibri" w:hAnsi="Calibri" w:cs="Calibri"/>
                <w:sz w:val="22"/>
                <w:szCs w:val="22"/>
                <w:lang w:val="ru-RU"/>
              </w:rPr>
              <w:t>Устный перевод будет обеспечиваться на основе запросов участников и при наличии соответствующих помещений. В связи с этим предлагаем вам указать в регистрационной форме до </w:t>
            </w:r>
            <w:r w:rsidRPr="00D84ABC">
              <w:rPr>
                <w:rFonts w:ascii="Calibri" w:hAnsi="Calibri" w:cs="Calibri"/>
                <w:b/>
                <w:bCs/>
                <w:sz w:val="22"/>
                <w:szCs w:val="22"/>
                <w:lang w:val="ru-RU"/>
              </w:rPr>
              <w:t>15 апреля 2013 года</w:t>
            </w:r>
            <w:r w:rsidRPr="00D84ABC">
              <w:rPr>
                <w:rFonts w:ascii="Calibri" w:hAnsi="Calibri" w:cs="Calibri"/>
                <w:sz w:val="22"/>
                <w:szCs w:val="22"/>
                <w:lang w:val="ru-RU"/>
              </w:rPr>
              <w:t>, требуется ли вам перевод на другие языки, кроме английского.</w:t>
            </w:r>
          </w:p>
          <w:p w:rsidR="00213A1E" w:rsidRPr="00D84ABC" w:rsidRDefault="00213A1E" w:rsidP="00FD01E4">
            <w:pPr>
              <w:pStyle w:val="CEONormal"/>
              <w:spacing w:after="0"/>
              <w:rPr>
                <w:rFonts w:ascii="Calibri" w:hAnsi="Calibri" w:cs="Calibri"/>
                <w:sz w:val="22"/>
                <w:szCs w:val="22"/>
                <w:lang w:val="ru-RU"/>
              </w:rPr>
            </w:pPr>
          </w:p>
          <w:p w:rsidR="00C655C5" w:rsidRPr="00D84ABC" w:rsidRDefault="005F3855" w:rsidP="00FD01E4">
            <w:pPr>
              <w:pStyle w:val="CEOHeading1Underlined"/>
              <w:framePr w:wrap="notBeside"/>
              <w:spacing w:before="240"/>
              <w:rPr>
                <w:rFonts w:ascii="Calibri" w:hAnsi="Calibri" w:cs="Calibri"/>
                <w:sz w:val="22"/>
                <w:szCs w:val="22"/>
                <w:lang w:val="ru-RU"/>
              </w:rPr>
            </w:pPr>
            <w:r w:rsidRPr="00D84ABC">
              <w:rPr>
                <w:rFonts w:ascii="Calibri" w:hAnsi="Calibri" w:cs="Calibri"/>
                <w:sz w:val="22"/>
                <w:szCs w:val="22"/>
                <w:lang w:val="ru-RU"/>
              </w:rPr>
              <w:lastRenderedPageBreak/>
              <w:t>Дистанционное участие в собраниях</w:t>
            </w:r>
          </w:p>
          <w:p w:rsidR="00C655C5" w:rsidRPr="00D84ABC" w:rsidRDefault="005E0B01" w:rsidP="00FD01E4">
            <w:pPr>
              <w:pStyle w:val="CEONormal"/>
              <w:keepNext/>
              <w:keepLines/>
              <w:spacing w:after="0"/>
              <w:rPr>
                <w:rFonts w:ascii="Calibri" w:hAnsi="Calibri" w:cs="Calibri"/>
                <w:sz w:val="22"/>
                <w:szCs w:val="22"/>
                <w:lang w:val="ru-RU"/>
              </w:rPr>
            </w:pPr>
            <w:r w:rsidRPr="00D84ABC">
              <w:rPr>
                <w:rFonts w:ascii="Calibri" w:hAnsi="Calibri" w:cs="Calibri"/>
                <w:sz w:val="22"/>
                <w:szCs w:val="22"/>
                <w:lang w:val="ru-RU"/>
              </w:rPr>
              <w:t xml:space="preserve">Пилотный проект по обеспечению дистанционного участия в деятельности исследовательских комиссий МСЭ-D, который был начат в ходе собраний в 2011 году, будет распространен на собрание 2013 года </w:t>
            </w:r>
            <w:r w:rsidRPr="00D84ABC">
              <w:rPr>
                <w:rFonts w:ascii="Calibri" w:hAnsi="Calibri" w:cs="Calibri"/>
                <w:color w:val="000000"/>
                <w:sz w:val="22"/>
                <w:szCs w:val="22"/>
                <w:lang w:val="ru-RU"/>
              </w:rPr>
              <w:t>Объединенной группы МСЭ-D/МСЭ-R по Резолюции</w:t>
            </w:r>
            <w:r w:rsidR="00BC2005" w:rsidRPr="00D84ABC">
              <w:rPr>
                <w:rFonts w:ascii="Calibri" w:hAnsi="Calibri" w:cs="Calibri"/>
                <w:sz w:val="22"/>
                <w:szCs w:val="22"/>
                <w:lang w:val="ru-RU"/>
              </w:rPr>
              <w:t> </w:t>
            </w:r>
            <w:r w:rsidRPr="00D84ABC">
              <w:rPr>
                <w:rFonts w:ascii="Calibri" w:hAnsi="Calibri" w:cs="Calibri"/>
                <w:sz w:val="22"/>
                <w:szCs w:val="22"/>
                <w:lang w:val="ru-RU"/>
              </w:rPr>
              <w:t>9</w:t>
            </w:r>
            <w:r w:rsidR="00BC2005" w:rsidRPr="00D84ABC">
              <w:rPr>
                <w:rFonts w:ascii="Calibri" w:hAnsi="Calibri" w:cs="Calibri"/>
                <w:sz w:val="22"/>
                <w:szCs w:val="22"/>
                <w:lang w:val="ru-RU"/>
              </w:rPr>
              <w:t>.</w:t>
            </w:r>
            <w:r w:rsidRPr="00D84ABC">
              <w:rPr>
                <w:rFonts w:ascii="Calibri" w:hAnsi="Calibri" w:cs="Calibri"/>
                <w:sz w:val="22"/>
                <w:szCs w:val="22"/>
                <w:lang w:val="ru-RU"/>
              </w:rPr>
              <w:t xml:space="preserve"> Одновременно с этим будет продолжено </w:t>
            </w:r>
            <w:r w:rsidR="00BC2005" w:rsidRPr="00D84ABC">
              <w:rPr>
                <w:rFonts w:ascii="Calibri" w:hAnsi="Calibri" w:cs="Calibri"/>
                <w:sz w:val="22"/>
                <w:szCs w:val="22"/>
                <w:lang w:val="ru-RU"/>
              </w:rPr>
              <w:t>ведение</w:t>
            </w:r>
            <w:r w:rsidRPr="00D84ABC">
              <w:rPr>
                <w:rFonts w:ascii="Calibri" w:hAnsi="Calibri" w:cs="Calibri"/>
                <w:sz w:val="22"/>
                <w:szCs w:val="22"/>
                <w:lang w:val="ru-RU"/>
              </w:rPr>
              <w:t xml:space="preserve"> стандартной веб-трансляции на всех языках собрания.</w:t>
            </w:r>
          </w:p>
          <w:p w:rsidR="00C655C5" w:rsidRPr="00D84ABC" w:rsidRDefault="003C1A1D" w:rsidP="00FD01E4">
            <w:pPr>
              <w:pStyle w:val="CEOHeading1Underlined"/>
              <w:framePr w:wrap="notBeside"/>
              <w:spacing w:before="240"/>
              <w:rPr>
                <w:rFonts w:ascii="Calibri" w:hAnsi="Calibri" w:cs="Calibri"/>
                <w:sz w:val="22"/>
                <w:szCs w:val="22"/>
                <w:lang w:val="ru-RU"/>
              </w:rPr>
            </w:pPr>
            <w:r w:rsidRPr="00D84ABC">
              <w:rPr>
                <w:rFonts w:ascii="Calibri" w:hAnsi="Calibri" w:cs="Calibri"/>
                <w:sz w:val="22"/>
                <w:szCs w:val="22"/>
                <w:lang w:val="ru-RU"/>
              </w:rPr>
              <w:t>Вклады</w:t>
            </w:r>
          </w:p>
          <w:p w:rsidR="0047418E" w:rsidRPr="00D84ABC" w:rsidRDefault="0047418E" w:rsidP="00FD01E4">
            <w:pPr>
              <w:pStyle w:val="BDTNormal"/>
              <w:rPr>
                <w:rFonts w:cs="Calibri"/>
                <w:szCs w:val="22"/>
                <w:lang w:val="ru-RU"/>
              </w:rPr>
            </w:pPr>
            <w:r w:rsidRPr="00D84ABC">
              <w:rPr>
                <w:rFonts w:cs="Calibri"/>
                <w:szCs w:val="22"/>
                <w:lang w:val="ru-RU"/>
              </w:rPr>
              <w:t xml:space="preserve">Были бы весьма признательны за представление вкладов для работы Объединенной группы. Безусловно, вы можете координировать свои предложения с другими администрациями и организациями. Для разрешения выпуска совместного вклада необходимо, чтобы он был в письменной форме утвержден участвующими сторонами. </w:t>
            </w:r>
          </w:p>
          <w:p w:rsidR="0047418E" w:rsidRPr="00D84ABC" w:rsidRDefault="0047418E" w:rsidP="00FD01E4">
            <w:pPr>
              <w:pStyle w:val="BDTNormal"/>
              <w:rPr>
                <w:rFonts w:cs="Calibri"/>
                <w:szCs w:val="22"/>
                <w:lang w:val="ru-RU"/>
              </w:rPr>
            </w:pPr>
            <w:r w:rsidRPr="00D84ABC">
              <w:rPr>
                <w:rFonts w:cs="Calibri"/>
                <w:szCs w:val="22"/>
                <w:lang w:val="ru-RU"/>
              </w:rPr>
              <w:t>Согласно Резолюции 1 (Пересм. Хайдарабад, 2010 г.) существует пять видов вкладов для собрания исследовательской комиссии или Группы Докладчика: a) вклады для принятия мер; b) вклады для информации; c) справочные документы; d) временные документы; e) заявления о взаимодействии.</w:t>
            </w:r>
          </w:p>
          <w:p w:rsidR="0047418E" w:rsidRPr="00D84ABC" w:rsidRDefault="0047418E" w:rsidP="00FD01E4">
            <w:pPr>
              <w:pStyle w:val="BDTNormal"/>
              <w:rPr>
                <w:rFonts w:cs="Calibri"/>
                <w:szCs w:val="22"/>
                <w:lang w:val="ru-RU"/>
              </w:rPr>
            </w:pPr>
            <w:r w:rsidRPr="00D84ABC">
              <w:rPr>
                <w:rFonts w:cs="Calibri"/>
                <w:szCs w:val="22"/>
                <w:lang w:val="ru-RU"/>
              </w:rPr>
              <w:t>Вклады для исследовательских комиссий могут представляться на рассмотрение как вклады "для принятия мер" или "для информации". Вклады, требующие принятия мер, которые получены не позднее чем за два месяца до собрания, будут опубликованы и распространены ко времени проведения этого собрания. Эти вклады будут переведены (при необходимости) и размещены для доступа участников на требуемых языках до установленной даты данного собрания.</w:t>
            </w:r>
          </w:p>
          <w:p w:rsidR="0047418E" w:rsidRPr="00D84ABC" w:rsidRDefault="0047418E" w:rsidP="00FD01E4">
            <w:pPr>
              <w:pStyle w:val="BDTNormal"/>
              <w:rPr>
                <w:rFonts w:cs="Calibri"/>
                <w:szCs w:val="22"/>
                <w:lang w:val="ru-RU"/>
              </w:rPr>
            </w:pPr>
            <w:r w:rsidRPr="00D84ABC">
              <w:rPr>
                <w:rFonts w:cs="Calibri"/>
                <w:szCs w:val="22"/>
                <w:lang w:val="ru-RU"/>
              </w:rPr>
              <w:t>Во вклады следует включать раздел "Краткое содержание", в котором представлен обзор содержания документа. Во вкладе должно быть четко указано, какие именно меры предлагается принять собранию.</w:t>
            </w:r>
          </w:p>
          <w:p w:rsidR="0047418E" w:rsidRPr="00D84ABC" w:rsidRDefault="0047418E" w:rsidP="00FD01E4">
            <w:pPr>
              <w:pStyle w:val="BDTNormal"/>
              <w:rPr>
                <w:rFonts w:cs="Calibri"/>
                <w:szCs w:val="22"/>
                <w:lang w:val="ru-RU"/>
              </w:rPr>
            </w:pPr>
            <w:r w:rsidRPr="00D84ABC">
              <w:rPr>
                <w:rFonts w:cs="Calibri"/>
                <w:szCs w:val="22"/>
                <w:lang w:val="ru-RU"/>
              </w:rPr>
              <w:t xml:space="preserve">Вклад "для принятия мер" будет рассматриваться как задержанный вклад, если он представлен по истечении согласованного предельного срока для перевода, но не позднее чем за семь календарных дней до открытия собрания. Задержанные вклады для принятия мер будут опубликованы только на языке оригинала, но будут указаны в повестке дня собрания. </w:t>
            </w:r>
          </w:p>
          <w:p w:rsidR="0047418E" w:rsidRPr="00D84ABC" w:rsidRDefault="0047418E" w:rsidP="00FD01E4">
            <w:pPr>
              <w:pStyle w:val="BDTNormal"/>
              <w:rPr>
                <w:rFonts w:cs="Calibri"/>
                <w:szCs w:val="22"/>
                <w:lang w:val="ru-RU"/>
              </w:rPr>
            </w:pPr>
            <w:r w:rsidRPr="00D84ABC">
              <w:rPr>
                <w:rFonts w:cs="Calibri"/>
                <w:szCs w:val="22"/>
                <w:lang w:val="ru-RU"/>
              </w:rPr>
              <w:t xml:space="preserve">Вклады, представляемые на собрание "для информации", это вклады, не требующие принятия каких-либо конкретных мер в рамках повестки дня собрания. Эти документы публикуются только на языке оригинала и размещаются на веб-сайте с номерами по отдельной схеме нумерации. В представляемые документы для информации необходимо включать подробный раздел "Краткое содержание" который будет </w:t>
            </w:r>
            <w:r w:rsidR="00FD01E4" w:rsidRPr="00D84ABC">
              <w:rPr>
                <w:rFonts w:cs="Calibri"/>
                <w:szCs w:val="22"/>
                <w:lang w:val="ru-RU"/>
              </w:rPr>
              <w:t>распространен/</w:t>
            </w:r>
            <w:r w:rsidRPr="00D84ABC">
              <w:rPr>
                <w:rFonts w:cs="Calibri"/>
                <w:szCs w:val="22"/>
                <w:lang w:val="ru-RU"/>
              </w:rPr>
              <w:t>переведен для собрания.</w:t>
            </w:r>
          </w:p>
          <w:p w:rsidR="0047418E" w:rsidRPr="00D84ABC" w:rsidRDefault="0047418E" w:rsidP="00FD01E4">
            <w:pPr>
              <w:pStyle w:val="BDTNormal"/>
              <w:rPr>
                <w:rFonts w:cs="Calibri"/>
                <w:szCs w:val="22"/>
                <w:lang w:val="ru-RU"/>
              </w:rPr>
            </w:pPr>
            <w:r w:rsidRPr="00D84ABC">
              <w:rPr>
                <w:rFonts w:cs="Calibri"/>
                <w:szCs w:val="22"/>
                <w:lang w:val="ru-RU"/>
              </w:rPr>
              <w:t xml:space="preserve">Объем вкладов "для принятия мер" и/или "для информации" не должен превышать пяти (5) страниц, и они должны быть представлены с использованием онлайнового шаблона, который </w:t>
            </w:r>
            <w:r w:rsidR="00AF49E2" w:rsidRPr="00D84ABC">
              <w:rPr>
                <w:rFonts w:cs="Calibri"/>
                <w:szCs w:val="22"/>
                <w:lang w:val="ru-RU"/>
              </w:rPr>
              <w:t>размещен</w:t>
            </w:r>
            <w:r w:rsidRPr="00D84ABC">
              <w:rPr>
                <w:rFonts w:cs="Calibri"/>
                <w:szCs w:val="22"/>
                <w:lang w:val="ru-RU"/>
              </w:rPr>
              <w:t xml:space="preserve"> по адресу: </w:t>
            </w:r>
            <w:hyperlink r:id="rId19" w:history="1">
              <w:r w:rsidRPr="00D84ABC">
                <w:rPr>
                  <w:rStyle w:val="Hyperlink"/>
                  <w:rFonts w:ascii="Calibri" w:hAnsi="Calibri" w:cs="Calibri"/>
                  <w:sz w:val="22"/>
                  <w:szCs w:val="22"/>
                  <w:lang w:val="ru-RU"/>
                </w:rPr>
                <w:t>http://www.itu.int/ITU-D/CDS/contributions/sg/index.asp</w:t>
              </w:r>
            </w:hyperlink>
            <w:r w:rsidRPr="00D84ABC">
              <w:rPr>
                <w:rFonts w:cs="Calibri"/>
                <w:szCs w:val="22"/>
                <w:lang w:val="ru-RU"/>
              </w:rPr>
              <w:t>.</w:t>
            </w:r>
          </w:p>
          <w:p w:rsidR="00C655C5" w:rsidRPr="00D84ABC" w:rsidRDefault="0047418E" w:rsidP="00FD01E4">
            <w:pPr>
              <w:pStyle w:val="BDTNormal"/>
              <w:rPr>
                <w:rFonts w:cs="Calibri"/>
                <w:szCs w:val="22"/>
                <w:lang w:val="ru-RU"/>
              </w:rPr>
            </w:pPr>
            <w:r w:rsidRPr="00D84ABC">
              <w:rPr>
                <w:rFonts w:cs="Calibri"/>
                <w:szCs w:val="22"/>
                <w:lang w:val="ru-RU"/>
              </w:rPr>
              <w:t>В соответствии с положениями п. 12.1 Резолюции 1 предельным срок</w:t>
            </w:r>
            <w:r w:rsidR="000B2442" w:rsidRPr="00D84ABC">
              <w:rPr>
                <w:rFonts w:cs="Calibri"/>
                <w:szCs w:val="22"/>
                <w:lang w:val="ru-RU"/>
              </w:rPr>
              <w:t>ом</w:t>
            </w:r>
            <w:r w:rsidRPr="00D84ABC">
              <w:rPr>
                <w:rFonts w:cs="Calibri"/>
                <w:szCs w:val="22"/>
                <w:lang w:val="ru-RU"/>
              </w:rPr>
              <w:t xml:space="preserve"> для представления вкладов установлено </w:t>
            </w:r>
            <w:r w:rsidRPr="00D84ABC">
              <w:rPr>
                <w:rFonts w:cs="Calibri"/>
                <w:b/>
                <w:bCs/>
                <w:szCs w:val="22"/>
                <w:lang w:val="ru-RU"/>
              </w:rPr>
              <w:t>13 апреля 2013 </w:t>
            </w:r>
            <w:r w:rsidR="00213A1E" w:rsidRPr="00D84ABC">
              <w:rPr>
                <w:rFonts w:cs="Calibri"/>
                <w:b/>
                <w:bCs/>
                <w:szCs w:val="22"/>
                <w:lang w:val="ru-RU"/>
              </w:rPr>
              <w:t>года</w:t>
            </w:r>
            <w:r w:rsidRPr="00D84ABC">
              <w:rPr>
                <w:rFonts w:cs="Calibri"/>
                <w:szCs w:val="22"/>
                <w:lang w:val="ru-RU"/>
              </w:rPr>
              <w:t>. Документы, поступившие после этого предельного срока, будут распространяться только на языке оригинала.</w:t>
            </w:r>
          </w:p>
          <w:p w:rsidR="00C655C5" w:rsidRPr="00D84ABC" w:rsidRDefault="0031131E" w:rsidP="00FD01E4">
            <w:pPr>
              <w:pStyle w:val="CEOHeading1Underlined"/>
              <w:framePr w:wrap="notBeside"/>
              <w:spacing w:before="240"/>
              <w:rPr>
                <w:rFonts w:ascii="Calibri" w:hAnsi="Calibri" w:cs="Calibri"/>
                <w:sz w:val="22"/>
                <w:szCs w:val="22"/>
                <w:lang w:val="ru-RU"/>
              </w:rPr>
            </w:pPr>
            <w:r w:rsidRPr="00D84ABC">
              <w:rPr>
                <w:rFonts w:ascii="Calibri" w:hAnsi="Calibri" w:cs="Calibri"/>
                <w:sz w:val="22"/>
                <w:szCs w:val="22"/>
                <w:lang w:val="ru-RU"/>
              </w:rPr>
              <w:t>Документация</w:t>
            </w:r>
          </w:p>
          <w:p w:rsidR="00C655C5" w:rsidRPr="00D84ABC" w:rsidRDefault="0031131E" w:rsidP="00213A1E">
            <w:pPr>
              <w:pStyle w:val="CEONormal"/>
              <w:spacing w:afterLines="60" w:after="144"/>
              <w:rPr>
                <w:rFonts w:ascii="Calibri" w:hAnsi="Calibri" w:cs="Calibri"/>
                <w:sz w:val="22"/>
                <w:szCs w:val="22"/>
                <w:lang w:val="ru-RU"/>
              </w:rPr>
            </w:pPr>
            <w:r w:rsidRPr="00D84ABC">
              <w:rPr>
                <w:rFonts w:ascii="Calibri" w:hAnsi="Calibri" w:cs="Calibri"/>
                <w:sz w:val="22"/>
                <w:szCs w:val="22"/>
                <w:lang w:val="ru-RU"/>
              </w:rPr>
              <w:t xml:space="preserve">Собрания будут проходить на безбумажной основе. Настоятельно призываем делегатов иметь при себе свои портативные компьютеры, с тем чтобы на месте загрузить все документы собраний и получить доступ к веб-сайту, на котором будут размещаться новые документы. Руководство пользователя по синхронизации документов </w:t>
            </w:r>
            <w:r w:rsidR="00AF49E2" w:rsidRPr="00D84ABC">
              <w:rPr>
                <w:rFonts w:ascii="Calibri" w:hAnsi="Calibri" w:cs="Calibri"/>
                <w:sz w:val="22"/>
                <w:szCs w:val="22"/>
                <w:lang w:val="ru-RU"/>
              </w:rPr>
              <w:t>размещено</w:t>
            </w:r>
            <w:r w:rsidR="00213A1E" w:rsidRPr="00D84ABC">
              <w:rPr>
                <w:rFonts w:ascii="Calibri" w:hAnsi="Calibri" w:cs="Calibri"/>
                <w:sz w:val="22"/>
                <w:szCs w:val="22"/>
                <w:lang w:val="ru-RU"/>
              </w:rPr>
              <w:t xml:space="preserve"> по адресу:</w:t>
            </w:r>
            <w:r w:rsidR="00C655C5" w:rsidRPr="00D84ABC">
              <w:rPr>
                <w:rFonts w:ascii="Calibri" w:hAnsi="Calibri" w:cs="Calibri"/>
                <w:sz w:val="22"/>
                <w:szCs w:val="22"/>
                <w:lang w:val="ru-RU"/>
              </w:rPr>
              <w:br/>
            </w:r>
            <w:hyperlink r:id="rId20" w:history="1">
              <w:r w:rsidR="00C655C5" w:rsidRPr="00D84ABC">
                <w:rPr>
                  <w:rStyle w:val="Hyperlink"/>
                  <w:rFonts w:ascii="Calibri" w:hAnsi="Calibri" w:cs="Calibri"/>
                  <w:spacing w:val="-2"/>
                  <w:sz w:val="22"/>
                  <w:szCs w:val="22"/>
                  <w:lang w:val="ru-RU"/>
                </w:rPr>
                <w:t>http://www.itu.int/ITU-D/study_groups/SGP_2010-2014/reference_documents/ITU-D_UserGuideSync.pdf</w:t>
              </w:r>
            </w:hyperlink>
            <w:r w:rsidR="00213A1E" w:rsidRPr="00D84ABC">
              <w:rPr>
                <w:rStyle w:val="Hyperlink"/>
                <w:rFonts w:ascii="Calibri" w:hAnsi="Calibri" w:cs="Calibri"/>
                <w:color w:val="auto"/>
                <w:spacing w:val="-2"/>
                <w:sz w:val="22"/>
                <w:szCs w:val="22"/>
                <w:u w:val="none"/>
                <w:lang w:val="ru-RU"/>
              </w:rPr>
              <w:t>.</w:t>
            </w:r>
          </w:p>
          <w:p w:rsidR="00D84ABC" w:rsidRPr="00D84ABC" w:rsidRDefault="0031131E" w:rsidP="00D84ABC">
            <w:pPr>
              <w:pStyle w:val="CEONormal"/>
              <w:spacing w:afterLines="60" w:after="144"/>
              <w:rPr>
                <w:rFonts w:ascii="Calibri" w:hAnsi="Calibri" w:cs="Calibri"/>
                <w:spacing w:val="-2"/>
                <w:sz w:val="22"/>
                <w:szCs w:val="22"/>
                <w:lang w:val="ru-RU"/>
              </w:rPr>
            </w:pPr>
            <w:r w:rsidRPr="00D84ABC">
              <w:rPr>
                <w:rFonts w:ascii="Calibri" w:hAnsi="Calibri" w:cs="Calibri"/>
                <w:sz w:val="22"/>
                <w:szCs w:val="22"/>
                <w:lang w:val="ru-RU"/>
              </w:rPr>
              <w:t>Просим делегатов убедиться</w:t>
            </w:r>
            <w:r w:rsidR="00D902B2" w:rsidRPr="00D84ABC">
              <w:rPr>
                <w:rFonts w:ascii="Calibri" w:hAnsi="Calibri" w:cs="Calibri"/>
                <w:sz w:val="22"/>
                <w:szCs w:val="22"/>
                <w:lang w:val="ru-RU"/>
              </w:rPr>
              <w:t xml:space="preserve"> в том</w:t>
            </w:r>
            <w:r w:rsidRPr="00D84ABC">
              <w:rPr>
                <w:rFonts w:ascii="Calibri" w:hAnsi="Calibri" w:cs="Calibri"/>
                <w:sz w:val="22"/>
                <w:szCs w:val="22"/>
                <w:lang w:val="ru-RU"/>
              </w:rPr>
              <w:t xml:space="preserve">, что они имеют учетные записи TIES для доступа к размещенным на веб-сайте документам собраний исследовательских комиссий. С информацией о порядке запроса учетной записи TIES можно ознакомиться по адресу: </w:t>
            </w:r>
            <w:hyperlink r:id="rId21" w:history="1">
              <w:r w:rsidR="00C655C5" w:rsidRPr="00D84ABC">
                <w:rPr>
                  <w:rStyle w:val="Hyperlink"/>
                  <w:rFonts w:ascii="Calibri" w:hAnsi="Calibri" w:cs="Calibri"/>
                  <w:sz w:val="22"/>
                  <w:szCs w:val="22"/>
                  <w:lang w:val="ru-RU"/>
                </w:rPr>
                <w:t>http://www.itu.int/TIES/index.html</w:t>
              </w:r>
            </w:hyperlink>
            <w:r w:rsidR="00213A1E" w:rsidRPr="00D84ABC">
              <w:rPr>
                <w:rStyle w:val="Hyperlink"/>
                <w:rFonts w:ascii="Calibri" w:hAnsi="Calibri" w:cs="Calibri"/>
                <w:color w:val="auto"/>
                <w:spacing w:val="-2"/>
                <w:sz w:val="22"/>
                <w:szCs w:val="22"/>
                <w:u w:val="none"/>
                <w:lang w:val="ru-RU"/>
              </w:rPr>
              <w:t>.</w:t>
            </w:r>
          </w:p>
          <w:p w:rsidR="00D84ABC" w:rsidRPr="00D84ABC" w:rsidRDefault="00D84ABC" w:rsidP="00D84ABC">
            <w:pPr>
              <w:pStyle w:val="CEOHeading1Underlined"/>
              <w:framePr w:wrap="auto" w:vAnchor="margin" w:yAlign="inline"/>
              <w:spacing w:before="240"/>
              <w:rPr>
                <w:rFonts w:ascii="Calibri" w:hAnsi="Calibri" w:cs="Calibri"/>
                <w:sz w:val="22"/>
                <w:szCs w:val="22"/>
                <w:lang w:val="ru-RU"/>
              </w:rPr>
            </w:pPr>
            <w:r w:rsidRPr="00D84ABC">
              <w:rPr>
                <w:rFonts w:ascii="Calibri" w:hAnsi="Calibri" w:cs="Calibri"/>
                <w:sz w:val="22"/>
                <w:szCs w:val="22"/>
                <w:lang w:val="ru-RU"/>
              </w:rPr>
              <w:lastRenderedPageBreak/>
              <w:t>Практическая информация</w:t>
            </w:r>
          </w:p>
          <w:p w:rsidR="00D84ABC" w:rsidRPr="00D84ABC" w:rsidRDefault="00D84ABC" w:rsidP="00FD01E4">
            <w:pPr>
              <w:pStyle w:val="CEONormal"/>
              <w:spacing w:afterLines="60" w:after="144"/>
              <w:rPr>
                <w:rFonts w:ascii="Calibri" w:hAnsi="Calibri" w:cs="Calibri"/>
                <w:sz w:val="22"/>
                <w:szCs w:val="22"/>
                <w:lang w:val="ru-RU"/>
              </w:rPr>
            </w:pPr>
            <w:r w:rsidRPr="00D84ABC">
              <w:rPr>
                <w:rFonts w:ascii="Calibri" w:hAnsi="Calibri" w:cs="Calibri"/>
                <w:sz w:val="22"/>
                <w:szCs w:val="22"/>
                <w:lang w:val="ru-RU"/>
              </w:rPr>
              <w:t xml:space="preserve">Что касается собраний, проводимых в Женеве, просим принять к сведению, что в Швейцарии действует строгая процедура получения виз. Участникам настоятельно рекомендуется внимательно ознакомиться с информацией о действующих процедурах, которая размещена по данному </w:t>
            </w:r>
            <w:hyperlink r:id="rId22" w:history="1">
              <w:r w:rsidRPr="00D84ABC">
                <w:rPr>
                  <w:rStyle w:val="Hyperlink"/>
                  <w:rFonts w:ascii="Calibri" w:hAnsi="Calibri" w:cs="Calibri"/>
                  <w:sz w:val="22"/>
                  <w:szCs w:val="22"/>
                  <w:lang w:val="ru-RU"/>
                </w:rPr>
                <w:t>адресу</w:t>
              </w:r>
            </w:hyperlink>
            <w:r w:rsidRPr="00D84ABC">
              <w:rPr>
                <w:rFonts w:ascii="Calibri" w:hAnsi="Calibri" w:cs="Calibri"/>
                <w:sz w:val="22"/>
                <w:szCs w:val="22"/>
                <w:lang w:val="ru-RU"/>
              </w:rPr>
              <w:t xml:space="preserve">. Просим иметь в виду, что обработка запросов о выдаче шенгенских виз занимает не менее трех недель. Перечень гостиниц в Женеве, предлагающих льготные тарифы МСЭ, размещен на веб-сайте по адресу: </w:t>
            </w:r>
            <w:hyperlink r:id="rId23" w:history="1">
              <w:r w:rsidRPr="00D84ABC">
                <w:rPr>
                  <w:rStyle w:val="Hyperlink"/>
                  <w:rFonts w:ascii="Calibri" w:hAnsi="Calibri" w:cs="Calibri"/>
                  <w:sz w:val="22"/>
                  <w:szCs w:val="22"/>
                  <w:lang w:val="ru-RU"/>
                </w:rPr>
                <w:t>http://www.itu.int/travel/</w:t>
              </w:r>
            </w:hyperlink>
            <w:r w:rsidRPr="00D84ABC">
              <w:rPr>
                <w:rFonts w:ascii="Calibri" w:hAnsi="Calibri" w:cs="Calibri"/>
                <w:sz w:val="22"/>
                <w:szCs w:val="22"/>
                <w:lang w:val="ru-RU"/>
              </w:rPr>
              <w:t>.</w:t>
            </w:r>
          </w:p>
          <w:p w:rsidR="00C655C5" w:rsidRPr="00D84ABC" w:rsidRDefault="00F6087F" w:rsidP="00FD01E4">
            <w:pPr>
              <w:pStyle w:val="CEONormal"/>
              <w:spacing w:afterLines="60" w:after="144"/>
              <w:rPr>
                <w:rFonts w:ascii="Calibri" w:hAnsi="Calibri" w:cs="Calibri"/>
                <w:sz w:val="22"/>
                <w:szCs w:val="22"/>
                <w:lang w:val="ru-RU"/>
              </w:rPr>
            </w:pPr>
            <w:r w:rsidRPr="00D84ABC">
              <w:rPr>
                <w:rFonts w:ascii="Calibri" w:hAnsi="Calibri" w:cs="Calibri"/>
                <w:sz w:val="22"/>
                <w:szCs w:val="22"/>
                <w:lang w:val="ru-RU"/>
              </w:rPr>
              <w:t xml:space="preserve">По любым вопросам, связанным с данными собраниями и деятельностью исследовательских комиссий МСЭ-D, предлагаем обращаться в </w:t>
            </w:r>
            <w:r w:rsidRPr="00D84ABC">
              <w:rPr>
                <w:rFonts w:ascii="Calibri" w:hAnsi="Calibri" w:cs="Calibri"/>
                <w:b/>
                <w:bCs/>
                <w:sz w:val="22"/>
                <w:szCs w:val="22"/>
                <w:lang w:val="ru-RU"/>
              </w:rPr>
              <w:t xml:space="preserve">Секретариат исследовательских комиссий МСЭ </w:t>
            </w:r>
            <w:r w:rsidRPr="00D84ABC">
              <w:rPr>
                <w:rFonts w:ascii="Calibri" w:hAnsi="Calibri" w:cs="Calibri"/>
                <w:sz w:val="22"/>
                <w:szCs w:val="22"/>
                <w:lang w:val="ru-RU"/>
              </w:rPr>
              <w:t>(г</w:t>
            </w:r>
            <w:r w:rsidRPr="00D84ABC">
              <w:rPr>
                <w:rFonts w:ascii="Calibri" w:hAnsi="Calibri" w:cs="Calibri"/>
                <w:sz w:val="22"/>
                <w:szCs w:val="22"/>
                <w:lang w:val="ru-RU"/>
              </w:rPr>
              <w:noBreakHyphen/>
              <w:t>ж</w:t>
            </w:r>
            <w:r w:rsidR="00D902B2" w:rsidRPr="00D84ABC">
              <w:rPr>
                <w:rFonts w:ascii="Calibri" w:hAnsi="Calibri" w:cs="Calibri"/>
                <w:sz w:val="22"/>
                <w:szCs w:val="22"/>
                <w:lang w:val="ru-RU"/>
              </w:rPr>
              <w:t>а</w:t>
            </w:r>
            <w:r w:rsidRPr="00D84ABC">
              <w:rPr>
                <w:rFonts w:ascii="Calibri" w:hAnsi="Calibri" w:cs="Calibri"/>
                <w:sz w:val="22"/>
                <w:szCs w:val="22"/>
                <w:lang w:val="ru-RU"/>
              </w:rPr>
              <w:t> Кристин</w:t>
            </w:r>
            <w:r w:rsidR="00D902B2" w:rsidRPr="00D84ABC">
              <w:rPr>
                <w:rFonts w:ascii="Calibri" w:hAnsi="Calibri" w:cs="Calibri"/>
                <w:sz w:val="22"/>
                <w:szCs w:val="22"/>
                <w:lang w:val="ru-RU"/>
              </w:rPr>
              <w:t>а</w:t>
            </w:r>
            <w:r w:rsidRPr="00D84ABC">
              <w:rPr>
                <w:rFonts w:ascii="Calibri" w:hAnsi="Calibri" w:cs="Calibri"/>
                <w:sz w:val="22"/>
                <w:szCs w:val="22"/>
                <w:lang w:val="ru-RU"/>
              </w:rPr>
              <w:t xml:space="preserve"> Санд (Ms Christine Sund), координатор исследовательских комиссий МСЭ-D</w:t>
            </w:r>
            <w:r w:rsidR="001925FB" w:rsidRPr="00D84ABC">
              <w:rPr>
                <w:rFonts w:ascii="Calibri" w:hAnsi="Calibri" w:cs="Calibri"/>
                <w:sz w:val="22"/>
                <w:szCs w:val="22"/>
                <w:lang w:val="ru-RU"/>
              </w:rPr>
              <w:t>)</w:t>
            </w:r>
            <w:r w:rsidRPr="00D84ABC">
              <w:rPr>
                <w:rFonts w:ascii="Calibri" w:hAnsi="Calibri" w:cs="Calibri"/>
                <w:sz w:val="22"/>
                <w:szCs w:val="22"/>
                <w:lang w:val="ru-RU"/>
              </w:rPr>
              <w:t xml:space="preserve"> по эл. почте: </w:t>
            </w:r>
            <w:hyperlink r:id="rId24" w:history="1">
              <w:r w:rsidRPr="00D84ABC">
                <w:rPr>
                  <w:rStyle w:val="Hyperlink"/>
                  <w:rFonts w:ascii="Calibri" w:hAnsi="Calibri" w:cs="Calibri"/>
                  <w:sz w:val="22"/>
                  <w:szCs w:val="22"/>
                  <w:lang w:val="ru-RU"/>
                </w:rPr>
                <w:t>devsg@itu.int</w:t>
              </w:r>
            </w:hyperlink>
            <w:r w:rsidRPr="00D84ABC">
              <w:rPr>
                <w:rFonts w:ascii="Calibri" w:hAnsi="Calibri" w:cs="Calibri"/>
                <w:sz w:val="22"/>
                <w:szCs w:val="22"/>
                <w:lang w:val="ru-RU"/>
              </w:rPr>
              <w:t xml:space="preserve"> или по тел.: +41 22 730 5999).</w:t>
            </w:r>
          </w:p>
          <w:p w:rsidR="00C655C5" w:rsidRPr="00D84ABC" w:rsidRDefault="00213A1E" w:rsidP="00213A1E">
            <w:pPr>
              <w:spacing w:before="720" w:after="0"/>
              <w:jc w:val="center"/>
              <w:rPr>
                <w:lang w:val="ru-RU"/>
              </w:rPr>
            </w:pPr>
            <w:r w:rsidRPr="00D84ABC">
              <w:rPr>
                <w:lang w:val="ru-RU"/>
              </w:rPr>
              <w:t>______________</w:t>
            </w:r>
          </w:p>
        </w:tc>
      </w:tr>
    </w:tbl>
    <w:p w:rsidR="00D54FAF" w:rsidRPr="00D84ABC" w:rsidRDefault="00D54FAF" w:rsidP="00C655C5">
      <w:pPr>
        <w:spacing w:before="0" w:after="0"/>
        <w:rPr>
          <w:lang w:val="ru-RU"/>
        </w:rPr>
      </w:pPr>
    </w:p>
    <w:sectPr w:rsidR="00D54FAF" w:rsidRPr="00D84ABC" w:rsidSect="00DB2535">
      <w:headerReference w:type="even" r:id="rId25"/>
      <w:headerReference w:type="default" r:id="rId26"/>
      <w:footerReference w:type="first" r:id="rId27"/>
      <w:pgSz w:w="11907" w:h="16834" w:code="9"/>
      <w:pgMar w:top="1134" w:right="1134" w:bottom="993" w:left="1134" w:header="567" w:footer="567" w:gutter="0"/>
      <w:paperSrc w:first="15" w:other="15"/>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0491" w:rsidRDefault="009D0491">
      <w:pPr>
        <w:tabs>
          <w:tab w:val="left" w:pos="794"/>
          <w:tab w:val="left" w:pos="1191"/>
          <w:tab w:val="left" w:pos="1588"/>
          <w:tab w:val="left" w:pos="1985"/>
        </w:tabs>
        <w:overflowPunct w:val="0"/>
        <w:autoSpaceDE w:val="0"/>
        <w:autoSpaceDN w:val="0"/>
        <w:adjustRightInd w:val="0"/>
        <w:spacing w:before="160" w:line="280" w:lineRule="exact"/>
        <w:textAlignment w:val="baseline"/>
      </w:pPr>
      <w:r>
        <w:separator/>
      </w:r>
    </w:p>
    <w:p w:rsidR="009D0491" w:rsidRDefault="009D0491">
      <w:pPr>
        <w:tabs>
          <w:tab w:val="left" w:pos="794"/>
          <w:tab w:val="left" w:pos="1191"/>
          <w:tab w:val="left" w:pos="1588"/>
          <w:tab w:val="left" w:pos="1985"/>
        </w:tabs>
        <w:overflowPunct w:val="0"/>
        <w:autoSpaceDE w:val="0"/>
        <w:autoSpaceDN w:val="0"/>
        <w:adjustRightInd w:val="0"/>
        <w:spacing w:before="160" w:line="280" w:lineRule="exact"/>
        <w:textAlignment w:val="baseline"/>
      </w:pPr>
    </w:p>
    <w:p w:rsidR="009D0491" w:rsidRDefault="009D0491"/>
  </w:endnote>
  <w:endnote w:type="continuationSeparator" w:id="0">
    <w:p w:rsidR="009D0491" w:rsidRDefault="009D0491">
      <w:pPr>
        <w:tabs>
          <w:tab w:val="left" w:pos="794"/>
          <w:tab w:val="left" w:pos="1191"/>
          <w:tab w:val="left" w:pos="1588"/>
          <w:tab w:val="left" w:pos="1985"/>
        </w:tabs>
        <w:overflowPunct w:val="0"/>
        <w:autoSpaceDE w:val="0"/>
        <w:autoSpaceDN w:val="0"/>
        <w:adjustRightInd w:val="0"/>
        <w:spacing w:before="160" w:line="280" w:lineRule="exact"/>
        <w:textAlignment w:val="baseline"/>
      </w:pPr>
      <w:r>
        <w:continuationSeparator/>
      </w:r>
    </w:p>
    <w:p w:rsidR="009D0491" w:rsidRDefault="009D0491">
      <w:pPr>
        <w:tabs>
          <w:tab w:val="left" w:pos="794"/>
          <w:tab w:val="left" w:pos="1191"/>
          <w:tab w:val="left" w:pos="1588"/>
          <w:tab w:val="left" w:pos="1985"/>
        </w:tabs>
        <w:overflowPunct w:val="0"/>
        <w:autoSpaceDE w:val="0"/>
        <w:autoSpaceDN w:val="0"/>
        <w:adjustRightInd w:val="0"/>
        <w:spacing w:before="160" w:line="280" w:lineRule="exact"/>
        <w:textAlignment w:val="baseline"/>
      </w:pPr>
    </w:p>
    <w:p w:rsidR="009D0491" w:rsidRDefault="009D04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bats">
    <w:panose1 w:val="00000000000000000000"/>
    <w:charset w:val="02"/>
    <w:family w:val="auto"/>
    <w:notTrueType/>
    <w:pitch w:val="default"/>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notTrueType/>
    <w:pitch w:val="variable"/>
    <w:sig w:usb0="00000003" w:usb1="00000000" w:usb2="00000000" w:usb3="00000000" w:csb0="00000001" w:csb1="00000000"/>
  </w:font>
  <w:font w:name="SimHei">
    <w:altName w:val="黑体"/>
    <w:panose1 w:val="02010609060101010101"/>
    <w:charset w:val="86"/>
    <w:family w:val="modern"/>
    <w:notTrueType/>
    <w:pitch w:val="fixed"/>
    <w:sig w:usb0="00000001" w:usb1="080E0000" w:usb2="00000010" w:usb3="00000000" w:csb0="00040000" w:csb1="00000000"/>
  </w:font>
  <w:font w:name="Simplified Arabic">
    <w:panose1 w:val="02020603050405020304"/>
    <w:charset w:val="00"/>
    <w:family w:val="roman"/>
    <w:pitch w:val="variable"/>
    <w:sig w:usb0="00002003" w:usb1="00000000" w:usb2="00000000" w:usb3="00000000" w:csb0="0000004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00"/>
    <w:family w:val="swiss"/>
    <w:pitch w:val="variable"/>
    <w:sig w:usb0="E00022FF" w:usb1="C000205B" w:usb2="0000000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0491" w:rsidRPr="00FD01E4" w:rsidRDefault="009D0491" w:rsidP="00FD01E4">
    <w:pPr>
      <w:pStyle w:val="BDTFooter"/>
      <w:spacing w:before="240"/>
      <w:jc w:val="center"/>
      <w:rPr>
        <w:color w:val="0000FF"/>
        <w:u w:val="single"/>
        <w:lang w:val="ru-RU"/>
      </w:rPr>
    </w:pPr>
    <w:r>
      <w:rPr>
        <w:lang w:val="fr-CH"/>
      </w:rPr>
      <w:t>International Telecommunication Union • Place des Nations • CH</w:t>
    </w:r>
    <w:r>
      <w:rPr>
        <w:lang w:val="fr-CH"/>
      </w:rPr>
      <w:noBreakHyphen/>
      <w:t xml:space="preserve">1211 Geneva 20 • Switzerland </w:t>
    </w:r>
    <w:r>
      <w:rPr>
        <w:lang w:val="fr-CH"/>
      </w:rPr>
      <w:br/>
    </w:r>
    <w:proofErr w:type="gramStart"/>
    <w:r>
      <w:rPr>
        <w:lang w:val="ru-RU"/>
      </w:rPr>
      <w:t>Тел.</w:t>
    </w:r>
    <w:r>
      <w:rPr>
        <w:lang w:val="fr-CH"/>
      </w:rPr>
      <w:t>:</w:t>
    </w:r>
    <w:proofErr w:type="gramEnd"/>
    <w:r>
      <w:rPr>
        <w:lang w:val="fr-CH"/>
      </w:rPr>
      <w:t xml:space="preserve"> +41 22 730 5111 • </w:t>
    </w:r>
    <w:r>
      <w:rPr>
        <w:lang w:val="ru-RU"/>
      </w:rPr>
      <w:t>Факс</w:t>
    </w:r>
    <w:r>
      <w:rPr>
        <w:lang w:val="fr-CH"/>
      </w:rPr>
      <w:t xml:space="preserve">: +41 22 730 5545/730 5484 • </w:t>
    </w:r>
    <w:r>
      <w:rPr>
        <w:lang w:val="ru-RU"/>
      </w:rPr>
      <w:t>Эл. почта</w:t>
    </w:r>
    <w:r>
      <w:rPr>
        <w:lang w:val="fr-CH"/>
      </w:rPr>
      <w:t xml:space="preserve">: </w:t>
    </w:r>
    <w:hyperlink r:id="rId1" w:history="1">
      <w:r w:rsidRPr="009C6AC2">
        <w:rPr>
          <w:rStyle w:val="Hyperlink"/>
          <w:rFonts w:asciiTheme="minorHAnsi" w:hAnsiTheme="minorHAnsi" w:cstheme="minorHAnsi"/>
          <w:szCs w:val="18"/>
          <w:lang w:val="fr-CH"/>
        </w:rPr>
        <w:t>bdtmail@itu.int</w:t>
      </w:r>
    </w:hyperlink>
    <w:r>
      <w:rPr>
        <w:lang w:val="fr-CH"/>
      </w:rPr>
      <w:t xml:space="preserve"> • </w:t>
    </w:r>
    <w:hyperlink r:id="rId2" w:history="1">
      <w:r w:rsidRPr="009E71FC">
        <w:rPr>
          <w:rStyle w:val="Hyperlink"/>
          <w:rFonts w:ascii="Calibri" w:hAnsi="Calibri" w:cs="Traditional Arabic"/>
          <w:lang w:val="fr-CH"/>
        </w:rPr>
        <w:t>www.itu.int</w:t>
      </w:r>
      <w:r w:rsidRPr="009E71FC">
        <w:rPr>
          <w:rStyle w:val="Hyperlink"/>
          <w:rFonts w:ascii="Calibri" w:hAnsi="Calibri" w:cs="Traditional Arabic"/>
        </w:rPr>
        <w:t>/itu-d</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0491" w:rsidRDefault="009D0491">
      <w:pPr>
        <w:tabs>
          <w:tab w:val="left" w:pos="794"/>
          <w:tab w:val="left" w:pos="1191"/>
          <w:tab w:val="left" w:pos="1588"/>
          <w:tab w:val="left" w:pos="1985"/>
        </w:tabs>
        <w:overflowPunct w:val="0"/>
        <w:autoSpaceDE w:val="0"/>
        <w:autoSpaceDN w:val="0"/>
        <w:adjustRightInd w:val="0"/>
        <w:spacing w:before="160" w:line="280" w:lineRule="exact"/>
        <w:textAlignment w:val="baseline"/>
      </w:pPr>
      <w:r>
        <w:t>____________________</w:t>
      </w:r>
    </w:p>
    <w:p w:rsidR="009D0491" w:rsidRDefault="009D0491">
      <w:pPr>
        <w:tabs>
          <w:tab w:val="left" w:pos="794"/>
          <w:tab w:val="left" w:pos="1191"/>
          <w:tab w:val="left" w:pos="1588"/>
          <w:tab w:val="left" w:pos="1985"/>
        </w:tabs>
        <w:overflowPunct w:val="0"/>
        <w:autoSpaceDE w:val="0"/>
        <w:autoSpaceDN w:val="0"/>
        <w:adjustRightInd w:val="0"/>
        <w:spacing w:before="160" w:line="280" w:lineRule="exact"/>
        <w:textAlignment w:val="baseline"/>
      </w:pPr>
    </w:p>
    <w:p w:rsidR="009D0491" w:rsidRDefault="009D0491"/>
  </w:footnote>
  <w:footnote w:type="continuationSeparator" w:id="0">
    <w:p w:rsidR="009D0491" w:rsidRDefault="009D0491">
      <w:pPr>
        <w:tabs>
          <w:tab w:val="left" w:pos="794"/>
          <w:tab w:val="left" w:pos="1191"/>
          <w:tab w:val="left" w:pos="1588"/>
          <w:tab w:val="left" w:pos="1985"/>
        </w:tabs>
        <w:overflowPunct w:val="0"/>
        <w:autoSpaceDE w:val="0"/>
        <w:autoSpaceDN w:val="0"/>
        <w:adjustRightInd w:val="0"/>
        <w:spacing w:before="160" w:line="280" w:lineRule="exact"/>
        <w:textAlignment w:val="baseline"/>
      </w:pPr>
      <w:r>
        <w:continuationSeparator/>
      </w:r>
    </w:p>
    <w:p w:rsidR="009D0491" w:rsidRDefault="009D0491">
      <w:pPr>
        <w:tabs>
          <w:tab w:val="left" w:pos="794"/>
          <w:tab w:val="left" w:pos="1191"/>
          <w:tab w:val="left" w:pos="1588"/>
          <w:tab w:val="left" w:pos="1985"/>
        </w:tabs>
        <w:overflowPunct w:val="0"/>
        <w:autoSpaceDE w:val="0"/>
        <w:autoSpaceDN w:val="0"/>
        <w:adjustRightInd w:val="0"/>
        <w:spacing w:before="160" w:line="280" w:lineRule="exact"/>
        <w:textAlignment w:val="baseline"/>
      </w:pPr>
    </w:p>
    <w:p w:rsidR="009D0491" w:rsidRDefault="009D049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0491" w:rsidRPr="001653FB" w:rsidRDefault="009D0491" w:rsidP="00512CBC">
    <w:pPr>
      <w:tabs>
        <w:tab w:val="left" w:pos="794"/>
        <w:tab w:val="left" w:pos="1191"/>
        <w:tab w:val="left" w:pos="1588"/>
        <w:tab w:val="left" w:pos="1985"/>
      </w:tabs>
      <w:overflowPunct w:val="0"/>
      <w:autoSpaceDE w:val="0"/>
      <w:autoSpaceDN w:val="0"/>
      <w:adjustRightInd w:val="0"/>
      <w:spacing w:before="0" w:line="280" w:lineRule="exact"/>
      <w:jc w:val="center"/>
      <w:textAlignment w:val="baseline"/>
      <w:rPr>
        <w:rFonts w:ascii="Calibri" w:hAnsi="Calibri" w:cs="Calibri"/>
        <w:sz w:val="18"/>
        <w:szCs w:val="18"/>
        <w:lang w:val="ru-RU"/>
      </w:rPr>
    </w:pPr>
    <w:r w:rsidRPr="001653FB">
      <w:rPr>
        <w:rFonts w:ascii="Calibri" w:hAnsi="Calibri" w:cs="Calibri"/>
        <w:sz w:val="18"/>
        <w:szCs w:val="18"/>
        <w:lang w:val="ru-RU"/>
      </w:rPr>
      <w:t>-</w:t>
    </w:r>
    <w:r w:rsidRPr="001653FB">
      <w:rPr>
        <w:rFonts w:ascii="Calibri" w:hAnsi="Calibri" w:cs="Calibri"/>
        <w:sz w:val="18"/>
        <w:szCs w:val="18"/>
      </w:rPr>
      <w:t xml:space="preserve"> </w:t>
    </w:r>
    <w:r w:rsidRPr="001653FB">
      <w:rPr>
        <w:rStyle w:val="PageNumber"/>
        <w:rFonts w:ascii="Calibri" w:hAnsi="Calibri" w:cs="Calibri"/>
        <w:sz w:val="18"/>
        <w:szCs w:val="18"/>
      </w:rPr>
      <w:fldChar w:fldCharType="begin"/>
    </w:r>
    <w:r w:rsidRPr="001653FB">
      <w:rPr>
        <w:rStyle w:val="PageNumber"/>
        <w:rFonts w:ascii="Calibri" w:hAnsi="Calibri" w:cs="Calibri"/>
        <w:sz w:val="18"/>
        <w:szCs w:val="18"/>
      </w:rPr>
      <w:instrText xml:space="preserve"> PAGE </w:instrText>
    </w:r>
    <w:r w:rsidRPr="001653FB">
      <w:rPr>
        <w:rStyle w:val="PageNumber"/>
        <w:rFonts w:ascii="Calibri" w:hAnsi="Calibri" w:cs="Calibri"/>
        <w:sz w:val="18"/>
        <w:szCs w:val="18"/>
      </w:rPr>
      <w:fldChar w:fldCharType="separate"/>
    </w:r>
    <w:r w:rsidR="00927843">
      <w:rPr>
        <w:rStyle w:val="PageNumber"/>
        <w:rFonts w:ascii="Calibri" w:hAnsi="Calibri" w:cs="Calibri"/>
        <w:noProof/>
        <w:sz w:val="18"/>
        <w:szCs w:val="18"/>
      </w:rPr>
      <w:t>4</w:t>
    </w:r>
    <w:r w:rsidRPr="001653FB">
      <w:rPr>
        <w:rStyle w:val="PageNumber"/>
        <w:rFonts w:ascii="Calibri" w:hAnsi="Calibri" w:cs="Calibri"/>
        <w:sz w:val="18"/>
        <w:szCs w:val="18"/>
      </w:rPr>
      <w:fldChar w:fldCharType="end"/>
    </w:r>
    <w:r w:rsidRPr="001653FB">
      <w:rPr>
        <w:rStyle w:val="PageNumber"/>
        <w:rFonts w:ascii="Calibri" w:hAnsi="Calibri" w:cs="Calibri"/>
        <w:sz w:val="18"/>
        <w:szCs w:val="18"/>
      </w:rPr>
      <w:t xml:space="preserve"> </w:t>
    </w:r>
    <w:r w:rsidRPr="001653FB">
      <w:rPr>
        <w:rStyle w:val="PageNumber"/>
        <w:rFonts w:ascii="Calibri" w:hAnsi="Calibri" w:cs="Calibri"/>
        <w:sz w:val="18"/>
        <w:szCs w:val="18"/>
        <w:lang w:val="ru-RU"/>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0491" w:rsidRPr="009C6AC2" w:rsidRDefault="009D0491" w:rsidP="009C6AC2">
    <w:pPr>
      <w:tabs>
        <w:tab w:val="left" w:pos="794"/>
        <w:tab w:val="left" w:pos="1191"/>
        <w:tab w:val="left" w:pos="1588"/>
        <w:tab w:val="left" w:pos="1985"/>
      </w:tabs>
      <w:overflowPunct w:val="0"/>
      <w:autoSpaceDE w:val="0"/>
      <w:autoSpaceDN w:val="0"/>
      <w:adjustRightInd w:val="0"/>
      <w:spacing w:before="0" w:line="280" w:lineRule="exact"/>
      <w:jc w:val="center"/>
      <w:textAlignment w:val="baseline"/>
      <w:rPr>
        <w:rFonts w:asciiTheme="minorHAnsi" w:hAnsiTheme="minorHAnsi" w:cstheme="minorHAnsi"/>
        <w:sz w:val="18"/>
        <w:szCs w:val="18"/>
        <w:lang w:val="en-GB"/>
      </w:rPr>
    </w:pPr>
    <w:r w:rsidRPr="009C6AC2">
      <w:rPr>
        <w:rFonts w:asciiTheme="minorHAnsi" w:hAnsiTheme="minorHAnsi" w:cstheme="minorHAnsi"/>
        <w:sz w:val="18"/>
        <w:szCs w:val="18"/>
        <w:lang w:val="ru-RU"/>
      </w:rPr>
      <w:t>-</w:t>
    </w:r>
    <w:r w:rsidRPr="009C6AC2">
      <w:rPr>
        <w:rFonts w:asciiTheme="minorHAnsi" w:hAnsiTheme="minorHAnsi" w:cstheme="minorHAnsi"/>
        <w:sz w:val="18"/>
        <w:szCs w:val="18"/>
      </w:rPr>
      <w:t xml:space="preserve"> </w:t>
    </w:r>
    <w:r w:rsidRPr="009C6AC2">
      <w:rPr>
        <w:rStyle w:val="PageNumber"/>
        <w:rFonts w:asciiTheme="minorHAnsi" w:hAnsiTheme="minorHAnsi" w:cstheme="minorHAnsi"/>
        <w:sz w:val="18"/>
        <w:szCs w:val="18"/>
      </w:rPr>
      <w:fldChar w:fldCharType="begin"/>
    </w:r>
    <w:r w:rsidRPr="009C6AC2">
      <w:rPr>
        <w:rStyle w:val="PageNumber"/>
        <w:rFonts w:asciiTheme="minorHAnsi" w:hAnsiTheme="minorHAnsi" w:cstheme="minorHAnsi"/>
        <w:sz w:val="18"/>
        <w:szCs w:val="18"/>
      </w:rPr>
      <w:instrText xml:space="preserve"> PAGE </w:instrText>
    </w:r>
    <w:r w:rsidRPr="009C6AC2">
      <w:rPr>
        <w:rStyle w:val="PageNumber"/>
        <w:rFonts w:asciiTheme="minorHAnsi" w:hAnsiTheme="minorHAnsi" w:cstheme="minorHAnsi"/>
        <w:sz w:val="18"/>
        <w:szCs w:val="18"/>
      </w:rPr>
      <w:fldChar w:fldCharType="separate"/>
    </w:r>
    <w:r w:rsidR="00927843">
      <w:rPr>
        <w:rStyle w:val="PageNumber"/>
        <w:rFonts w:asciiTheme="minorHAnsi" w:hAnsiTheme="minorHAnsi" w:cstheme="minorHAnsi"/>
        <w:noProof/>
        <w:sz w:val="18"/>
        <w:szCs w:val="18"/>
      </w:rPr>
      <w:t>5</w:t>
    </w:r>
    <w:r w:rsidRPr="009C6AC2">
      <w:rPr>
        <w:rStyle w:val="PageNumber"/>
        <w:rFonts w:asciiTheme="minorHAnsi" w:hAnsiTheme="minorHAnsi" w:cstheme="minorHAnsi"/>
        <w:sz w:val="18"/>
        <w:szCs w:val="18"/>
      </w:rPr>
      <w:fldChar w:fldCharType="end"/>
    </w:r>
    <w:r w:rsidRPr="009C6AC2">
      <w:rPr>
        <w:rStyle w:val="PageNumber"/>
        <w:rFonts w:asciiTheme="minorHAnsi" w:hAnsiTheme="minorHAnsi" w:cstheme="minorHAnsi"/>
        <w:sz w:val="18"/>
        <w:szCs w:val="18"/>
      </w:rPr>
      <w:t xml:space="preserve"> </w:t>
    </w:r>
    <w:r w:rsidRPr="009C6AC2">
      <w:rPr>
        <w:rStyle w:val="PageNumber"/>
        <w:rFonts w:asciiTheme="minorHAnsi" w:hAnsiTheme="minorHAnsi" w:cstheme="minorHAnsi"/>
        <w:sz w:val="18"/>
        <w:szCs w:val="18"/>
        <w:lang w:val="ru-RU"/>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25pt;height:8.25pt" o:bullet="t">
        <v:imagedata r:id="rId1" o:title=""/>
      </v:shape>
    </w:pict>
  </w:numPicBullet>
  <w:abstractNum w:abstractNumId="0">
    <w:nsid w:val="00000005"/>
    <w:multiLevelType w:val="multilevel"/>
    <w:tmpl w:val="00000005"/>
    <w:name w:val="WW8Num1"/>
    <w:lvl w:ilvl="0">
      <w:start w:val="1"/>
      <w:numFmt w:val="bullet"/>
      <w:suff w:val="nothing"/>
      <w:lvlText w:val="·"/>
      <w:lvlJc w:val="left"/>
      <w:pPr>
        <w:ind w:left="360" w:hanging="360"/>
      </w:pPr>
      <w:rPr>
        <w:rFonts w:ascii="Symbol" w:hAnsi="Symbol"/>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00000006"/>
    <w:multiLevelType w:val="multilevel"/>
    <w:tmpl w:val="00000006"/>
    <w:name w:val="RTF_Num 2"/>
    <w:lvl w:ilvl="0">
      <w:start w:val="1"/>
      <w:numFmt w:val="bullet"/>
      <w:suff w:val="nothing"/>
      <w:lvlText w:val="•"/>
      <w:lvlJc w:val="left"/>
      <w:pPr>
        <w:ind w:left="283" w:hanging="283"/>
      </w:pPr>
      <w:rPr>
        <w:rFonts w:ascii="starbats" w:hAnsi="starbats"/>
      </w:rPr>
    </w:lvl>
    <w:lvl w:ilvl="1">
      <w:start w:val="1"/>
      <w:numFmt w:val="bullet"/>
      <w:suff w:val="nothing"/>
      <w:lvlText w:val="•"/>
      <w:lvlJc w:val="left"/>
      <w:pPr>
        <w:ind w:left="566" w:hanging="283"/>
      </w:pPr>
      <w:rPr>
        <w:rFonts w:ascii="starbats" w:hAnsi="starbats"/>
        <w:sz w:val="18"/>
      </w:rPr>
    </w:lvl>
    <w:lvl w:ilvl="2">
      <w:start w:val="1"/>
      <w:numFmt w:val="bullet"/>
      <w:suff w:val="nothing"/>
      <w:lvlText w:val="•"/>
      <w:lvlJc w:val="left"/>
      <w:pPr>
        <w:ind w:left="849" w:hanging="283"/>
      </w:pPr>
      <w:rPr>
        <w:rFonts w:ascii="starbats" w:hAnsi="starbats"/>
        <w:sz w:val="18"/>
      </w:rPr>
    </w:lvl>
    <w:lvl w:ilvl="3">
      <w:start w:val="1"/>
      <w:numFmt w:val="bullet"/>
      <w:suff w:val="nothing"/>
      <w:lvlText w:val="•"/>
      <w:lvlJc w:val="left"/>
      <w:pPr>
        <w:ind w:left="1132" w:hanging="283"/>
      </w:pPr>
      <w:rPr>
        <w:rFonts w:ascii="starbats" w:hAnsi="starbats"/>
        <w:sz w:val="18"/>
      </w:rPr>
    </w:lvl>
    <w:lvl w:ilvl="4">
      <w:start w:val="1"/>
      <w:numFmt w:val="bullet"/>
      <w:suff w:val="nothing"/>
      <w:lvlText w:val="•"/>
      <w:lvlJc w:val="left"/>
      <w:pPr>
        <w:ind w:left="1415" w:hanging="283"/>
      </w:pPr>
      <w:rPr>
        <w:rFonts w:ascii="starbats" w:hAnsi="starbats"/>
        <w:sz w:val="18"/>
      </w:rPr>
    </w:lvl>
    <w:lvl w:ilvl="5">
      <w:start w:val="1"/>
      <w:numFmt w:val="bullet"/>
      <w:suff w:val="nothing"/>
      <w:lvlText w:val="•"/>
      <w:lvlJc w:val="left"/>
      <w:pPr>
        <w:ind w:left="1698" w:hanging="283"/>
      </w:pPr>
      <w:rPr>
        <w:rFonts w:ascii="starbats" w:hAnsi="starbats"/>
        <w:sz w:val="18"/>
      </w:rPr>
    </w:lvl>
    <w:lvl w:ilvl="6">
      <w:start w:val="1"/>
      <w:numFmt w:val="bullet"/>
      <w:suff w:val="nothing"/>
      <w:lvlText w:val="•"/>
      <w:lvlJc w:val="left"/>
      <w:pPr>
        <w:ind w:left="1981" w:hanging="283"/>
      </w:pPr>
      <w:rPr>
        <w:rFonts w:ascii="starbats" w:hAnsi="starbats"/>
        <w:sz w:val="18"/>
      </w:rPr>
    </w:lvl>
    <w:lvl w:ilvl="7">
      <w:start w:val="1"/>
      <w:numFmt w:val="bullet"/>
      <w:suff w:val="nothing"/>
      <w:lvlText w:val="•"/>
      <w:lvlJc w:val="left"/>
      <w:pPr>
        <w:ind w:left="2264" w:hanging="283"/>
      </w:pPr>
      <w:rPr>
        <w:rFonts w:ascii="starbats" w:hAnsi="starbats"/>
        <w:sz w:val="18"/>
      </w:rPr>
    </w:lvl>
    <w:lvl w:ilvl="8">
      <w:start w:val="1"/>
      <w:numFmt w:val="bullet"/>
      <w:suff w:val="nothing"/>
      <w:lvlText w:val="•"/>
      <w:lvlJc w:val="left"/>
      <w:pPr>
        <w:ind w:left="2547" w:hanging="283"/>
      </w:pPr>
      <w:rPr>
        <w:rFonts w:ascii="starbats" w:hAnsi="starbats"/>
        <w:sz w:val="18"/>
      </w:rPr>
    </w:lvl>
  </w:abstractNum>
  <w:abstractNum w:abstractNumId="2">
    <w:nsid w:val="00000007"/>
    <w:multiLevelType w:val="multilevel"/>
    <w:tmpl w:val="00000007"/>
    <w:name w:val="RTF_Num 3"/>
    <w:lvl w:ilvl="0">
      <w:start w:val="2"/>
      <w:numFmt w:val="decimal"/>
      <w:suff w:val="nothing"/>
      <w:lvlText w:val="%1."/>
      <w:lvlJc w:val="left"/>
      <w:pPr>
        <w:ind w:left="283" w:hanging="283"/>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00000008"/>
    <w:multiLevelType w:val="multilevel"/>
    <w:tmpl w:val="00000008"/>
    <w:name w:val="RTF_Num 4"/>
    <w:lvl w:ilvl="0">
      <w:start w:val="5"/>
      <w:numFmt w:val="decimal"/>
      <w:suff w:val="nothing"/>
      <w:lvlText w:val="%1."/>
      <w:lvlJc w:val="left"/>
      <w:pPr>
        <w:ind w:left="283" w:hanging="283"/>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046D7EC1"/>
    <w:multiLevelType w:val="hybridMultilevel"/>
    <w:tmpl w:val="052A60E0"/>
    <w:lvl w:ilvl="0" w:tplc="19227E42">
      <w:start w:val="1"/>
      <w:numFmt w:val="decimal"/>
      <w:pStyle w:val="BDTIndent1-123"/>
      <w:lvlText w:val="%1."/>
      <w:lvlJc w:val="left"/>
      <w:pPr>
        <w:tabs>
          <w:tab w:val="num" w:pos="927"/>
        </w:tabs>
        <w:ind w:left="927" w:hanging="360"/>
      </w:pPr>
      <w:rPr>
        <w:rFonts w:ascii="Verdana" w:hAnsi="Verdana" w:cs="Times New Roman" w:hint="default"/>
        <w:b w:val="0"/>
        <w:i w:val="0"/>
        <w:sz w:val="18"/>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hint="default"/>
        <w:b w:val="0"/>
        <w:i w:val="0"/>
        <w:sz w:val="18"/>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nsid w:val="07340E20"/>
    <w:multiLevelType w:val="hybridMultilevel"/>
    <w:tmpl w:val="EF62443E"/>
    <w:lvl w:ilvl="0" w:tplc="87E27E2A">
      <w:start w:val="1"/>
      <w:numFmt w:val="bullet"/>
      <w:lvlText w:val=""/>
      <w:lvlJc w:val="left"/>
      <w:pPr>
        <w:tabs>
          <w:tab w:val="num" w:pos="360"/>
        </w:tabs>
        <w:ind w:left="360" w:hanging="360"/>
      </w:pPr>
      <w:rPr>
        <w:rFonts w:ascii="Symbol" w:hAnsi="Symbol" w:hint="default"/>
        <w:lang w:val="en-US"/>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nsid w:val="0BAD2384"/>
    <w:multiLevelType w:val="hybridMultilevel"/>
    <w:tmpl w:val="3228AFFC"/>
    <w:lvl w:ilvl="0" w:tplc="FE9C63CA">
      <w:start w:val="1"/>
      <w:numFmt w:val="bullet"/>
      <w:pStyle w:val="BDTIndent-bulletsBlueSquare"/>
      <w:lvlText w:val=""/>
      <w:lvlPicBulletId w:val="0"/>
      <w:lvlJc w:val="left"/>
      <w:pPr>
        <w:tabs>
          <w:tab w:val="num" w:pos="927"/>
        </w:tabs>
        <w:ind w:left="927" w:hanging="360"/>
      </w:pPr>
      <w:rPr>
        <w:rFonts w:ascii="Symbol" w:hAnsi="Symbol" w:hint="default"/>
        <w:color w:val="auto"/>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7">
    <w:nsid w:val="178A2CF0"/>
    <w:multiLevelType w:val="hybridMultilevel"/>
    <w:tmpl w:val="6EE47B26"/>
    <w:lvl w:ilvl="0" w:tplc="D4E4A85E">
      <w:start w:val="1"/>
      <w:numFmt w:val="bullet"/>
      <w:pStyle w:val="MOSindentdash"/>
      <w:lvlText w:val="–"/>
      <w:lvlJc w:val="left"/>
      <w:pPr>
        <w:tabs>
          <w:tab w:val="num" w:pos="1636"/>
        </w:tabs>
        <w:ind w:left="1636" w:hanging="360"/>
      </w:pPr>
      <w:rPr>
        <w:rFonts w:ascii="Verdana" w:hAnsi="Verdana"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8483C63"/>
    <w:multiLevelType w:val="hybridMultilevel"/>
    <w:tmpl w:val="BAB0A5C0"/>
    <w:lvl w:ilvl="0" w:tplc="FDFC4500">
      <w:numFmt w:val="bullet"/>
      <w:lvlText w:val=""/>
      <w:lvlJc w:val="left"/>
      <w:pPr>
        <w:ind w:left="360" w:hanging="360"/>
      </w:pPr>
      <w:rPr>
        <w:rFonts w:ascii="Symbol" w:eastAsia="SimSun" w:hAnsi="Symbol"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28FF7C6E"/>
    <w:multiLevelType w:val="hybridMultilevel"/>
    <w:tmpl w:val="D1DA13B6"/>
    <w:lvl w:ilvl="0" w:tplc="8C9CD970">
      <w:start w:val="1"/>
      <w:numFmt w:val="decimal"/>
      <w:pStyle w:val="BDTHeading1-Numbered"/>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nsid w:val="34414FCE"/>
    <w:multiLevelType w:val="hybridMultilevel"/>
    <w:tmpl w:val="8E5E39E2"/>
    <w:lvl w:ilvl="0" w:tplc="00421AD6">
      <w:start w:val="1"/>
      <w:numFmt w:val="lowerLetter"/>
      <w:pStyle w:val="BDTNormalabc"/>
      <w:lvlText w:val="%1."/>
      <w:lvlJc w:val="left"/>
      <w:pPr>
        <w:ind w:left="717"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1">
    <w:nsid w:val="37ED3CC0"/>
    <w:multiLevelType w:val="hybridMultilevel"/>
    <w:tmpl w:val="1A881D94"/>
    <w:lvl w:ilvl="0" w:tplc="3FDADA78">
      <w:start w:val="1"/>
      <w:numFmt w:val="bullet"/>
      <w:pStyle w:val="BDTEndashListNoIndent"/>
      <w:lvlText w:val="–"/>
      <w:lvlJc w:val="left"/>
      <w:pPr>
        <w:tabs>
          <w:tab w:val="num" w:pos="2237"/>
        </w:tabs>
        <w:ind w:left="2237" w:hanging="360"/>
      </w:pPr>
      <w:rPr>
        <w:rFonts w:ascii="Verdana" w:hAnsi="Verdana"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91775F4"/>
    <w:multiLevelType w:val="hybridMultilevel"/>
    <w:tmpl w:val="6762B042"/>
    <w:lvl w:ilvl="0" w:tplc="7A9AC6D6">
      <w:start w:val="1"/>
      <w:numFmt w:val="decimal"/>
      <w:pStyle w:val="BDTcontribution-H123"/>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nsid w:val="474F6951"/>
    <w:multiLevelType w:val="hybridMultilevel"/>
    <w:tmpl w:val="A4E6AA3A"/>
    <w:lvl w:ilvl="0" w:tplc="0EE6EA2C">
      <w:start w:val="1"/>
      <w:numFmt w:val="bullet"/>
      <w:lvlText w:val="–"/>
      <w:lvlJc w:val="left"/>
      <w:pPr>
        <w:tabs>
          <w:tab w:val="num" w:pos="2163"/>
        </w:tabs>
        <w:ind w:left="2163" w:hanging="360"/>
      </w:pPr>
      <w:rPr>
        <w:rFonts w:ascii="Verdana" w:hAnsi="Verdana" w:hint="default"/>
        <w:color w:val="auto"/>
      </w:rPr>
    </w:lvl>
    <w:lvl w:ilvl="1" w:tplc="04090003" w:tentative="1">
      <w:start w:val="1"/>
      <w:numFmt w:val="bullet"/>
      <w:lvlText w:val="o"/>
      <w:lvlJc w:val="left"/>
      <w:pPr>
        <w:tabs>
          <w:tab w:val="num" w:pos="1366"/>
        </w:tabs>
        <w:ind w:left="1366" w:hanging="360"/>
      </w:pPr>
      <w:rPr>
        <w:rFonts w:ascii="Courier New" w:hAnsi="Courier New" w:hint="default"/>
      </w:rPr>
    </w:lvl>
    <w:lvl w:ilvl="2" w:tplc="04090005" w:tentative="1">
      <w:start w:val="1"/>
      <w:numFmt w:val="bullet"/>
      <w:lvlText w:val=""/>
      <w:lvlJc w:val="left"/>
      <w:pPr>
        <w:tabs>
          <w:tab w:val="num" w:pos="2086"/>
        </w:tabs>
        <w:ind w:left="2086" w:hanging="360"/>
      </w:pPr>
      <w:rPr>
        <w:rFonts w:ascii="Wingdings" w:hAnsi="Wingdings" w:hint="default"/>
      </w:rPr>
    </w:lvl>
    <w:lvl w:ilvl="3" w:tplc="04090001" w:tentative="1">
      <w:start w:val="1"/>
      <w:numFmt w:val="bullet"/>
      <w:lvlText w:val=""/>
      <w:lvlJc w:val="left"/>
      <w:pPr>
        <w:tabs>
          <w:tab w:val="num" w:pos="2806"/>
        </w:tabs>
        <w:ind w:left="2806" w:hanging="360"/>
      </w:pPr>
      <w:rPr>
        <w:rFonts w:ascii="Symbol" w:hAnsi="Symbol" w:hint="default"/>
      </w:rPr>
    </w:lvl>
    <w:lvl w:ilvl="4" w:tplc="04090003" w:tentative="1">
      <w:start w:val="1"/>
      <w:numFmt w:val="bullet"/>
      <w:lvlText w:val="o"/>
      <w:lvlJc w:val="left"/>
      <w:pPr>
        <w:tabs>
          <w:tab w:val="num" w:pos="3526"/>
        </w:tabs>
        <w:ind w:left="3526" w:hanging="360"/>
      </w:pPr>
      <w:rPr>
        <w:rFonts w:ascii="Courier New" w:hAnsi="Courier New" w:hint="default"/>
      </w:rPr>
    </w:lvl>
    <w:lvl w:ilvl="5" w:tplc="04090005" w:tentative="1">
      <w:start w:val="1"/>
      <w:numFmt w:val="bullet"/>
      <w:lvlText w:val=""/>
      <w:lvlJc w:val="left"/>
      <w:pPr>
        <w:tabs>
          <w:tab w:val="num" w:pos="4246"/>
        </w:tabs>
        <w:ind w:left="4246" w:hanging="360"/>
      </w:pPr>
      <w:rPr>
        <w:rFonts w:ascii="Wingdings" w:hAnsi="Wingdings" w:hint="default"/>
      </w:rPr>
    </w:lvl>
    <w:lvl w:ilvl="6" w:tplc="04090001" w:tentative="1">
      <w:start w:val="1"/>
      <w:numFmt w:val="bullet"/>
      <w:lvlText w:val=""/>
      <w:lvlJc w:val="left"/>
      <w:pPr>
        <w:tabs>
          <w:tab w:val="num" w:pos="4966"/>
        </w:tabs>
        <w:ind w:left="4966" w:hanging="360"/>
      </w:pPr>
      <w:rPr>
        <w:rFonts w:ascii="Symbol" w:hAnsi="Symbol" w:hint="default"/>
      </w:rPr>
    </w:lvl>
    <w:lvl w:ilvl="7" w:tplc="04090003" w:tentative="1">
      <w:start w:val="1"/>
      <w:numFmt w:val="bullet"/>
      <w:lvlText w:val="o"/>
      <w:lvlJc w:val="left"/>
      <w:pPr>
        <w:tabs>
          <w:tab w:val="num" w:pos="5686"/>
        </w:tabs>
        <w:ind w:left="5686" w:hanging="360"/>
      </w:pPr>
      <w:rPr>
        <w:rFonts w:ascii="Courier New" w:hAnsi="Courier New" w:hint="default"/>
      </w:rPr>
    </w:lvl>
    <w:lvl w:ilvl="8" w:tplc="04090005" w:tentative="1">
      <w:start w:val="1"/>
      <w:numFmt w:val="bullet"/>
      <w:lvlText w:val=""/>
      <w:lvlJc w:val="left"/>
      <w:pPr>
        <w:tabs>
          <w:tab w:val="num" w:pos="6406"/>
        </w:tabs>
        <w:ind w:left="6406" w:hanging="360"/>
      </w:pPr>
      <w:rPr>
        <w:rFonts w:ascii="Wingdings" w:hAnsi="Wingdings" w:hint="default"/>
      </w:rPr>
    </w:lvl>
  </w:abstractNum>
  <w:abstractNum w:abstractNumId="14">
    <w:nsid w:val="5B505F91"/>
    <w:multiLevelType w:val="hybridMultilevel"/>
    <w:tmpl w:val="7EC83216"/>
    <w:lvl w:ilvl="0" w:tplc="ED405FDA">
      <w:numFmt w:val="bullet"/>
      <w:pStyle w:val="BDTIndent-bulletsblackdo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66D96243"/>
    <w:multiLevelType w:val="hybridMultilevel"/>
    <w:tmpl w:val="C8867728"/>
    <w:lvl w:ilvl="0" w:tplc="D30C1158">
      <w:start w:val="1"/>
      <w:numFmt w:val="lowerLetter"/>
      <w:pStyle w:val="BDTIndent1-abc"/>
      <w:lvlText w:val="%1."/>
      <w:lvlJc w:val="left"/>
      <w:pPr>
        <w:tabs>
          <w:tab w:val="num" w:pos="1494"/>
        </w:tabs>
        <w:ind w:left="1494" w:hanging="360"/>
      </w:pPr>
      <w:rPr>
        <w:rFonts w:ascii="Calibri" w:hAnsi="Calibri" w:cs="Times New Roman" w:hint="default"/>
        <w:b w:val="0"/>
        <w:i w:val="0"/>
        <w:sz w:val="22"/>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nsid w:val="722E1EC6"/>
    <w:multiLevelType w:val="hybridMultilevel"/>
    <w:tmpl w:val="96B04516"/>
    <w:lvl w:ilvl="0" w:tplc="2542BA0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73E26E2E"/>
    <w:multiLevelType w:val="hybridMultilevel"/>
    <w:tmpl w:val="497ECF36"/>
    <w:lvl w:ilvl="0" w:tplc="E4BA2EBC">
      <w:start w:val="1"/>
      <w:numFmt w:val="bullet"/>
      <w:pStyle w:val="BDTDistributionEmdash"/>
      <w:lvlText w:val="–"/>
      <w:lvlJc w:val="left"/>
      <w:pPr>
        <w:tabs>
          <w:tab w:val="num" w:pos="2237"/>
        </w:tabs>
        <w:ind w:left="2237" w:hanging="360"/>
      </w:pPr>
      <w:rPr>
        <w:rFonts w:ascii="Verdana" w:hAnsi="Verdana"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7B803F8C"/>
    <w:multiLevelType w:val="hybridMultilevel"/>
    <w:tmpl w:val="29843874"/>
    <w:lvl w:ilvl="0" w:tplc="72D4B984">
      <w:start w:val="1"/>
      <w:numFmt w:val="lowerLetter"/>
      <w:lvlText w:val="%1."/>
      <w:lvlJc w:val="left"/>
      <w:pPr>
        <w:tabs>
          <w:tab w:val="num" w:pos="1440"/>
        </w:tabs>
        <w:ind w:left="1440" w:hanging="360"/>
      </w:pPr>
      <w:rPr>
        <w:rFonts w:cs="Times New Roman" w:hint="default"/>
      </w:rPr>
    </w:lvl>
    <w:lvl w:ilvl="1" w:tplc="E258DE48">
      <w:start w:val="1"/>
      <w:numFmt w:val="lowerLetter"/>
      <w:pStyle w:val="BDTindent-abc"/>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nsid w:val="7C2F6C2A"/>
    <w:multiLevelType w:val="hybridMultilevel"/>
    <w:tmpl w:val="339C4BC2"/>
    <w:lvl w:ilvl="0" w:tplc="A4C46C42">
      <w:start w:val="1"/>
      <w:numFmt w:val="bullet"/>
      <w:pStyle w:val="BDTEmdashList"/>
      <w:lvlText w:val="–"/>
      <w:lvlJc w:val="left"/>
      <w:pPr>
        <w:tabs>
          <w:tab w:val="num" w:pos="1069"/>
        </w:tabs>
        <w:ind w:left="1069" w:hanging="360"/>
      </w:pPr>
      <w:rPr>
        <w:rFonts w:ascii="Verdana" w:hAnsi="Verdana" w:hint="default"/>
        <w:color w:val="auto"/>
      </w:rPr>
    </w:lvl>
    <w:lvl w:ilvl="1" w:tplc="FFFFFFFF">
      <w:start w:val="1"/>
      <w:numFmt w:val="bullet"/>
      <w:lvlText w:val="o"/>
      <w:lvlJc w:val="left"/>
      <w:pPr>
        <w:tabs>
          <w:tab w:val="num" w:pos="272"/>
        </w:tabs>
        <w:ind w:left="272" w:hanging="360"/>
      </w:pPr>
      <w:rPr>
        <w:rFonts w:ascii="Courier New" w:hAnsi="Courier New" w:hint="default"/>
      </w:rPr>
    </w:lvl>
    <w:lvl w:ilvl="2" w:tplc="FFFFFFFF">
      <w:start w:val="1"/>
      <w:numFmt w:val="bullet"/>
      <w:lvlText w:val=""/>
      <w:lvlJc w:val="left"/>
      <w:pPr>
        <w:tabs>
          <w:tab w:val="num" w:pos="992"/>
        </w:tabs>
        <w:ind w:left="992" w:hanging="360"/>
      </w:pPr>
      <w:rPr>
        <w:rFonts w:ascii="Wingdings" w:hAnsi="Wingdings" w:hint="default"/>
      </w:rPr>
    </w:lvl>
    <w:lvl w:ilvl="3" w:tplc="FFFFFFFF">
      <w:start w:val="1"/>
      <w:numFmt w:val="bullet"/>
      <w:lvlText w:val=""/>
      <w:lvlJc w:val="left"/>
      <w:pPr>
        <w:tabs>
          <w:tab w:val="num" w:pos="1712"/>
        </w:tabs>
        <w:ind w:left="1712" w:hanging="360"/>
      </w:pPr>
      <w:rPr>
        <w:rFonts w:ascii="Symbol" w:hAnsi="Symbol" w:hint="default"/>
      </w:rPr>
    </w:lvl>
    <w:lvl w:ilvl="4" w:tplc="FFFFFFFF">
      <w:start w:val="1"/>
      <w:numFmt w:val="bullet"/>
      <w:lvlText w:val="o"/>
      <w:lvlJc w:val="left"/>
      <w:pPr>
        <w:tabs>
          <w:tab w:val="num" w:pos="2432"/>
        </w:tabs>
        <w:ind w:left="2432" w:hanging="360"/>
      </w:pPr>
      <w:rPr>
        <w:rFonts w:ascii="Courier New" w:hAnsi="Courier New" w:hint="default"/>
      </w:rPr>
    </w:lvl>
    <w:lvl w:ilvl="5" w:tplc="FFFFFFFF" w:tentative="1">
      <w:start w:val="1"/>
      <w:numFmt w:val="bullet"/>
      <w:lvlText w:val=""/>
      <w:lvlJc w:val="left"/>
      <w:pPr>
        <w:tabs>
          <w:tab w:val="num" w:pos="3152"/>
        </w:tabs>
        <w:ind w:left="3152" w:hanging="360"/>
      </w:pPr>
      <w:rPr>
        <w:rFonts w:ascii="Wingdings" w:hAnsi="Wingdings" w:hint="default"/>
      </w:rPr>
    </w:lvl>
    <w:lvl w:ilvl="6" w:tplc="FFFFFFFF" w:tentative="1">
      <w:start w:val="1"/>
      <w:numFmt w:val="bullet"/>
      <w:lvlText w:val=""/>
      <w:lvlJc w:val="left"/>
      <w:pPr>
        <w:tabs>
          <w:tab w:val="num" w:pos="3872"/>
        </w:tabs>
        <w:ind w:left="3872" w:hanging="360"/>
      </w:pPr>
      <w:rPr>
        <w:rFonts w:ascii="Symbol" w:hAnsi="Symbol" w:hint="default"/>
      </w:rPr>
    </w:lvl>
    <w:lvl w:ilvl="7" w:tplc="FFFFFFFF" w:tentative="1">
      <w:start w:val="1"/>
      <w:numFmt w:val="bullet"/>
      <w:lvlText w:val="o"/>
      <w:lvlJc w:val="left"/>
      <w:pPr>
        <w:tabs>
          <w:tab w:val="num" w:pos="4592"/>
        </w:tabs>
        <w:ind w:left="4592" w:hanging="360"/>
      </w:pPr>
      <w:rPr>
        <w:rFonts w:ascii="Courier New" w:hAnsi="Courier New" w:hint="default"/>
      </w:rPr>
    </w:lvl>
    <w:lvl w:ilvl="8" w:tplc="FFFFFFFF" w:tentative="1">
      <w:start w:val="1"/>
      <w:numFmt w:val="bullet"/>
      <w:lvlText w:val=""/>
      <w:lvlJc w:val="left"/>
      <w:pPr>
        <w:tabs>
          <w:tab w:val="num" w:pos="5312"/>
        </w:tabs>
        <w:ind w:left="5312" w:hanging="360"/>
      </w:pPr>
      <w:rPr>
        <w:rFonts w:ascii="Wingdings" w:hAnsi="Wingdings" w:hint="default"/>
      </w:rPr>
    </w:lvl>
  </w:abstractNum>
  <w:num w:numId="1">
    <w:abstractNumId w:val="18"/>
  </w:num>
  <w:num w:numId="2">
    <w:abstractNumId w:val="10"/>
    <w:lvlOverride w:ilvl="0">
      <w:startOverride w:val="1"/>
    </w:lvlOverride>
  </w:num>
  <w:num w:numId="3">
    <w:abstractNumId w:val="12"/>
  </w:num>
  <w:num w:numId="4">
    <w:abstractNumId w:val="19"/>
  </w:num>
  <w:num w:numId="5">
    <w:abstractNumId w:val="11"/>
  </w:num>
  <w:num w:numId="6">
    <w:abstractNumId w:val="9"/>
  </w:num>
  <w:num w:numId="7">
    <w:abstractNumId w:val="4"/>
  </w:num>
  <w:num w:numId="8">
    <w:abstractNumId w:val="15"/>
  </w:num>
  <w:num w:numId="9">
    <w:abstractNumId w:val="14"/>
  </w:num>
  <w:num w:numId="10">
    <w:abstractNumId w:val="6"/>
  </w:num>
  <w:num w:numId="11">
    <w:abstractNumId w:val="17"/>
  </w:num>
  <w:num w:numId="12">
    <w:abstractNumId w:val="7"/>
  </w:num>
  <w:num w:numId="13">
    <w:abstractNumId w:val="8"/>
  </w:num>
  <w:num w:numId="14">
    <w:abstractNumId w:val="13"/>
  </w:num>
  <w:num w:numId="15">
    <w:abstractNumId w:val="16"/>
  </w:num>
  <w:num w:numId="16">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stylePaneFormatFilter w:val="C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1"/>
  <w:defaultTabStop w:val="720"/>
  <w:hyphenationZone w:val="425"/>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BuildingBlockITU" w:val="Building Blocks ITU.dotx"/>
  </w:docVars>
  <w:rsids>
    <w:rsidRoot w:val="00563963"/>
    <w:rsid w:val="00001240"/>
    <w:rsid w:val="00005867"/>
    <w:rsid w:val="00017A6B"/>
    <w:rsid w:val="00027D23"/>
    <w:rsid w:val="00033937"/>
    <w:rsid w:val="0003399C"/>
    <w:rsid w:val="00044B8B"/>
    <w:rsid w:val="0005052A"/>
    <w:rsid w:val="00060564"/>
    <w:rsid w:val="0006096F"/>
    <w:rsid w:val="00062522"/>
    <w:rsid w:val="00092011"/>
    <w:rsid w:val="0009790C"/>
    <w:rsid w:val="000A573A"/>
    <w:rsid w:val="000B2442"/>
    <w:rsid w:val="000B5307"/>
    <w:rsid w:val="000B5561"/>
    <w:rsid w:val="000B6C6A"/>
    <w:rsid w:val="000C1D37"/>
    <w:rsid w:val="000C3974"/>
    <w:rsid w:val="000E1E60"/>
    <w:rsid w:val="00152452"/>
    <w:rsid w:val="001528F7"/>
    <w:rsid w:val="00157BCB"/>
    <w:rsid w:val="00164B90"/>
    <w:rsid w:val="001653FB"/>
    <w:rsid w:val="00167F01"/>
    <w:rsid w:val="0017219B"/>
    <w:rsid w:val="001734CA"/>
    <w:rsid w:val="001737C3"/>
    <w:rsid w:val="001909A0"/>
    <w:rsid w:val="001925FB"/>
    <w:rsid w:val="00193AC1"/>
    <w:rsid w:val="00197B46"/>
    <w:rsid w:val="00197BD0"/>
    <w:rsid w:val="001A0231"/>
    <w:rsid w:val="001A0EE9"/>
    <w:rsid w:val="001A4A6A"/>
    <w:rsid w:val="001B1AFB"/>
    <w:rsid w:val="001B22CA"/>
    <w:rsid w:val="001C1C51"/>
    <w:rsid w:val="001D524C"/>
    <w:rsid w:val="0020336C"/>
    <w:rsid w:val="0020361C"/>
    <w:rsid w:val="00207FF2"/>
    <w:rsid w:val="00212A06"/>
    <w:rsid w:val="00213A1E"/>
    <w:rsid w:val="002156BB"/>
    <w:rsid w:val="00216AFD"/>
    <w:rsid w:val="0022228D"/>
    <w:rsid w:val="0022564B"/>
    <w:rsid w:val="00233555"/>
    <w:rsid w:val="00235FCE"/>
    <w:rsid w:val="00236CF4"/>
    <w:rsid w:val="0024146E"/>
    <w:rsid w:val="002556E3"/>
    <w:rsid w:val="00260DA4"/>
    <w:rsid w:val="0028177D"/>
    <w:rsid w:val="00283732"/>
    <w:rsid w:val="00284BD4"/>
    <w:rsid w:val="00286F43"/>
    <w:rsid w:val="002C3AF9"/>
    <w:rsid w:val="002C5186"/>
    <w:rsid w:val="002F137C"/>
    <w:rsid w:val="002F23E7"/>
    <w:rsid w:val="0031131E"/>
    <w:rsid w:val="00311745"/>
    <w:rsid w:val="00311FF0"/>
    <w:rsid w:val="00321E07"/>
    <w:rsid w:val="00322B07"/>
    <w:rsid w:val="003246B9"/>
    <w:rsid w:val="00324858"/>
    <w:rsid w:val="00335906"/>
    <w:rsid w:val="0033597E"/>
    <w:rsid w:val="0033741F"/>
    <w:rsid w:val="00345B94"/>
    <w:rsid w:val="00351919"/>
    <w:rsid w:val="0035447B"/>
    <w:rsid w:val="00361A00"/>
    <w:rsid w:val="00361CD9"/>
    <w:rsid w:val="003754FF"/>
    <w:rsid w:val="00376CD9"/>
    <w:rsid w:val="003825B4"/>
    <w:rsid w:val="00395321"/>
    <w:rsid w:val="003962E4"/>
    <w:rsid w:val="00396F74"/>
    <w:rsid w:val="0039713B"/>
    <w:rsid w:val="003A13D3"/>
    <w:rsid w:val="003A3E3B"/>
    <w:rsid w:val="003A419A"/>
    <w:rsid w:val="003B72BD"/>
    <w:rsid w:val="003C1A1D"/>
    <w:rsid w:val="003C41E8"/>
    <w:rsid w:val="003D06CC"/>
    <w:rsid w:val="003D077F"/>
    <w:rsid w:val="003E14A3"/>
    <w:rsid w:val="003E4048"/>
    <w:rsid w:val="003E51C9"/>
    <w:rsid w:val="003E7420"/>
    <w:rsid w:val="003F0586"/>
    <w:rsid w:val="003F0808"/>
    <w:rsid w:val="003F67CE"/>
    <w:rsid w:val="00405169"/>
    <w:rsid w:val="00410D4A"/>
    <w:rsid w:val="004135B7"/>
    <w:rsid w:val="00421CE8"/>
    <w:rsid w:val="004243BE"/>
    <w:rsid w:val="00426677"/>
    <w:rsid w:val="00435E01"/>
    <w:rsid w:val="00445FAB"/>
    <w:rsid w:val="00453D41"/>
    <w:rsid w:val="00461C1D"/>
    <w:rsid w:val="0047418E"/>
    <w:rsid w:val="00481864"/>
    <w:rsid w:val="00482AEE"/>
    <w:rsid w:val="00484235"/>
    <w:rsid w:val="00487EE2"/>
    <w:rsid w:val="004907C1"/>
    <w:rsid w:val="00497101"/>
    <w:rsid w:val="00497FF7"/>
    <w:rsid w:val="004A3FDD"/>
    <w:rsid w:val="004A4B4F"/>
    <w:rsid w:val="004A52BE"/>
    <w:rsid w:val="004B2C1F"/>
    <w:rsid w:val="004B58BE"/>
    <w:rsid w:val="004C1D42"/>
    <w:rsid w:val="004C1E6D"/>
    <w:rsid w:val="004D2D10"/>
    <w:rsid w:val="004E0584"/>
    <w:rsid w:val="004E1E7C"/>
    <w:rsid w:val="005005F8"/>
    <w:rsid w:val="00511515"/>
    <w:rsid w:val="00512CBC"/>
    <w:rsid w:val="00517DFD"/>
    <w:rsid w:val="00521B19"/>
    <w:rsid w:val="00534B8E"/>
    <w:rsid w:val="005354E0"/>
    <w:rsid w:val="0053688D"/>
    <w:rsid w:val="00547F3C"/>
    <w:rsid w:val="0055137F"/>
    <w:rsid w:val="005539E0"/>
    <w:rsid w:val="00563963"/>
    <w:rsid w:val="00566171"/>
    <w:rsid w:val="00582542"/>
    <w:rsid w:val="0058298D"/>
    <w:rsid w:val="00584DAF"/>
    <w:rsid w:val="00590DEF"/>
    <w:rsid w:val="00591C20"/>
    <w:rsid w:val="00592814"/>
    <w:rsid w:val="005A0DC6"/>
    <w:rsid w:val="005B0742"/>
    <w:rsid w:val="005C19BE"/>
    <w:rsid w:val="005C7F76"/>
    <w:rsid w:val="005D1BCD"/>
    <w:rsid w:val="005D592F"/>
    <w:rsid w:val="005D719F"/>
    <w:rsid w:val="005E0B01"/>
    <w:rsid w:val="005F3855"/>
    <w:rsid w:val="006067BF"/>
    <w:rsid w:val="006075C3"/>
    <w:rsid w:val="00607B1F"/>
    <w:rsid w:val="0061006B"/>
    <w:rsid w:val="006368ED"/>
    <w:rsid w:val="006442EF"/>
    <w:rsid w:val="00646CD5"/>
    <w:rsid w:val="00646CFD"/>
    <w:rsid w:val="00646ED2"/>
    <w:rsid w:val="006604B3"/>
    <w:rsid w:val="0066644F"/>
    <w:rsid w:val="00666A88"/>
    <w:rsid w:val="006732F5"/>
    <w:rsid w:val="00691324"/>
    <w:rsid w:val="006A557B"/>
    <w:rsid w:val="006A7BF6"/>
    <w:rsid w:val="006C63E5"/>
    <w:rsid w:val="006D6AF4"/>
    <w:rsid w:val="006E4449"/>
    <w:rsid w:val="006F059B"/>
    <w:rsid w:val="006F4786"/>
    <w:rsid w:val="006F64AE"/>
    <w:rsid w:val="00700B45"/>
    <w:rsid w:val="007013FB"/>
    <w:rsid w:val="00704DCB"/>
    <w:rsid w:val="00705422"/>
    <w:rsid w:val="00707C7C"/>
    <w:rsid w:val="007168E9"/>
    <w:rsid w:val="0073790E"/>
    <w:rsid w:val="00744074"/>
    <w:rsid w:val="00754B4D"/>
    <w:rsid w:val="00760E43"/>
    <w:rsid w:val="00760E46"/>
    <w:rsid w:val="0076136E"/>
    <w:rsid w:val="007662E1"/>
    <w:rsid w:val="00767D9E"/>
    <w:rsid w:val="007827F0"/>
    <w:rsid w:val="00782A74"/>
    <w:rsid w:val="00793D74"/>
    <w:rsid w:val="007967DD"/>
    <w:rsid w:val="00797BDE"/>
    <w:rsid w:val="007A7283"/>
    <w:rsid w:val="007B14B0"/>
    <w:rsid w:val="007B29D4"/>
    <w:rsid w:val="007C0A45"/>
    <w:rsid w:val="007C12DB"/>
    <w:rsid w:val="007C2AE4"/>
    <w:rsid w:val="007D114F"/>
    <w:rsid w:val="007D23FA"/>
    <w:rsid w:val="007D334A"/>
    <w:rsid w:val="007D413A"/>
    <w:rsid w:val="007D7587"/>
    <w:rsid w:val="007E3927"/>
    <w:rsid w:val="007E691B"/>
    <w:rsid w:val="00805EB9"/>
    <w:rsid w:val="0080748E"/>
    <w:rsid w:val="008160EC"/>
    <w:rsid w:val="008203DE"/>
    <w:rsid w:val="008253E2"/>
    <w:rsid w:val="0083425A"/>
    <w:rsid w:val="00837C16"/>
    <w:rsid w:val="0084170B"/>
    <w:rsid w:val="00846D18"/>
    <w:rsid w:val="00866F1D"/>
    <w:rsid w:val="00867F52"/>
    <w:rsid w:val="0087173F"/>
    <w:rsid w:val="0088605D"/>
    <w:rsid w:val="008961C5"/>
    <w:rsid w:val="008A1066"/>
    <w:rsid w:val="008A3134"/>
    <w:rsid w:val="008A4CF9"/>
    <w:rsid w:val="008B5D94"/>
    <w:rsid w:val="008B7DF4"/>
    <w:rsid w:val="008C77EC"/>
    <w:rsid w:val="008D2B2D"/>
    <w:rsid w:val="008E4829"/>
    <w:rsid w:val="008F42E5"/>
    <w:rsid w:val="008F4574"/>
    <w:rsid w:val="008F4B0F"/>
    <w:rsid w:val="00901C8E"/>
    <w:rsid w:val="00907C30"/>
    <w:rsid w:val="00927843"/>
    <w:rsid w:val="009373B9"/>
    <w:rsid w:val="00945BF6"/>
    <w:rsid w:val="00946FEB"/>
    <w:rsid w:val="00947529"/>
    <w:rsid w:val="0095010C"/>
    <w:rsid w:val="00951638"/>
    <w:rsid w:val="00953646"/>
    <w:rsid w:val="009670EA"/>
    <w:rsid w:val="00971FA3"/>
    <w:rsid w:val="009744AB"/>
    <w:rsid w:val="0097562D"/>
    <w:rsid w:val="0098268A"/>
    <w:rsid w:val="00986D24"/>
    <w:rsid w:val="00987910"/>
    <w:rsid w:val="00991549"/>
    <w:rsid w:val="00992C35"/>
    <w:rsid w:val="009A02A0"/>
    <w:rsid w:val="009A4F3F"/>
    <w:rsid w:val="009C5CC7"/>
    <w:rsid w:val="009C6AC2"/>
    <w:rsid w:val="009D0491"/>
    <w:rsid w:val="009D158F"/>
    <w:rsid w:val="009D2FC5"/>
    <w:rsid w:val="009D7342"/>
    <w:rsid w:val="009E71FC"/>
    <w:rsid w:val="009F5AFD"/>
    <w:rsid w:val="009F632A"/>
    <w:rsid w:val="00A00536"/>
    <w:rsid w:val="00A02840"/>
    <w:rsid w:val="00A1366D"/>
    <w:rsid w:val="00A2209B"/>
    <w:rsid w:val="00A2373A"/>
    <w:rsid w:val="00A2583D"/>
    <w:rsid w:val="00A26A5F"/>
    <w:rsid w:val="00A27DE7"/>
    <w:rsid w:val="00A452E2"/>
    <w:rsid w:val="00A4671E"/>
    <w:rsid w:val="00A50C8D"/>
    <w:rsid w:val="00A611C1"/>
    <w:rsid w:val="00A63D1F"/>
    <w:rsid w:val="00A720B2"/>
    <w:rsid w:val="00A80A21"/>
    <w:rsid w:val="00A810B4"/>
    <w:rsid w:val="00A848BF"/>
    <w:rsid w:val="00A87EF6"/>
    <w:rsid w:val="00A91DFE"/>
    <w:rsid w:val="00A97A7C"/>
    <w:rsid w:val="00AA387C"/>
    <w:rsid w:val="00AA38DC"/>
    <w:rsid w:val="00AA3905"/>
    <w:rsid w:val="00AA3D4C"/>
    <w:rsid w:val="00AB4A0B"/>
    <w:rsid w:val="00AC313F"/>
    <w:rsid w:val="00AD08B8"/>
    <w:rsid w:val="00AE0A7E"/>
    <w:rsid w:val="00AE2978"/>
    <w:rsid w:val="00AE2C1B"/>
    <w:rsid w:val="00AE56C4"/>
    <w:rsid w:val="00AE6731"/>
    <w:rsid w:val="00AF49E2"/>
    <w:rsid w:val="00B014A2"/>
    <w:rsid w:val="00B02800"/>
    <w:rsid w:val="00B07796"/>
    <w:rsid w:val="00B12627"/>
    <w:rsid w:val="00B1377E"/>
    <w:rsid w:val="00B13898"/>
    <w:rsid w:val="00B262A7"/>
    <w:rsid w:val="00B367A3"/>
    <w:rsid w:val="00B36941"/>
    <w:rsid w:val="00B6681D"/>
    <w:rsid w:val="00B77D0E"/>
    <w:rsid w:val="00B85663"/>
    <w:rsid w:val="00BA06AF"/>
    <w:rsid w:val="00BA395B"/>
    <w:rsid w:val="00BA4E79"/>
    <w:rsid w:val="00BA591A"/>
    <w:rsid w:val="00BA6BC4"/>
    <w:rsid w:val="00BB3118"/>
    <w:rsid w:val="00BC2005"/>
    <w:rsid w:val="00BC32FC"/>
    <w:rsid w:val="00BC41D9"/>
    <w:rsid w:val="00BC5741"/>
    <w:rsid w:val="00BE16D0"/>
    <w:rsid w:val="00BE4692"/>
    <w:rsid w:val="00BF2B8A"/>
    <w:rsid w:val="00C03728"/>
    <w:rsid w:val="00C079EF"/>
    <w:rsid w:val="00C15D8E"/>
    <w:rsid w:val="00C20697"/>
    <w:rsid w:val="00C23669"/>
    <w:rsid w:val="00C2736A"/>
    <w:rsid w:val="00C32830"/>
    <w:rsid w:val="00C33D06"/>
    <w:rsid w:val="00C55F5E"/>
    <w:rsid w:val="00C655C5"/>
    <w:rsid w:val="00C663A0"/>
    <w:rsid w:val="00C6732D"/>
    <w:rsid w:val="00C713B2"/>
    <w:rsid w:val="00C7165D"/>
    <w:rsid w:val="00C74874"/>
    <w:rsid w:val="00C80DEA"/>
    <w:rsid w:val="00C8102D"/>
    <w:rsid w:val="00C86A13"/>
    <w:rsid w:val="00C97ED7"/>
    <w:rsid w:val="00CA2027"/>
    <w:rsid w:val="00CA500A"/>
    <w:rsid w:val="00CB37B7"/>
    <w:rsid w:val="00CC5333"/>
    <w:rsid w:val="00CD225C"/>
    <w:rsid w:val="00CD664C"/>
    <w:rsid w:val="00CE028B"/>
    <w:rsid w:val="00CE2823"/>
    <w:rsid w:val="00CE5128"/>
    <w:rsid w:val="00CF5CDE"/>
    <w:rsid w:val="00CF763F"/>
    <w:rsid w:val="00D00E4F"/>
    <w:rsid w:val="00D13737"/>
    <w:rsid w:val="00D244A0"/>
    <w:rsid w:val="00D27424"/>
    <w:rsid w:val="00D30A7F"/>
    <w:rsid w:val="00D319F8"/>
    <w:rsid w:val="00D31BFF"/>
    <w:rsid w:val="00D3282C"/>
    <w:rsid w:val="00D35A8D"/>
    <w:rsid w:val="00D36D70"/>
    <w:rsid w:val="00D41760"/>
    <w:rsid w:val="00D45065"/>
    <w:rsid w:val="00D508B3"/>
    <w:rsid w:val="00D54FAF"/>
    <w:rsid w:val="00D62296"/>
    <w:rsid w:val="00D7374A"/>
    <w:rsid w:val="00D7493A"/>
    <w:rsid w:val="00D77928"/>
    <w:rsid w:val="00D8295E"/>
    <w:rsid w:val="00D84ABC"/>
    <w:rsid w:val="00D902B2"/>
    <w:rsid w:val="00D96D5F"/>
    <w:rsid w:val="00DA0387"/>
    <w:rsid w:val="00DA6FD5"/>
    <w:rsid w:val="00DB1E03"/>
    <w:rsid w:val="00DB2535"/>
    <w:rsid w:val="00DB600F"/>
    <w:rsid w:val="00DB6B1D"/>
    <w:rsid w:val="00DC0701"/>
    <w:rsid w:val="00DC150C"/>
    <w:rsid w:val="00DC5164"/>
    <w:rsid w:val="00DD48D7"/>
    <w:rsid w:val="00DE2B2E"/>
    <w:rsid w:val="00DE30B3"/>
    <w:rsid w:val="00DE7F60"/>
    <w:rsid w:val="00DF0A89"/>
    <w:rsid w:val="00DF3D43"/>
    <w:rsid w:val="00DF5628"/>
    <w:rsid w:val="00DF5D56"/>
    <w:rsid w:val="00E128D5"/>
    <w:rsid w:val="00E135BA"/>
    <w:rsid w:val="00E27448"/>
    <w:rsid w:val="00E41832"/>
    <w:rsid w:val="00E43624"/>
    <w:rsid w:val="00E65377"/>
    <w:rsid w:val="00E70A02"/>
    <w:rsid w:val="00E80A02"/>
    <w:rsid w:val="00E91B4B"/>
    <w:rsid w:val="00E91D93"/>
    <w:rsid w:val="00EA3327"/>
    <w:rsid w:val="00EB793D"/>
    <w:rsid w:val="00ED11ED"/>
    <w:rsid w:val="00ED6363"/>
    <w:rsid w:val="00EE3C67"/>
    <w:rsid w:val="00EE4B43"/>
    <w:rsid w:val="00EF02E1"/>
    <w:rsid w:val="00EF317F"/>
    <w:rsid w:val="00F01ED5"/>
    <w:rsid w:val="00F056E2"/>
    <w:rsid w:val="00F121CC"/>
    <w:rsid w:val="00F205A8"/>
    <w:rsid w:val="00F217C5"/>
    <w:rsid w:val="00F317DE"/>
    <w:rsid w:val="00F3368F"/>
    <w:rsid w:val="00F3410B"/>
    <w:rsid w:val="00F45733"/>
    <w:rsid w:val="00F52B0C"/>
    <w:rsid w:val="00F6087F"/>
    <w:rsid w:val="00F819A6"/>
    <w:rsid w:val="00F853A0"/>
    <w:rsid w:val="00F86889"/>
    <w:rsid w:val="00F9416C"/>
    <w:rsid w:val="00F957B2"/>
    <w:rsid w:val="00F966B6"/>
    <w:rsid w:val="00FA24DF"/>
    <w:rsid w:val="00FC258E"/>
    <w:rsid w:val="00FC5BFD"/>
    <w:rsid w:val="00FC6CE1"/>
    <w:rsid w:val="00FC7E7E"/>
    <w:rsid w:val="00FD01E4"/>
    <w:rsid w:val="00FD6A11"/>
    <w:rsid w:val="00FE1185"/>
    <w:rsid w:val="00FF2674"/>
    <w:rsid w:val="00FF3AD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sz w:val="22"/>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8E4829"/>
    <w:pPr>
      <w:spacing w:before="120" w:after="120"/>
    </w:pPr>
    <w:rPr>
      <w:rFonts w:ascii="Verdana" w:eastAsia="SimSun" w:hAnsi="Verdana" w:cs="Traditional Arabic"/>
      <w:sz w:val="20"/>
      <w:szCs w:val="30"/>
      <w:lang w:eastAsia="en-US"/>
    </w:rPr>
  </w:style>
  <w:style w:type="paragraph" w:styleId="Heading1">
    <w:name w:val="heading 1"/>
    <w:basedOn w:val="Normal"/>
    <w:next w:val="Normal"/>
    <w:link w:val="Heading1Char"/>
    <w:uiPriority w:val="99"/>
    <w:qFormat/>
    <w:rsid w:val="00DB600F"/>
    <w:pPr>
      <w:keepNext/>
      <w:keepLines/>
      <w:tabs>
        <w:tab w:val="left" w:pos="794"/>
        <w:tab w:val="left" w:pos="1191"/>
        <w:tab w:val="left" w:pos="1588"/>
        <w:tab w:val="left" w:pos="1985"/>
      </w:tabs>
      <w:overflowPunct w:val="0"/>
      <w:autoSpaceDE w:val="0"/>
      <w:autoSpaceDN w:val="0"/>
      <w:adjustRightInd w:val="0"/>
      <w:spacing w:before="600" w:line="320" w:lineRule="exact"/>
      <w:ind w:left="794" w:hanging="794"/>
      <w:textAlignment w:val="baseline"/>
      <w:outlineLvl w:val="0"/>
    </w:pPr>
    <w:rPr>
      <w:b/>
      <w:sz w:val="24"/>
    </w:rPr>
  </w:style>
  <w:style w:type="paragraph" w:styleId="Heading2">
    <w:name w:val="heading 2"/>
    <w:basedOn w:val="Heading1"/>
    <w:next w:val="Normal"/>
    <w:link w:val="Heading2Char"/>
    <w:uiPriority w:val="99"/>
    <w:qFormat/>
    <w:rsid w:val="00DB600F"/>
    <w:pPr>
      <w:spacing w:before="360"/>
      <w:outlineLvl w:val="1"/>
    </w:pPr>
  </w:style>
  <w:style w:type="paragraph" w:styleId="Heading3">
    <w:name w:val="heading 3"/>
    <w:basedOn w:val="Heading1"/>
    <w:next w:val="Normal"/>
    <w:link w:val="Heading3Char"/>
    <w:uiPriority w:val="99"/>
    <w:qFormat/>
    <w:rsid w:val="00DB600F"/>
    <w:pPr>
      <w:spacing w:before="240"/>
      <w:outlineLvl w:val="2"/>
    </w:pPr>
  </w:style>
  <w:style w:type="paragraph" w:styleId="Heading4">
    <w:name w:val="heading 4"/>
    <w:basedOn w:val="Heading3"/>
    <w:next w:val="Normal"/>
    <w:link w:val="Heading4Char"/>
    <w:uiPriority w:val="99"/>
    <w:qFormat/>
    <w:rsid w:val="00DB600F"/>
    <w:pPr>
      <w:tabs>
        <w:tab w:val="clear" w:pos="794"/>
        <w:tab w:val="left" w:pos="1021"/>
      </w:tabs>
      <w:ind w:left="1021" w:hanging="1021"/>
      <w:outlineLvl w:val="3"/>
    </w:pPr>
  </w:style>
  <w:style w:type="paragraph" w:styleId="Heading5">
    <w:name w:val="heading 5"/>
    <w:basedOn w:val="Heading4"/>
    <w:next w:val="Normal"/>
    <w:link w:val="Heading5Char"/>
    <w:uiPriority w:val="99"/>
    <w:qFormat/>
    <w:rsid w:val="00DB600F"/>
    <w:pPr>
      <w:outlineLvl w:val="4"/>
    </w:pPr>
  </w:style>
  <w:style w:type="paragraph" w:styleId="Heading6">
    <w:name w:val="heading 6"/>
    <w:basedOn w:val="Heading4"/>
    <w:next w:val="Normal"/>
    <w:link w:val="Heading6Char"/>
    <w:uiPriority w:val="99"/>
    <w:qFormat/>
    <w:rsid w:val="00DB600F"/>
    <w:pPr>
      <w:tabs>
        <w:tab w:val="clear" w:pos="1021"/>
        <w:tab w:val="clear" w:pos="1191"/>
      </w:tabs>
      <w:ind w:left="1588" w:hanging="1588"/>
      <w:outlineLvl w:val="5"/>
    </w:pPr>
  </w:style>
  <w:style w:type="paragraph" w:styleId="Heading7">
    <w:name w:val="heading 7"/>
    <w:basedOn w:val="Heading6"/>
    <w:next w:val="Normal"/>
    <w:link w:val="Heading7Char"/>
    <w:uiPriority w:val="99"/>
    <w:qFormat/>
    <w:rsid w:val="00DB600F"/>
    <w:pPr>
      <w:outlineLvl w:val="6"/>
    </w:pPr>
  </w:style>
  <w:style w:type="paragraph" w:styleId="Heading8">
    <w:name w:val="heading 8"/>
    <w:basedOn w:val="Heading6"/>
    <w:next w:val="Normal"/>
    <w:link w:val="Heading8Char"/>
    <w:uiPriority w:val="99"/>
    <w:qFormat/>
    <w:rsid w:val="00DB600F"/>
    <w:pPr>
      <w:outlineLvl w:val="7"/>
    </w:pPr>
  </w:style>
  <w:style w:type="paragraph" w:styleId="Heading9">
    <w:name w:val="heading 9"/>
    <w:basedOn w:val="Heading6"/>
    <w:next w:val="Normal"/>
    <w:link w:val="Heading9Char"/>
    <w:uiPriority w:val="99"/>
    <w:qFormat/>
    <w:rsid w:val="00DB600F"/>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locked/>
    <w:rsid w:val="00DB600F"/>
    <w:rPr>
      <w:rFonts w:eastAsia="SimSun" w:cs="Traditional Arabic"/>
      <w:b/>
      <w:sz w:val="30"/>
      <w:szCs w:val="30"/>
      <w:lang w:eastAsia="en-US" w:bidi="ar-SA"/>
    </w:rPr>
  </w:style>
  <w:style w:type="character" w:customStyle="1" w:styleId="Heading2Char">
    <w:name w:val="Heading 2 Char"/>
    <w:basedOn w:val="DefaultParagraphFont"/>
    <w:link w:val="Heading2"/>
    <w:uiPriority w:val="99"/>
    <w:semiHidden/>
    <w:locked/>
    <w:rsid w:val="00DB600F"/>
    <w:rPr>
      <w:rFonts w:eastAsia="SimSun" w:cs="Traditional Arabic"/>
      <w:b/>
      <w:sz w:val="30"/>
      <w:szCs w:val="30"/>
      <w:lang w:eastAsia="en-US" w:bidi="ar-SA"/>
    </w:rPr>
  </w:style>
  <w:style w:type="character" w:customStyle="1" w:styleId="Heading3Char">
    <w:name w:val="Heading 3 Char"/>
    <w:basedOn w:val="DefaultParagraphFont"/>
    <w:link w:val="Heading3"/>
    <w:uiPriority w:val="99"/>
    <w:semiHidden/>
    <w:locked/>
    <w:rsid w:val="00DB600F"/>
    <w:rPr>
      <w:rFonts w:eastAsia="SimSun" w:cs="Traditional Arabic"/>
      <w:b/>
      <w:sz w:val="30"/>
      <w:szCs w:val="30"/>
      <w:lang w:eastAsia="en-US" w:bidi="ar-SA"/>
    </w:rPr>
  </w:style>
  <w:style w:type="character" w:customStyle="1" w:styleId="Heading4Char">
    <w:name w:val="Heading 4 Char"/>
    <w:basedOn w:val="DefaultParagraphFont"/>
    <w:link w:val="Heading4"/>
    <w:uiPriority w:val="99"/>
    <w:semiHidden/>
    <w:locked/>
    <w:rsid w:val="00DB600F"/>
    <w:rPr>
      <w:rFonts w:eastAsia="SimSun" w:cs="Traditional Arabic"/>
      <w:b/>
      <w:sz w:val="30"/>
      <w:szCs w:val="30"/>
      <w:lang w:eastAsia="en-US" w:bidi="ar-SA"/>
    </w:rPr>
  </w:style>
  <w:style w:type="character" w:customStyle="1" w:styleId="Heading5Char">
    <w:name w:val="Heading 5 Char"/>
    <w:basedOn w:val="DefaultParagraphFont"/>
    <w:link w:val="Heading5"/>
    <w:uiPriority w:val="99"/>
    <w:semiHidden/>
    <w:locked/>
    <w:rsid w:val="00DB600F"/>
    <w:rPr>
      <w:rFonts w:eastAsia="SimSun" w:cs="Traditional Arabic"/>
      <w:b/>
      <w:sz w:val="30"/>
      <w:szCs w:val="30"/>
      <w:lang w:eastAsia="en-US" w:bidi="ar-SA"/>
    </w:rPr>
  </w:style>
  <w:style w:type="character" w:customStyle="1" w:styleId="Heading6Char">
    <w:name w:val="Heading 6 Char"/>
    <w:basedOn w:val="DefaultParagraphFont"/>
    <w:link w:val="Heading6"/>
    <w:uiPriority w:val="99"/>
    <w:semiHidden/>
    <w:locked/>
    <w:rsid w:val="00DB600F"/>
    <w:rPr>
      <w:rFonts w:eastAsia="SimSun" w:cs="Traditional Arabic"/>
      <w:b/>
      <w:sz w:val="30"/>
      <w:szCs w:val="30"/>
      <w:lang w:eastAsia="en-US" w:bidi="ar-SA"/>
    </w:rPr>
  </w:style>
  <w:style w:type="character" w:customStyle="1" w:styleId="Heading7Char">
    <w:name w:val="Heading 7 Char"/>
    <w:basedOn w:val="DefaultParagraphFont"/>
    <w:link w:val="Heading7"/>
    <w:uiPriority w:val="99"/>
    <w:semiHidden/>
    <w:locked/>
    <w:rsid w:val="00DB600F"/>
    <w:rPr>
      <w:rFonts w:eastAsia="SimSun" w:cs="Traditional Arabic"/>
      <w:b/>
      <w:sz w:val="30"/>
      <w:szCs w:val="30"/>
      <w:lang w:eastAsia="en-US" w:bidi="ar-SA"/>
    </w:rPr>
  </w:style>
  <w:style w:type="character" w:customStyle="1" w:styleId="Heading8Char">
    <w:name w:val="Heading 8 Char"/>
    <w:basedOn w:val="DefaultParagraphFont"/>
    <w:link w:val="Heading8"/>
    <w:uiPriority w:val="99"/>
    <w:semiHidden/>
    <w:locked/>
    <w:rsid w:val="00DB600F"/>
    <w:rPr>
      <w:rFonts w:eastAsia="SimSun" w:cs="Traditional Arabic"/>
      <w:b/>
      <w:sz w:val="30"/>
      <w:szCs w:val="30"/>
      <w:lang w:eastAsia="en-US" w:bidi="ar-SA"/>
    </w:rPr>
  </w:style>
  <w:style w:type="character" w:customStyle="1" w:styleId="Heading9Char">
    <w:name w:val="Heading 9 Char"/>
    <w:basedOn w:val="DefaultParagraphFont"/>
    <w:link w:val="Heading9"/>
    <w:uiPriority w:val="99"/>
    <w:semiHidden/>
    <w:locked/>
    <w:rsid w:val="00DB600F"/>
    <w:rPr>
      <w:rFonts w:eastAsia="SimSun" w:cs="Traditional Arabic"/>
      <w:b/>
      <w:sz w:val="30"/>
      <w:szCs w:val="30"/>
      <w:lang w:eastAsia="en-US" w:bidi="ar-SA"/>
    </w:rPr>
  </w:style>
  <w:style w:type="paragraph" w:styleId="Footer">
    <w:name w:val="footer"/>
    <w:basedOn w:val="Normal"/>
    <w:link w:val="FooterChar"/>
    <w:uiPriority w:val="99"/>
    <w:rsid w:val="00DB600F"/>
    <w:pPr>
      <w:tabs>
        <w:tab w:val="center" w:pos="4320"/>
        <w:tab w:val="right" w:pos="8640"/>
      </w:tabs>
      <w:overflowPunct w:val="0"/>
      <w:autoSpaceDE w:val="0"/>
      <w:autoSpaceDN w:val="0"/>
      <w:adjustRightInd w:val="0"/>
      <w:spacing w:before="160" w:line="280" w:lineRule="exact"/>
      <w:textAlignment w:val="baseline"/>
    </w:pPr>
  </w:style>
  <w:style w:type="character" w:customStyle="1" w:styleId="FooterChar">
    <w:name w:val="Footer Char"/>
    <w:basedOn w:val="DefaultParagraphFont"/>
    <w:link w:val="Footer"/>
    <w:uiPriority w:val="99"/>
    <w:locked/>
    <w:rsid w:val="00DB600F"/>
    <w:rPr>
      <w:rFonts w:eastAsia="SimSun" w:cs="Traditional Arabic"/>
      <w:sz w:val="30"/>
      <w:szCs w:val="30"/>
      <w:lang w:eastAsia="en-US" w:bidi="ar-SA"/>
    </w:rPr>
  </w:style>
  <w:style w:type="character" w:styleId="FootnoteReference">
    <w:name w:val="footnote reference"/>
    <w:basedOn w:val="DefaultParagraphFont"/>
    <w:uiPriority w:val="99"/>
    <w:semiHidden/>
    <w:rsid w:val="00DB600F"/>
    <w:rPr>
      <w:rFonts w:cs="Times New Roman"/>
      <w:position w:val="6"/>
      <w:sz w:val="18"/>
    </w:rPr>
  </w:style>
  <w:style w:type="paragraph" w:styleId="FootnoteText">
    <w:name w:val="footnote text"/>
    <w:basedOn w:val="Normal"/>
    <w:link w:val="FootnoteTextChar"/>
    <w:uiPriority w:val="99"/>
    <w:semiHidden/>
    <w:rsid w:val="00DB600F"/>
    <w:pPr>
      <w:keepLines/>
      <w:tabs>
        <w:tab w:val="left" w:pos="255"/>
        <w:tab w:val="left" w:pos="794"/>
        <w:tab w:val="left" w:pos="1191"/>
        <w:tab w:val="left" w:pos="1588"/>
        <w:tab w:val="left" w:pos="1985"/>
      </w:tabs>
      <w:overflowPunct w:val="0"/>
      <w:autoSpaceDE w:val="0"/>
      <w:autoSpaceDN w:val="0"/>
      <w:adjustRightInd w:val="0"/>
      <w:spacing w:before="160" w:line="280" w:lineRule="exact"/>
      <w:ind w:left="255" w:hanging="255"/>
      <w:textAlignment w:val="baseline"/>
    </w:pPr>
  </w:style>
  <w:style w:type="character" w:customStyle="1" w:styleId="FootnoteTextChar">
    <w:name w:val="Footnote Text Char"/>
    <w:basedOn w:val="DefaultParagraphFont"/>
    <w:link w:val="FootnoteText"/>
    <w:uiPriority w:val="99"/>
    <w:semiHidden/>
    <w:locked/>
    <w:rsid w:val="00DB600F"/>
    <w:rPr>
      <w:rFonts w:eastAsia="SimSun" w:cs="Traditional Arabic"/>
      <w:sz w:val="20"/>
      <w:szCs w:val="20"/>
      <w:lang w:eastAsia="en-US" w:bidi="ar-SA"/>
    </w:rPr>
  </w:style>
  <w:style w:type="character" w:styleId="PageNumber">
    <w:name w:val="page number"/>
    <w:basedOn w:val="DefaultParagraphFont"/>
    <w:uiPriority w:val="99"/>
    <w:semiHidden/>
    <w:rsid w:val="00DB600F"/>
    <w:rPr>
      <w:rFonts w:cs="Times New Roman"/>
    </w:rPr>
  </w:style>
  <w:style w:type="paragraph" w:customStyle="1" w:styleId="Reftitle">
    <w:name w:val="Ref_title"/>
    <w:basedOn w:val="Normal"/>
    <w:next w:val="Reftext"/>
    <w:uiPriority w:val="99"/>
    <w:semiHidden/>
    <w:rsid w:val="00DB600F"/>
    <w:pPr>
      <w:tabs>
        <w:tab w:val="left" w:pos="794"/>
        <w:tab w:val="left" w:pos="1191"/>
        <w:tab w:val="left" w:pos="1588"/>
        <w:tab w:val="left" w:pos="1985"/>
      </w:tabs>
      <w:overflowPunct w:val="0"/>
      <w:autoSpaceDE w:val="0"/>
      <w:autoSpaceDN w:val="0"/>
      <w:adjustRightInd w:val="0"/>
      <w:spacing w:before="480" w:line="280" w:lineRule="exact"/>
      <w:jc w:val="center"/>
      <w:textAlignment w:val="baseline"/>
    </w:pPr>
    <w:rPr>
      <w:b/>
    </w:rPr>
  </w:style>
  <w:style w:type="paragraph" w:customStyle="1" w:styleId="Reftext">
    <w:name w:val="Ref_text"/>
    <w:basedOn w:val="Normal"/>
    <w:uiPriority w:val="99"/>
    <w:semiHidden/>
    <w:rsid w:val="00DB600F"/>
    <w:pPr>
      <w:tabs>
        <w:tab w:val="left" w:pos="794"/>
        <w:tab w:val="left" w:pos="1191"/>
        <w:tab w:val="left" w:pos="1588"/>
        <w:tab w:val="left" w:pos="1985"/>
      </w:tabs>
      <w:overflowPunct w:val="0"/>
      <w:autoSpaceDE w:val="0"/>
      <w:autoSpaceDN w:val="0"/>
      <w:adjustRightInd w:val="0"/>
      <w:spacing w:before="160" w:line="280" w:lineRule="exact"/>
      <w:ind w:left="794" w:hanging="794"/>
      <w:textAlignment w:val="baseline"/>
    </w:pPr>
  </w:style>
  <w:style w:type="paragraph" w:customStyle="1" w:styleId="Formal">
    <w:name w:val="Formal"/>
    <w:basedOn w:val="Normal"/>
    <w:uiPriority w:val="99"/>
    <w:semiHidden/>
    <w:rsid w:val="00DB600F"/>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eastAsia="Times New Roman" w:hAnsi="Courier New" w:cs="Calibri"/>
      <w:noProof/>
      <w:szCs w:val="20"/>
      <w:lang w:val="fr-FR"/>
    </w:rPr>
  </w:style>
  <w:style w:type="paragraph" w:customStyle="1" w:styleId="AnnexNoTitle">
    <w:name w:val="Annex_NoTitle"/>
    <w:basedOn w:val="Normal"/>
    <w:next w:val="Normal"/>
    <w:uiPriority w:val="99"/>
    <w:semiHidden/>
    <w:rsid w:val="00DB600F"/>
    <w:pPr>
      <w:keepNext/>
      <w:keepLines/>
      <w:tabs>
        <w:tab w:val="left" w:pos="794"/>
        <w:tab w:val="left" w:pos="1191"/>
        <w:tab w:val="left" w:pos="1588"/>
        <w:tab w:val="left" w:pos="1985"/>
      </w:tabs>
      <w:overflowPunct w:val="0"/>
      <w:autoSpaceDE w:val="0"/>
      <w:autoSpaceDN w:val="0"/>
      <w:adjustRightInd w:val="0"/>
      <w:spacing w:before="720" w:line="280" w:lineRule="exact"/>
      <w:jc w:val="center"/>
      <w:textAlignment w:val="baseline"/>
    </w:pPr>
    <w:rPr>
      <w:b/>
      <w:sz w:val="24"/>
    </w:rPr>
  </w:style>
  <w:style w:type="paragraph" w:customStyle="1" w:styleId="AppendixNoTitle">
    <w:name w:val="Appendix_NoTitle"/>
    <w:basedOn w:val="AnnexNoTitle"/>
    <w:next w:val="Normal"/>
    <w:uiPriority w:val="99"/>
    <w:semiHidden/>
    <w:rsid w:val="00DB600F"/>
  </w:style>
  <w:style w:type="paragraph" w:customStyle="1" w:styleId="Equationlegend">
    <w:name w:val="Equation_legend"/>
    <w:basedOn w:val="Normal"/>
    <w:uiPriority w:val="99"/>
    <w:semiHidden/>
    <w:rsid w:val="00DB600F"/>
    <w:pPr>
      <w:tabs>
        <w:tab w:val="right" w:pos="1814"/>
        <w:tab w:val="left" w:pos="1985"/>
      </w:tabs>
      <w:overflowPunct w:val="0"/>
      <w:autoSpaceDE w:val="0"/>
      <w:autoSpaceDN w:val="0"/>
      <w:adjustRightInd w:val="0"/>
      <w:spacing w:before="80" w:line="280" w:lineRule="exact"/>
      <w:ind w:left="1985" w:hanging="1985"/>
      <w:textAlignment w:val="baseline"/>
    </w:pPr>
  </w:style>
  <w:style w:type="paragraph" w:customStyle="1" w:styleId="Figurelegend">
    <w:name w:val="Figure_legend"/>
    <w:basedOn w:val="Normal"/>
    <w:uiPriority w:val="99"/>
    <w:semiHidden/>
    <w:rsid w:val="00DB600F"/>
    <w:pPr>
      <w:keepNext/>
      <w:keepLines/>
      <w:overflowPunct w:val="0"/>
      <w:autoSpaceDE w:val="0"/>
      <w:autoSpaceDN w:val="0"/>
      <w:adjustRightInd w:val="0"/>
      <w:spacing w:before="20" w:after="20" w:line="280" w:lineRule="exact"/>
      <w:textAlignment w:val="baseline"/>
    </w:pPr>
    <w:rPr>
      <w:sz w:val="18"/>
    </w:rPr>
  </w:style>
  <w:style w:type="paragraph" w:customStyle="1" w:styleId="Figure">
    <w:name w:val="Figure"/>
    <w:basedOn w:val="Normal"/>
    <w:next w:val="FigureNoTitle"/>
    <w:uiPriority w:val="99"/>
    <w:semiHidden/>
    <w:rsid w:val="00DB600F"/>
    <w:pPr>
      <w:keepNext/>
      <w:keepLines/>
      <w:tabs>
        <w:tab w:val="left" w:pos="794"/>
        <w:tab w:val="left" w:pos="1191"/>
        <w:tab w:val="left" w:pos="1588"/>
        <w:tab w:val="left" w:pos="1985"/>
      </w:tabs>
      <w:overflowPunct w:val="0"/>
      <w:autoSpaceDE w:val="0"/>
      <w:autoSpaceDN w:val="0"/>
      <w:adjustRightInd w:val="0"/>
      <w:spacing w:before="240"/>
      <w:jc w:val="center"/>
      <w:textAlignment w:val="baseline"/>
    </w:pPr>
  </w:style>
  <w:style w:type="paragraph" w:customStyle="1" w:styleId="FigureNoTitle">
    <w:name w:val="Figure_NoTitle"/>
    <w:basedOn w:val="Normal"/>
    <w:next w:val="Normal"/>
    <w:uiPriority w:val="99"/>
    <w:semiHidden/>
    <w:rsid w:val="00DB600F"/>
    <w:pPr>
      <w:keepLines/>
      <w:tabs>
        <w:tab w:val="left" w:pos="794"/>
        <w:tab w:val="left" w:pos="1191"/>
        <w:tab w:val="left" w:pos="1588"/>
        <w:tab w:val="left" w:pos="1985"/>
      </w:tabs>
      <w:overflowPunct w:val="0"/>
      <w:autoSpaceDE w:val="0"/>
      <w:autoSpaceDN w:val="0"/>
      <w:adjustRightInd w:val="0"/>
      <w:spacing w:before="240" w:line="280" w:lineRule="exact"/>
      <w:jc w:val="center"/>
      <w:textAlignment w:val="baseline"/>
    </w:pPr>
    <w:rPr>
      <w:b/>
    </w:rPr>
  </w:style>
  <w:style w:type="paragraph" w:customStyle="1" w:styleId="Figurewithouttitle">
    <w:name w:val="Figure_without_title"/>
    <w:basedOn w:val="Normal"/>
    <w:next w:val="Normal"/>
    <w:uiPriority w:val="99"/>
    <w:semiHidden/>
    <w:rsid w:val="00DB600F"/>
    <w:pPr>
      <w:keepLines/>
      <w:tabs>
        <w:tab w:val="left" w:pos="794"/>
        <w:tab w:val="left" w:pos="1191"/>
        <w:tab w:val="left" w:pos="1588"/>
        <w:tab w:val="left" w:pos="1985"/>
      </w:tabs>
      <w:overflowPunct w:val="0"/>
      <w:autoSpaceDE w:val="0"/>
      <w:autoSpaceDN w:val="0"/>
      <w:adjustRightInd w:val="0"/>
      <w:spacing w:before="240" w:line="280" w:lineRule="exact"/>
      <w:jc w:val="center"/>
      <w:textAlignment w:val="baseline"/>
    </w:pPr>
  </w:style>
  <w:style w:type="paragraph" w:customStyle="1" w:styleId="FirstFooter">
    <w:name w:val="FirstFooter"/>
    <w:basedOn w:val="Normal"/>
    <w:uiPriority w:val="99"/>
    <w:semiHidden/>
    <w:rsid w:val="00DB600F"/>
    <w:pPr>
      <w:spacing w:before="40" w:line="280" w:lineRule="exact"/>
    </w:pPr>
    <w:rPr>
      <w:sz w:val="16"/>
    </w:rPr>
  </w:style>
  <w:style w:type="paragraph" w:customStyle="1" w:styleId="FooterQP">
    <w:name w:val="Footer_QP"/>
    <w:basedOn w:val="Normal"/>
    <w:uiPriority w:val="99"/>
    <w:semiHidden/>
    <w:rsid w:val="00DB600F"/>
    <w:pPr>
      <w:tabs>
        <w:tab w:val="left" w:pos="907"/>
        <w:tab w:val="right" w:pos="8789"/>
        <w:tab w:val="right" w:pos="9639"/>
      </w:tabs>
      <w:overflowPunct w:val="0"/>
      <w:autoSpaceDE w:val="0"/>
      <w:autoSpaceDN w:val="0"/>
      <w:adjustRightInd w:val="0"/>
      <w:spacing w:line="280" w:lineRule="exact"/>
      <w:textAlignment w:val="baseline"/>
    </w:pPr>
    <w:rPr>
      <w:b/>
    </w:rPr>
  </w:style>
  <w:style w:type="paragraph" w:customStyle="1" w:styleId="Partref">
    <w:name w:val="Part_ref"/>
    <w:basedOn w:val="Normal"/>
    <w:next w:val="Parttitle"/>
    <w:uiPriority w:val="99"/>
    <w:semiHidden/>
    <w:rsid w:val="00DB600F"/>
    <w:pPr>
      <w:keepNext/>
      <w:keepLines/>
      <w:tabs>
        <w:tab w:val="left" w:pos="794"/>
        <w:tab w:val="left" w:pos="1191"/>
        <w:tab w:val="left" w:pos="1588"/>
        <w:tab w:val="left" w:pos="1985"/>
      </w:tabs>
      <w:overflowPunct w:val="0"/>
      <w:autoSpaceDE w:val="0"/>
      <w:autoSpaceDN w:val="0"/>
      <w:adjustRightInd w:val="0"/>
      <w:spacing w:before="280" w:line="280" w:lineRule="exact"/>
      <w:jc w:val="center"/>
      <w:textAlignment w:val="baseline"/>
    </w:pPr>
  </w:style>
  <w:style w:type="paragraph" w:customStyle="1" w:styleId="Parttitle">
    <w:name w:val="Part_title"/>
    <w:basedOn w:val="Normal"/>
    <w:next w:val="Normal"/>
    <w:uiPriority w:val="99"/>
    <w:semiHidden/>
    <w:rsid w:val="00DB600F"/>
    <w:pPr>
      <w:keepNext/>
      <w:keepLines/>
      <w:tabs>
        <w:tab w:val="left" w:pos="794"/>
        <w:tab w:val="left" w:pos="1191"/>
        <w:tab w:val="left" w:pos="1588"/>
        <w:tab w:val="left" w:pos="1985"/>
      </w:tabs>
      <w:overflowPunct w:val="0"/>
      <w:autoSpaceDE w:val="0"/>
      <w:autoSpaceDN w:val="0"/>
      <w:adjustRightInd w:val="0"/>
      <w:spacing w:before="240" w:after="280" w:line="320" w:lineRule="exact"/>
      <w:jc w:val="center"/>
      <w:textAlignment w:val="baseline"/>
    </w:pPr>
    <w:rPr>
      <w:b/>
      <w:sz w:val="24"/>
    </w:rPr>
  </w:style>
  <w:style w:type="paragraph" w:customStyle="1" w:styleId="Recdate">
    <w:name w:val="Rec_date"/>
    <w:basedOn w:val="Normal"/>
    <w:next w:val="Normal"/>
    <w:uiPriority w:val="99"/>
    <w:semiHidden/>
    <w:rsid w:val="00DB600F"/>
    <w:pPr>
      <w:keepNext/>
      <w:keepLines/>
      <w:overflowPunct w:val="0"/>
      <w:autoSpaceDE w:val="0"/>
      <w:autoSpaceDN w:val="0"/>
      <w:adjustRightInd w:val="0"/>
      <w:spacing w:before="160" w:line="280" w:lineRule="exact"/>
      <w:jc w:val="right"/>
      <w:textAlignment w:val="baseline"/>
    </w:pPr>
    <w:rPr>
      <w:i/>
    </w:rPr>
  </w:style>
  <w:style w:type="paragraph" w:customStyle="1" w:styleId="Questiondate">
    <w:name w:val="Question_date"/>
    <w:basedOn w:val="Recdate"/>
    <w:next w:val="Normal"/>
    <w:uiPriority w:val="99"/>
    <w:semiHidden/>
    <w:rsid w:val="00DB600F"/>
  </w:style>
  <w:style w:type="paragraph" w:customStyle="1" w:styleId="RecNo">
    <w:name w:val="Rec_No"/>
    <w:basedOn w:val="Normal"/>
    <w:next w:val="Rectitle"/>
    <w:uiPriority w:val="99"/>
    <w:semiHidden/>
    <w:rsid w:val="00DB600F"/>
    <w:pPr>
      <w:keepNext/>
      <w:keepLines/>
      <w:tabs>
        <w:tab w:val="left" w:pos="794"/>
        <w:tab w:val="left" w:pos="1191"/>
        <w:tab w:val="left" w:pos="1588"/>
        <w:tab w:val="left" w:pos="1985"/>
      </w:tabs>
      <w:overflowPunct w:val="0"/>
      <w:autoSpaceDE w:val="0"/>
      <w:autoSpaceDN w:val="0"/>
      <w:adjustRightInd w:val="0"/>
      <w:spacing w:line="280" w:lineRule="exact"/>
      <w:textAlignment w:val="baseline"/>
    </w:pPr>
    <w:rPr>
      <w:b/>
      <w:sz w:val="28"/>
    </w:rPr>
  </w:style>
  <w:style w:type="paragraph" w:customStyle="1" w:styleId="Rectitle">
    <w:name w:val="Rec_title"/>
    <w:basedOn w:val="Normal"/>
    <w:next w:val="Normal"/>
    <w:uiPriority w:val="99"/>
    <w:semiHidden/>
    <w:rsid w:val="00DB600F"/>
    <w:pPr>
      <w:keepNext/>
      <w:keepLines/>
      <w:tabs>
        <w:tab w:val="left" w:pos="794"/>
        <w:tab w:val="left" w:pos="1191"/>
        <w:tab w:val="left" w:pos="1588"/>
        <w:tab w:val="left" w:pos="1985"/>
      </w:tabs>
      <w:overflowPunct w:val="0"/>
      <w:autoSpaceDE w:val="0"/>
      <w:autoSpaceDN w:val="0"/>
      <w:adjustRightInd w:val="0"/>
      <w:spacing w:before="360"/>
      <w:jc w:val="center"/>
      <w:textAlignment w:val="baseline"/>
    </w:pPr>
    <w:rPr>
      <w:b/>
      <w:sz w:val="28"/>
    </w:rPr>
  </w:style>
  <w:style w:type="paragraph" w:customStyle="1" w:styleId="QuestionNo">
    <w:name w:val="Question_No"/>
    <w:basedOn w:val="RecNo"/>
    <w:next w:val="Questiontitle"/>
    <w:uiPriority w:val="99"/>
    <w:semiHidden/>
    <w:rsid w:val="00DB600F"/>
  </w:style>
  <w:style w:type="paragraph" w:customStyle="1" w:styleId="Questiontitle">
    <w:name w:val="Question_title"/>
    <w:basedOn w:val="Rectitle"/>
    <w:next w:val="Questionref"/>
    <w:uiPriority w:val="99"/>
    <w:semiHidden/>
    <w:rsid w:val="00DB600F"/>
  </w:style>
  <w:style w:type="paragraph" w:customStyle="1" w:styleId="Questionref">
    <w:name w:val="Question_ref"/>
    <w:basedOn w:val="Recref"/>
    <w:next w:val="Questiondate"/>
    <w:uiPriority w:val="99"/>
    <w:semiHidden/>
    <w:rsid w:val="00DB600F"/>
  </w:style>
  <w:style w:type="paragraph" w:customStyle="1" w:styleId="Recref">
    <w:name w:val="Rec_ref"/>
    <w:basedOn w:val="Normal"/>
    <w:next w:val="Recdate"/>
    <w:uiPriority w:val="99"/>
    <w:semiHidden/>
    <w:rsid w:val="00DB600F"/>
    <w:pPr>
      <w:keepNext/>
      <w:keepLines/>
      <w:overflowPunct w:val="0"/>
      <w:autoSpaceDE w:val="0"/>
      <w:autoSpaceDN w:val="0"/>
      <w:adjustRightInd w:val="0"/>
      <w:spacing w:before="160" w:line="280" w:lineRule="exact"/>
      <w:jc w:val="center"/>
      <w:textAlignment w:val="baseline"/>
    </w:pPr>
    <w:rPr>
      <w:i/>
    </w:rPr>
  </w:style>
  <w:style w:type="paragraph" w:customStyle="1" w:styleId="Repdate">
    <w:name w:val="Rep_date"/>
    <w:basedOn w:val="Recdate"/>
    <w:next w:val="Normal"/>
    <w:uiPriority w:val="99"/>
    <w:semiHidden/>
    <w:rsid w:val="00DB600F"/>
  </w:style>
  <w:style w:type="paragraph" w:customStyle="1" w:styleId="Reptitle">
    <w:name w:val="Rep_title"/>
    <w:basedOn w:val="Rectitle"/>
    <w:next w:val="Repref"/>
    <w:uiPriority w:val="99"/>
    <w:semiHidden/>
    <w:rsid w:val="00DB600F"/>
  </w:style>
  <w:style w:type="paragraph" w:customStyle="1" w:styleId="Repref">
    <w:name w:val="Rep_ref"/>
    <w:basedOn w:val="Recref"/>
    <w:next w:val="Repdate"/>
    <w:uiPriority w:val="99"/>
    <w:semiHidden/>
    <w:rsid w:val="00DB600F"/>
  </w:style>
  <w:style w:type="paragraph" w:customStyle="1" w:styleId="Resdate">
    <w:name w:val="Res_date"/>
    <w:basedOn w:val="Recdate"/>
    <w:next w:val="Normal"/>
    <w:uiPriority w:val="99"/>
    <w:semiHidden/>
    <w:rsid w:val="00DB600F"/>
  </w:style>
  <w:style w:type="paragraph" w:customStyle="1" w:styleId="ResNo">
    <w:name w:val="Res_No"/>
    <w:basedOn w:val="RecNo"/>
    <w:next w:val="Restitle"/>
    <w:uiPriority w:val="99"/>
    <w:semiHidden/>
    <w:rsid w:val="00DB600F"/>
    <w:pPr>
      <w:tabs>
        <w:tab w:val="clear" w:pos="794"/>
        <w:tab w:val="clear" w:pos="1191"/>
        <w:tab w:val="clear" w:pos="1588"/>
        <w:tab w:val="clear" w:pos="1985"/>
      </w:tabs>
      <w:jc w:val="center"/>
    </w:pPr>
    <w:rPr>
      <w:b w:val="0"/>
      <w:caps/>
    </w:rPr>
  </w:style>
  <w:style w:type="paragraph" w:customStyle="1" w:styleId="Restitle">
    <w:name w:val="Res_title"/>
    <w:basedOn w:val="Rectitle"/>
    <w:next w:val="Resref"/>
    <w:uiPriority w:val="99"/>
    <w:semiHidden/>
    <w:rsid w:val="00DB600F"/>
  </w:style>
  <w:style w:type="paragraph" w:customStyle="1" w:styleId="Resref">
    <w:name w:val="Res_ref"/>
    <w:basedOn w:val="Recref"/>
    <w:next w:val="Resdate"/>
    <w:uiPriority w:val="99"/>
    <w:semiHidden/>
    <w:rsid w:val="00DB600F"/>
  </w:style>
  <w:style w:type="paragraph" w:customStyle="1" w:styleId="SectionNo">
    <w:name w:val="Section_No"/>
    <w:basedOn w:val="Normal"/>
    <w:next w:val="Sectiontitle"/>
    <w:uiPriority w:val="99"/>
    <w:semiHidden/>
    <w:rsid w:val="00DB600F"/>
    <w:pPr>
      <w:keepNext/>
      <w:keepLines/>
      <w:tabs>
        <w:tab w:val="left" w:pos="794"/>
        <w:tab w:val="left" w:pos="1191"/>
        <w:tab w:val="left" w:pos="1588"/>
        <w:tab w:val="left" w:pos="1985"/>
      </w:tabs>
      <w:overflowPunct w:val="0"/>
      <w:autoSpaceDE w:val="0"/>
      <w:autoSpaceDN w:val="0"/>
      <w:adjustRightInd w:val="0"/>
      <w:spacing w:before="720" w:line="320" w:lineRule="exact"/>
      <w:jc w:val="center"/>
      <w:textAlignment w:val="baseline"/>
    </w:pPr>
    <w:rPr>
      <w:caps/>
      <w:sz w:val="28"/>
    </w:rPr>
  </w:style>
  <w:style w:type="paragraph" w:customStyle="1" w:styleId="Sectiontitle">
    <w:name w:val="Section_title"/>
    <w:basedOn w:val="Normal"/>
    <w:next w:val="Normal"/>
    <w:uiPriority w:val="99"/>
    <w:semiHidden/>
    <w:rsid w:val="00DB600F"/>
    <w:pPr>
      <w:keepNext/>
      <w:keepLines/>
      <w:tabs>
        <w:tab w:val="left" w:pos="794"/>
        <w:tab w:val="left" w:pos="1191"/>
        <w:tab w:val="left" w:pos="1588"/>
        <w:tab w:val="left" w:pos="1985"/>
      </w:tabs>
      <w:overflowPunct w:val="0"/>
      <w:autoSpaceDE w:val="0"/>
      <w:autoSpaceDN w:val="0"/>
      <w:adjustRightInd w:val="0"/>
      <w:spacing w:before="360" w:line="320" w:lineRule="exact"/>
      <w:jc w:val="center"/>
      <w:textAlignment w:val="baseline"/>
    </w:pPr>
    <w:rPr>
      <w:b/>
      <w:sz w:val="28"/>
    </w:rPr>
  </w:style>
  <w:style w:type="paragraph" w:customStyle="1" w:styleId="Source">
    <w:name w:val="Source"/>
    <w:basedOn w:val="Normal"/>
    <w:next w:val="Normal"/>
    <w:uiPriority w:val="99"/>
    <w:semiHidden/>
    <w:rsid w:val="00DB600F"/>
    <w:pPr>
      <w:tabs>
        <w:tab w:val="left" w:pos="794"/>
        <w:tab w:val="left" w:pos="1191"/>
        <w:tab w:val="left" w:pos="1588"/>
        <w:tab w:val="left" w:pos="1985"/>
      </w:tabs>
      <w:overflowPunct w:val="0"/>
      <w:autoSpaceDE w:val="0"/>
      <w:autoSpaceDN w:val="0"/>
      <w:adjustRightInd w:val="0"/>
      <w:spacing w:before="840" w:after="200" w:line="280" w:lineRule="exact"/>
      <w:jc w:val="center"/>
      <w:textAlignment w:val="baseline"/>
    </w:pPr>
    <w:rPr>
      <w:b/>
      <w:sz w:val="28"/>
    </w:rPr>
  </w:style>
  <w:style w:type="paragraph" w:customStyle="1" w:styleId="SpecialFooter">
    <w:name w:val="Special Footer"/>
    <w:basedOn w:val="Normal"/>
    <w:uiPriority w:val="99"/>
    <w:semiHidden/>
    <w:rsid w:val="00DB600F"/>
    <w:pPr>
      <w:tabs>
        <w:tab w:val="left" w:pos="567"/>
        <w:tab w:val="left" w:pos="1134"/>
        <w:tab w:val="left" w:pos="1701"/>
        <w:tab w:val="left" w:pos="2268"/>
        <w:tab w:val="left" w:pos="2835"/>
        <w:tab w:val="left" w:pos="5954"/>
        <w:tab w:val="right" w:pos="9639"/>
      </w:tabs>
      <w:overflowPunct w:val="0"/>
      <w:autoSpaceDE w:val="0"/>
      <w:autoSpaceDN w:val="0"/>
      <w:adjustRightInd w:val="0"/>
      <w:spacing w:line="280" w:lineRule="exact"/>
      <w:textAlignment w:val="baseline"/>
    </w:pPr>
    <w:rPr>
      <w:sz w:val="16"/>
    </w:rPr>
  </w:style>
  <w:style w:type="paragraph" w:customStyle="1" w:styleId="Tablelegend">
    <w:name w:val="Table_legend"/>
    <w:basedOn w:val="Normal"/>
    <w:uiPriority w:val="99"/>
    <w:semiHidden/>
    <w:rsid w:val="00DB600F"/>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160" w:after="40" w:line="280" w:lineRule="exact"/>
      <w:textAlignment w:val="baseline"/>
    </w:pPr>
  </w:style>
  <w:style w:type="paragraph" w:customStyle="1" w:styleId="Section2">
    <w:name w:val="Section_2"/>
    <w:basedOn w:val="Normal"/>
    <w:next w:val="Normal"/>
    <w:uiPriority w:val="99"/>
    <w:semiHidden/>
    <w:rsid w:val="00DB600F"/>
    <w:pPr>
      <w:overflowPunct w:val="0"/>
      <w:autoSpaceDE w:val="0"/>
      <w:autoSpaceDN w:val="0"/>
      <w:adjustRightInd w:val="0"/>
      <w:spacing w:before="240" w:line="280" w:lineRule="exact"/>
      <w:jc w:val="center"/>
      <w:textAlignment w:val="baseline"/>
    </w:pPr>
    <w:rPr>
      <w:i/>
    </w:rPr>
  </w:style>
  <w:style w:type="character" w:customStyle="1" w:styleId="href">
    <w:name w:val="href"/>
    <w:basedOn w:val="DefaultParagraphFont"/>
    <w:uiPriority w:val="99"/>
    <w:semiHidden/>
    <w:rsid w:val="00DB600F"/>
    <w:rPr>
      <w:rFonts w:cs="Times New Roman"/>
    </w:rPr>
  </w:style>
  <w:style w:type="paragraph" w:styleId="BalloonText">
    <w:name w:val="Balloon Text"/>
    <w:basedOn w:val="Normal"/>
    <w:link w:val="BalloonTextChar"/>
    <w:uiPriority w:val="99"/>
    <w:semiHidden/>
    <w:rsid w:val="00DB600F"/>
    <w:pPr>
      <w:tabs>
        <w:tab w:val="left" w:pos="794"/>
        <w:tab w:val="left" w:pos="1191"/>
        <w:tab w:val="left" w:pos="1588"/>
        <w:tab w:val="left" w:pos="1985"/>
      </w:tabs>
      <w:overflowPunct w:val="0"/>
      <w:autoSpaceDE w:val="0"/>
      <w:autoSpaceDN w:val="0"/>
      <w:adjustRightInd w:val="0"/>
      <w:spacing w:before="160" w:line="280" w:lineRule="exact"/>
      <w:textAlignment w:val="baseline"/>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B600F"/>
    <w:rPr>
      <w:rFonts w:ascii="Times New Roman" w:eastAsia="SimSun" w:hAnsi="Times New Roman" w:cs="Times New Roman"/>
      <w:sz w:val="2"/>
      <w:lang w:eastAsia="en-US"/>
    </w:rPr>
  </w:style>
  <w:style w:type="paragraph" w:customStyle="1" w:styleId="BDTSignatureName">
    <w:name w:val="BDT_SignatureName"/>
    <w:next w:val="BDTSignatureTitle"/>
    <w:uiPriority w:val="99"/>
    <w:rsid w:val="001653FB"/>
    <w:pPr>
      <w:spacing w:before="360"/>
    </w:pPr>
    <w:rPr>
      <w:rFonts w:eastAsia="SimHei" w:cs="Simplified Arabic"/>
      <w:bCs/>
      <w:szCs w:val="19"/>
      <w:lang w:val="en-GB" w:eastAsia="en-US"/>
    </w:rPr>
  </w:style>
  <w:style w:type="paragraph" w:customStyle="1" w:styleId="BDTSignatureTitle">
    <w:name w:val="BDT_SignatureTitle"/>
    <w:next w:val="BDTVisa"/>
    <w:uiPriority w:val="99"/>
    <w:rsid w:val="00A848BF"/>
    <w:rPr>
      <w:rFonts w:eastAsia="SimSun" w:cs="Traditional Arabic"/>
      <w:szCs w:val="30"/>
      <w:lang w:val="es-ES" w:eastAsia="en-US"/>
    </w:rPr>
  </w:style>
  <w:style w:type="paragraph" w:customStyle="1" w:styleId="BDTVisa">
    <w:name w:val="BDT_Visa"/>
    <w:basedOn w:val="Normal"/>
    <w:uiPriority w:val="99"/>
    <w:rsid w:val="00DB600F"/>
    <w:pPr>
      <w:spacing w:before="360"/>
      <w:ind w:left="993" w:hanging="993"/>
    </w:pPr>
    <w:rPr>
      <w:rFonts w:cs="Times New Roman"/>
      <w:szCs w:val="20"/>
      <w:lang w:val="fr-FR"/>
    </w:rPr>
  </w:style>
  <w:style w:type="paragraph" w:customStyle="1" w:styleId="BDTAnnex">
    <w:name w:val="BDT_Annex"/>
    <w:basedOn w:val="Normal"/>
    <w:next w:val="Normal"/>
    <w:link w:val="BDTAnnexChar"/>
    <w:uiPriority w:val="99"/>
    <w:rsid w:val="00DB600F"/>
    <w:pPr>
      <w:jc w:val="center"/>
    </w:pPr>
    <w:rPr>
      <w:b/>
    </w:rPr>
  </w:style>
  <w:style w:type="character" w:customStyle="1" w:styleId="BDTAnnexChar">
    <w:name w:val="BDT_Annex Char"/>
    <w:basedOn w:val="DefaultParagraphFont"/>
    <w:link w:val="BDTAnnex"/>
    <w:uiPriority w:val="99"/>
    <w:locked/>
    <w:rsid w:val="00DB600F"/>
    <w:rPr>
      <w:rFonts w:eastAsia="SimSun" w:cs="Traditional Arabic"/>
      <w:b/>
      <w:sz w:val="30"/>
      <w:szCs w:val="30"/>
      <w:lang w:val="en-US" w:eastAsia="en-US" w:bidi="ar-SA"/>
    </w:rPr>
  </w:style>
  <w:style w:type="paragraph" w:customStyle="1" w:styleId="BDTAnnexabc-start">
    <w:name w:val="BDT_Annex_abc-start"/>
    <w:basedOn w:val="Normal"/>
    <w:next w:val="Normal"/>
    <w:uiPriority w:val="99"/>
    <w:rsid w:val="00DB600F"/>
    <w:pPr>
      <w:ind w:left="1763" w:right="709" w:hanging="442"/>
    </w:pPr>
    <w:rPr>
      <w:rFonts w:cs="Times New Roman"/>
      <w:sz w:val="19"/>
      <w:szCs w:val="19"/>
    </w:rPr>
  </w:style>
  <w:style w:type="paragraph" w:customStyle="1" w:styleId="BDTAnnexi-ii-iii">
    <w:name w:val="BDT_Annex_i-ii-iii"/>
    <w:basedOn w:val="Normal"/>
    <w:next w:val="Normal"/>
    <w:uiPriority w:val="99"/>
    <w:rsid w:val="00DB600F"/>
    <w:pPr>
      <w:ind w:left="2421" w:hanging="329"/>
    </w:pPr>
    <w:rPr>
      <w:rFonts w:cs="Times New Roman"/>
      <w:szCs w:val="19"/>
      <w:lang w:val="en-GB"/>
    </w:rPr>
  </w:style>
  <w:style w:type="paragraph" w:customStyle="1" w:styleId="BDTAnnexMain123">
    <w:name w:val="BDT_AnnexMain123"/>
    <w:basedOn w:val="Normal"/>
    <w:next w:val="Normal"/>
    <w:uiPriority w:val="99"/>
    <w:rsid w:val="00DB600F"/>
    <w:pPr>
      <w:snapToGrid w:val="0"/>
      <w:ind w:left="1100" w:right="709" w:hanging="329"/>
    </w:pPr>
    <w:rPr>
      <w:rFonts w:cs="Times New Roman"/>
      <w:szCs w:val="19"/>
    </w:rPr>
  </w:style>
  <w:style w:type="paragraph" w:customStyle="1" w:styleId="BDTAnnexActionPlan">
    <w:name w:val="BDT_AnnexActionPlan"/>
    <w:basedOn w:val="Normal"/>
    <w:next w:val="Normal"/>
    <w:uiPriority w:val="99"/>
    <w:rsid w:val="00DB600F"/>
    <w:pPr>
      <w:spacing w:before="240"/>
      <w:ind w:left="1321" w:hanging="550"/>
    </w:pPr>
    <w:rPr>
      <w:b/>
      <w:bCs/>
    </w:rPr>
  </w:style>
  <w:style w:type="paragraph" w:customStyle="1" w:styleId="BDTAnnexCheckBox">
    <w:name w:val="BDT_AnnexCheckBox"/>
    <w:basedOn w:val="Normal"/>
    <w:next w:val="Normal"/>
    <w:uiPriority w:val="99"/>
    <w:rsid w:val="00DB600F"/>
    <w:pPr>
      <w:spacing w:line="281" w:lineRule="auto"/>
    </w:pPr>
    <w:rPr>
      <w:rFonts w:cs="Times New Roman"/>
      <w:szCs w:val="24"/>
      <w:lang w:eastAsia="zh-CN"/>
    </w:rPr>
  </w:style>
  <w:style w:type="paragraph" w:customStyle="1" w:styleId="BDTAnnexes">
    <w:name w:val="BDT_Annexes"/>
    <w:basedOn w:val="Normal"/>
    <w:next w:val="Normal"/>
    <w:uiPriority w:val="99"/>
    <w:rsid w:val="00DB600F"/>
    <w:pPr>
      <w:spacing w:before="600"/>
    </w:pPr>
    <w:rPr>
      <w:rFonts w:cs="Times New Roman"/>
      <w:lang w:val="en-GB"/>
    </w:rPr>
  </w:style>
  <w:style w:type="paragraph" w:customStyle="1" w:styleId="BDTDistribution">
    <w:name w:val="BDT_Distribution"/>
    <w:basedOn w:val="Normal"/>
    <w:uiPriority w:val="99"/>
    <w:rsid w:val="00DB600F"/>
    <w:pPr>
      <w:spacing w:before="480"/>
      <w:ind w:left="709" w:hanging="709"/>
    </w:pPr>
    <w:rPr>
      <w:rFonts w:cs="Times New Roman"/>
      <w:szCs w:val="20"/>
      <w:lang w:val="en-GB"/>
    </w:rPr>
  </w:style>
  <w:style w:type="paragraph" w:customStyle="1" w:styleId="BDTAnnexHeading1">
    <w:name w:val="BDT_AnnexHeading1"/>
    <w:basedOn w:val="Normal"/>
    <w:next w:val="Normal"/>
    <w:link w:val="BDTAnnexHeading1Char"/>
    <w:uiPriority w:val="99"/>
    <w:rsid w:val="001653FB"/>
    <w:pPr>
      <w:keepNext/>
      <w:keepLines/>
      <w:pBdr>
        <w:bottom w:val="single" w:sz="12" w:space="1" w:color="808080"/>
      </w:pBdr>
      <w:spacing w:before="360" w:after="0"/>
    </w:pPr>
    <w:rPr>
      <w:rFonts w:cs="Times New Roman"/>
      <w:b/>
      <w:bCs/>
      <w:sz w:val="18"/>
      <w:szCs w:val="20"/>
      <w:lang w:val="en-GB"/>
    </w:rPr>
  </w:style>
  <w:style w:type="character" w:customStyle="1" w:styleId="BDTAnnexHeading1Char">
    <w:name w:val="BDT_AnnexHeading1 Char"/>
    <w:basedOn w:val="DefaultParagraphFont"/>
    <w:link w:val="BDTAnnexHeading1"/>
    <w:uiPriority w:val="99"/>
    <w:locked/>
    <w:rsid w:val="001653FB"/>
    <w:rPr>
      <w:rFonts w:ascii="Verdana" w:eastAsia="SimSun" w:hAnsi="Verdana" w:cs="Times New Roman"/>
      <w:b/>
      <w:bCs/>
      <w:sz w:val="18"/>
      <w:szCs w:val="20"/>
      <w:lang w:val="en-GB" w:eastAsia="en-US"/>
    </w:rPr>
  </w:style>
  <w:style w:type="paragraph" w:customStyle="1" w:styleId="BDTEmdashList">
    <w:name w:val="BDT_EmdashList"/>
    <w:basedOn w:val="Normal"/>
    <w:uiPriority w:val="99"/>
    <w:rsid w:val="00DB600F"/>
    <w:pPr>
      <w:numPr>
        <w:numId w:val="4"/>
      </w:numPr>
    </w:pPr>
    <w:rPr>
      <w:rFonts w:cs="Times New Roman"/>
      <w:szCs w:val="20"/>
      <w:lang w:eastAsia="zh-CN"/>
    </w:rPr>
  </w:style>
  <w:style w:type="paragraph" w:customStyle="1" w:styleId="BDTblackbullets">
    <w:name w:val="BDT_blackbullets"/>
    <w:basedOn w:val="Normal"/>
    <w:uiPriority w:val="99"/>
    <w:rsid w:val="00DB600F"/>
    <w:pPr>
      <w:numPr>
        <w:ilvl w:val="3"/>
      </w:numPr>
      <w:tabs>
        <w:tab w:val="num" w:pos="2160"/>
      </w:tabs>
    </w:pPr>
  </w:style>
  <w:style w:type="paragraph" w:customStyle="1" w:styleId="BDTClosing">
    <w:name w:val="BDT_Closing"/>
    <w:basedOn w:val="BDTOpening"/>
    <w:next w:val="BDTSignatureName"/>
    <w:link w:val="BDTClosingChar"/>
    <w:uiPriority w:val="99"/>
    <w:rsid w:val="00DB600F"/>
    <w:rPr>
      <w:noProof/>
    </w:rPr>
  </w:style>
  <w:style w:type="paragraph" w:customStyle="1" w:styleId="BDTOpening">
    <w:name w:val="BDT_Opening"/>
    <w:basedOn w:val="Normal"/>
    <w:uiPriority w:val="99"/>
    <w:rsid w:val="001653FB"/>
    <w:pPr>
      <w:spacing w:after="240"/>
    </w:pPr>
    <w:rPr>
      <w:rFonts w:ascii="Calibri" w:hAnsi="Calibri" w:cs="Times New Roman"/>
      <w:sz w:val="22"/>
      <w:szCs w:val="22"/>
      <w:lang w:eastAsia="zh-CN"/>
    </w:rPr>
  </w:style>
  <w:style w:type="character" w:customStyle="1" w:styleId="BDTClosingChar">
    <w:name w:val="BDT_Closing Char"/>
    <w:basedOn w:val="DefaultParagraphFont"/>
    <w:link w:val="BDTClosing"/>
    <w:uiPriority w:val="99"/>
    <w:locked/>
    <w:rsid w:val="00DB600F"/>
    <w:rPr>
      <w:rFonts w:ascii="Calibri" w:eastAsia="SimSun" w:hAnsi="Calibri" w:cs="Times New Roman"/>
      <w:noProof/>
      <w:sz w:val="22"/>
      <w:szCs w:val="22"/>
      <w:lang w:val="en-US" w:eastAsia="zh-CN" w:bidi="ar-SA"/>
    </w:rPr>
  </w:style>
  <w:style w:type="paragraph" w:customStyle="1" w:styleId="BDTOriginalSigned">
    <w:name w:val="BDT_OriginalSigned"/>
    <w:next w:val="BDTSignatureName"/>
    <w:uiPriority w:val="99"/>
    <w:rsid w:val="001653FB"/>
    <w:pPr>
      <w:spacing w:before="360" w:after="360"/>
    </w:pPr>
    <w:rPr>
      <w:rFonts w:eastAsia="SimSun" w:cs="Times New Roman"/>
      <w:szCs w:val="24"/>
      <w:lang w:val="es-ES"/>
    </w:rPr>
  </w:style>
  <w:style w:type="paragraph" w:customStyle="1" w:styleId="BDTNormal">
    <w:name w:val="BDT_Normal"/>
    <w:link w:val="BDTNormalChar"/>
    <w:uiPriority w:val="99"/>
    <w:rsid w:val="001653FB"/>
    <w:pPr>
      <w:spacing w:before="120"/>
    </w:pPr>
    <w:rPr>
      <w:rFonts w:eastAsia="SimSun" w:cs="Traditional Arabic"/>
      <w:szCs w:val="30"/>
      <w:lang w:val="es-ES" w:eastAsia="en-US"/>
    </w:rPr>
  </w:style>
  <w:style w:type="paragraph" w:customStyle="1" w:styleId="BDTcontribution-H123">
    <w:name w:val="BDT_contribution-H123"/>
    <w:basedOn w:val="Normal"/>
    <w:uiPriority w:val="99"/>
    <w:rsid w:val="00DB600F"/>
    <w:pPr>
      <w:numPr>
        <w:numId w:val="3"/>
      </w:numPr>
    </w:pPr>
    <w:rPr>
      <w:rFonts w:eastAsia="SimHei"/>
      <w:b/>
      <w:bCs/>
    </w:rPr>
  </w:style>
  <w:style w:type="paragraph" w:customStyle="1" w:styleId="BDTcontributionH1">
    <w:name w:val="BDT_contributionH1"/>
    <w:basedOn w:val="Normal"/>
    <w:uiPriority w:val="99"/>
    <w:rsid w:val="00DB600F"/>
    <w:rPr>
      <w:rFonts w:cs="Times New Roman Bold"/>
      <w:b/>
      <w:bCs/>
    </w:rPr>
  </w:style>
  <w:style w:type="paragraph" w:customStyle="1" w:styleId="BDTcontributionStart">
    <w:name w:val="BDT_contributionStart"/>
    <w:basedOn w:val="Normal"/>
    <w:uiPriority w:val="99"/>
    <w:rsid w:val="00DB600F"/>
    <w:pPr>
      <w:spacing w:before="360"/>
    </w:pPr>
    <w:rPr>
      <w:rFonts w:eastAsia="SimHei" w:cs="Simplified Arabic"/>
      <w:b/>
      <w:szCs w:val="28"/>
      <w:lang w:val="en-GB"/>
    </w:rPr>
  </w:style>
  <w:style w:type="paragraph" w:customStyle="1" w:styleId="BDTDistributionEmdash">
    <w:name w:val="BDT_Distribution_Emdash"/>
    <w:basedOn w:val="Normal"/>
    <w:uiPriority w:val="99"/>
    <w:rsid w:val="00DB600F"/>
    <w:pPr>
      <w:numPr>
        <w:numId w:val="11"/>
      </w:numPr>
    </w:pPr>
    <w:rPr>
      <w:rFonts w:cs="Times New Roman"/>
      <w:szCs w:val="18"/>
      <w:lang w:eastAsia="zh-CN"/>
    </w:rPr>
  </w:style>
  <w:style w:type="paragraph" w:customStyle="1" w:styleId="BDTDocDates">
    <w:name w:val="BDT_DocDates"/>
    <w:basedOn w:val="Normal"/>
    <w:uiPriority w:val="99"/>
    <w:rsid w:val="00DB600F"/>
    <w:rPr>
      <w:rFonts w:eastAsia="SimHei"/>
      <w:b/>
      <w:bCs/>
    </w:rPr>
  </w:style>
  <w:style w:type="paragraph" w:customStyle="1" w:styleId="BDTDocNo">
    <w:name w:val="BDT_DocNo"/>
    <w:basedOn w:val="Normal"/>
    <w:next w:val="Normal"/>
    <w:uiPriority w:val="99"/>
    <w:rsid w:val="00DB600F"/>
    <w:rPr>
      <w:rFonts w:eastAsia="SimHei"/>
      <w:b/>
      <w:bCs/>
    </w:rPr>
  </w:style>
  <w:style w:type="paragraph" w:customStyle="1" w:styleId="BDTDocNoDetails">
    <w:name w:val="BDT_DocNoDetails"/>
    <w:basedOn w:val="Normal"/>
    <w:uiPriority w:val="99"/>
    <w:rsid w:val="00DB600F"/>
    <w:pPr>
      <w:spacing w:before="80" w:after="80"/>
      <w:jc w:val="center"/>
    </w:pPr>
    <w:rPr>
      <w:rFonts w:eastAsia="SimHei"/>
      <w:szCs w:val="19"/>
    </w:rPr>
  </w:style>
  <w:style w:type="paragraph" w:customStyle="1" w:styleId="BDTDocTitle-1line">
    <w:name w:val="BDT_DocTitle-1line"/>
    <w:basedOn w:val="Normal"/>
    <w:uiPriority w:val="99"/>
    <w:rsid w:val="00DB600F"/>
    <w:pPr>
      <w:spacing w:before="480" w:after="480"/>
      <w:jc w:val="center"/>
    </w:pPr>
    <w:rPr>
      <w:rFonts w:eastAsia="SimHei"/>
      <w:b/>
      <w:sz w:val="28"/>
      <w:szCs w:val="36"/>
    </w:rPr>
  </w:style>
  <w:style w:type="paragraph" w:customStyle="1" w:styleId="BDTDocTitle2lines-First">
    <w:name w:val="BDT_DocTitle2lines-First"/>
    <w:basedOn w:val="BDTDocTitle-1line"/>
    <w:next w:val="Normal"/>
    <w:uiPriority w:val="99"/>
    <w:rsid w:val="00DB600F"/>
    <w:pPr>
      <w:spacing w:after="0"/>
    </w:pPr>
  </w:style>
  <w:style w:type="paragraph" w:customStyle="1" w:styleId="BDTDocTitle2lines-Second">
    <w:name w:val="BDT_DocTitle2lines-Second"/>
    <w:basedOn w:val="BDTDocTitle2lines-First"/>
    <w:uiPriority w:val="99"/>
    <w:rsid w:val="00DB600F"/>
    <w:pPr>
      <w:spacing w:before="0" w:after="480"/>
    </w:pPr>
  </w:style>
  <w:style w:type="paragraph" w:customStyle="1" w:styleId="BDTEndashListNoIndent">
    <w:name w:val="BDT_EndashListNoIndent"/>
    <w:basedOn w:val="Normal"/>
    <w:uiPriority w:val="99"/>
    <w:rsid w:val="00DB600F"/>
    <w:pPr>
      <w:numPr>
        <w:numId w:val="5"/>
      </w:numPr>
    </w:pPr>
    <w:rPr>
      <w:rFonts w:eastAsia="SimHei"/>
    </w:rPr>
  </w:style>
  <w:style w:type="paragraph" w:customStyle="1" w:styleId="BDTFooter">
    <w:name w:val="BDT_Footer"/>
    <w:uiPriority w:val="99"/>
    <w:rsid w:val="00DB600F"/>
    <w:pPr>
      <w:tabs>
        <w:tab w:val="right" w:pos="9072"/>
      </w:tabs>
    </w:pPr>
    <w:rPr>
      <w:rFonts w:eastAsia="SimHei" w:cs="Traditional Arabic"/>
      <w:sz w:val="18"/>
      <w:szCs w:val="30"/>
      <w:lang w:eastAsia="en-US"/>
    </w:rPr>
  </w:style>
  <w:style w:type="paragraph" w:customStyle="1" w:styleId="BDTFooterContact2-3">
    <w:name w:val="BDT_FooterContact2-3"/>
    <w:basedOn w:val="Normal"/>
    <w:uiPriority w:val="99"/>
    <w:rsid w:val="00DB600F"/>
    <w:pPr>
      <w:ind w:left="3828" w:hanging="2268"/>
    </w:pPr>
    <w:rPr>
      <w:rFonts w:eastAsia="SimHei"/>
      <w:szCs w:val="20"/>
    </w:rPr>
  </w:style>
  <w:style w:type="paragraph" w:customStyle="1" w:styleId="BDTFooterContact1">
    <w:name w:val="BDT_FooterContact1"/>
    <w:basedOn w:val="Normal"/>
    <w:next w:val="Normal"/>
    <w:uiPriority w:val="99"/>
    <w:rsid w:val="00DB600F"/>
    <w:pPr>
      <w:pBdr>
        <w:top w:val="single" w:sz="4" w:space="8" w:color="auto"/>
      </w:pBdr>
      <w:tabs>
        <w:tab w:val="left" w:pos="1560"/>
      </w:tabs>
      <w:ind w:hanging="3828"/>
    </w:pPr>
  </w:style>
  <w:style w:type="paragraph" w:customStyle="1" w:styleId="BDTFootnoteText">
    <w:name w:val="BDT_Footnote Text"/>
    <w:uiPriority w:val="99"/>
    <w:rsid w:val="00DB600F"/>
    <w:pPr>
      <w:tabs>
        <w:tab w:val="left" w:pos="357"/>
      </w:tabs>
      <w:spacing w:before="120" w:after="120"/>
    </w:pPr>
    <w:rPr>
      <w:rFonts w:eastAsia="SimHei" w:cs="Traditional Arabic"/>
      <w:szCs w:val="30"/>
      <w:lang w:eastAsia="en-US"/>
    </w:rPr>
  </w:style>
  <w:style w:type="paragraph" w:customStyle="1" w:styleId="BDTForAction">
    <w:name w:val="BDT_ForAction"/>
    <w:basedOn w:val="Normal"/>
    <w:uiPriority w:val="99"/>
    <w:rsid w:val="00DB600F"/>
    <w:pPr>
      <w:spacing w:before="240"/>
      <w:ind w:left="1877"/>
    </w:pPr>
    <w:rPr>
      <w:rFonts w:eastAsia="SimHei"/>
      <w:b/>
      <w:bCs/>
      <w:iCs/>
    </w:rPr>
  </w:style>
  <w:style w:type="paragraph" w:customStyle="1" w:styleId="BDTHeader1">
    <w:name w:val="BDT_Header1"/>
    <w:basedOn w:val="Normal"/>
    <w:uiPriority w:val="99"/>
    <w:rsid w:val="00DB600F"/>
    <w:rPr>
      <w:rFonts w:eastAsia="SimHei"/>
      <w:sz w:val="19"/>
    </w:rPr>
  </w:style>
  <w:style w:type="paragraph" w:customStyle="1" w:styleId="BDTHeader2">
    <w:name w:val="BDT_Header2"/>
    <w:basedOn w:val="Normal"/>
    <w:uiPriority w:val="99"/>
    <w:rsid w:val="00DB600F"/>
    <w:pPr>
      <w:spacing w:before="720"/>
    </w:pPr>
    <w:rPr>
      <w:rFonts w:eastAsia="SimHei"/>
      <w:sz w:val="19"/>
    </w:rPr>
  </w:style>
  <w:style w:type="paragraph" w:customStyle="1" w:styleId="BDTHeaderPageNumber">
    <w:name w:val="BDT_HeaderPageNumber"/>
    <w:basedOn w:val="Normal"/>
    <w:uiPriority w:val="99"/>
    <w:rsid w:val="00DB600F"/>
    <w:pPr>
      <w:tabs>
        <w:tab w:val="center" w:pos="4536"/>
        <w:tab w:val="right" w:pos="9072"/>
      </w:tabs>
      <w:jc w:val="center"/>
    </w:pPr>
    <w:rPr>
      <w:rFonts w:eastAsia="SimHei"/>
      <w:smallCaps/>
    </w:rPr>
  </w:style>
  <w:style w:type="paragraph" w:customStyle="1" w:styleId="BDTHeading1-Numbered">
    <w:name w:val="BDT_Heading1-Numbered"/>
    <w:basedOn w:val="Normal"/>
    <w:next w:val="Normal"/>
    <w:uiPriority w:val="99"/>
    <w:rsid w:val="00DB600F"/>
    <w:pPr>
      <w:numPr>
        <w:numId w:val="6"/>
      </w:numPr>
      <w:pBdr>
        <w:bottom w:val="single" w:sz="12" w:space="1" w:color="808080"/>
      </w:pBdr>
    </w:pPr>
    <w:rPr>
      <w:rFonts w:eastAsia="SimHei"/>
      <w:b/>
      <w:bCs/>
      <w:color w:val="808080"/>
    </w:rPr>
  </w:style>
  <w:style w:type="paragraph" w:customStyle="1" w:styleId="BDTHeading1">
    <w:name w:val="BDT_Heading1"/>
    <w:basedOn w:val="Normal"/>
    <w:next w:val="Normal"/>
    <w:uiPriority w:val="99"/>
    <w:rsid w:val="00DB600F"/>
    <w:rPr>
      <w:lang w:val="fr-CH"/>
    </w:rPr>
  </w:style>
  <w:style w:type="paragraph" w:customStyle="1" w:styleId="BDTIndent1-123">
    <w:name w:val="BDT_Indent1-123"/>
    <w:basedOn w:val="Normal"/>
    <w:uiPriority w:val="99"/>
    <w:rsid w:val="00DB600F"/>
    <w:pPr>
      <w:numPr>
        <w:numId w:val="7"/>
      </w:numPr>
      <w:spacing w:before="60" w:after="60"/>
      <w:ind w:right="709"/>
    </w:pPr>
    <w:rPr>
      <w:rFonts w:eastAsia="SimHei" w:cs="Simplified Arabic"/>
      <w:bCs/>
      <w:szCs w:val="28"/>
    </w:rPr>
  </w:style>
  <w:style w:type="paragraph" w:customStyle="1" w:styleId="BDTIndent1-abc">
    <w:name w:val="BDT_Indent1-abc"/>
    <w:basedOn w:val="Normal"/>
    <w:uiPriority w:val="99"/>
    <w:rsid w:val="00DB600F"/>
    <w:pPr>
      <w:numPr>
        <w:numId w:val="8"/>
      </w:numPr>
      <w:spacing w:before="60" w:after="60"/>
      <w:ind w:right="709"/>
    </w:pPr>
    <w:rPr>
      <w:rFonts w:eastAsia="SimHei"/>
    </w:rPr>
  </w:style>
  <w:style w:type="paragraph" w:customStyle="1" w:styleId="BDTindent-abc">
    <w:name w:val="BDT_indent-abc"/>
    <w:uiPriority w:val="99"/>
    <w:rsid w:val="00DB600F"/>
    <w:pPr>
      <w:numPr>
        <w:ilvl w:val="1"/>
        <w:numId w:val="1"/>
      </w:numPr>
    </w:pPr>
    <w:rPr>
      <w:rFonts w:eastAsia="SimHei" w:cs="Traditional Arabic"/>
      <w:szCs w:val="30"/>
      <w:lang w:eastAsia="en-US"/>
    </w:rPr>
  </w:style>
  <w:style w:type="paragraph" w:customStyle="1" w:styleId="BDTIndent-bulletsblackdot">
    <w:name w:val="BDT_Indent-bulletsblackdot"/>
    <w:basedOn w:val="BDTNormal"/>
    <w:uiPriority w:val="99"/>
    <w:rsid w:val="00DB600F"/>
    <w:pPr>
      <w:numPr>
        <w:numId w:val="9"/>
      </w:numPr>
      <w:spacing w:before="60" w:after="60"/>
    </w:pPr>
    <w:rPr>
      <w:rFonts w:eastAsia="SimHei"/>
      <w:color w:val="333333"/>
    </w:rPr>
  </w:style>
  <w:style w:type="paragraph" w:customStyle="1" w:styleId="BDTIndent-bulletsBlueSquare">
    <w:name w:val="BDT_Indent-bulletsBlueSquare"/>
    <w:basedOn w:val="Normal"/>
    <w:uiPriority w:val="99"/>
    <w:rsid w:val="00DB600F"/>
    <w:pPr>
      <w:numPr>
        <w:numId w:val="10"/>
      </w:numPr>
    </w:pPr>
  </w:style>
  <w:style w:type="paragraph" w:customStyle="1" w:styleId="BDTindentendash">
    <w:name w:val="BDT_indentendash"/>
    <w:basedOn w:val="BDTDistributionEmdash"/>
    <w:uiPriority w:val="99"/>
    <w:rsid w:val="00DB600F"/>
    <w:pPr>
      <w:numPr>
        <w:numId w:val="0"/>
      </w:numPr>
    </w:pPr>
    <w:rPr>
      <w:lang w:val="en-GB"/>
    </w:rPr>
  </w:style>
  <w:style w:type="paragraph" w:customStyle="1" w:styleId="BDTLogo">
    <w:name w:val="BDT_Logo"/>
    <w:uiPriority w:val="99"/>
    <w:rsid w:val="00DB600F"/>
    <w:pPr>
      <w:jc w:val="center"/>
    </w:pPr>
    <w:rPr>
      <w:rFonts w:eastAsia="SimHei" w:cs="Simplified Arabic"/>
      <w:szCs w:val="28"/>
      <w:lang w:val="en-GB" w:eastAsia="en-US"/>
    </w:rPr>
  </w:style>
  <w:style w:type="paragraph" w:customStyle="1" w:styleId="BDTMeetingDates">
    <w:name w:val="BDT_MeetingDates"/>
    <w:basedOn w:val="BDTNormal"/>
    <w:uiPriority w:val="99"/>
    <w:rsid w:val="00DB600F"/>
    <w:pPr>
      <w:spacing w:after="40"/>
    </w:pPr>
    <w:rPr>
      <w:rFonts w:eastAsia="SimHei"/>
      <w:b/>
      <w:bCs/>
    </w:rPr>
  </w:style>
  <w:style w:type="paragraph" w:customStyle="1" w:styleId="BDTMeetingName">
    <w:name w:val="BDT_MeetingName"/>
    <w:basedOn w:val="BDTNormal"/>
    <w:uiPriority w:val="99"/>
    <w:rsid w:val="00DB600F"/>
    <w:rPr>
      <w:rFonts w:eastAsia="SimHei"/>
      <w:b/>
      <w:bCs/>
    </w:rPr>
  </w:style>
  <w:style w:type="paragraph" w:customStyle="1" w:styleId="BDTNormalabc">
    <w:name w:val="BDT_Normal_abc"/>
    <w:basedOn w:val="Normal"/>
    <w:link w:val="BDTNormalabcChar"/>
    <w:uiPriority w:val="99"/>
    <w:rsid w:val="00DB600F"/>
    <w:pPr>
      <w:numPr>
        <w:numId w:val="2"/>
      </w:numPr>
    </w:pPr>
    <w:rPr>
      <w:rFonts w:cs="Times New Roman"/>
      <w:szCs w:val="19"/>
      <w:lang w:val="en-GB"/>
    </w:rPr>
  </w:style>
  <w:style w:type="character" w:customStyle="1" w:styleId="BDTNormalabcChar">
    <w:name w:val="BDT_Normal_abc Char"/>
    <w:basedOn w:val="DefaultParagraphFont"/>
    <w:link w:val="BDTNormalabc"/>
    <w:uiPriority w:val="99"/>
    <w:locked/>
    <w:rsid w:val="00DB600F"/>
    <w:rPr>
      <w:rFonts w:eastAsia="SimSun" w:cs="Times New Roman"/>
      <w:szCs w:val="19"/>
      <w:lang w:val="en-GB" w:eastAsia="en-US"/>
    </w:rPr>
  </w:style>
  <w:style w:type="paragraph" w:customStyle="1" w:styleId="BDTOriginalLanguage">
    <w:name w:val="BDT_OriginalLanguage"/>
    <w:basedOn w:val="Normal"/>
    <w:uiPriority w:val="99"/>
    <w:rsid w:val="00DB600F"/>
    <w:rPr>
      <w:rFonts w:eastAsia="SimHei"/>
      <w:b/>
      <w:bCs/>
      <w:szCs w:val="19"/>
    </w:rPr>
  </w:style>
  <w:style w:type="paragraph" w:customStyle="1" w:styleId="BDTSourceTitle">
    <w:name w:val="BDT_Source_Title"/>
    <w:basedOn w:val="Normal"/>
    <w:uiPriority w:val="99"/>
    <w:rsid w:val="00DB600F"/>
    <w:rPr>
      <w:rFonts w:eastAsia="SimHei" w:cs="Simplified Arabic"/>
      <w:b/>
      <w:sz w:val="19"/>
      <w:szCs w:val="19"/>
      <w:lang w:val="en-GB"/>
    </w:rPr>
  </w:style>
  <w:style w:type="paragraph" w:customStyle="1" w:styleId="BDTParagraph11">
    <w:name w:val="BDT_Paragraph 1.1"/>
    <w:basedOn w:val="Normal"/>
    <w:uiPriority w:val="99"/>
    <w:rsid w:val="00DB600F"/>
    <w:rPr>
      <w:rFonts w:eastAsia="SimHei" w:cs="Simplified Arabic"/>
      <w:szCs w:val="28"/>
      <w:lang w:val="en-GB"/>
    </w:rPr>
  </w:style>
  <w:style w:type="paragraph" w:customStyle="1" w:styleId="BDTParagraph111">
    <w:name w:val="BDT_Paragraph1.1.1"/>
    <w:basedOn w:val="Normal"/>
    <w:uiPriority w:val="99"/>
    <w:rsid w:val="00DB600F"/>
    <w:rPr>
      <w:rFonts w:eastAsia="SimHei" w:cs="Simplified Arabic"/>
      <w:szCs w:val="28"/>
      <w:lang w:val="en-GB"/>
    </w:rPr>
  </w:style>
  <w:style w:type="paragraph" w:customStyle="1" w:styleId="BDTQ1">
    <w:name w:val="BDT_Q1"/>
    <w:basedOn w:val="Normal"/>
    <w:uiPriority w:val="99"/>
    <w:rsid w:val="00DB600F"/>
    <w:pPr>
      <w:spacing w:before="600"/>
    </w:pPr>
    <w:rPr>
      <w:rFonts w:cs="Times New Roman"/>
      <w:b/>
      <w:bCs/>
      <w:szCs w:val="24"/>
    </w:rPr>
  </w:style>
  <w:style w:type="paragraph" w:customStyle="1" w:styleId="BDTQuestion">
    <w:name w:val="BDT_Question"/>
    <w:basedOn w:val="Normal"/>
    <w:uiPriority w:val="99"/>
    <w:rsid w:val="00DB600F"/>
    <w:pPr>
      <w:tabs>
        <w:tab w:val="left" w:pos="1928"/>
      </w:tabs>
      <w:ind w:left="1928" w:hanging="1928"/>
    </w:pPr>
    <w:rPr>
      <w:rFonts w:eastAsia="SimHei" w:cs="Simplified Arabic"/>
      <w:b/>
      <w:szCs w:val="28"/>
    </w:rPr>
  </w:style>
  <w:style w:type="paragraph" w:customStyle="1" w:styleId="BDTQuestionDetails">
    <w:name w:val="BDT_QuestionDetails"/>
    <w:basedOn w:val="Normal"/>
    <w:uiPriority w:val="99"/>
    <w:rsid w:val="00DB600F"/>
  </w:style>
  <w:style w:type="paragraph" w:customStyle="1" w:styleId="BDTRevision">
    <w:name w:val="BDT_Revision"/>
    <w:basedOn w:val="Normal"/>
    <w:uiPriority w:val="99"/>
    <w:rsid w:val="00DB600F"/>
    <w:pPr>
      <w:tabs>
        <w:tab w:val="right" w:pos="3011"/>
      </w:tabs>
    </w:pPr>
    <w:rPr>
      <w:rFonts w:eastAsia="SimHei"/>
      <w:b/>
      <w:bCs/>
      <w:noProof/>
      <w:szCs w:val="20"/>
      <w:lang w:val="fr-CA"/>
    </w:rPr>
  </w:style>
  <w:style w:type="paragraph" w:customStyle="1" w:styleId="BDTRevision2">
    <w:name w:val="BDT_Revision2"/>
    <w:basedOn w:val="Normal"/>
    <w:uiPriority w:val="99"/>
    <w:rsid w:val="00DB600F"/>
    <w:rPr>
      <w:rFonts w:eastAsia="SimHei"/>
      <w:b/>
      <w:szCs w:val="16"/>
      <w:lang w:val="es-ES"/>
    </w:rPr>
  </w:style>
  <w:style w:type="paragraph" w:customStyle="1" w:styleId="BDTSectorName">
    <w:name w:val="BDT_SectorName"/>
    <w:basedOn w:val="Normal"/>
    <w:uiPriority w:val="99"/>
    <w:rsid w:val="00DB600F"/>
    <w:rPr>
      <w:rFonts w:eastAsia="SimHei" w:cs="Simplified Arabic"/>
      <w:b/>
      <w:sz w:val="26"/>
      <w:szCs w:val="28"/>
      <w:lang w:val="en-GB"/>
    </w:rPr>
  </w:style>
  <w:style w:type="paragraph" w:customStyle="1" w:styleId="BDTSmall">
    <w:name w:val="BDT_Small"/>
    <w:basedOn w:val="Normal"/>
    <w:uiPriority w:val="99"/>
    <w:rsid w:val="00DB600F"/>
    <w:rPr>
      <w:rFonts w:eastAsia="SimHei"/>
      <w:sz w:val="19"/>
    </w:rPr>
  </w:style>
  <w:style w:type="paragraph" w:customStyle="1" w:styleId="BDTSourceTitleDetails">
    <w:name w:val="BDT_SourceTitleDetails"/>
    <w:basedOn w:val="Normal"/>
    <w:uiPriority w:val="99"/>
    <w:rsid w:val="00DB600F"/>
    <w:rPr>
      <w:rFonts w:eastAsia="SimHei"/>
      <w:sz w:val="19"/>
      <w:szCs w:val="19"/>
    </w:rPr>
  </w:style>
  <w:style w:type="paragraph" w:customStyle="1" w:styleId="BDTStartNextPage">
    <w:name w:val="BDT_StartNextPage"/>
    <w:basedOn w:val="Normal"/>
    <w:uiPriority w:val="99"/>
    <w:rsid w:val="00DB600F"/>
    <w:pPr>
      <w:jc w:val="center"/>
    </w:pPr>
    <w:rPr>
      <w:rFonts w:eastAsia="SimHei" w:cs="Simplified Arabic"/>
      <w:sz w:val="16"/>
      <w:szCs w:val="24"/>
      <w:lang w:val="en-GB"/>
    </w:rPr>
  </w:style>
  <w:style w:type="paragraph" w:customStyle="1" w:styleId="BDTSubjectdetail">
    <w:name w:val="BDT_Subject_detail"/>
    <w:basedOn w:val="BDTSubject"/>
    <w:uiPriority w:val="99"/>
    <w:rsid w:val="00DB600F"/>
    <w:pPr>
      <w:tabs>
        <w:tab w:val="left" w:pos="794"/>
        <w:tab w:val="left" w:pos="1191"/>
        <w:tab w:val="left" w:pos="1588"/>
        <w:tab w:val="left" w:pos="1985"/>
      </w:tabs>
      <w:overflowPunct w:val="0"/>
      <w:autoSpaceDE w:val="0"/>
      <w:autoSpaceDN w:val="0"/>
      <w:adjustRightInd w:val="0"/>
      <w:textAlignment w:val="baseline"/>
    </w:pPr>
  </w:style>
  <w:style w:type="paragraph" w:customStyle="1" w:styleId="BDTSubject">
    <w:name w:val="BDT_Subject"/>
    <w:basedOn w:val="BDTNormal"/>
    <w:next w:val="BDTSeparator"/>
    <w:uiPriority w:val="99"/>
    <w:rsid w:val="00AE2978"/>
    <w:pPr>
      <w:spacing w:after="80"/>
    </w:pPr>
    <w:rPr>
      <w:lang w:val="en-GB"/>
    </w:rPr>
  </w:style>
  <w:style w:type="paragraph" w:customStyle="1" w:styleId="BDTSeparator">
    <w:name w:val="BDT_Separator"/>
    <w:basedOn w:val="Normal"/>
    <w:uiPriority w:val="99"/>
    <w:rsid w:val="00DB600F"/>
    <w:pPr>
      <w:spacing w:before="0" w:after="0"/>
    </w:pPr>
    <w:rPr>
      <w:lang w:val="en-GB"/>
    </w:rPr>
  </w:style>
  <w:style w:type="paragraph" w:customStyle="1" w:styleId="BDTEndReturn">
    <w:name w:val="BDT_EndReturn"/>
    <w:basedOn w:val="Normal"/>
    <w:uiPriority w:val="99"/>
    <w:rsid w:val="00DB600F"/>
    <w:rPr>
      <w:szCs w:val="16"/>
      <w:lang w:val="fr-FR"/>
    </w:rPr>
  </w:style>
  <w:style w:type="paragraph" w:customStyle="1" w:styleId="BDTAddressee">
    <w:name w:val="BDT_Addressee"/>
    <w:uiPriority w:val="99"/>
    <w:rsid w:val="00DB600F"/>
    <w:pPr>
      <w:tabs>
        <w:tab w:val="left" w:pos="794"/>
        <w:tab w:val="left" w:pos="1191"/>
        <w:tab w:val="left" w:pos="1588"/>
        <w:tab w:val="left" w:pos="1985"/>
      </w:tabs>
      <w:overflowPunct w:val="0"/>
      <w:autoSpaceDE w:val="0"/>
      <w:autoSpaceDN w:val="0"/>
      <w:adjustRightInd w:val="0"/>
      <w:textAlignment w:val="baseline"/>
    </w:pPr>
    <w:rPr>
      <w:rFonts w:eastAsia="SimSun" w:cs="Traditional Arabic"/>
      <w:szCs w:val="30"/>
      <w:lang w:val="en-GB" w:eastAsia="en-US"/>
    </w:rPr>
  </w:style>
  <w:style w:type="paragraph" w:customStyle="1" w:styleId="BDTRef">
    <w:name w:val="BDT_Ref"/>
    <w:basedOn w:val="BDTNormal"/>
    <w:next w:val="BDTSeparator"/>
    <w:uiPriority w:val="99"/>
    <w:rsid w:val="00B85663"/>
    <w:rPr>
      <w:lang w:val="en-GB"/>
    </w:rPr>
  </w:style>
  <w:style w:type="paragraph" w:customStyle="1" w:styleId="BDTDate">
    <w:name w:val="BDT_Date"/>
    <w:basedOn w:val="Normal"/>
    <w:uiPriority w:val="99"/>
    <w:rsid w:val="00DB600F"/>
    <w:rPr>
      <w:rFonts w:cs="Arial"/>
    </w:rPr>
  </w:style>
  <w:style w:type="paragraph" w:customStyle="1" w:styleId="BDTContact-Details">
    <w:name w:val="BDT_Contact-Details"/>
    <w:basedOn w:val="BDTNormal"/>
    <w:uiPriority w:val="99"/>
    <w:rsid w:val="00B85663"/>
    <w:pPr>
      <w:tabs>
        <w:tab w:val="left" w:pos="794"/>
        <w:tab w:val="left" w:pos="1191"/>
        <w:tab w:val="left" w:pos="1588"/>
        <w:tab w:val="left" w:pos="1985"/>
      </w:tabs>
      <w:overflowPunct w:val="0"/>
      <w:autoSpaceDE w:val="0"/>
      <w:autoSpaceDN w:val="0"/>
      <w:adjustRightInd w:val="0"/>
      <w:spacing w:after="40"/>
      <w:textAlignment w:val="baseline"/>
    </w:pPr>
    <w:rPr>
      <w:lang w:val="en-GB"/>
    </w:rPr>
  </w:style>
  <w:style w:type="paragraph" w:customStyle="1" w:styleId="BDTContact">
    <w:name w:val="BDT_Contact"/>
    <w:basedOn w:val="BDTNormal"/>
    <w:link w:val="BDTContactCharChar"/>
    <w:uiPriority w:val="99"/>
    <w:rsid w:val="00AE2978"/>
    <w:pPr>
      <w:tabs>
        <w:tab w:val="left" w:pos="794"/>
        <w:tab w:val="left" w:pos="1191"/>
        <w:tab w:val="left" w:pos="1588"/>
        <w:tab w:val="left" w:pos="1985"/>
      </w:tabs>
      <w:overflowPunct w:val="0"/>
      <w:autoSpaceDE w:val="0"/>
      <w:autoSpaceDN w:val="0"/>
      <w:adjustRightInd w:val="0"/>
      <w:spacing w:after="40"/>
      <w:textAlignment w:val="baseline"/>
    </w:pPr>
    <w:rPr>
      <w:lang w:val="en-GB"/>
    </w:rPr>
  </w:style>
  <w:style w:type="character" w:customStyle="1" w:styleId="BDTContactCharChar">
    <w:name w:val="BDT_Contact Char Char"/>
    <w:basedOn w:val="DefaultParagraphFont"/>
    <w:link w:val="BDTContact"/>
    <w:uiPriority w:val="99"/>
    <w:locked/>
    <w:rsid w:val="00AE2978"/>
    <w:rPr>
      <w:rFonts w:eastAsia="SimSun" w:cs="Traditional Arabic"/>
      <w:szCs w:val="30"/>
      <w:lang w:val="en-GB" w:eastAsia="en-US"/>
    </w:rPr>
  </w:style>
  <w:style w:type="character" w:styleId="Hyperlink">
    <w:name w:val="Hyperlink"/>
    <w:aliases w:val="CEO_Hyperlink"/>
    <w:basedOn w:val="DefaultParagraphFont"/>
    <w:uiPriority w:val="99"/>
    <w:rsid w:val="00F966B6"/>
    <w:rPr>
      <w:rFonts w:ascii="Verdana" w:hAnsi="Verdana" w:cs="Times New Roman"/>
      <w:color w:val="0000FF"/>
      <w:sz w:val="18"/>
      <w:u w:val="single"/>
    </w:rPr>
  </w:style>
  <w:style w:type="character" w:customStyle="1" w:styleId="BDTName">
    <w:name w:val="BDT_Name"/>
    <w:basedOn w:val="DefaultParagraphFont"/>
    <w:uiPriority w:val="99"/>
    <w:rsid w:val="00DB600F"/>
    <w:rPr>
      <w:rFonts w:cs="Times New Roman"/>
      <w:b/>
      <w:color w:val="808080"/>
      <w:sz w:val="28"/>
    </w:rPr>
  </w:style>
  <w:style w:type="paragraph" w:customStyle="1" w:styleId="BDTNoSpace">
    <w:name w:val="BDT_NoSpace"/>
    <w:basedOn w:val="BDTNormal"/>
    <w:uiPriority w:val="99"/>
    <w:rsid w:val="00DB600F"/>
    <w:pPr>
      <w:spacing w:before="0"/>
    </w:pPr>
    <w:rPr>
      <w:sz w:val="10"/>
      <w:szCs w:val="4"/>
    </w:rPr>
  </w:style>
  <w:style w:type="paragraph" w:customStyle="1" w:styleId="BDTRef-Details">
    <w:name w:val="BDT_Ref-Details"/>
    <w:basedOn w:val="BDTNormal"/>
    <w:uiPriority w:val="99"/>
    <w:rsid w:val="001653FB"/>
    <w:rPr>
      <w:lang w:val="en-GB"/>
    </w:rPr>
  </w:style>
  <w:style w:type="paragraph" w:customStyle="1" w:styleId="BDTSubjectdata">
    <w:name w:val="BDT_Subject_data"/>
    <w:basedOn w:val="Normal"/>
    <w:uiPriority w:val="99"/>
    <w:rsid w:val="00DB600F"/>
    <w:pPr>
      <w:spacing w:before="0" w:after="0"/>
    </w:pPr>
    <w:rPr>
      <w:lang w:val="en-GB"/>
    </w:rPr>
  </w:style>
  <w:style w:type="paragraph" w:customStyle="1" w:styleId="BDTCopie">
    <w:name w:val="BDT_Copie"/>
    <w:basedOn w:val="BDTNormal"/>
    <w:next w:val="BDTVisa"/>
    <w:qFormat/>
    <w:rsid w:val="003754FF"/>
    <w:rPr>
      <w:color w:val="333333"/>
    </w:rPr>
  </w:style>
  <w:style w:type="paragraph" w:customStyle="1" w:styleId="BDTCopies">
    <w:name w:val="BDT_Copies"/>
    <w:basedOn w:val="BDTNormal"/>
    <w:next w:val="BDTVisa"/>
    <w:qFormat/>
    <w:rsid w:val="003754FF"/>
    <w:pPr>
      <w:bidi/>
      <w:spacing w:before="0" w:line="192" w:lineRule="auto"/>
    </w:pPr>
    <w:rPr>
      <w:rFonts w:cs="Simplified Arabic"/>
      <w:color w:val="333333"/>
      <w:szCs w:val="28"/>
      <w:lang w:val="fr-CH"/>
    </w:rPr>
  </w:style>
  <w:style w:type="paragraph" w:customStyle="1" w:styleId="BDTHorizontalLine">
    <w:name w:val="BDT_HorizontalLine"/>
    <w:basedOn w:val="Normal"/>
    <w:next w:val="BDTNormal"/>
    <w:qFormat/>
    <w:rsid w:val="008A3134"/>
    <w:pPr>
      <w:spacing w:after="240"/>
      <w:jc w:val="center"/>
    </w:pPr>
    <w:rPr>
      <w:rFonts w:eastAsia="Batang" w:cs="Times New Roman"/>
      <w:szCs w:val="20"/>
      <w:lang w:val="es-ES" w:eastAsia="zh-CN"/>
    </w:rPr>
  </w:style>
  <w:style w:type="paragraph" w:customStyle="1" w:styleId="CEONormal">
    <w:name w:val="CEO_Normal"/>
    <w:link w:val="CEONormalChar"/>
    <w:uiPriority w:val="99"/>
    <w:rsid w:val="00C33D06"/>
    <w:pPr>
      <w:spacing w:before="120" w:after="120"/>
    </w:pPr>
    <w:rPr>
      <w:rFonts w:ascii="Verdana" w:eastAsia="SimHei" w:hAnsi="Verdana" w:cs="Simplified Arabic"/>
      <w:sz w:val="19"/>
      <w:szCs w:val="28"/>
      <w:lang w:val="en-GB" w:eastAsia="en-US"/>
    </w:rPr>
  </w:style>
  <w:style w:type="paragraph" w:customStyle="1" w:styleId="CEOSignatureTitle">
    <w:name w:val="CEO_SignatureTitle"/>
    <w:basedOn w:val="CEOSignatureName"/>
    <w:rsid w:val="00C33D06"/>
    <w:pPr>
      <w:spacing w:before="0"/>
    </w:pPr>
  </w:style>
  <w:style w:type="paragraph" w:customStyle="1" w:styleId="CEOSignatureName">
    <w:name w:val="CEO_SignatureName"/>
    <w:basedOn w:val="Normal"/>
    <w:rsid w:val="00C33D06"/>
    <w:pPr>
      <w:spacing w:before="720" w:after="0"/>
    </w:pPr>
    <w:rPr>
      <w:rFonts w:ascii="Arial" w:eastAsia="SimHei" w:hAnsi="Arial" w:cs="Simplified Arabic"/>
      <w:bCs/>
      <w:sz w:val="19"/>
      <w:szCs w:val="19"/>
      <w:lang w:val="en-GB"/>
    </w:rPr>
  </w:style>
  <w:style w:type="paragraph" w:customStyle="1" w:styleId="CEODistributionEmdash">
    <w:name w:val="CEO_Distribution_Emdash"/>
    <w:basedOn w:val="MOSindentdash"/>
    <w:rsid w:val="00C33D06"/>
    <w:pPr>
      <w:tabs>
        <w:tab w:val="clear" w:pos="1636"/>
        <w:tab w:val="num" w:pos="785"/>
      </w:tabs>
      <w:ind w:left="785" w:hanging="283"/>
    </w:pPr>
    <w:rPr>
      <w:rFonts w:ascii="Verdana" w:hAnsi="Verdana"/>
      <w:sz w:val="19"/>
      <w:szCs w:val="19"/>
    </w:rPr>
  </w:style>
  <w:style w:type="paragraph" w:customStyle="1" w:styleId="CEODistribution">
    <w:name w:val="CEO_Distribution"/>
    <w:basedOn w:val="Normal"/>
    <w:next w:val="CEODistributionEmdash"/>
    <w:rsid w:val="00C33D06"/>
    <w:pPr>
      <w:spacing w:before="480"/>
      <w:ind w:left="709" w:hanging="709"/>
    </w:pPr>
    <w:rPr>
      <w:rFonts w:cs="Times New Roman"/>
      <w:sz w:val="19"/>
      <w:szCs w:val="20"/>
      <w:lang w:val="en-GB"/>
    </w:rPr>
  </w:style>
  <w:style w:type="paragraph" w:customStyle="1" w:styleId="CEOHeading1Underlined">
    <w:name w:val="CEO_Heading 1_Underlined"/>
    <w:basedOn w:val="Normal"/>
    <w:link w:val="CEOHeading1UnderlinedChar"/>
    <w:rsid w:val="00F966B6"/>
    <w:pPr>
      <w:keepNext/>
      <w:keepLines/>
      <w:framePr w:wrap="notBeside" w:vAnchor="text" w:hAnchor="text" w:y="1"/>
      <w:pBdr>
        <w:bottom w:val="single" w:sz="12" w:space="1" w:color="808080" w:themeColor="background1" w:themeShade="80"/>
      </w:pBdr>
      <w:tabs>
        <w:tab w:val="left" w:pos="567"/>
      </w:tabs>
      <w:spacing w:before="360" w:after="0"/>
      <w:ind w:left="567" w:hanging="567"/>
    </w:pPr>
    <w:rPr>
      <w:rFonts w:cs="Times New Roman Bold"/>
      <w:b/>
      <w:bCs/>
      <w:sz w:val="18"/>
      <w:szCs w:val="20"/>
      <w:lang w:val="en-GB"/>
    </w:rPr>
  </w:style>
  <w:style w:type="paragraph" w:customStyle="1" w:styleId="CEOindentblackdots">
    <w:name w:val="CEO_indentblackdots"/>
    <w:rsid w:val="009C6AC2"/>
    <w:pPr>
      <w:tabs>
        <w:tab w:val="left" w:pos="567"/>
      </w:tabs>
      <w:spacing w:before="80"/>
    </w:pPr>
    <w:rPr>
      <w:rFonts w:ascii="Verdana" w:eastAsia="SimSun" w:hAnsi="Verdana" w:cs="Times New Roman"/>
      <w:sz w:val="18"/>
      <w:szCs w:val="20"/>
      <w:lang w:val="fr-CH" w:eastAsia="en-US"/>
    </w:rPr>
  </w:style>
  <w:style w:type="paragraph" w:customStyle="1" w:styleId="CEOClosing">
    <w:name w:val="CEO_Closing"/>
    <w:basedOn w:val="CEONormal"/>
    <w:rsid w:val="00C33D06"/>
    <w:pPr>
      <w:spacing w:before="360"/>
    </w:pPr>
    <w:rPr>
      <w:rFonts w:eastAsia="SimSun" w:cs="Times New Roman"/>
      <w:szCs w:val="24"/>
      <w:lang w:val="en-US" w:eastAsia="zh-CN"/>
    </w:rPr>
  </w:style>
  <w:style w:type="paragraph" w:customStyle="1" w:styleId="CEOOriginalSigned">
    <w:name w:val="CEO_OriginalSigned"/>
    <w:basedOn w:val="CEONormal"/>
    <w:next w:val="CEOSignatureName"/>
    <w:rsid w:val="00C33D06"/>
    <w:pPr>
      <w:spacing w:before="360" w:after="360"/>
    </w:pPr>
    <w:rPr>
      <w:rFonts w:eastAsia="SimSun" w:cs="Times New Roman"/>
      <w:szCs w:val="24"/>
      <w:lang w:val="en-US" w:eastAsia="zh-CN"/>
    </w:rPr>
  </w:style>
  <w:style w:type="paragraph" w:customStyle="1" w:styleId="MOS-Hyperlink">
    <w:name w:val="MOS-Hyperlink"/>
    <w:basedOn w:val="Normal"/>
    <w:link w:val="MOS-HyperlinkChar"/>
    <w:rsid w:val="00C33D06"/>
    <w:pPr>
      <w:spacing w:before="0" w:after="0"/>
      <w:ind w:right="-426"/>
    </w:pPr>
    <w:rPr>
      <w:rFonts w:cs="Times New Roman"/>
      <w:sz w:val="18"/>
      <w:szCs w:val="20"/>
      <w:lang w:val="en-GB"/>
    </w:rPr>
  </w:style>
  <w:style w:type="character" w:customStyle="1" w:styleId="MOS-HyperlinkChar">
    <w:name w:val="MOS-Hyperlink Char"/>
    <w:basedOn w:val="DefaultParagraphFont"/>
    <w:link w:val="MOS-Hyperlink"/>
    <w:rsid w:val="00C33D06"/>
    <w:rPr>
      <w:rFonts w:ascii="Verdana" w:eastAsia="SimSun" w:hAnsi="Verdana" w:cs="Times New Roman"/>
      <w:sz w:val="18"/>
      <w:szCs w:val="20"/>
      <w:lang w:val="en-GB" w:eastAsia="en-US"/>
    </w:rPr>
  </w:style>
  <w:style w:type="paragraph" w:customStyle="1" w:styleId="MOSindentdash">
    <w:name w:val="MOS indent dash"/>
    <w:basedOn w:val="Normal"/>
    <w:rsid w:val="00C33D06"/>
    <w:pPr>
      <w:numPr>
        <w:numId w:val="12"/>
      </w:numPr>
      <w:spacing w:before="0" w:after="0"/>
    </w:pPr>
    <w:rPr>
      <w:rFonts w:ascii="Arial" w:hAnsi="Arial" w:cs="Times New Roman"/>
      <w:szCs w:val="24"/>
      <w:lang w:eastAsia="zh-CN"/>
    </w:rPr>
  </w:style>
  <w:style w:type="character" w:customStyle="1" w:styleId="CEOHeading1UnderlinedChar">
    <w:name w:val="CEO_Heading 1_Underlined Char"/>
    <w:basedOn w:val="DefaultParagraphFont"/>
    <w:link w:val="CEOHeading1Underlined"/>
    <w:rsid w:val="00F966B6"/>
    <w:rPr>
      <w:rFonts w:ascii="Verdana" w:eastAsia="SimSun" w:hAnsi="Verdana" w:cs="Times New Roman Bold"/>
      <w:b/>
      <w:bCs/>
      <w:sz w:val="18"/>
      <w:szCs w:val="20"/>
      <w:lang w:val="en-GB" w:eastAsia="en-US"/>
    </w:rPr>
  </w:style>
  <w:style w:type="paragraph" w:customStyle="1" w:styleId="CEOHeading2">
    <w:name w:val="CEO_Heading2"/>
    <w:basedOn w:val="CEOHeading1Underlined"/>
    <w:rsid w:val="00C33D06"/>
    <w:pPr>
      <w:framePr w:wrap="notBeside"/>
      <w:spacing w:before="120" w:after="120"/>
      <w:ind w:left="720"/>
    </w:pPr>
  </w:style>
  <w:style w:type="character" w:customStyle="1" w:styleId="CEONormalChar">
    <w:name w:val="CEO_Normal Char"/>
    <w:basedOn w:val="DefaultParagraphFont"/>
    <w:link w:val="CEONormal"/>
    <w:uiPriority w:val="99"/>
    <w:rsid w:val="00C33D06"/>
    <w:rPr>
      <w:rFonts w:ascii="Verdana" w:eastAsia="SimHei" w:hAnsi="Verdana" w:cs="Simplified Arabic"/>
      <w:sz w:val="19"/>
      <w:szCs w:val="28"/>
      <w:lang w:val="en-GB" w:eastAsia="en-US"/>
    </w:rPr>
  </w:style>
  <w:style w:type="paragraph" w:styleId="ListParagraph">
    <w:name w:val="List Paragraph"/>
    <w:basedOn w:val="Normal"/>
    <w:uiPriority w:val="34"/>
    <w:qFormat/>
    <w:rsid w:val="00C33D06"/>
    <w:pPr>
      <w:spacing w:before="0" w:after="0"/>
      <w:ind w:left="720"/>
      <w:contextualSpacing/>
    </w:pPr>
    <w:rPr>
      <w:rFonts w:ascii="Arial" w:hAnsi="Arial" w:cs="Times New Roman"/>
      <w:szCs w:val="24"/>
      <w:lang w:eastAsia="zh-CN"/>
    </w:rPr>
  </w:style>
  <w:style w:type="character" w:styleId="FollowedHyperlink">
    <w:name w:val="FollowedHyperlink"/>
    <w:basedOn w:val="DefaultParagraphFont"/>
    <w:uiPriority w:val="99"/>
    <w:semiHidden/>
    <w:unhideWhenUsed/>
    <w:locked/>
    <w:rsid w:val="00C33D06"/>
    <w:rPr>
      <w:color w:val="800080" w:themeColor="followedHyperlink"/>
      <w:u w:val="single"/>
    </w:rPr>
  </w:style>
  <w:style w:type="character" w:customStyle="1" w:styleId="CEONormalCharChar">
    <w:name w:val="CEO_Normal Char Char"/>
    <w:basedOn w:val="DefaultParagraphFont"/>
    <w:uiPriority w:val="99"/>
    <w:locked/>
    <w:rsid w:val="00AE2C1B"/>
    <w:rPr>
      <w:rFonts w:ascii="Verdana" w:eastAsia="SimSun" w:hAnsi="Verdana" w:cs="Times New Roman"/>
      <w:lang w:val="en-GB" w:eastAsia="en-US" w:bidi="ar-SA"/>
    </w:rPr>
  </w:style>
  <w:style w:type="character" w:customStyle="1" w:styleId="BDTNormalChar">
    <w:name w:val="BDT_Normal Char"/>
    <w:basedOn w:val="CEONormalCharChar"/>
    <w:link w:val="BDTNormal"/>
    <w:uiPriority w:val="99"/>
    <w:locked/>
    <w:rsid w:val="001653FB"/>
    <w:rPr>
      <w:rFonts w:ascii="Verdana" w:eastAsia="SimSun" w:hAnsi="Verdana" w:cs="Traditional Arabic"/>
      <w:szCs w:val="30"/>
      <w:lang w:val="es-ES" w:eastAsia="en-US" w:bidi="ar-SA"/>
    </w:rPr>
  </w:style>
  <w:style w:type="paragraph" w:customStyle="1" w:styleId="MOS-Closing">
    <w:name w:val="MOS-Closing"/>
    <w:basedOn w:val="Normal"/>
    <w:uiPriority w:val="99"/>
    <w:rsid w:val="00547F3C"/>
    <w:pPr>
      <w:keepNext/>
      <w:keepLines/>
      <w:spacing w:before="240"/>
    </w:pPr>
    <w:rPr>
      <w:rFonts w:cs="Times New Roman"/>
      <w:sz w:val="18"/>
      <w:szCs w:val="20"/>
      <w:lang w:val="en-GB"/>
    </w:rPr>
  </w:style>
  <w:style w:type="paragraph" w:styleId="BodyText3">
    <w:name w:val="Body Text 3"/>
    <w:basedOn w:val="Normal"/>
    <w:link w:val="BodyText3Char"/>
    <w:uiPriority w:val="99"/>
    <w:semiHidden/>
    <w:locked/>
    <w:rsid w:val="00C7165D"/>
    <w:pPr>
      <w:spacing w:before="0"/>
    </w:pPr>
    <w:rPr>
      <w:rFonts w:ascii="Arial" w:hAnsi="Arial" w:cs="Times New Roman"/>
      <w:sz w:val="16"/>
      <w:szCs w:val="16"/>
      <w:lang w:eastAsia="zh-CN"/>
    </w:rPr>
  </w:style>
  <w:style w:type="character" w:customStyle="1" w:styleId="BodyText3Char">
    <w:name w:val="Body Text 3 Char"/>
    <w:basedOn w:val="DefaultParagraphFont"/>
    <w:link w:val="BodyText3"/>
    <w:uiPriority w:val="99"/>
    <w:semiHidden/>
    <w:rsid w:val="00C7165D"/>
    <w:rPr>
      <w:rFonts w:ascii="Arial" w:eastAsia="SimSun" w:hAnsi="Arial" w:cs="Times New Roman"/>
      <w:sz w:val="16"/>
      <w:szCs w:val="16"/>
    </w:rPr>
  </w:style>
  <w:style w:type="paragraph" w:styleId="Index5">
    <w:name w:val="index 5"/>
    <w:basedOn w:val="Normal"/>
    <w:next w:val="Normal"/>
    <w:uiPriority w:val="99"/>
    <w:locked/>
    <w:rsid w:val="00754B4D"/>
    <w:pPr>
      <w:tabs>
        <w:tab w:val="left" w:pos="794"/>
        <w:tab w:val="left" w:pos="1191"/>
        <w:tab w:val="left" w:pos="1588"/>
        <w:tab w:val="left" w:pos="1985"/>
      </w:tabs>
      <w:overflowPunct w:val="0"/>
      <w:autoSpaceDE w:val="0"/>
      <w:autoSpaceDN w:val="0"/>
      <w:adjustRightInd w:val="0"/>
      <w:spacing w:after="0"/>
      <w:ind w:left="1132"/>
      <w:textAlignment w:val="baseline"/>
    </w:pPr>
    <w:rPr>
      <w:rFonts w:ascii="Times New Roman" w:hAnsi="Times New Roman" w:cs="Times New Roman"/>
      <w:szCs w:val="20"/>
      <w:lang w:val="en-GB"/>
    </w:rPr>
  </w:style>
  <w:style w:type="paragraph" w:styleId="Header">
    <w:name w:val="header"/>
    <w:basedOn w:val="Normal"/>
    <w:link w:val="HeaderChar"/>
    <w:uiPriority w:val="99"/>
    <w:unhideWhenUsed/>
    <w:locked/>
    <w:rsid w:val="00512CBC"/>
    <w:pPr>
      <w:tabs>
        <w:tab w:val="center" w:pos="4680"/>
        <w:tab w:val="right" w:pos="9360"/>
      </w:tabs>
      <w:spacing w:before="0" w:after="0"/>
    </w:pPr>
  </w:style>
  <w:style w:type="character" w:customStyle="1" w:styleId="HeaderChar">
    <w:name w:val="Header Char"/>
    <w:basedOn w:val="DefaultParagraphFont"/>
    <w:link w:val="Header"/>
    <w:uiPriority w:val="99"/>
    <w:rsid w:val="00512CBC"/>
    <w:rPr>
      <w:rFonts w:eastAsia="SimSun" w:cs="Traditional Arabic"/>
      <w:szCs w:val="30"/>
      <w:lang w:eastAsia="en-US"/>
    </w:rPr>
  </w:style>
  <w:style w:type="table" w:styleId="TableGrid">
    <w:name w:val="Table Grid"/>
    <w:basedOn w:val="TableNormal"/>
    <w:uiPriority w:val="59"/>
    <w:locked/>
    <w:rsid w:val="004B58B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head">
    <w:name w:val="Table_head"/>
    <w:basedOn w:val="Normal"/>
    <w:next w:val="Normal"/>
    <w:rsid w:val="00F966B6"/>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pPr>
    <w:rPr>
      <w:rFonts w:eastAsia="Times New Roman" w:cs="Times New Roman"/>
      <w:b/>
      <w:sz w:val="16"/>
      <w:szCs w:val="20"/>
      <w:lang w:val="en-GB"/>
    </w:rPr>
  </w:style>
  <w:style w:type="paragraph" w:customStyle="1" w:styleId="Reasons">
    <w:name w:val="Reasons"/>
    <w:basedOn w:val="Normal"/>
    <w:qFormat/>
    <w:rsid w:val="00F966B6"/>
    <w:pPr>
      <w:spacing w:before="0" w:after="0"/>
    </w:pPr>
    <w:rPr>
      <w:rFonts w:ascii="Times New Roman" w:eastAsia="Times New Roman" w:hAnsi="Times New Roman" w:cs="Times New Roman"/>
      <w:sz w:val="24"/>
      <w:szCs w:val="20"/>
    </w:rPr>
  </w:style>
  <w:style w:type="character" w:customStyle="1" w:styleId="BDT-Name">
    <w:name w:val="BDT-Name"/>
    <w:basedOn w:val="DefaultParagraphFont"/>
    <w:uiPriority w:val="99"/>
    <w:rsid w:val="00BB3118"/>
    <w:rPr>
      <w:rFonts w:cs="Times New Roman"/>
      <w:b/>
      <w:color w:val="808080"/>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sz w:val="22"/>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8E4829"/>
    <w:pPr>
      <w:spacing w:before="120" w:after="120"/>
    </w:pPr>
    <w:rPr>
      <w:rFonts w:ascii="Verdana" w:eastAsia="SimSun" w:hAnsi="Verdana" w:cs="Traditional Arabic"/>
      <w:sz w:val="20"/>
      <w:szCs w:val="30"/>
      <w:lang w:eastAsia="en-US"/>
    </w:rPr>
  </w:style>
  <w:style w:type="paragraph" w:styleId="Heading1">
    <w:name w:val="heading 1"/>
    <w:basedOn w:val="Normal"/>
    <w:next w:val="Normal"/>
    <w:link w:val="Heading1Char"/>
    <w:uiPriority w:val="99"/>
    <w:qFormat/>
    <w:rsid w:val="00DB600F"/>
    <w:pPr>
      <w:keepNext/>
      <w:keepLines/>
      <w:tabs>
        <w:tab w:val="left" w:pos="794"/>
        <w:tab w:val="left" w:pos="1191"/>
        <w:tab w:val="left" w:pos="1588"/>
        <w:tab w:val="left" w:pos="1985"/>
      </w:tabs>
      <w:overflowPunct w:val="0"/>
      <w:autoSpaceDE w:val="0"/>
      <w:autoSpaceDN w:val="0"/>
      <w:adjustRightInd w:val="0"/>
      <w:spacing w:before="600" w:line="320" w:lineRule="exact"/>
      <w:ind w:left="794" w:hanging="794"/>
      <w:textAlignment w:val="baseline"/>
      <w:outlineLvl w:val="0"/>
    </w:pPr>
    <w:rPr>
      <w:b/>
      <w:sz w:val="24"/>
    </w:rPr>
  </w:style>
  <w:style w:type="paragraph" w:styleId="Heading2">
    <w:name w:val="heading 2"/>
    <w:basedOn w:val="Heading1"/>
    <w:next w:val="Normal"/>
    <w:link w:val="Heading2Char"/>
    <w:uiPriority w:val="99"/>
    <w:qFormat/>
    <w:rsid w:val="00DB600F"/>
    <w:pPr>
      <w:spacing w:before="360"/>
      <w:outlineLvl w:val="1"/>
    </w:pPr>
  </w:style>
  <w:style w:type="paragraph" w:styleId="Heading3">
    <w:name w:val="heading 3"/>
    <w:basedOn w:val="Heading1"/>
    <w:next w:val="Normal"/>
    <w:link w:val="Heading3Char"/>
    <w:uiPriority w:val="99"/>
    <w:qFormat/>
    <w:rsid w:val="00DB600F"/>
    <w:pPr>
      <w:spacing w:before="240"/>
      <w:outlineLvl w:val="2"/>
    </w:pPr>
  </w:style>
  <w:style w:type="paragraph" w:styleId="Heading4">
    <w:name w:val="heading 4"/>
    <w:basedOn w:val="Heading3"/>
    <w:next w:val="Normal"/>
    <w:link w:val="Heading4Char"/>
    <w:uiPriority w:val="99"/>
    <w:qFormat/>
    <w:rsid w:val="00DB600F"/>
    <w:pPr>
      <w:tabs>
        <w:tab w:val="clear" w:pos="794"/>
        <w:tab w:val="left" w:pos="1021"/>
      </w:tabs>
      <w:ind w:left="1021" w:hanging="1021"/>
      <w:outlineLvl w:val="3"/>
    </w:pPr>
  </w:style>
  <w:style w:type="paragraph" w:styleId="Heading5">
    <w:name w:val="heading 5"/>
    <w:basedOn w:val="Heading4"/>
    <w:next w:val="Normal"/>
    <w:link w:val="Heading5Char"/>
    <w:uiPriority w:val="99"/>
    <w:qFormat/>
    <w:rsid w:val="00DB600F"/>
    <w:pPr>
      <w:outlineLvl w:val="4"/>
    </w:pPr>
  </w:style>
  <w:style w:type="paragraph" w:styleId="Heading6">
    <w:name w:val="heading 6"/>
    <w:basedOn w:val="Heading4"/>
    <w:next w:val="Normal"/>
    <w:link w:val="Heading6Char"/>
    <w:uiPriority w:val="99"/>
    <w:qFormat/>
    <w:rsid w:val="00DB600F"/>
    <w:pPr>
      <w:tabs>
        <w:tab w:val="clear" w:pos="1021"/>
        <w:tab w:val="clear" w:pos="1191"/>
      </w:tabs>
      <w:ind w:left="1588" w:hanging="1588"/>
      <w:outlineLvl w:val="5"/>
    </w:pPr>
  </w:style>
  <w:style w:type="paragraph" w:styleId="Heading7">
    <w:name w:val="heading 7"/>
    <w:basedOn w:val="Heading6"/>
    <w:next w:val="Normal"/>
    <w:link w:val="Heading7Char"/>
    <w:uiPriority w:val="99"/>
    <w:qFormat/>
    <w:rsid w:val="00DB600F"/>
    <w:pPr>
      <w:outlineLvl w:val="6"/>
    </w:pPr>
  </w:style>
  <w:style w:type="paragraph" w:styleId="Heading8">
    <w:name w:val="heading 8"/>
    <w:basedOn w:val="Heading6"/>
    <w:next w:val="Normal"/>
    <w:link w:val="Heading8Char"/>
    <w:uiPriority w:val="99"/>
    <w:qFormat/>
    <w:rsid w:val="00DB600F"/>
    <w:pPr>
      <w:outlineLvl w:val="7"/>
    </w:pPr>
  </w:style>
  <w:style w:type="paragraph" w:styleId="Heading9">
    <w:name w:val="heading 9"/>
    <w:basedOn w:val="Heading6"/>
    <w:next w:val="Normal"/>
    <w:link w:val="Heading9Char"/>
    <w:uiPriority w:val="99"/>
    <w:qFormat/>
    <w:rsid w:val="00DB600F"/>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locked/>
    <w:rsid w:val="00DB600F"/>
    <w:rPr>
      <w:rFonts w:eastAsia="SimSun" w:cs="Traditional Arabic"/>
      <w:b/>
      <w:sz w:val="30"/>
      <w:szCs w:val="30"/>
      <w:lang w:eastAsia="en-US" w:bidi="ar-SA"/>
    </w:rPr>
  </w:style>
  <w:style w:type="character" w:customStyle="1" w:styleId="Heading2Char">
    <w:name w:val="Heading 2 Char"/>
    <w:basedOn w:val="DefaultParagraphFont"/>
    <w:link w:val="Heading2"/>
    <w:uiPriority w:val="99"/>
    <w:semiHidden/>
    <w:locked/>
    <w:rsid w:val="00DB600F"/>
    <w:rPr>
      <w:rFonts w:eastAsia="SimSun" w:cs="Traditional Arabic"/>
      <w:b/>
      <w:sz w:val="30"/>
      <w:szCs w:val="30"/>
      <w:lang w:eastAsia="en-US" w:bidi="ar-SA"/>
    </w:rPr>
  </w:style>
  <w:style w:type="character" w:customStyle="1" w:styleId="Heading3Char">
    <w:name w:val="Heading 3 Char"/>
    <w:basedOn w:val="DefaultParagraphFont"/>
    <w:link w:val="Heading3"/>
    <w:uiPriority w:val="99"/>
    <w:semiHidden/>
    <w:locked/>
    <w:rsid w:val="00DB600F"/>
    <w:rPr>
      <w:rFonts w:eastAsia="SimSun" w:cs="Traditional Arabic"/>
      <w:b/>
      <w:sz w:val="30"/>
      <w:szCs w:val="30"/>
      <w:lang w:eastAsia="en-US" w:bidi="ar-SA"/>
    </w:rPr>
  </w:style>
  <w:style w:type="character" w:customStyle="1" w:styleId="Heading4Char">
    <w:name w:val="Heading 4 Char"/>
    <w:basedOn w:val="DefaultParagraphFont"/>
    <w:link w:val="Heading4"/>
    <w:uiPriority w:val="99"/>
    <w:semiHidden/>
    <w:locked/>
    <w:rsid w:val="00DB600F"/>
    <w:rPr>
      <w:rFonts w:eastAsia="SimSun" w:cs="Traditional Arabic"/>
      <w:b/>
      <w:sz w:val="30"/>
      <w:szCs w:val="30"/>
      <w:lang w:eastAsia="en-US" w:bidi="ar-SA"/>
    </w:rPr>
  </w:style>
  <w:style w:type="character" w:customStyle="1" w:styleId="Heading5Char">
    <w:name w:val="Heading 5 Char"/>
    <w:basedOn w:val="DefaultParagraphFont"/>
    <w:link w:val="Heading5"/>
    <w:uiPriority w:val="99"/>
    <w:semiHidden/>
    <w:locked/>
    <w:rsid w:val="00DB600F"/>
    <w:rPr>
      <w:rFonts w:eastAsia="SimSun" w:cs="Traditional Arabic"/>
      <w:b/>
      <w:sz w:val="30"/>
      <w:szCs w:val="30"/>
      <w:lang w:eastAsia="en-US" w:bidi="ar-SA"/>
    </w:rPr>
  </w:style>
  <w:style w:type="character" w:customStyle="1" w:styleId="Heading6Char">
    <w:name w:val="Heading 6 Char"/>
    <w:basedOn w:val="DefaultParagraphFont"/>
    <w:link w:val="Heading6"/>
    <w:uiPriority w:val="99"/>
    <w:semiHidden/>
    <w:locked/>
    <w:rsid w:val="00DB600F"/>
    <w:rPr>
      <w:rFonts w:eastAsia="SimSun" w:cs="Traditional Arabic"/>
      <w:b/>
      <w:sz w:val="30"/>
      <w:szCs w:val="30"/>
      <w:lang w:eastAsia="en-US" w:bidi="ar-SA"/>
    </w:rPr>
  </w:style>
  <w:style w:type="character" w:customStyle="1" w:styleId="Heading7Char">
    <w:name w:val="Heading 7 Char"/>
    <w:basedOn w:val="DefaultParagraphFont"/>
    <w:link w:val="Heading7"/>
    <w:uiPriority w:val="99"/>
    <w:semiHidden/>
    <w:locked/>
    <w:rsid w:val="00DB600F"/>
    <w:rPr>
      <w:rFonts w:eastAsia="SimSun" w:cs="Traditional Arabic"/>
      <w:b/>
      <w:sz w:val="30"/>
      <w:szCs w:val="30"/>
      <w:lang w:eastAsia="en-US" w:bidi="ar-SA"/>
    </w:rPr>
  </w:style>
  <w:style w:type="character" w:customStyle="1" w:styleId="Heading8Char">
    <w:name w:val="Heading 8 Char"/>
    <w:basedOn w:val="DefaultParagraphFont"/>
    <w:link w:val="Heading8"/>
    <w:uiPriority w:val="99"/>
    <w:semiHidden/>
    <w:locked/>
    <w:rsid w:val="00DB600F"/>
    <w:rPr>
      <w:rFonts w:eastAsia="SimSun" w:cs="Traditional Arabic"/>
      <w:b/>
      <w:sz w:val="30"/>
      <w:szCs w:val="30"/>
      <w:lang w:eastAsia="en-US" w:bidi="ar-SA"/>
    </w:rPr>
  </w:style>
  <w:style w:type="character" w:customStyle="1" w:styleId="Heading9Char">
    <w:name w:val="Heading 9 Char"/>
    <w:basedOn w:val="DefaultParagraphFont"/>
    <w:link w:val="Heading9"/>
    <w:uiPriority w:val="99"/>
    <w:semiHidden/>
    <w:locked/>
    <w:rsid w:val="00DB600F"/>
    <w:rPr>
      <w:rFonts w:eastAsia="SimSun" w:cs="Traditional Arabic"/>
      <w:b/>
      <w:sz w:val="30"/>
      <w:szCs w:val="30"/>
      <w:lang w:eastAsia="en-US" w:bidi="ar-SA"/>
    </w:rPr>
  </w:style>
  <w:style w:type="paragraph" w:styleId="Footer">
    <w:name w:val="footer"/>
    <w:basedOn w:val="Normal"/>
    <w:link w:val="FooterChar"/>
    <w:uiPriority w:val="99"/>
    <w:rsid w:val="00DB600F"/>
    <w:pPr>
      <w:tabs>
        <w:tab w:val="center" w:pos="4320"/>
        <w:tab w:val="right" w:pos="8640"/>
      </w:tabs>
      <w:overflowPunct w:val="0"/>
      <w:autoSpaceDE w:val="0"/>
      <w:autoSpaceDN w:val="0"/>
      <w:adjustRightInd w:val="0"/>
      <w:spacing w:before="160" w:line="280" w:lineRule="exact"/>
      <w:textAlignment w:val="baseline"/>
    </w:pPr>
  </w:style>
  <w:style w:type="character" w:customStyle="1" w:styleId="FooterChar">
    <w:name w:val="Footer Char"/>
    <w:basedOn w:val="DefaultParagraphFont"/>
    <w:link w:val="Footer"/>
    <w:uiPriority w:val="99"/>
    <w:locked/>
    <w:rsid w:val="00DB600F"/>
    <w:rPr>
      <w:rFonts w:eastAsia="SimSun" w:cs="Traditional Arabic"/>
      <w:sz w:val="30"/>
      <w:szCs w:val="30"/>
      <w:lang w:eastAsia="en-US" w:bidi="ar-SA"/>
    </w:rPr>
  </w:style>
  <w:style w:type="character" w:styleId="FootnoteReference">
    <w:name w:val="footnote reference"/>
    <w:basedOn w:val="DefaultParagraphFont"/>
    <w:uiPriority w:val="99"/>
    <w:semiHidden/>
    <w:rsid w:val="00DB600F"/>
    <w:rPr>
      <w:rFonts w:cs="Times New Roman"/>
      <w:position w:val="6"/>
      <w:sz w:val="18"/>
    </w:rPr>
  </w:style>
  <w:style w:type="paragraph" w:styleId="FootnoteText">
    <w:name w:val="footnote text"/>
    <w:basedOn w:val="Normal"/>
    <w:link w:val="FootnoteTextChar"/>
    <w:uiPriority w:val="99"/>
    <w:semiHidden/>
    <w:rsid w:val="00DB600F"/>
    <w:pPr>
      <w:keepLines/>
      <w:tabs>
        <w:tab w:val="left" w:pos="255"/>
        <w:tab w:val="left" w:pos="794"/>
        <w:tab w:val="left" w:pos="1191"/>
        <w:tab w:val="left" w:pos="1588"/>
        <w:tab w:val="left" w:pos="1985"/>
      </w:tabs>
      <w:overflowPunct w:val="0"/>
      <w:autoSpaceDE w:val="0"/>
      <w:autoSpaceDN w:val="0"/>
      <w:adjustRightInd w:val="0"/>
      <w:spacing w:before="160" w:line="280" w:lineRule="exact"/>
      <w:ind w:left="255" w:hanging="255"/>
      <w:textAlignment w:val="baseline"/>
    </w:pPr>
  </w:style>
  <w:style w:type="character" w:customStyle="1" w:styleId="FootnoteTextChar">
    <w:name w:val="Footnote Text Char"/>
    <w:basedOn w:val="DefaultParagraphFont"/>
    <w:link w:val="FootnoteText"/>
    <w:uiPriority w:val="99"/>
    <w:semiHidden/>
    <w:locked/>
    <w:rsid w:val="00DB600F"/>
    <w:rPr>
      <w:rFonts w:eastAsia="SimSun" w:cs="Traditional Arabic"/>
      <w:sz w:val="20"/>
      <w:szCs w:val="20"/>
      <w:lang w:eastAsia="en-US" w:bidi="ar-SA"/>
    </w:rPr>
  </w:style>
  <w:style w:type="character" w:styleId="PageNumber">
    <w:name w:val="page number"/>
    <w:basedOn w:val="DefaultParagraphFont"/>
    <w:uiPriority w:val="99"/>
    <w:semiHidden/>
    <w:rsid w:val="00DB600F"/>
    <w:rPr>
      <w:rFonts w:cs="Times New Roman"/>
    </w:rPr>
  </w:style>
  <w:style w:type="paragraph" w:customStyle="1" w:styleId="Reftitle">
    <w:name w:val="Ref_title"/>
    <w:basedOn w:val="Normal"/>
    <w:next w:val="Reftext"/>
    <w:uiPriority w:val="99"/>
    <w:semiHidden/>
    <w:rsid w:val="00DB600F"/>
    <w:pPr>
      <w:tabs>
        <w:tab w:val="left" w:pos="794"/>
        <w:tab w:val="left" w:pos="1191"/>
        <w:tab w:val="left" w:pos="1588"/>
        <w:tab w:val="left" w:pos="1985"/>
      </w:tabs>
      <w:overflowPunct w:val="0"/>
      <w:autoSpaceDE w:val="0"/>
      <w:autoSpaceDN w:val="0"/>
      <w:adjustRightInd w:val="0"/>
      <w:spacing w:before="480" w:line="280" w:lineRule="exact"/>
      <w:jc w:val="center"/>
      <w:textAlignment w:val="baseline"/>
    </w:pPr>
    <w:rPr>
      <w:b/>
    </w:rPr>
  </w:style>
  <w:style w:type="paragraph" w:customStyle="1" w:styleId="Reftext">
    <w:name w:val="Ref_text"/>
    <w:basedOn w:val="Normal"/>
    <w:uiPriority w:val="99"/>
    <w:semiHidden/>
    <w:rsid w:val="00DB600F"/>
    <w:pPr>
      <w:tabs>
        <w:tab w:val="left" w:pos="794"/>
        <w:tab w:val="left" w:pos="1191"/>
        <w:tab w:val="left" w:pos="1588"/>
        <w:tab w:val="left" w:pos="1985"/>
      </w:tabs>
      <w:overflowPunct w:val="0"/>
      <w:autoSpaceDE w:val="0"/>
      <w:autoSpaceDN w:val="0"/>
      <w:adjustRightInd w:val="0"/>
      <w:spacing w:before="160" w:line="280" w:lineRule="exact"/>
      <w:ind w:left="794" w:hanging="794"/>
      <w:textAlignment w:val="baseline"/>
    </w:pPr>
  </w:style>
  <w:style w:type="paragraph" w:customStyle="1" w:styleId="Formal">
    <w:name w:val="Formal"/>
    <w:basedOn w:val="Normal"/>
    <w:uiPriority w:val="99"/>
    <w:semiHidden/>
    <w:rsid w:val="00DB600F"/>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eastAsia="Times New Roman" w:hAnsi="Courier New" w:cs="Calibri"/>
      <w:noProof/>
      <w:szCs w:val="20"/>
      <w:lang w:val="fr-FR"/>
    </w:rPr>
  </w:style>
  <w:style w:type="paragraph" w:customStyle="1" w:styleId="AnnexNoTitle">
    <w:name w:val="Annex_NoTitle"/>
    <w:basedOn w:val="Normal"/>
    <w:next w:val="Normal"/>
    <w:uiPriority w:val="99"/>
    <w:semiHidden/>
    <w:rsid w:val="00DB600F"/>
    <w:pPr>
      <w:keepNext/>
      <w:keepLines/>
      <w:tabs>
        <w:tab w:val="left" w:pos="794"/>
        <w:tab w:val="left" w:pos="1191"/>
        <w:tab w:val="left" w:pos="1588"/>
        <w:tab w:val="left" w:pos="1985"/>
      </w:tabs>
      <w:overflowPunct w:val="0"/>
      <w:autoSpaceDE w:val="0"/>
      <w:autoSpaceDN w:val="0"/>
      <w:adjustRightInd w:val="0"/>
      <w:spacing w:before="720" w:line="280" w:lineRule="exact"/>
      <w:jc w:val="center"/>
      <w:textAlignment w:val="baseline"/>
    </w:pPr>
    <w:rPr>
      <w:b/>
      <w:sz w:val="24"/>
    </w:rPr>
  </w:style>
  <w:style w:type="paragraph" w:customStyle="1" w:styleId="AppendixNoTitle">
    <w:name w:val="Appendix_NoTitle"/>
    <w:basedOn w:val="AnnexNoTitle"/>
    <w:next w:val="Normal"/>
    <w:uiPriority w:val="99"/>
    <w:semiHidden/>
    <w:rsid w:val="00DB600F"/>
  </w:style>
  <w:style w:type="paragraph" w:customStyle="1" w:styleId="Equationlegend">
    <w:name w:val="Equation_legend"/>
    <w:basedOn w:val="Normal"/>
    <w:uiPriority w:val="99"/>
    <w:semiHidden/>
    <w:rsid w:val="00DB600F"/>
    <w:pPr>
      <w:tabs>
        <w:tab w:val="right" w:pos="1814"/>
        <w:tab w:val="left" w:pos="1985"/>
      </w:tabs>
      <w:overflowPunct w:val="0"/>
      <w:autoSpaceDE w:val="0"/>
      <w:autoSpaceDN w:val="0"/>
      <w:adjustRightInd w:val="0"/>
      <w:spacing w:before="80" w:line="280" w:lineRule="exact"/>
      <w:ind w:left="1985" w:hanging="1985"/>
      <w:textAlignment w:val="baseline"/>
    </w:pPr>
  </w:style>
  <w:style w:type="paragraph" w:customStyle="1" w:styleId="Figurelegend">
    <w:name w:val="Figure_legend"/>
    <w:basedOn w:val="Normal"/>
    <w:uiPriority w:val="99"/>
    <w:semiHidden/>
    <w:rsid w:val="00DB600F"/>
    <w:pPr>
      <w:keepNext/>
      <w:keepLines/>
      <w:overflowPunct w:val="0"/>
      <w:autoSpaceDE w:val="0"/>
      <w:autoSpaceDN w:val="0"/>
      <w:adjustRightInd w:val="0"/>
      <w:spacing w:before="20" w:after="20" w:line="280" w:lineRule="exact"/>
      <w:textAlignment w:val="baseline"/>
    </w:pPr>
    <w:rPr>
      <w:sz w:val="18"/>
    </w:rPr>
  </w:style>
  <w:style w:type="paragraph" w:customStyle="1" w:styleId="Figure">
    <w:name w:val="Figure"/>
    <w:basedOn w:val="Normal"/>
    <w:next w:val="FigureNoTitle"/>
    <w:uiPriority w:val="99"/>
    <w:semiHidden/>
    <w:rsid w:val="00DB600F"/>
    <w:pPr>
      <w:keepNext/>
      <w:keepLines/>
      <w:tabs>
        <w:tab w:val="left" w:pos="794"/>
        <w:tab w:val="left" w:pos="1191"/>
        <w:tab w:val="left" w:pos="1588"/>
        <w:tab w:val="left" w:pos="1985"/>
      </w:tabs>
      <w:overflowPunct w:val="0"/>
      <w:autoSpaceDE w:val="0"/>
      <w:autoSpaceDN w:val="0"/>
      <w:adjustRightInd w:val="0"/>
      <w:spacing w:before="240"/>
      <w:jc w:val="center"/>
      <w:textAlignment w:val="baseline"/>
    </w:pPr>
  </w:style>
  <w:style w:type="paragraph" w:customStyle="1" w:styleId="FigureNoTitle">
    <w:name w:val="Figure_NoTitle"/>
    <w:basedOn w:val="Normal"/>
    <w:next w:val="Normal"/>
    <w:uiPriority w:val="99"/>
    <w:semiHidden/>
    <w:rsid w:val="00DB600F"/>
    <w:pPr>
      <w:keepLines/>
      <w:tabs>
        <w:tab w:val="left" w:pos="794"/>
        <w:tab w:val="left" w:pos="1191"/>
        <w:tab w:val="left" w:pos="1588"/>
        <w:tab w:val="left" w:pos="1985"/>
      </w:tabs>
      <w:overflowPunct w:val="0"/>
      <w:autoSpaceDE w:val="0"/>
      <w:autoSpaceDN w:val="0"/>
      <w:adjustRightInd w:val="0"/>
      <w:spacing w:before="240" w:line="280" w:lineRule="exact"/>
      <w:jc w:val="center"/>
      <w:textAlignment w:val="baseline"/>
    </w:pPr>
    <w:rPr>
      <w:b/>
    </w:rPr>
  </w:style>
  <w:style w:type="paragraph" w:customStyle="1" w:styleId="Figurewithouttitle">
    <w:name w:val="Figure_without_title"/>
    <w:basedOn w:val="Normal"/>
    <w:next w:val="Normal"/>
    <w:uiPriority w:val="99"/>
    <w:semiHidden/>
    <w:rsid w:val="00DB600F"/>
    <w:pPr>
      <w:keepLines/>
      <w:tabs>
        <w:tab w:val="left" w:pos="794"/>
        <w:tab w:val="left" w:pos="1191"/>
        <w:tab w:val="left" w:pos="1588"/>
        <w:tab w:val="left" w:pos="1985"/>
      </w:tabs>
      <w:overflowPunct w:val="0"/>
      <w:autoSpaceDE w:val="0"/>
      <w:autoSpaceDN w:val="0"/>
      <w:adjustRightInd w:val="0"/>
      <w:spacing w:before="240" w:line="280" w:lineRule="exact"/>
      <w:jc w:val="center"/>
      <w:textAlignment w:val="baseline"/>
    </w:pPr>
  </w:style>
  <w:style w:type="paragraph" w:customStyle="1" w:styleId="FirstFooter">
    <w:name w:val="FirstFooter"/>
    <w:basedOn w:val="Normal"/>
    <w:uiPriority w:val="99"/>
    <w:semiHidden/>
    <w:rsid w:val="00DB600F"/>
    <w:pPr>
      <w:spacing w:before="40" w:line="280" w:lineRule="exact"/>
    </w:pPr>
    <w:rPr>
      <w:sz w:val="16"/>
    </w:rPr>
  </w:style>
  <w:style w:type="paragraph" w:customStyle="1" w:styleId="FooterQP">
    <w:name w:val="Footer_QP"/>
    <w:basedOn w:val="Normal"/>
    <w:uiPriority w:val="99"/>
    <w:semiHidden/>
    <w:rsid w:val="00DB600F"/>
    <w:pPr>
      <w:tabs>
        <w:tab w:val="left" w:pos="907"/>
        <w:tab w:val="right" w:pos="8789"/>
        <w:tab w:val="right" w:pos="9639"/>
      </w:tabs>
      <w:overflowPunct w:val="0"/>
      <w:autoSpaceDE w:val="0"/>
      <w:autoSpaceDN w:val="0"/>
      <w:adjustRightInd w:val="0"/>
      <w:spacing w:line="280" w:lineRule="exact"/>
      <w:textAlignment w:val="baseline"/>
    </w:pPr>
    <w:rPr>
      <w:b/>
    </w:rPr>
  </w:style>
  <w:style w:type="paragraph" w:customStyle="1" w:styleId="Partref">
    <w:name w:val="Part_ref"/>
    <w:basedOn w:val="Normal"/>
    <w:next w:val="Parttitle"/>
    <w:uiPriority w:val="99"/>
    <w:semiHidden/>
    <w:rsid w:val="00DB600F"/>
    <w:pPr>
      <w:keepNext/>
      <w:keepLines/>
      <w:tabs>
        <w:tab w:val="left" w:pos="794"/>
        <w:tab w:val="left" w:pos="1191"/>
        <w:tab w:val="left" w:pos="1588"/>
        <w:tab w:val="left" w:pos="1985"/>
      </w:tabs>
      <w:overflowPunct w:val="0"/>
      <w:autoSpaceDE w:val="0"/>
      <w:autoSpaceDN w:val="0"/>
      <w:adjustRightInd w:val="0"/>
      <w:spacing w:before="280" w:line="280" w:lineRule="exact"/>
      <w:jc w:val="center"/>
      <w:textAlignment w:val="baseline"/>
    </w:pPr>
  </w:style>
  <w:style w:type="paragraph" w:customStyle="1" w:styleId="Parttitle">
    <w:name w:val="Part_title"/>
    <w:basedOn w:val="Normal"/>
    <w:next w:val="Normal"/>
    <w:uiPriority w:val="99"/>
    <w:semiHidden/>
    <w:rsid w:val="00DB600F"/>
    <w:pPr>
      <w:keepNext/>
      <w:keepLines/>
      <w:tabs>
        <w:tab w:val="left" w:pos="794"/>
        <w:tab w:val="left" w:pos="1191"/>
        <w:tab w:val="left" w:pos="1588"/>
        <w:tab w:val="left" w:pos="1985"/>
      </w:tabs>
      <w:overflowPunct w:val="0"/>
      <w:autoSpaceDE w:val="0"/>
      <w:autoSpaceDN w:val="0"/>
      <w:adjustRightInd w:val="0"/>
      <w:spacing w:before="240" w:after="280" w:line="320" w:lineRule="exact"/>
      <w:jc w:val="center"/>
      <w:textAlignment w:val="baseline"/>
    </w:pPr>
    <w:rPr>
      <w:b/>
      <w:sz w:val="24"/>
    </w:rPr>
  </w:style>
  <w:style w:type="paragraph" w:customStyle="1" w:styleId="Recdate">
    <w:name w:val="Rec_date"/>
    <w:basedOn w:val="Normal"/>
    <w:next w:val="Normal"/>
    <w:uiPriority w:val="99"/>
    <w:semiHidden/>
    <w:rsid w:val="00DB600F"/>
    <w:pPr>
      <w:keepNext/>
      <w:keepLines/>
      <w:overflowPunct w:val="0"/>
      <w:autoSpaceDE w:val="0"/>
      <w:autoSpaceDN w:val="0"/>
      <w:adjustRightInd w:val="0"/>
      <w:spacing w:before="160" w:line="280" w:lineRule="exact"/>
      <w:jc w:val="right"/>
      <w:textAlignment w:val="baseline"/>
    </w:pPr>
    <w:rPr>
      <w:i/>
    </w:rPr>
  </w:style>
  <w:style w:type="paragraph" w:customStyle="1" w:styleId="Questiondate">
    <w:name w:val="Question_date"/>
    <w:basedOn w:val="Recdate"/>
    <w:next w:val="Normal"/>
    <w:uiPriority w:val="99"/>
    <w:semiHidden/>
    <w:rsid w:val="00DB600F"/>
  </w:style>
  <w:style w:type="paragraph" w:customStyle="1" w:styleId="RecNo">
    <w:name w:val="Rec_No"/>
    <w:basedOn w:val="Normal"/>
    <w:next w:val="Rectitle"/>
    <w:uiPriority w:val="99"/>
    <w:semiHidden/>
    <w:rsid w:val="00DB600F"/>
    <w:pPr>
      <w:keepNext/>
      <w:keepLines/>
      <w:tabs>
        <w:tab w:val="left" w:pos="794"/>
        <w:tab w:val="left" w:pos="1191"/>
        <w:tab w:val="left" w:pos="1588"/>
        <w:tab w:val="left" w:pos="1985"/>
      </w:tabs>
      <w:overflowPunct w:val="0"/>
      <w:autoSpaceDE w:val="0"/>
      <w:autoSpaceDN w:val="0"/>
      <w:adjustRightInd w:val="0"/>
      <w:spacing w:line="280" w:lineRule="exact"/>
      <w:textAlignment w:val="baseline"/>
    </w:pPr>
    <w:rPr>
      <w:b/>
      <w:sz w:val="28"/>
    </w:rPr>
  </w:style>
  <w:style w:type="paragraph" w:customStyle="1" w:styleId="Rectitle">
    <w:name w:val="Rec_title"/>
    <w:basedOn w:val="Normal"/>
    <w:next w:val="Normal"/>
    <w:uiPriority w:val="99"/>
    <w:semiHidden/>
    <w:rsid w:val="00DB600F"/>
    <w:pPr>
      <w:keepNext/>
      <w:keepLines/>
      <w:tabs>
        <w:tab w:val="left" w:pos="794"/>
        <w:tab w:val="left" w:pos="1191"/>
        <w:tab w:val="left" w:pos="1588"/>
        <w:tab w:val="left" w:pos="1985"/>
      </w:tabs>
      <w:overflowPunct w:val="0"/>
      <w:autoSpaceDE w:val="0"/>
      <w:autoSpaceDN w:val="0"/>
      <w:adjustRightInd w:val="0"/>
      <w:spacing w:before="360"/>
      <w:jc w:val="center"/>
      <w:textAlignment w:val="baseline"/>
    </w:pPr>
    <w:rPr>
      <w:b/>
      <w:sz w:val="28"/>
    </w:rPr>
  </w:style>
  <w:style w:type="paragraph" w:customStyle="1" w:styleId="QuestionNo">
    <w:name w:val="Question_No"/>
    <w:basedOn w:val="RecNo"/>
    <w:next w:val="Questiontitle"/>
    <w:uiPriority w:val="99"/>
    <w:semiHidden/>
    <w:rsid w:val="00DB600F"/>
  </w:style>
  <w:style w:type="paragraph" w:customStyle="1" w:styleId="Questiontitle">
    <w:name w:val="Question_title"/>
    <w:basedOn w:val="Rectitle"/>
    <w:next w:val="Questionref"/>
    <w:uiPriority w:val="99"/>
    <w:semiHidden/>
    <w:rsid w:val="00DB600F"/>
  </w:style>
  <w:style w:type="paragraph" w:customStyle="1" w:styleId="Questionref">
    <w:name w:val="Question_ref"/>
    <w:basedOn w:val="Recref"/>
    <w:next w:val="Questiondate"/>
    <w:uiPriority w:val="99"/>
    <w:semiHidden/>
    <w:rsid w:val="00DB600F"/>
  </w:style>
  <w:style w:type="paragraph" w:customStyle="1" w:styleId="Recref">
    <w:name w:val="Rec_ref"/>
    <w:basedOn w:val="Normal"/>
    <w:next w:val="Recdate"/>
    <w:uiPriority w:val="99"/>
    <w:semiHidden/>
    <w:rsid w:val="00DB600F"/>
    <w:pPr>
      <w:keepNext/>
      <w:keepLines/>
      <w:overflowPunct w:val="0"/>
      <w:autoSpaceDE w:val="0"/>
      <w:autoSpaceDN w:val="0"/>
      <w:adjustRightInd w:val="0"/>
      <w:spacing w:before="160" w:line="280" w:lineRule="exact"/>
      <w:jc w:val="center"/>
      <w:textAlignment w:val="baseline"/>
    </w:pPr>
    <w:rPr>
      <w:i/>
    </w:rPr>
  </w:style>
  <w:style w:type="paragraph" w:customStyle="1" w:styleId="Repdate">
    <w:name w:val="Rep_date"/>
    <w:basedOn w:val="Recdate"/>
    <w:next w:val="Normal"/>
    <w:uiPriority w:val="99"/>
    <w:semiHidden/>
    <w:rsid w:val="00DB600F"/>
  </w:style>
  <w:style w:type="paragraph" w:customStyle="1" w:styleId="Reptitle">
    <w:name w:val="Rep_title"/>
    <w:basedOn w:val="Rectitle"/>
    <w:next w:val="Repref"/>
    <w:uiPriority w:val="99"/>
    <w:semiHidden/>
    <w:rsid w:val="00DB600F"/>
  </w:style>
  <w:style w:type="paragraph" w:customStyle="1" w:styleId="Repref">
    <w:name w:val="Rep_ref"/>
    <w:basedOn w:val="Recref"/>
    <w:next w:val="Repdate"/>
    <w:uiPriority w:val="99"/>
    <w:semiHidden/>
    <w:rsid w:val="00DB600F"/>
  </w:style>
  <w:style w:type="paragraph" w:customStyle="1" w:styleId="Resdate">
    <w:name w:val="Res_date"/>
    <w:basedOn w:val="Recdate"/>
    <w:next w:val="Normal"/>
    <w:uiPriority w:val="99"/>
    <w:semiHidden/>
    <w:rsid w:val="00DB600F"/>
  </w:style>
  <w:style w:type="paragraph" w:customStyle="1" w:styleId="ResNo">
    <w:name w:val="Res_No"/>
    <w:basedOn w:val="RecNo"/>
    <w:next w:val="Restitle"/>
    <w:uiPriority w:val="99"/>
    <w:semiHidden/>
    <w:rsid w:val="00DB600F"/>
    <w:pPr>
      <w:tabs>
        <w:tab w:val="clear" w:pos="794"/>
        <w:tab w:val="clear" w:pos="1191"/>
        <w:tab w:val="clear" w:pos="1588"/>
        <w:tab w:val="clear" w:pos="1985"/>
      </w:tabs>
      <w:jc w:val="center"/>
    </w:pPr>
    <w:rPr>
      <w:b w:val="0"/>
      <w:caps/>
    </w:rPr>
  </w:style>
  <w:style w:type="paragraph" w:customStyle="1" w:styleId="Restitle">
    <w:name w:val="Res_title"/>
    <w:basedOn w:val="Rectitle"/>
    <w:next w:val="Resref"/>
    <w:uiPriority w:val="99"/>
    <w:semiHidden/>
    <w:rsid w:val="00DB600F"/>
  </w:style>
  <w:style w:type="paragraph" w:customStyle="1" w:styleId="Resref">
    <w:name w:val="Res_ref"/>
    <w:basedOn w:val="Recref"/>
    <w:next w:val="Resdate"/>
    <w:uiPriority w:val="99"/>
    <w:semiHidden/>
    <w:rsid w:val="00DB600F"/>
  </w:style>
  <w:style w:type="paragraph" w:customStyle="1" w:styleId="SectionNo">
    <w:name w:val="Section_No"/>
    <w:basedOn w:val="Normal"/>
    <w:next w:val="Sectiontitle"/>
    <w:uiPriority w:val="99"/>
    <w:semiHidden/>
    <w:rsid w:val="00DB600F"/>
    <w:pPr>
      <w:keepNext/>
      <w:keepLines/>
      <w:tabs>
        <w:tab w:val="left" w:pos="794"/>
        <w:tab w:val="left" w:pos="1191"/>
        <w:tab w:val="left" w:pos="1588"/>
        <w:tab w:val="left" w:pos="1985"/>
      </w:tabs>
      <w:overflowPunct w:val="0"/>
      <w:autoSpaceDE w:val="0"/>
      <w:autoSpaceDN w:val="0"/>
      <w:adjustRightInd w:val="0"/>
      <w:spacing w:before="720" w:line="320" w:lineRule="exact"/>
      <w:jc w:val="center"/>
      <w:textAlignment w:val="baseline"/>
    </w:pPr>
    <w:rPr>
      <w:caps/>
      <w:sz w:val="28"/>
    </w:rPr>
  </w:style>
  <w:style w:type="paragraph" w:customStyle="1" w:styleId="Sectiontitle">
    <w:name w:val="Section_title"/>
    <w:basedOn w:val="Normal"/>
    <w:next w:val="Normal"/>
    <w:uiPriority w:val="99"/>
    <w:semiHidden/>
    <w:rsid w:val="00DB600F"/>
    <w:pPr>
      <w:keepNext/>
      <w:keepLines/>
      <w:tabs>
        <w:tab w:val="left" w:pos="794"/>
        <w:tab w:val="left" w:pos="1191"/>
        <w:tab w:val="left" w:pos="1588"/>
        <w:tab w:val="left" w:pos="1985"/>
      </w:tabs>
      <w:overflowPunct w:val="0"/>
      <w:autoSpaceDE w:val="0"/>
      <w:autoSpaceDN w:val="0"/>
      <w:adjustRightInd w:val="0"/>
      <w:spacing w:before="360" w:line="320" w:lineRule="exact"/>
      <w:jc w:val="center"/>
      <w:textAlignment w:val="baseline"/>
    </w:pPr>
    <w:rPr>
      <w:b/>
      <w:sz w:val="28"/>
    </w:rPr>
  </w:style>
  <w:style w:type="paragraph" w:customStyle="1" w:styleId="Source">
    <w:name w:val="Source"/>
    <w:basedOn w:val="Normal"/>
    <w:next w:val="Normal"/>
    <w:uiPriority w:val="99"/>
    <w:semiHidden/>
    <w:rsid w:val="00DB600F"/>
    <w:pPr>
      <w:tabs>
        <w:tab w:val="left" w:pos="794"/>
        <w:tab w:val="left" w:pos="1191"/>
        <w:tab w:val="left" w:pos="1588"/>
        <w:tab w:val="left" w:pos="1985"/>
      </w:tabs>
      <w:overflowPunct w:val="0"/>
      <w:autoSpaceDE w:val="0"/>
      <w:autoSpaceDN w:val="0"/>
      <w:adjustRightInd w:val="0"/>
      <w:spacing w:before="840" w:after="200" w:line="280" w:lineRule="exact"/>
      <w:jc w:val="center"/>
      <w:textAlignment w:val="baseline"/>
    </w:pPr>
    <w:rPr>
      <w:b/>
      <w:sz w:val="28"/>
    </w:rPr>
  </w:style>
  <w:style w:type="paragraph" w:customStyle="1" w:styleId="SpecialFooter">
    <w:name w:val="Special Footer"/>
    <w:basedOn w:val="Normal"/>
    <w:uiPriority w:val="99"/>
    <w:semiHidden/>
    <w:rsid w:val="00DB600F"/>
    <w:pPr>
      <w:tabs>
        <w:tab w:val="left" w:pos="567"/>
        <w:tab w:val="left" w:pos="1134"/>
        <w:tab w:val="left" w:pos="1701"/>
        <w:tab w:val="left" w:pos="2268"/>
        <w:tab w:val="left" w:pos="2835"/>
        <w:tab w:val="left" w:pos="5954"/>
        <w:tab w:val="right" w:pos="9639"/>
      </w:tabs>
      <w:overflowPunct w:val="0"/>
      <w:autoSpaceDE w:val="0"/>
      <w:autoSpaceDN w:val="0"/>
      <w:adjustRightInd w:val="0"/>
      <w:spacing w:line="280" w:lineRule="exact"/>
      <w:textAlignment w:val="baseline"/>
    </w:pPr>
    <w:rPr>
      <w:sz w:val="16"/>
    </w:rPr>
  </w:style>
  <w:style w:type="paragraph" w:customStyle="1" w:styleId="Tablelegend">
    <w:name w:val="Table_legend"/>
    <w:basedOn w:val="Normal"/>
    <w:uiPriority w:val="99"/>
    <w:semiHidden/>
    <w:rsid w:val="00DB600F"/>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160" w:after="40" w:line="280" w:lineRule="exact"/>
      <w:textAlignment w:val="baseline"/>
    </w:pPr>
  </w:style>
  <w:style w:type="paragraph" w:customStyle="1" w:styleId="Section2">
    <w:name w:val="Section_2"/>
    <w:basedOn w:val="Normal"/>
    <w:next w:val="Normal"/>
    <w:uiPriority w:val="99"/>
    <w:semiHidden/>
    <w:rsid w:val="00DB600F"/>
    <w:pPr>
      <w:overflowPunct w:val="0"/>
      <w:autoSpaceDE w:val="0"/>
      <w:autoSpaceDN w:val="0"/>
      <w:adjustRightInd w:val="0"/>
      <w:spacing w:before="240" w:line="280" w:lineRule="exact"/>
      <w:jc w:val="center"/>
      <w:textAlignment w:val="baseline"/>
    </w:pPr>
    <w:rPr>
      <w:i/>
    </w:rPr>
  </w:style>
  <w:style w:type="character" w:customStyle="1" w:styleId="href">
    <w:name w:val="href"/>
    <w:basedOn w:val="DefaultParagraphFont"/>
    <w:uiPriority w:val="99"/>
    <w:semiHidden/>
    <w:rsid w:val="00DB600F"/>
    <w:rPr>
      <w:rFonts w:cs="Times New Roman"/>
    </w:rPr>
  </w:style>
  <w:style w:type="paragraph" w:styleId="BalloonText">
    <w:name w:val="Balloon Text"/>
    <w:basedOn w:val="Normal"/>
    <w:link w:val="BalloonTextChar"/>
    <w:uiPriority w:val="99"/>
    <w:semiHidden/>
    <w:rsid w:val="00DB600F"/>
    <w:pPr>
      <w:tabs>
        <w:tab w:val="left" w:pos="794"/>
        <w:tab w:val="left" w:pos="1191"/>
        <w:tab w:val="left" w:pos="1588"/>
        <w:tab w:val="left" w:pos="1985"/>
      </w:tabs>
      <w:overflowPunct w:val="0"/>
      <w:autoSpaceDE w:val="0"/>
      <w:autoSpaceDN w:val="0"/>
      <w:adjustRightInd w:val="0"/>
      <w:spacing w:before="160" w:line="280" w:lineRule="exact"/>
      <w:textAlignment w:val="baseline"/>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B600F"/>
    <w:rPr>
      <w:rFonts w:ascii="Times New Roman" w:eastAsia="SimSun" w:hAnsi="Times New Roman" w:cs="Times New Roman"/>
      <w:sz w:val="2"/>
      <w:lang w:eastAsia="en-US"/>
    </w:rPr>
  </w:style>
  <w:style w:type="paragraph" w:customStyle="1" w:styleId="BDTSignatureName">
    <w:name w:val="BDT_SignatureName"/>
    <w:next w:val="BDTSignatureTitle"/>
    <w:uiPriority w:val="99"/>
    <w:rsid w:val="001653FB"/>
    <w:pPr>
      <w:spacing w:before="360"/>
    </w:pPr>
    <w:rPr>
      <w:rFonts w:eastAsia="SimHei" w:cs="Simplified Arabic"/>
      <w:bCs/>
      <w:szCs w:val="19"/>
      <w:lang w:val="en-GB" w:eastAsia="en-US"/>
    </w:rPr>
  </w:style>
  <w:style w:type="paragraph" w:customStyle="1" w:styleId="BDTSignatureTitle">
    <w:name w:val="BDT_SignatureTitle"/>
    <w:next w:val="BDTVisa"/>
    <w:uiPriority w:val="99"/>
    <w:rsid w:val="00A848BF"/>
    <w:rPr>
      <w:rFonts w:eastAsia="SimSun" w:cs="Traditional Arabic"/>
      <w:szCs w:val="30"/>
      <w:lang w:val="es-ES" w:eastAsia="en-US"/>
    </w:rPr>
  </w:style>
  <w:style w:type="paragraph" w:customStyle="1" w:styleId="BDTVisa">
    <w:name w:val="BDT_Visa"/>
    <w:basedOn w:val="Normal"/>
    <w:uiPriority w:val="99"/>
    <w:rsid w:val="00DB600F"/>
    <w:pPr>
      <w:spacing w:before="360"/>
      <w:ind w:left="993" w:hanging="993"/>
    </w:pPr>
    <w:rPr>
      <w:rFonts w:cs="Times New Roman"/>
      <w:szCs w:val="20"/>
      <w:lang w:val="fr-FR"/>
    </w:rPr>
  </w:style>
  <w:style w:type="paragraph" w:customStyle="1" w:styleId="BDTAnnex">
    <w:name w:val="BDT_Annex"/>
    <w:basedOn w:val="Normal"/>
    <w:next w:val="Normal"/>
    <w:link w:val="BDTAnnexChar"/>
    <w:uiPriority w:val="99"/>
    <w:rsid w:val="00DB600F"/>
    <w:pPr>
      <w:jc w:val="center"/>
    </w:pPr>
    <w:rPr>
      <w:b/>
    </w:rPr>
  </w:style>
  <w:style w:type="character" w:customStyle="1" w:styleId="BDTAnnexChar">
    <w:name w:val="BDT_Annex Char"/>
    <w:basedOn w:val="DefaultParagraphFont"/>
    <w:link w:val="BDTAnnex"/>
    <w:uiPriority w:val="99"/>
    <w:locked/>
    <w:rsid w:val="00DB600F"/>
    <w:rPr>
      <w:rFonts w:eastAsia="SimSun" w:cs="Traditional Arabic"/>
      <w:b/>
      <w:sz w:val="30"/>
      <w:szCs w:val="30"/>
      <w:lang w:val="en-US" w:eastAsia="en-US" w:bidi="ar-SA"/>
    </w:rPr>
  </w:style>
  <w:style w:type="paragraph" w:customStyle="1" w:styleId="BDTAnnexabc-start">
    <w:name w:val="BDT_Annex_abc-start"/>
    <w:basedOn w:val="Normal"/>
    <w:next w:val="Normal"/>
    <w:uiPriority w:val="99"/>
    <w:rsid w:val="00DB600F"/>
    <w:pPr>
      <w:ind w:left="1763" w:right="709" w:hanging="442"/>
    </w:pPr>
    <w:rPr>
      <w:rFonts w:cs="Times New Roman"/>
      <w:sz w:val="19"/>
      <w:szCs w:val="19"/>
    </w:rPr>
  </w:style>
  <w:style w:type="paragraph" w:customStyle="1" w:styleId="BDTAnnexi-ii-iii">
    <w:name w:val="BDT_Annex_i-ii-iii"/>
    <w:basedOn w:val="Normal"/>
    <w:next w:val="Normal"/>
    <w:uiPriority w:val="99"/>
    <w:rsid w:val="00DB600F"/>
    <w:pPr>
      <w:ind w:left="2421" w:hanging="329"/>
    </w:pPr>
    <w:rPr>
      <w:rFonts w:cs="Times New Roman"/>
      <w:szCs w:val="19"/>
      <w:lang w:val="en-GB"/>
    </w:rPr>
  </w:style>
  <w:style w:type="paragraph" w:customStyle="1" w:styleId="BDTAnnexMain123">
    <w:name w:val="BDT_AnnexMain123"/>
    <w:basedOn w:val="Normal"/>
    <w:next w:val="Normal"/>
    <w:uiPriority w:val="99"/>
    <w:rsid w:val="00DB600F"/>
    <w:pPr>
      <w:snapToGrid w:val="0"/>
      <w:ind w:left="1100" w:right="709" w:hanging="329"/>
    </w:pPr>
    <w:rPr>
      <w:rFonts w:cs="Times New Roman"/>
      <w:szCs w:val="19"/>
    </w:rPr>
  </w:style>
  <w:style w:type="paragraph" w:customStyle="1" w:styleId="BDTAnnexActionPlan">
    <w:name w:val="BDT_AnnexActionPlan"/>
    <w:basedOn w:val="Normal"/>
    <w:next w:val="Normal"/>
    <w:uiPriority w:val="99"/>
    <w:rsid w:val="00DB600F"/>
    <w:pPr>
      <w:spacing w:before="240"/>
      <w:ind w:left="1321" w:hanging="550"/>
    </w:pPr>
    <w:rPr>
      <w:b/>
      <w:bCs/>
    </w:rPr>
  </w:style>
  <w:style w:type="paragraph" w:customStyle="1" w:styleId="BDTAnnexCheckBox">
    <w:name w:val="BDT_AnnexCheckBox"/>
    <w:basedOn w:val="Normal"/>
    <w:next w:val="Normal"/>
    <w:uiPriority w:val="99"/>
    <w:rsid w:val="00DB600F"/>
    <w:pPr>
      <w:spacing w:line="281" w:lineRule="auto"/>
    </w:pPr>
    <w:rPr>
      <w:rFonts w:cs="Times New Roman"/>
      <w:szCs w:val="24"/>
      <w:lang w:eastAsia="zh-CN"/>
    </w:rPr>
  </w:style>
  <w:style w:type="paragraph" w:customStyle="1" w:styleId="BDTAnnexes">
    <w:name w:val="BDT_Annexes"/>
    <w:basedOn w:val="Normal"/>
    <w:next w:val="Normal"/>
    <w:uiPriority w:val="99"/>
    <w:rsid w:val="00DB600F"/>
    <w:pPr>
      <w:spacing w:before="600"/>
    </w:pPr>
    <w:rPr>
      <w:rFonts w:cs="Times New Roman"/>
      <w:lang w:val="en-GB"/>
    </w:rPr>
  </w:style>
  <w:style w:type="paragraph" w:customStyle="1" w:styleId="BDTDistribution">
    <w:name w:val="BDT_Distribution"/>
    <w:basedOn w:val="Normal"/>
    <w:uiPriority w:val="99"/>
    <w:rsid w:val="00DB600F"/>
    <w:pPr>
      <w:spacing w:before="480"/>
      <w:ind w:left="709" w:hanging="709"/>
    </w:pPr>
    <w:rPr>
      <w:rFonts w:cs="Times New Roman"/>
      <w:szCs w:val="20"/>
      <w:lang w:val="en-GB"/>
    </w:rPr>
  </w:style>
  <w:style w:type="paragraph" w:customStyle="1" w:styleId="BDTAnnexHeading1">
    <w:name w:val="BDT_AnnexHeading1"/>
    <w:basedOn w:val="Normal"/>
    <w:next w:val="Normal"/>
    <w:link w:val="BDTAnnexHeading1Char"/>
    <w:uiPriority w:val="99"/>
    <w:rsid w:val="001653FB"/>
    <w:pPr>
      <w:keepNext/>
      <w:keepLines/>
      <w:pBdr>
        <w:bottom w:val="single" w:sz="12" w:space="1" w:color="808080"/>
      </w:pBdr>
      <w:spacing w:before="360" w:after="0"/>
    </w:pPr>
    <w:rPr>
      <w:rFonts w:cs="Times New Roman"/>
      <w:b/>
      <w:bCs/>
      <w:sz w:val="18"/>
      <w:szCs w:val="20"/>
      <w:lang w:val="en-GB"/>
    </w:rPr>
  </w:style>
  <w:style w:type="character" w:customStyle="1" w:styleId="BDTAnnexHeading1Char">
    <w:name w:val="BDT_AnnexHeading1 Char"/>
    <w:basedOn w:val="DefaultParagraphFont"/>
    <w:link w:val="BDTAnnexHeading1"/>
    <w:uiPriority w:val="99"/>
    <w:locked/>
    <w:rsid w:val="001653FB"/>
    <w:rPr>
      <w:rFonts w:ascii="Verdana" w:eastAsia="SimSun" w:hAnsi="Verdana" w:cs="Times New Roman"/>
      <w:b/>
      <w:bCs/>
      <w:sz w:val="18"/>
      <w:szCs w:val="20"/>
      <w:lang w:val="en-GB" w:eastAsia="en-US"/>
    </w:rPr>
  </w:style>
  <w:style w:type="paragraph" w:customStyle="1" w:styleId="BDTEmdashList">
    <w:name w:val="BDT_EmdashList"/>
    <w:basedOn w:val="Normal"/>
    <w:uiPriority w:val="99"/>
    <w:rsid w:val="00DB600F"/>
    <w:pPr>
      <w:numPr>
        <w:numId w:val="4"/>
      </w:numPr>
    </w:pPr>
    <w:rPr>
      <w:rFonts w:cs="Times New Roman"/>
      <w:szCs w:val="20"/>
      <w:lang w:eastAsia="zh-CN"/>
    </w:rPr>
  </w:style>
  <w:style w:type="paragraph" w:customStyle="1" w:styleId="BDTblackbullets">
    <w:name w:val="BDT_blackbullets"/>
    <w:basedOn w:val="Normal"/>
    <w:uiPriority w:val="99"/>
    <w:rsid w:val="00DB600F"/>
    <w:pPr>
      <w:numPr>
        <w:ilvl w:val="3"/>
      </w:numPr>
      <w:tabs>
        <w:tab w:val="num" w:pos="2160"/>
      </w:tabs>
    </w:pPr>
  </w:style>
  <w:style w:type="paragraph" w:customStyle="1" w:styleId="BDTClosing">
    <w:name w:val="BDT_Closing"/>
    <w:basedOn w:val="BDTOpening"/>
    <w:next w:val="BDTSignatureName"/>
    <w:link w:val="BDTClosingChar"/>
    <w:uiPriority w:val="99"/>
    <w:rsid w:val="00DB600F"/>
    <w:rPr>
      <w:noProof/>
    </w:rPr>
  </w:style>
  <w:style w:type="paragraph" w:customStyle="1" w:styleId="BDTOpening">
    <w:name w:val="BDT_Opening"/>
    <w:basedOn w:val="Normal"/>
    <w:uiPriority w:val="99"/>
    <w:rsid w:val="001653FB"/>
    <w:pPr>
      <w:spacing w:after="240"/>
    </w:pPr>
    <w:rPr>
      <w:rFonts w:ascii="Calibri" w:hAnsi="Calibri" w:cs="Times New Roman"/>
      <w:sz w:val="22"/>
      <w:szCs w:val="22"/>
      <w:lang w:eastAsia="zh-CN"/>
    </w:rPr>
  </w:style>
  <w:style w:type="character" w:customStyle="1" w:styleId="BDTClosingChar">
    <w:name w:val="BDT_Closing Char"/>
    <w:basedOn w:val="DefaultParagraphFont"/>
    <w:link w:val="BDTClosing"/>
    <w:uiPriority w:val="99"/>
    <w:locked/>
    <w:rsid w:val="00DB600F"/>
    <w:rPr>
      <w:rFonts w:ascii="Calibri" w:eastAsia="SimSun" w:hAnsi="Calibri" w:cs="Times New Roman"/>
      <w:noProof/>
      <w:sz w:val="22"/>
      <w:szCs w:val="22"/>
      <w:lang w:val="en-US" w:eastAsia="zh-CN" w:bidi="ar-SA"/>
    </w:rPr>
  </w:style>
  <w:style w:type="paragraph" w:customStyle="1" w:styleId="BDTOriginalSigned">
    <w:name w:val="BDT_OriginalSigned"/>
    <w:next w:val="BDTSignatureName"/>
    <w:uiPriority w:val="99"/>
    <w:rsid w:val="001653FB"/>
    <w:pPr>
      <w:spacing w:before="360" w:after="360"/>
    </w:pPr>
    <w:rPr>
      <w:rFonts w:eastAsia="SimSun" w:cs="Times New Roman"/>
      <w:szCs w:val="24"/>
      <w:lang w:val="es-ES"/>
    </w:rPr>
  </w:style>
  <w:style w:type="paragraph" w:customStyle="1" w:styleId="BDTNormal">
    <w:name w:val="BDT_Normal"/>
    <w:link w:val="BDTNormalChar"/>
    <w:uiPriority w:val="99"/>
    <w:rsid w:val="001653FB"/>
    <w:pPr>
      <w:spacing w:before="120"/>
    </w:pPr>
    <w:rPr>
      <w:rFonts w:eastAsia="SimSun" w:cs="Traditional Arabic"/>
      <w:szCs w:val="30"/>
      <w:lang w:val="es-ES" w:eastAsia="en-US"/>
    </w:rPr>
  </w:style>
  <w:style w:type="paragraph" w:customStyle="1" w:styleId="BDTcontribution-H123">
    <w:name w:val="BDT_contribution-H123"/>
    <w:basedOn w:val="Normal"/>
    <w:uiPriority w:val="99"/>
    <w:rsid w:val="00DB600F"/>
    <w:pPr>
      <w:numPr>
        <w:numId w:val="3"/>
      </w:numPr>
    </w:pPr>
    <w:rPr>
      <w:rFonts w:eastAsia="SimHei"/>
      <w:b/>
      <w:bCs/>
    </w:rPr>
  </w:style>
  <w:style w:type="paragraph" w:customStyle="1" w:styleId="BDTcontributionH1">
    <w:name w:val="BDT_contributionH1"/>
    <w:basedOn w:val="Normal"/>
    <w:uiPriority w:val="99"/>
    <w:rsid w:val="00DB600F"/>
    <w:rPr>
      <w:rFonts w:cs="Times New Roman Bold"/>
      <w:b/>
      <w:bCs/>
    </w:rPr>
  </w:style>
  <w:style w:type="paragraph" w:customStyle="1" w:styleId="BDTcontributionStart">
    <w:name w:val="BDT_contributionStart"/>
    <w:basedOn w:val="Normal"/>
    <w:uiPriority w:val="99"/>
    <w:rsid w:val="00DB600F"/>
    <w:pPr>
      <w:spacing w:before="360"/>
    </w:pPr>
    <w:rPr>
      <w:rFonts w:eastAsia="SimHei" w:cs="Simplified Arabic"/>
      <w:b/>
      <w:szCs w:val="28"/>
      <w:lang w:val="en-GB"/>
    </w:rPr>
  </w:style>
  <w:style w:type="paragraph" w:customStyle="1" w:styleId="BDTDistributionEmdash">
    <w:name w:val="BDT_Distribution_Emdash"/>
    <w:basedOn w:val="Normal"/>
    <w:uiPriority w:val="99"/>
    <w:rsid w:val="00DB600F"/>
    <w:pPr>
      <w:numPr>
        <w:numId w:val="11"/>
      </w:numPr>
    </w:pPr>
    <w:rPr>
      <w:rFonts w:cs="Times New Roman"/>
      <w:szCs w:val="18"/>
      <w:lang w:eastAsia="zh-CN"/>
    </w:rPr>
  </w:style>
  <w:style w:type="paragraph" w:customStyle="1" w:styleId="BDTDocDates">
    <w:name w:val="BDT_DocDates"/>
    <w:basedOn w:val="Normal"/>
    <w:uiPriority w:val="99"/>
    <w:rsid w:val="00DB600F"/>
    <w:rPr>
      <w:rFonts w:eastAsia="SimHei"/>
      <w:b/>
      <w:bCs/>
    </w:rPr>
  </w:style>
  <w:style w:type="paragraph" w:customStyle="1" w:styleId="BDTDocNo">
    <w:name w:val="BDT_DocNo"/>
    <w:basedOn w:val="Normal"/>
    <w:next w:val="Normal"/>
    <w:uiPriority w:val="99"/>
    <w:rsid w:val="00DB600F"/>
    <w:rPr>
      <w:rFonts w:eastAsia="SimHei"/>
      <w:b/>
      <w:bCs/>
    </w:rPr>
  </w:style>
  <w:style w:type="paragraph" w:customStyle="1" w:styleId="BDTDocNoDetails">
    <w:name w:val="BDT_DocNoDetails"/>
    <w:basedOn w:val="Normal"/>
    <w:uiPriority w:val="99"/>
    <w:rsid w:val="00DB600F"/>
    <w:pPr>
      <w:spacing w:before="80" w:after="80"/>
      <w:jc w:val="center"/>
    </w:pPr>
    <w:rPr>
      <w:rFonts w:eastAsia="SimHei"/>
      <w:szCs w:val="19"/>
    </w:rPr>
  </w:style>
  <w:style w:type="paragraph" w:customStyle="1" w:styleId="BDTDocTitle-1line">
    <w:name w:val="BDT_DocTitle-1line"/>
    <w:basedOn w:val="Normal"/>
    <w:uiPriority w:val="99"/>
    <w:rsid w:val="00DB600F"/>
    <w:pPr>
      <w:spacing w:before="480" w:after="480"/>
      <w:jc w:val="center"/>
    </w:pPr>
    <w:rPr>
      <w:rFonts w:eastAsia="SimHei"/>
      <w:b/>
      <w:sz w:val="28"/>
      <w:szCs w:val="36"/>
    </w:rPr>
  </w:style>
  <w:style w:type="paragraph" w:customStyle="1" w:styleId="BDTDocTitle2lines-First">
    <w:name w:val="BDT_DocTitle2lines-First"/>
    <w:basedOn w:val="BDTDocTitle-1line"/>
    <w:next w:val="Normal"/>
    <w:uiPriority w:val="99"/>
    <w:rsid w:val="00DB600F"/>
    <w:pPr>
      <w:spacing w:after="0"/>
    </w:pPr>
  </w:style>
  <w:style w:type="paragraph" w:customStyle="1" w:styleId="BDTDocTitle2lines-Second">
    <w:name w:val="BDT_DocTitle2lines-Second"/>
    <w:basedOn w:val="BDTDocTitle2lines-First"/>
    <w:uiPriority w:val="99"/>
    <w:rsid w:val="00DB600F"/>
    <w:pPr>
      <w:spacing w:before="0" w:after="480"/>
    </w:pPr>
  </w:style>
  <w:style w:type="paragraph" w:customStyle="1" w:styleId="BDTEndashListNoIndent">
    <w:name w:val="BDT_EndashListNoIndent"/>
    <w:basedOn w:val="Normal"/>
    <w:uiPriority w:val="99"/>
    <w:rsid w:val="00DB600F"/>
    <w:pPr>
      <w:numPr>
        <w:numId w:val="5"/>
      </w:numPr>
    </w:pPr>
    <w:rPr>
      <w:rFonts w:eastAsia="SimHei"/>
    </w:rPr>
  </w:style>
  <w:style w:type="paragraph" w:customStyle="1" w:styleId="BDTFooter">
    <w:name w:val="BDT_Footer"/>
    <w:uiPriority w:val="99"/>
    <w:rsid w:val="00DB600F"/>
    <w:pPr>
      <w:tabs>
        <w:tab w:val="right" w:pos="9072"/>
      </w:tabs>
    </w:pPr>
    <w:rPr>
      <w:rFonts w:eastAsia="SimHei" w:cs="Traditional Arabic"/>
      <w:sz w:val="18"/>
      <w:szCs w:val="30"/>
      <w:lang w:eastAsia="en-US"/>
    </w:rPr>
  </w:style>
  <w:style w:type="paragraph" w:customStyle="1" w:styleId="BDTFooterContact2-3">
    <w:name w:val="BDT_FooterContact2-3"/>
    <w:basedOn w:val="Normal"/>
    <w:uiPriority w:val="99"/>
    <w:rsid w:val="00DB600F"/>
    <w:pPr>
      <w:ind w:left="3828" w:hanging="2268"/>
    </w:pPr>
    <w:rPr>
      <w:rFonts w:eastAsia="SimHei"/>
      <w:szCs w:val="20"/>
    </w:rPr>
  </w:style>
  <w:style w:type="paragraph" w:customStyle="1" w:styleId="BDTFooterContact1">
    <w:name w:val="BDT_FooterContact1"/>
    <w:basedOn w:val="Normal"/>
    <w:next w:val="Normal"/>
    <w:uiPriority w:val="99"/>
    <w:rsid w:val="00DB600F"/>
    <w:pPr>
      <w:pBdr>
        <w:top w:val="single" w:sz="4" w:space="8" w:color="auto"/>
      </w:pBdr>
      <w:tabs>
        <w:tab w:val="left" w:pos="1560"/>
      </w:tabs>
      <w:ind w:hanging="3828"/>
    </w:pPr>
  </w:style>
  <w:style w:type="paragraph" w:customStyle="1" w:styleId="BDTFootnoteText">
    <w:name w:val="BDT_Footnote Text"/>
    <w:uiPriority w:val="99"/>
    <w:rsid w:val="00DB600F"/>
    <w:pPr>
      <w:tabs>
        <w:tab w:val="left" w:pos="357"/>
      </w:tabs>
      <w:spacing w:before="120" w:after="120"/>
    </w:pPr>
    <w:rPr>
      <w:rFonts w:eastAsia="SimHei" w:cs="Traditional Arabic"/>
      <w:szCs w:val="30"/>
      <w:lang w:eastAsia="en-US"/>
    </w:rPr>
  </w:style>
  <w:style w:type="paragraph" w:customStyle="1" w:styleId="BDTForAction">
    <w:name w:val="BDT_ForAction"/>
    <w:basedOn w:val="Normal"/>
    <w:uiPriority w:val="99"/>
    <w:rsid w:val="00DB600F"/>
    <w:pPr>
      <w:spacing w:before="240"/>
      <w:ind w:left="1877"/>
    </w:pPr>
    <w:rPr>
      <w:rFonts w:eastAsia="SimHei"/>
      <w:b/>
      <w:bCs/>
      <w:iCs/>
    </w:rPr>
  </w:style>
  <w:style w:type="paragraph" w:customStyle="1" w:styleId="BDTHeader1">
    <w:name w:val="BDT_Header1"/>
    <w:basedOn w:val="Normal"/>
    <w:uiPriority w:val="99"/>
    <w:rsid w:val="00DB600F"/>
    <w:rPr>
      <w:rFonts w:eastAsia="SimHei"/>
      <w:sz w:val="19"/>
    </w:rPr>
  </w:style>
  <w:style w:type="paragraph" w:customStyle="1" w:styleId="BDTHeader2">
    <w:name w:val="BDT_Header2"/>
    <w:basedOn w:val="Normal"/>
    <w:uiPriority w:val="99"/>
    <w:rsid w:val="00DB600F"/>
    <w:pPr>
      <w:spacing w:before="720"/>
    </w:pPr>
    <w:rPr>
      <w:rFonts w:eastAsia="SimHei"/>
      <w:sz w:val="19"/>
    </w:rPr>
  </w:style>
  <w:style w:type="paragraph" w:customStyle="1" w:styleId="BDTHeaderPageNumber">
    <w:name w:val="BDT_HeaderPageNumber"/>
    <w:basedOn w:val="Normal"/>
    <w:uiPriority w:val="99"/>
    <w:rsid w:val="00DB600F"/>
    <w:pPr>
      <w:tabs>
        <w:tab w:val="center" w:pos="4536"/>
        <w:tab w:val="right" w:pos="9072"/>
      </w:tabs>
      <w:jc w:val="center"/>
    </w:pPr>
    <w:rPr>
      <w:rFonts w:eastAsia="SimHei"/>
      <w:smallCaps/>
    </w:rPr>
  </w:style>
  <w:style w:type="paragraph" w:customStyle="1" w:styleId="BDTHeading1-Numbered">
    <w:name w:val="BDT_Heading1-Numbered"/>
    <w:basedOn w:val="Normal"/>
    <w:next w:val="Normal"/>
    <w:uiPriority w:val="99"/>
    <w:rsid w:val="00DB600F"/>
    <w:pPr>
      <w:numPr>
        <w:numId w:val="6"/>
      </w:numPr>
      <w:pBdr>
        <w:bottom w:val="single" w:sz="12" w:space="1" w:color="808080"/>
      </w:pBdr>
    </w:pPr>
    <w:rPr>
      <w:rFonts w:eastAsia="SimHei"/>
      <w:b/>
      <w:bCs/>
      <w:color w:val="808080"/>
    </w:rPr>
  </w:style>
  <w:style w:type="paragraph" w:customStyle="1" w:styleId="BDTHeading1">
    <w:name w:val="BDT_Heading1"/>
    <w:basedOn w:val="Normal"/>
    <w:next w:val="Normal"/>
    <w:uiPriority w:val="99"/>
    <w:rsid w:val="00DB600F"/>
    <w:rPr>
      <w:lang w:val="fr-CH"/>
    </w:rPr>
  </w:style>
  <w:style w:type="paragraph" w:customStyle="1" w:styleId="BDTIndent1-123">
    <w:name w:val="BDT_Indent1-123"/>
    <w:basedOn w:val="Normal"/>
    <w:uiPriority w:val="99"/>
    <w:rsid w:val="00DB600F"/>
    <w:pPr>
      <w:numPr>
        <w:numId w:val="7"/>
      </w:numPr>
      <w:spacing w:before="60" w:after="60"/>
      <w:ind w:right="709"/>
    </w:pPr>
    <w:rPr>
      <w:rFonts w:eastAsia="SimHei" w:cs="Simplified Arabic"/>
      <w:bCs/>
      <w:szCs w:val="28"/>
    </w:rPr>
  </w:style>
  <w:style w:type="paragraph" w:customStyle="1" w:styleId="BDTIndent1-abc">
    <w:name w:val="BDT_Indent1-abc"/>
    <w:basedOn w:val="Normal"/>
    <w:uiPriority w:val="99"/>
    <w:rsid w:val="00DB600F"/>
    <w:pPr>
      <w:numPr>
        <w:numId w:val="8"/>
      </w:numPr>
      <w:spacing w:before="60" w:after="60"/>
      <w:ind w:right="709"/>
    </w:pPr>
    <w:rPr>
      <w:rFonts w:eastAsia="SimHei"/>
    </w:rPr>
  </w:style>
  <w:style w:type="paragraph" w:customStyle="1" w:styleId="BDTindent-abc">
    <w:name w:val="BDT_indent-abc"/>
    <w:uiPriority w:val="99"/>
    <w:rsid w:val="00DB600F"/>
    <w:pPr>
      <w:numPr>
        <w:ilvl w:val="1"/>
        <w:numId w:val="1"/>
      </w:numPr>
    </w:pPr>
    <w:rPr>
      <w:rFonts w:eastAsia="SimHei" w:cs="Traditional Arabic"/>
      <w:szCs w:val="30"/>
      <w:lang w:eastAsia="en-US"/>
    </w:rPr>
  </w:style>
  <w:style w:type="paragraph" w:customStyle="1" w:styleId="BDTIndent-bulletsblackdot">
    <w:name w:val="BDT_Indent-bulletsblackdot"/>
    <w:basedOn w:val="BDTNormal"/>
    <w:uiPriority w:val="99"/>
    <w:rsid w:val="00DB600F"/>
    <w:pPr>
      <w:numPr>
        <w:numId w:val="9"/>
      </w:numPr>
      <w:spacing w:before="60" w:after="60"/>
    </w:pPr>
    <w:rPr>
      <w:rFonts w:eastAsia="SimHei"/>
      <w:color w:val="333333"/>
    </w:rPr>
  </w:style>
  <w:style w:type="paragraph" w:customStyle="1" w:styleId="BDTIndent-bulletsBlueSquare">
    <w:name w:val="BDT_Indent-bulletsBlueSquare"/>
    <w:basedOn w:val="Normal"/>
    <w:uiPriority w:val="99"/>
    <w:rsid w:val="00DB600F"/>
    <w:pPr>
      <w:numPr>
        <w:numId w:val="10"/>
      </w:numPr>
    </w:pPr>
  </w:style>
  <w:style w:type="paragraph" w:customStyle="1" w:styleId="BDTindentendash">
    <w:name w:val="BDT_indentendash"/>
    <w:basedOn w:val="BDTDistributionEmdash"/>
    <w:uiPriority w:val="99"/>
    <w:rsid w:val="00DB600F"/>
    <w:pPr>
      <w:numPr>
        <w:numId w:val="0"/>
      </w:numPr>
    </w:pPr>
    <w:rPr>
      <w:lang w:val="en-GB"/>
    </w:rPr>
  </w:style>
  <w:style w:type="paragraph" w:customStyle="1" w:styleId="BDTLogo">
    <w:name w:val="BDT_Logo"/>
    <w:uiPriority w:val="99"/>
    <w:rsid w:val="00DB600F"/>
    <w:pPr>
      <w:jc w:val="center"/>
    </w:pPr>
    <w:rPr>
      <w:rFonts w:eastAsia="SimHei" w:cs="Simplified Arabic"/>
      <w:szCs w:val="28"/>
      <w:lang w:val="en-GB" w:eastAsia="en-US"/>
    </w:rPr>
  </w:style>
  <w:style w:type="paragraph" w:customStyle="1" w:styleId="BDTMeetingDates">
    <w:name w:val="BDT_MeetingDates"/>
    <w:basedOn w:val="BDTNormal"/>
    <w:uiPriority w:val="99"/>
    <w:rsid w:val="00DB600F"/>
    <w:pPr>
      <w:spacing w:after="40"/>
    </w:pPr>
    <w:rPr>
      <w:rFonts w:eastAsia="SimHei"/>
      <w:b/>
      <w:bCs/>
    </w:rPr>
  </w:style>
  <w:style w:type="paragraph" w:customStyle="1" w:styleId="BDTMeetingName">
    <w:name w:val="BDT_MeetingName"/>
    <w:basedOn w:val="BDTNormal"/>
    <w:uiPriority w:val="99"/>
    <w:rsid w:val="00DB600F"/>
    <w:rPr>
      <w:rFonts w:eastAsia="SimHei"/>
      <w:b/>
      <w:bCs/>
    </w:rPr>
  </w:style>
  <w:style w:type="paragraph" w:customStyle="1" w:styleId="BDTNormalabc">
    <w:name w:val="BDT_Normal_abc"/>
    <w:basedOn w:val="Normal"/>
    <w:link w:val="BDTNormalabcChar"/>
    <w:uiPriority w:val="99"/>
    <w:rsid w:val="00DB600F"/>
    <w:pPr>
      <w:numPr>
        <w:numId w:val="2"/>
      </w:numPr>
    </w:pPr>
    <w:rPr>
      <w:rFonts w:cs="Times New Roman"/>
      <w:szCs w:val="19"/>
      <w:lang w:val="en-GB"/>
    </w:rPr>
  </w:style>
  <w:style w:type="character" w:customStyle="1" w:styleId="BDTNormalabcChar">
    <w:name w:val="BDT_Normal_abc Char"/>
    <w:basedOn w:val="DefaultParagraphFont"/>
    <w:link w:val="BDTNormalabc"/>
    <w:uiPriority w:val="99"/>
    <w:locked/>
    <w:rsid w:val="00DB600F"/>
    <w:rPr>
      <w:rFonts w:eastAsia="SimSun" w:cs="Times New Roman"/>
      <w:szCs w:val="19"/>
      <w:lang w:val="en-GB" w:eastAsia="en-US"/>
    </w:rPr>
  </w:style>
  <w:style w:type="paragraph" w:customStyle="1" w:styleId="BDTOriginalLanguage">
    <w:name w:val="BDT_OriginalLanguage"/>
    <w:basedOn w:val="Normal"/>
    <w:uiPriority w:val="99"/>
    <w:rsid w:val="00DB600F"/>
    <w:rPr>
      <w:rFonts w:eastAsia="SimHei"/>
      <w:b/>
      <w:bCs/>
      <w:szCs w:val="19"/>
    </w:rPr>
  </w:style>
  <w:style w:type="paragraph" w:customStyle="1" w:styleId="BDTSourceTitle">
    <w:name w:val="BDT_Source_Title"/>
    <w:basedOn w:val="Normal"/>
    <w:uiPriority w:val="99"/>
    <w:rsid w:val="00DB600F"/>
    <w:rPr>
      <w:rFonts w:eastAsia="SimHei" w:cs="Simplified Arabic"/>
      <w:b/>
      <w:sz w:val="19"/>
      <w:szCs w:val="19"/>
      <w:lang w:val="en-GB"/>
    </w:rPr>
  </w:style>
  <w:style w:type="paragraph" w:customStyle="1" w:styleId="BDTParagraph11">
    <w:name w:val="BDT_Paragraph 1.1"/>
    <w:basedOn w:val="Normal"/>
    <w:uiPriority w:val="99"/>
    <w:rsid w:val="00DB600F"/>
    <w:rPr>
      <w:rFonts w:eastAsia="SimHei" w:cs="Simplified Arabic"/>
      <w:szCs w:val="28"/>
      <w:lang w:val="en-GB"/>
    </w:rPr>
  </w:style>
  <w:style w:type="paragraph" w:customStyle="1" w:styleId="BDTParagraph111">
    <w:name w:val="BDT_Paragraph1.1.1"/>
    <w:basedOn w:val="Normal"/>
    <w:uiPriority w:val="99"/>
    <w:rsid w:val="00DB600F"/>
    <w:rPr>
      <w:rFonts w:eastAsia="SimHei" w:cs="Simplified Arabic"/>
      <w:szCs w:val="28"/>
      <w:lang w:val="en-GB"/>
    </w:rPr>
  </w:style>
  <w:style w:type="paragraph" w:customStyle="1" w:styleId="BDTQ1">
    <w:name w:val="BDT_Q1"/>
    <w:basedOn w:val="Normal"/>
    <w:uiPriority w:val="99"/>
    <w:rsid w:val="00DB600F"/>
    <w:pPr>
      <w:spacing w:before="600"/>
    </w:pPr>
    <w:rPr>
      <w:rFonts w:cs="Times New Roman"/>
      <w:b/>
      <w:bCs/>
      <w:szCs w:val="24"/>
    </w:rPr>
  </w:style>
  <w:style w:type="paragraph" w:customStyle="1" w:styleId="BDTQuestion">
    <w:name w:val="BDT_Question"/>
    <w:basedOn w:val="Normal"/>
    <w:uiPriority w:val="99"/>
    <w:rsid w:val="00DB600F"/>
    <w:pPr>
      <w:tabs>
        <w:tab w:val="left" w:pos="1928"/>
      </w:tabs>
      <w:ind w:left="1928" w:hanging="1928"/>
    </w:pPr>
    <w:rPr>
      <w:rFonts w:eastAsia="SimHei" w:cs="Simplified Arabic"/>
      <w:b/>
      <w:szCs w:val="28"/>
    </w:rPr>
  </w:style>
  <w:style w:type="paragraph" w:customStyle="1" w:styleId="BDTQuestionDetails">
    <w:name w:val="BDT_QuestionDetails"/>
    <w:basedOn w:val="Normal"/>
    <w:uiPriority w:val="99"/>
    <w:rsid w:val="00DB600F"/>
  </w:style>
  <w:style w:type="paragraph" w:customStyle="1" w:styleId="BDTRevision">
    <w:name w:val="BDT_Revision"/>
    <w:basedOn w:val="Normal"/>
    <w:uiPriority w:val="99"/>
    <w:rsid w:val="00DB600F"/>
    <w:pPr>
      <w:tabs>
        <w:tab w:val="right" w:pos="3011"/>
      </w:tabs>
    </w:pPr>
    <w:rPr>
      <w:rFonts w:eastAsia="SimHei"/>
      <w:b/>
      <w:bCs/>
      <w:noProof/>
      <w:szCs w:val="20"/>
      <w:lang w:val="fr-CA"/>
    </w:rPr>
  </w:style>
  <w:style w:type="paragraph" w:customStyle="1" w:styleId="BDTRevision2">
    <w:name w:val="BDT_Revision2"/>
    <w:basedOn w:val="Normal"/>
    <w:uiPriority w:val="99"/>
    <w:rsid w:val="00DB600F"/>
    <w:rPr>
      <w:rFonts w:eastAsia="SimHei"/>
      <w:b/>
      <w:szCs w:val="16"/>
      <w:lang w:val="es-ES"/>
    </w:rPr>
  </w:style>
  <w:style w:type="paragraph" w:customStyle="1" w:styleId="BDTSectorName">
    <w:name w:val="BDT_SectorName"/>
    <w:basedOn w:val="Normal"/>
    <w:uiPriority w:val="99"/>
    <w:rsid w:val="00DB600F"/>
    <w:rPr>
      <w:rFonts w:eastAsia="SimHei" w:cs="Simplified Arabic"/>
      <w:b/>
      <w:sz w:val="26"/>
      <w:szCs w:val="28"/>
      <w:lang w:val="en-GB"/>
    </w:rPr>
  </w:style>
  <w:style w:type="paragraph" w:customStyle="1" w:styleId="BDTSmall">
    <w:name w:val="BDT_Small"/>
    <w:basedOn w:val="Normal"/>
    <w:uiPriority w:val="99"/>
    <w:rsid w:val="00DB600F"/>
    <w:rPr>
      <w:rFonts w:eastAsia="SimHei"/>
      <w:sz w:val="19"/>
    </w:rPr>
  </w:style>
  <w:style w:type="paragraph" w:customStyle="1" w:styleId="BDTSourceTitleDetails">
    <w:name w:val="BDT_SourceTitleDetails"/>
    <w:basedOn w:val="Normal"/>
    <w:uiPriority w:val="99"/>
    <w:rsid w:val="00DB600F"/>
    <w:rPr>
      <w:rFonts w:eastAsia="SimHei"/>
      <w:sz w:val="19"/>
      <w:szCs w:val="19"/>
    </w:rPr>
  </w:style>
  <w:style w:type="paragraph" w:customStyle="1" w:styleId="BDTStartNextPage">
    <w:name w:val="BDT_StartNextPage"/>
    <w:basedOn w:val="Normal"/>
    <w:uiPriority w:val="99"/>
    <w:rsid w:val="00DB600F"/>
    <w:pPr>
      <w:jc w:val="center"/>
    </w:pPr>
    <w:rPr>
      <w:rFonts w:eastAsia="SimHei" w:cs="Simplified Arabic"/>
      <w:sz w:val="16"/>
      <w:szCs w:val="24"/>
      <w:lang w:val="en-GB"/>
    </w:rPr>
  </w:style>
  <w:style w:type="paragraph" w:customStyle="1" w:styleId="BDTSubjectdetail">
    <w:name w:val="BDT_Subject_detail"/>
    <w:basedOn w:val="BDTSubject"/>
    <w:uiPriority w:val="99"/>
    <w:rsid w:val="00DB600F"/>
    <w:pPr>
      <w:tabs>
        <w:tab w:val="left" w:pos="794"/>
        <w:tab w:val="left" w:pos="1191"/>
        <w:tab w:val="left" w:pos="1588"/>
        <w:tab w:val="left" w:pos="1985"/>
      </w:tabs>
      <w:overflowPunct w:val="0"/>
      <w:autoSpaceDE w:val="0"/>
      <w:autoSpaceDN w:val="0"/>
      <w:adjustRightInd w:val="0"/>
      <w:textAlignment w:val="baseline"/>
    </w:pPr>
  </w:style>
  <w:style w:type="paragraph" w:customStyle="1" w:styleId="BDTSubject">
    <w:name w:val="BDT_Subject"/>
    <w:basedOn w:val="BDTNormal"/>
    <w:next w:val="BDTSeparator"/>
    <w:uiPriority w:val="99"/>
    <w:rsid w:val="00AE2978"/>
    <w:pPr>
      <w:spacing w:after="80"/>
    </w:pPr>
    <w:rPr>
      <w:lang w:val="en-GB"/>
    </w:rPr>
  </w:style>
  <w:style w:type="paragraph" w:customStyle="1" w:styleId="BDTSeparator">
    <w:name w:val="BDT_Separator"/>
    <w:basedOn w:val="Normal"/>
    <w:uiPriority w:val="99"/>
    <w:rsid w:val="00DB600F"/>
    <w:pPr>
      <w:spacing w:before="0" w:after="0"/>
    </w:pPr>
    <w:rPr>
      <w:lang w:val="en-GB"/>
    </w:rPr>
  </w:style>
  <w:style w:type="paragraph" w:customStyle="1" w:styleId="BDTEndReturn">
    <w:name w:val="BDT_EndReturn"/>
    <w:basedOn w:val="Normal"/>
    <w:uiPriority w:val="99"/>
    <w:rsid w:val="00DB600F"/>
    <w:rPr>
      <w:szCs w:val="16"/>
      <w:lang w:val="fr-FR"/>
    </w:rPr>
  </w:style>
  <w:style w:type="paragraph" w:customStyle="1" w:styleId="BDTAddressee">
    <w:name w:val="BDT_Addressee"/>
    <w:uiPriority w:val="99"/>
    <w:rsid w:val="00DB600F"/>
    <w:pPr>
      <w:tabs>
        <w:tab w:val="left" w:pos="794"/>
        <w:tab w:val="left" w:pos="1191"/>
        <w:tab w:val="left" w:pos="1588"/>
        <w:tab w:val="left" w:pos="1985"/>
      </w:tabs>
      <w:overflowPunct w:val="0"/>
      <w:autoSpaceDE w:val="0"/>
      <w:autoSpaceDN w:val="0"/>
      <w:adjustRightInd w:val="0"/>
      <w:textAlignment w:val="baseline"/>
    </w:pPr>
    <w:rPr>
      <w:rFonts w:eastAsia="SimSun" w:cs="Traditional Arabic"/>
      <w:szCs w:val="30"/>
      <w:lang w:val="en-GB" w:eastAsia="en-US"/>
    </w:rPr>
  </w:style>
  <w:style w:type="paragraph" w:customStyle="1" w:styleId="BDTRef">
    <w:name w:val="BDT_Ref"/>
    <w:basedOn w:val="BDTNormal"/>
    <w:next w:val="BDTSeparator"/>
    <w:uiPriority w:val="99"/>
    <w:rsid w:val="00B85663"/>
    <w:rPr>
      <w:lang w:val="en-GB"/>
    </w:rPr>
  </w:style>
  <w:style w:type="paragraph" w:customStyle="1" w:styleId="BDTDate">
    <w:name w:val="BDT_Date"/>
    <w:basedOn w:val="Normal"/>
    <w:uiPriority w:val="99"/>
    <w:rsid w:val="00DB600F"/>
    <w:rPr>
      <w:rFonts w:cs="Arial"/>
    </w:rPr>
  </w:style>
  <w:style w:type="paragraph" w:customStyle="1" w:styleId="BDTContact-Details">
    <w:name w:val="BDT_Contact-Details"/>
    <w:basedOn w:val="BDTNormal"/>
    <w:uiPriority w:val="99"/>
    <w:rsid w:val="00B85663"/>
    <w:pPr>
      <w:tabs>
        <w:tab w:val="left" w:pos="794"/>
        <w:tab w:val="left" w:pos="1191"/>
        <w:tab w:val="left" w:pos="1588"/>
        <w:tab w:val="left" w:pos="1985"/>
      </w:tabs>
      <w:overflowPunct w:val="0"/>
      <w:autoSpaceDE w:val="0"/>
      <w:autoSpaceDN w:val="0"/>
      <w:adjustRightInd w:val="0"/>
      <w:spacing w:after="40"/>
      <w:textAlignment w:val="baseline"/>
    </w:pPr>
    <w:rPr>
      <w:lang w:val="en-GB"/>
    </w:rPr>
  </w:style>
  <w:style w:type="paragraph" w:customStyle="1" w:styleId="BDTContact">
    <w:name w:val="BDT_Contact"/>
    <w:basedOn w:val="BDTNormal"/>
    <w:link w:val="BDTContactCharChar"/>
    <w:uiPriority w:val="99"/>
    <w:rsid w:val="00AE2978"/>
    <w:pPr>
      <w:tabs>
        <w:tab w:val="left" w:pos="794"/>
        <w:tab w:val="left" w:pos="1191"/>
        <w:tab w:val="left" w:pos="1588"/>
        <w:tab w:val="left" w:pos="1985"/>
      </w:tabs>
      <w:overflowPunct w:val="0"/>
      <w:autoSpaceDE w:val="0"/>
      <w:autoSpaceDN w:val="0"/>
      <w:adjustRightInd w:val="0"/>
      <w:spacing w:after="40"/>
      <w:textAlignment w:val="baseline"/>
    </w:pPr>
    <w:rPr>
      <w:lang w:val="en-GB"/>
    </w:rPr>
  </w:style>
  <w:style w:type="character" w:customStyle="1" w:styleId="BDTContactCharChar">
    <w:name w:val="BDT_Contact Char Char"/>
    <w:basedOn w:val="DefaultParagraphFont"/>
    <w:link w:val="BDTContact"/>
    <w:uiPriority w:val="99"/>
    <w:locked/>
    <w:rsid w:val="00AE2978"/>
    <w:rPr>
      <w:rFonts w:eastAsia="SimSun" w:cs="Traditional Arabic"/>
      <w:szCs w:val="30"/>
      <w:lang w:val="en-GB" w:eastAsia="en-US"/>
    </w:rPr>
  </w:style>
  <w:style w:type="character" w:styleId="Hyperlink">
    <w:name w:val="Hyperlink"/>
    <w:aliases w:val="CEO_Hyperlink"/>
    <w:basedOn w:val="DefaultParagraphFont"/>
    <w:uiPriority w:val="99"/>
    <w:rsid w:val="00F966B6"/>
    <w:rPr>
      <w:rFonts w:ascii="Verdana" w:hAnsi="Verdana" w:cs="Times New Roman"/>
      <w:color w:val="0000FF"/>
      <w:sz w:val="18"/>
      <w:u w:val="single"/>
    </w:rPr>
  </w:style>
  <w:style w:type="character" w:customStyle="1" w:styleId="BDTName">
    <w:name w:val="BDT_Name"/>
    <w:basedOn w:val="DefaultParagraphFont"/>
    <w:uiPriority w:val="99"/>
    <w:rsid w:val="00DB600F"/>
    <w:rPr>
      <w:rFonts w:cs="Times New Roman"/>
      <w:b/>
      <w:color w:val="808080"/>
      <w:sz w:val="28"/>
    </w:rPr>
  </w:style>
  <w:style w:type="paragraph" w:customStyle="1" w:styleId="BDTNoSpace">
    <w:name w:val="BDT_NoSpace"/>
    <w:basedOn w:val="BDTNormal"/>
    <w:uiPriority w:val="99"/>
    <w:rsid w:val="00DB600F"/>
    <w:pPr>
      <w:spacing w:before="0"/>
    </w:pPr>
    <w:rPr>
      <w:sz w:val="10"/>
      <w:szCs w:val="4"/>
    </w:rPr>
  </w:style>
  <w:style w:type="paragraph" w:customStyle="1" w:styleId="BDTRef-Details">
    <w:name w:val="BDT_Ref-Details"/>
    <w:basedOn w:val="BDTNormal"/>
    <w:uiPriority w:val="99"/>
    <w:rsid w:val="001653FB"/>
    <w:rPr>
      <w:lang w:val="en-GB"/>
    </w:rPr>
  </w:style>
  <w:style w:type="paragraph" w:customStyle="1" w:styleId="BDTSubjectdata">
    <w:name w:val="BDT_Subject_data"/>
    <w:basedOn w:val="Normal"/>
    <w:uiPriority w:val="99"/>
    <w:rsid w:val="00DB600F"/>
    <w:pPr>
      <w:spacing w:before="0" w:after="0"/>
    </w:pPr>
    <w:rPr>
      <w:lang w:val="en-GB"/>
    </w:rPr>
  </w:style>
  <w:style w:type="paragraph" w:customStyle="1" w:styleId="BDTCopie">
    <w:name w:val="BDT_Copie"/>
    <w:basedOn w:val="BDTNormal"/>
    <w:next w:val="BDTVisa"/>
    <w:qFormat/>
    <w:rsid w:val="003754FF"/>
    <w:rPr>
      <w:color w:val="333333"/>
    </w:rPr>
  </w:style>
  <w:style w:type="paragraph" w:customStyle="1" w:styleId="BDTCopies">
    <w:name w:val="BDT_Copies"/>
    <w:basedOn w:val="BDTNormal"/>
    <w:next w:val="BDTVisa"/>
    <w:qFormat/>
    <w:rsid w:val="003754FF"/>
    <w:pPr>
      <w:bidi/>
      <w:spacing w:before="0" w:line="192" w:lineRule="auto"/>
    </w:pPr>
    <w:rPr>
      <w:rFonts w:cs="Simplified Arabic"/>
      <w:color w:val="333333"/>
      <w:szCs w:val="28"/>
      <w:lang w:val="fr-CH"/>
    </w:rPr>
  </w:style>
  <w:style w:type="paragraph" w:customStyle="1" w:styleId="BDTHorizontalLine">
    <w:name w:val="BDT_HorizontalLine"/>
    <w:basedOn w:val="Normal"/>
    <w:next w:val="BDTNormal"/>
    <w:qFormat/>
    <w:rsid w:val="008A3134"/>
    <w:pPr>
      <w:spacing w:after="240"/>
      <w:jc w:val="center"/>
    </w:pPr>
    <w:rPr>
      <w:rFonts w:eastAsia="Batang" w:cs="Times New Roman"/>
      <w:szCs w:val="20"/>
      <w:lang w:val="es-ES" w:eastAsia="zh-CN"/>
    </w:rPr>
  </w:style>
  <w:style w:type="paragraph" w:customStyle="1" w:styleId="CEONormal">
    <w:name w:val="CEO_Normal"/>
    <w:link w:val="CEONormalChar"/>
    <w:uiPriority w:val="99"/>
    <w:rsid w:val="00C33D06"/>
    <w:pPr>
      <w:spacing w:before="120" w:after="120"/>
    </w:pPr>
    <w:rPr>
      <w:rFonts w:ascii="Verdana" w:eastAsia="SimHei" w:hAnsi="Verdana" w:cs="Simplified Arabic"/>
      <w:sz w:val="19"/>
      <w:szCs w:val="28"/>
      <w:lang w:val="en-GB" w:eastAsia="en-US"/>
    </w:rPr>
  </w:style>
  <w:style w:type="paragraph" w:customStyle="1" w:styleId="CEOSignatureTitle">
    <w:name w:val="CEO_SignatureTitle"/>
    <w:basedOn w:val="CEOSignatureName"/>
    <w:rsid w:val="00C33D06"/>
    <w:pPr>
      <w:spacing w:before="0"/>
    </w:pPr>
  </w:style>
  <w:style w:type="paragraph" w:customStyle="1" w:styleId="CEOSignatureName">
    <w:name w:val="CEO_SignatureName"/>
    <w:basedOn w:val="Normal"/>
    <w:rsid w:val="00C33D06"/>
    <w:pPr>
      <w:spacing w:before="720" w:after="0"/>
    </w:pPr>
    <w:rPr>
      <w:rFonts w:ascii="Arial" w:eastAsia="SimHei" w:hAnsi="Arial" w:cs="Simplified Arabic"/>
      <w:bCs/>
      <w:sz w:val="19"/>
      <w:szCs w:val="19"/>
      <w:lang w:val="en-GB"/>
    </w:rPr>
  </w:style>
  <w:style w:type="paragraph" w:customStyle="1" w:styleId="CEODistributionEmdash">
    <w:name w:val="CEO_Distribution_Emdash"/>
    <w:basedOn w:val="MOSindentdash"/>
    <w:rsid w:val="00C33D06"/>
    <w:pPr>
      <w:tabs>
        <w:tab w:val="clear" w:pos="1636"/>
        <w:tab w:val="num" w:pos="785"/>
      </w:tabs>
      <w:ind w:left="785" w:hanging="283"/>
    </w:pPr>
    <w:rPr>
      <w:rFonts w:ascii="Verdana" w:hAnsi="Verdana"/>
      <w:sz w:val="19"/>
      <w:szCs w:val="19"/>
    </w:rPr>
  </w:style>
  <w:style w:type="paragraph" w:customStyle="1" w:styleId="CEODistribution">
    <w:name w:val="CEO_Distribution"/>
    <w:basedOn w:val="Normal"/>
    <w:next w:val="CEODistributionEmdash"/>
    <w:rsid w:val="00C33D06"/>
    <w:pPr>
      <w:spacing w:before="480"/>
      <w:ind w:left="709" w:hanging="709"/>
    </w:pPr>
    <w:rPr>
      <w:rFonts w:cs="Times New Roman"/>
      <w:sz w:val="19"/>
      <w:szCs w:val="20"/>
      <w:lang w:val="en-GB"/>
    </w:rPr>
  </w:style>
  <w:style w:type="paragraph" w:customStyle="1" w:styleId="CEOHeading1Underlined">
    <w:name w:val="CEO_Heading 1_Underlined"/>
    <w:basedOn w:val="Normal"/>
    <w:link w:val="CEOHeading1UnderlinedChar"/>
    <w:rsid w:val="00F966B6"/>
    <w:pPr>
      <w:keepNext/>
      <w:keepLines/>
      <w:framePr w:wrap="notBeside" w:vAnchor="text" w:hAnchor="text" w:y="1"/>
      <w:pBdr>
        <w:bottom w:val="single" w:sz="12" w:space="1" w:color="808080" w:themeColor="background1" w:themeShade="80"/>
      </w:pBdr>
      <w:tabs>
        <w:tab w:val="left" w:pos="567"/>
      </w:tabs>
      <w:spacing w:before="360" w:after="0"/>
      <w:ind w:left="567" w:hanging="567"/>
    </w:pPr>
    <w:rPr>
      <w:rFonts w:cs="Times New Roman Bold"/>
      <w:b/>
      <w:bCs/>
      <w:sz w:val="18"/>
      <w:szCs w:val="20"/>
      <w:lang w:val="en-GB"/>
    </w:rPr>
  </w:style>
  <w:style w:type="paragraph" w:customStyle="1" w:styleId="CEOindentblackdots">
    <w:name w:val="CEO_indentblackdots"/>
    <w:rsid w:val="009C6AC2"/>
    <w:pPr>
      <w:tabs>
        <w:tab w:val="left" w:pos="567"/>
      </w:tabs>
      <w:spacing w:before="80"/>
    </w:pPr>
    <w:rPr>
      <w:rFonts w:ascii="Verdana" w:eastAsia="SimSun" w:hAnsi="Verdana" w:cs="Times New Roman"/>
      <w:sz w:val="18"/>
      <w:szCs w:val="20"/>
      <w:lang w:val="fr-CH" w:eastAsia="en-US"/>
    </w:rPr>
  </w:style>
  <w:style w:type="paragraph" w:customStyle="1" w:styleId="CEOClosing">
    <w:name w:val="CEO_Closing"/>
    <w:basedOn w:val="CEONormal"/>
    <w:rsid w:val="00C33D06"/>
    <w:pPr>
      <w:spacing w:before="360"/>
    </w:pPr>
    <w:rPr>
      <w:rFonts w:eastAsia="SimSun" w:cs="Times New Roman"/>
      <w:szCs w:val="24"/>
      <w:lang w:val="en-US" w:eastAsia="zh-CN"/>
    </w:rPr>
  </w:style>
  <w:style w:type="paragraph" w:customStyle="1" w:styleId="CEOOriginalSigned">
    <w:name w:val="CEO_OriginalSigned"/>
    <w:basedOn w:val="CEONormal"/>
    <w:next w:val="CEOSignatureName"/>
    <w:rsid w:val="00C33D06"/>
    <w:pPr>
      <w:spacing w:before="360" w:after="360"/>
    </w:pPr>
    <w:rPr>
      <w:rFonts w:eastAsia="SimSun" w:cs="Times New Roman"/>
      <w:szCs w:val="24"/>
      <w:lang w:val="en-US" w:eastAsia="zh-CN"/>
    </w:rPr>
  </w:style>
  <w:style w:type="paragraph" w:customStyle="1" w:styleId="MOS-Hyperlink">
    <w:name w:val="MOS-Hyperlink"/>
    <w:basedOn w:val="Normal"/>
    <w:link w:val="MOS-HyperlinkChar"/>
    <w:rsid w:val="00C33D06"/>
    <w:pPr>
      <w:spacing w:before="0" w:after="0"/>
      <w:ind w:right="-426"/>
    </w:pPr>
    <w:rPr>
      <w:rFonts w:cs="Times New Roman"/>
      <w:sz w:val="18"/>
      <w:szCs w:val="20"/>
      <w:lang w:val="en-GB"/>
    </w:rPr>
  </w:style>
  <w:style w:type="character" w:customStyle="1" w:styleId="MOS-HyperlinkChar">
    <w:name w:val="MOS-Hyperlink Char"/>
    <w:basedOn w:val="DefaultParagraphFont"/>
    <w:link w:val="MOS-Hyperlink"/>
    <w:rsid w:val="00C33D06"/>
    <w:rPr>
      <w:rFonts w:ascii="Verdana" w:eastAsia="SimSun" w:hAnsi="Verdana" w:cs="Times New Roman"/>
      <w:sz w:val="18"/>
      <w:szCs w:val="20"/>
      <w:lang w:val="en-GB" w:eastAsia="en-US"/>
    </w:rPr>
  </w:style>
  <w:style w:type="paragraph" w:customStyle="1" w:styleId="MOSindentdash">
    <w:name w:val="MOS indent dash"/>
    <w:basedOn w:val="Normal"/>
    <w:rsid w:val="00C33D06"/>
    <w:pPr>
      <w:numPr>
        <w:numId w:val="12"/>
      </w:numPr>
      <w:spacing w:before="0" w:after="0"/>
    </w:pPr>
    <w:rPr>
      <w:rFonts w:ascii="Arial" w:hAnsi="Arial" w:cs="Times New Roman"/>
      <w:szCs w:val="24"/>
      <w:lang w:eastAsia="zh-CN"/>
    </w:rPr>
  </w:style>
  <w:style w:type="character" w:customStyle="1" w:styleId="CEOHeading1UnderlinedChar">
    <w:name w:val="CEO_Heading 1_Underlined Char"/>
    <w:basedOn w:val="DefaultParagraphFont"/>
    <w:link w:val="CEOHeading1Underlined"/>
    <w:rsid w:val="00F966B6"/>
    <w:rPr>
      <w:rFonts w:ascii="Verdana" w:eastAsia="SimSun" w:hAnsi="Verdana" w:cs="Times New Roman Bold"/>
      <w:b/>
      <w:bCs/>
      <w:sz w:val="18"/>
      <w:szCs w:val="20"/>
      <w:lang w:val="en-GB" w:eastAsia="en-US"/>
    </w:rPr>
  </w:style>
  <w:style w:type="paragraph" w:customStyle="1" w:styleId="CEOHeading2">
    <w:name w:val="CEO_Heading2"/>
    <w:basedOn w:val="CEOHeading1Underlined"/>
    <w:rsid w:val="00C33D06"/>
    <w:pPr>
      <w:framePr w:wrap="notBeside"/>
      <w:spacing w:before="120" w:after="120"/>
      <w:ind w:left="720"/>
    </w:pPr>
  </w:style>
  <w:style w:type="character" w:customStyle="1" w:styleId="CEONormalChar">
    <w:name w:val="CEO_Normal Char"/>
    <w:basedOn w:val="DefaultParagraphFont"/>
    <w:link w:val="CEONormal"/>
    <w:uiPriority w:val="99"/>
    <w:rsid w:val="00C33D06"/>
    <w:rPr>
      <w:rFonts w:ascii="Verdana" w:eastAsia="SimHei" w:hAnsi="Verdana" w:cs="Simplified Arabic"/>
      <w:sz w:val="19"/>
      <w:szCs w:val="28"/>
      <w:lang w:val="en-GB" w:eastAsia="en-US"/>
    </w:rPr>
  </w:style>
  <w:style w:type="paragraph" w:styleId="ListParagraph">
    <w:name w:val="List Paragraph"/>
    <w:basedOn w:val="Normal"/>
    <w:uiPriority w:val="34"/>
    <w:qFormat/>
    <w:rsid w:val="00C33D06"/>
    <w:pPr>
      <w:spacing w:before="0" w:after="0"/>
      <w:ind w:left="720"/>
      <w:contextualSpacing/>
    </w:pPr>
    <w:rPr>
      <w:rFonts w:ascii="Arial" w:hAnsi="Arial" w:cs="Times New Roman"/>
      <w:szCs w:val="24"/>
      <w:lang w:eastAsia="zh-CN"/>
    </w:rPr>
  </w:style>
  <w:style w:type="character" w:styleId="FollowedHyperlink">
    <w:name w:val="FollowedHyperlink"/>
    <w:basedOn w:val="DefaultParagraphFont"/>
    <w:uiPriority w:val="99"/>
    <w:semiHidden/>
    <w:unhideWhenUsed/>
    <w:locked/>
    <w:rsid w:val="00C33D06"/>
    <w:rPr>
      <w:color w:val="800080" w:themeColor="followedHyperlink"/>
      <w:u w:val="single"/>
    </w:rPr>
  </w:style>
  <w:style w:type="character" w:customStyle="1" w:styleId="CEONormalCharChar">
    <w:name w:val="CEO_Normal Char Char"/>
    <w:basedOn w:val="DefaultParagraphFont"/>
    <w:uiPriority w:val="99"/>
    <w:locked/>
    <w:rsid w:val="00AE2C1B"/>
    <w:rPr>
      <w:rFonts w:ascii="Verdana" w:eastAsia="SimSun" w:hAnsi="Verdana" w:cs="Times New Roman"/>
      <w:lang w:val="en-GB" w:eastAsia="en-US" w:bidi="ar-SA"/>
    </w:rPr>
  </w:style>
  <w:style w:type="character" w:customStyle="1" w:styleId="BDTNormalChar">
    <w:name w:val="BDT_Normal Char"/>
    <w:basedOn w:val="CEONormalCharChar"/>
    <w:link w:val="BDTNormal"/>
    <w:uiPriority w:val="99"/>
    <w:locked/>
    <w:rsid w:val="001653FB"/>
    <w:rPr>
      <w:rFonts w:ascii="Verdana" w:eastAsia="SimSun" w:hAnsi="Verdana" w:cs="Traditional Arabic"/>
      <w:szCs w:val="30"/>
      <w:lang w:val="es-ES" w:eastAsia="en-US" w:bidi="ar-SA"/>
    </w:rPr>
  </w:style>
  <w:style w:type="paragraph" w:customStyle="1" w:styleId="MOS-Closing">
    <w:name w:val="MOS-Closing"/>
    <w:basedOn w:val="Normal"/>
    <w:uiPriority w:val="99"/>
    <w:rsid w:val="00547F3C"/>
    <w:pPr>
      <w:keepNext/>
      <w:keepLines/>
      <w:spacing w:before="240"/>
    </w:pPr>
    <w:rPr>
      <w:rFonts w:cs="Times New Roman"/>
      <w:sz w:val="18"/>
      <w:szCs w:val="20"/>
      <w:lang w:val="en-GB"/>
    </w:rPr>
  </w:style>
  <w:style w:type="paragraph" w:styleId="BodyText3">
    <w:name w:val="Body Text 3"/>
    <w:basedOn w:val="Normal"/>
    <w:link w:val="BodyText3Char"/>
    <w:uiPriority w:val="99"/>
    <w:semiHidden/>
    <w:locked/>
    <w:rsid w:val="00C7165D"/>
    <w:pPr>
      <w:spacing w:before="0"/>
    </w:pPr>
    <w:rPr>
      <w:rFonts w:ascii="Arial" w:hAnsi="Arial" w:cs="Times New Roman"/>
      <w:sz w:val="16"/>
      <w:szCs w:val="16"/>
      <w:lang w:eastAsia="zh-CN"/>
    </w:rPr>
  </w:style>
  <w:style w:type="character" w:customStyle="1" w:styleId="BodyText3Char">
    <w:name w:val="Body Text 3 Char"/>
    <w:basedOn w:val="DefaultParagraphFont"/>
    <w:link w:val="BodyText3"/>
    <w:uiPriority w:val="99"/>
    <w:semiHidden/>
    <w:rsid w:val="00C7165D"/>
    <w:rPr>
      <w:rFonts w:ascii="Arial" w:eastAsia="SimSun" w:hAnsi="Arial" w:cs="Times New Roman"/>
      <w:sz w:val="16"/>
      <w:szCs w:val="16"/>
    </w:rPr>
  </w:style>
  <w:style w:type="paragraph" w:styleId="Index5">
    <w:name w:val="index 5"/>
    <w:basedOn w:val="Normal"/>
    <w:next w:val="Normal"/>
    <w:uiPriority w:val="99"/>
    <w:locked/>
    <w:rsid w:val="00754B4D"/>
    <w:pPr>
      <w:tabs>
        <w:tab w:val="left" w:pos="794"/>
        <w:tab w:val="left" w:pos="1191"/>
        <w:tab w:val="left" w:pos="1588"/>
        <w:tab w:val="left" w:pos="1985"/>
      </w:tabs>
      <w:overflowPunct w:val="0"/>
      <w:autoSpaceDE w:val="0"/>
      <w:autoSpaceDN w:val="0"/>
      <w:adjustRightInd w:val="0"/>
      <w:spacing w:after="0"/>
      <w:ind w:left="1132"/>
      <w:textAlignment w:val="baseline"/>
    </w:pPr>
    <w:rPr>
      <w:rFonts w:ascii="Times New Roman" w:hAnsi="Times New Roman" w:cs="Times New Roman"/>
      <w:szCs w:val="20"/>
      <w:lang w:val="en-GB"/>
    </w:rPr>
  </w:style>
  <w:style w:type="paragraph" w:styleId="Header">
    <w:name w:val="header"/>
    <w:basedOn w:val="Normal"/>
    <w:link w:val="HeaderChar"/>
    <w:uiPriority w:val="99"/>
    <w:unhideWhenUsed/>
    <w:locked/>
    <w:rsid w:val="00512CBC"/>
    <w:pPr>
      <w:tabs>
        <w:tab w:val="center" w:pos="4680"/>
        <w:tab w:val="right" w:pos="9360"/>
      </w:tabs>
      <w:spacing w:before="0" w:after="0"/>
    </w:pPr>
  </w:style>
  <w:style w:type="character" w:customStyle="1" w:styleId="HeaderChar">
    <w:name w:val="Header Char"/>
    <w:basedOn w:val="DefaultParagraphFont"/>
    <w:link w:val="Header"/>
    <w:uiPriority w:val="99"/>
    <w:rsid w:val="00512CBC"/>
    <w:rPr>
      <w:rFonts w:eastAsia="SimSun" w:cs="Traditional Arabic"/>
      <w:szCs w:val="30"/>
      <w:lang w:eastAsia="en-US"/>
    </w:rPr>
  </w:style>
  <w:style w:type="table" w:styleId="TableGrid">
    <w:name w:val="Table Grid"/>
    <w:basedOn w:val="TableNormal"/>
    <w:uiPriority w:val="59"/>
    <w:locked/>
    <w:rsid w:val="004B58B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head">
    <w:name w:val="Table_head"/>
    <w:basedOn w:val="Normal"/>
    <w:next w:val="Normal"/>
    <w:rsid w:val="00F966B6"/>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pPr>
    <w:rPr>
      <w:rFonts w:eastAsia="Times New Roman" w:cs="Times New Roman"/>
      <w:b/>
      <w:sz w:val="16"/>
      <w:szCs w:val="20"/>
      <w:lang w:val="en-GB"/>
    </w:rPr>
  </w:style>
  <w:style w:type="paragraph" w:customStyle="1" w:styleId="Reasons">
    <w:name w:val="Reasons"/>
    <w:basedOn w:val="Normal"/>
    <w:qFormat/>
    <w:rsid w:val="00F966B6"/>
    <w:pPr>
      <w:spacing w:before="0" w:after="0"/>
    </w:pPr>
    <w:rPr>
      <w:rFonts w:ascii="Times New Roman" w:eastAsia="Times New Roman" w:hAnsi="Times New Roman" w:cs="Times New Roman"/>
      <w:sz w:val="24"/>
      <w:szCs w:val="20"/>
    </w:rPr>
  </w:style>
  <w:style w:type="character" w:customStyle="1" w:styleId="BDT-Name">
    <w:name w:val="BDT-Name"/>
    <w:basedOn w:val="DefaultParagraphFont"/>
    <w:uiPriority w:val="99"/>
    <w:rsid w:val="00BB3118"/>
    <w:rPr>
      <w:rFonts w:cs="Times New Roman"/>
      <w:b/>
      <w:color w:val="80808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874166">
      <w:bodyDiv w:val="1"/>
      <w:marLeft w:val="0"/>
      <w:marRight w:val="0"/>
      <w:marTop w:val="0"/>
      <w:marBottom w:val="0"/>
      <w:divBdr>
        <w:top w:val="none" w:sz="0" w:space="0" w:color="auto"/>
        <w:left w:val="none" w:sz="0" w:space="0" w:color="auto"/>
        <w:bottom w:val="none" w:sz="0" w:space="0" w:color="auto"/>
        <w:right w:val="none" w:sz="0" w:space="0" w:color="auto"/>
      </w:divBdr>
    </w:div>
    <w:div w:id="428040522">
      <w:bodyDiv w:val="1"/>
      <w:marLeft w:val="0"/>
      <w:marRight w:val="0"/>
      <w:marTop w:val="0"/>
      <w:marBottom w:val="0"/>
      <w:divBdr>
        <w:top w:val="none" w:sz="0" w:space="0" w:color="auto"/>
        <w:left w:val="none" w:sz="0" w:space="0" w:color="auto"/>
        <w:bottom w:val="none" w:sz="0" w:space="0" w:color="auto"/>
        <w:right w:val="none" w:sz="0" w:space="0" w:color="auto"/>
      </w:divBdr>
    </w:div>
    <w:div w:id="547842159">
      <w:bodyDiv w:val="1"/>
      <w:marLeft w:val="0"/>
      <w:marRight w:val="0"/>
      <w:marTop w:val="0"/>
      <w:marBottom w:val="0"/>
      <w:divBdr>
        <w:top w:val="none" w:sz="0" w:space="0" w:color="auto"/>
        <w:left w:val="none" w:sz="0" w:space="0" w:color="auto"/>
        <w:bottom w:val="none" w:sz="0" w:space="0" w:color="auto"/>
        <w:right w:val="none" w:sz="0" w:space="0" w:color="auto"/>
      </w:divBdr>
    </w:div>
    <w:div w:id="646318872">
      <w:bodyDiv w:val="1"/>
      <w:marLeft w:val="0"/>
      <w:marRight w:val="0"/>
      <w:marTop w:val="0"/>
      <w:marBottom w:val="0"/>
      <w:divBdr>
        <w:top w:val="none" w:sz="0" w:space="0" w:color="auto"/>
        <w:left w:val="none" w:sz="0" w:space="0" w:color="auto"/>
        <w:bottom w:val="none" w:sz="0" w:space="0" w:color="auto"/>
        <w:right w:val="none" w:sz="0" w:space="0" w:color="auto"/>
      </w:divBdr>
    </w:div>
    <w:div w:id="948659266">
      <w:bodyDiv w:val="1"/>
      <w:marLeft w:val="0"/>
      <w:marRight w:val="0"/>
      <w:marTop w:val="0"/>
      <w:marBottom w:val="0"/>
      <w:divBdr>
        <w:top w:val="none" w:sz="0" w:space="0" w:color="auto"/>
        <w:left w:val="none" w:sz="0" w:space="0" w:color="auto"/>
        <w:bottom w:val="none" w:sz="0" w:space="0" w:color="auto"/>
        <w:right w:val="none" w:sz="0" w:space="0" w:color="auto"/>
      </w:divBdr>
    </w:div>
    <w:div w:id="1237321191">
      <w:bodyDiv w:val="1"/>
      <w:marLeft w:val="0"/>
      <w:marRight w:val="0"/>
      <w:marTop w:val="0"/>
      <w:marBottom w:val="0"/>
      <w:divBdr>
        <w:top w:val="none" w:sz="0" w:space="0" w:color="auto"/>
        <w:left w:val="none" w:sz="0" w:space="0" w:color="auto"/>
        <w:bottom w:val="none" w:sz="0" w:space="0" w:color="auto"/>
        <w:right w:val="none" w:sz="0" w:space="0" w:color="auto"/>
      </w:divBdr>
    </w:div>
    <w:div w:id="1244757013">
      <w:bodyDiv w:val="1"/>
      <w:marLeft w:val="0"/>
      <w:marRight w:val="0"/>
      <w:marTop w:val="0"/>
      <w:marBottom w:val="0"/>
      <w:divBdr>
        <w:top w:val="none" w:sz="0" w:space="0" w:color="auto"/>
        <w:left w:val="none" w:sz="0" w:space="0" w:color="auto"/>
        <w:bottom w:val="none" w:sz="0" w:space="0" w:color="auto"/>
        <w:right w:val="none" w:sz="0" w:space="0" w:color="auto"/>
      </w:divBdr>
    </w:div>
    <w:div w:id="1442800021">
      <w:bodyDiv w:val="1"/>
      <w:marLeft w:val="0"/>
      <w:marRight w:val="0"/>
      <w:marTop w:val="0"/>
      <w:marBottom w:val="0"/>
      <w:divBdr>
        <w:top w:val="none" w:sz="0" w:space="0" w:color="auto"/>
        <w:left w:val="none" w:sz="0" w:space="0" w:color="auto"/>
        <w:bottom w:val="none" w:sz="0" w:space="0" w:color="auto"/>
        <w:right w:val="none" w:sz="0" w:space="0" w:color="auto"/>
      </w:divBdr>
    </w:div>
    <w:div w:id="1505707473">
      <w:bodyDiv w:val="1"/>
      <w:marLeft w:val="0"/>
      <w:marRight w:val="0"/>
      <w:marTop w:val="0"/>
      <w:marBottom w:val="0"/>
      <w:divBdr>
        <w:top w:val="none" w:sz="0" w:space="0" w:color="auto"/>
        <w:left w:val="none" w:sz="0" w:space="0" w:color="auto"/>
        <w:bottom w:val="none" w:sz="0" w:space="0" w:color="auto"/>
        <w:right w:val="none" w:sz="0" w:space="0" w:color="auto"/>
      </w:divBdr>
    </w:div>
    <w:div w:id="1668482881">
      <w:marLeft w:val="0"/>
      <w:marRight w:val="0"/>
      <w:marTop w:val="0"/>
      <w:marBottom w:val="0"/>
      <w:divBdr>
        <w:top w:val="none" w:sz="0" w:space="0" w:color="auto"/>
        <w:left w:val="none" w:sz="0" w:space="0" w:color="auto"/>
        <w:bottom w:val="none" w:sz="0" w:space="0" w:color="auto"/>
        <w:right w:val="none" w:sz="0" w:space="0" w:color="auto"/>
      </w:divBdr>
    </w:div>
    <w:div w:id="1668482882">
      <w:marLeft w:val="0"/>
      <w:marRight w:val="0"/>
      <w:marTop w:val="0"/>
      <w:marBottom w:val="0"/>
      <w:divBdr>
        <w:top w:val="none" w:sz="0" w:space="0" w:color="auto"/>
        <w:left w:val="none" w:sz="0" w:space="0" w:color="auto"/>
        <w:bottom w:val="none" w:sz="0" w:space="0" w:color="auto"/>
        <w:right w:val="none" w:sz="0" w:space="0" w:color="auto"/>
      </w:divBdr>
    </w:div>
    <w:div w:id="1668482883">
      <w:marLeft w:val="0"/>
      <w:marRight w:val="0"/>
      <w:marTop w:val="0"/>
      <w:marBottom w:val="0"/>
      <w:divBdr>
        <w:top w:val="none" w:sz="0" w:space="0" w:color="auto"/>
        <w:left w:val="none" w:sz="0" w:space="0" w:color="auto"/>
        <w:bottom w:val="none" w:sz="0" w:space="0" w:color="auto"/>
        <w:right w:val="none" w:sz="0" w:space="0" w:color="auto"/>
      </w:divBdr>
    </w:div>
    <w:div w:id="1718355501">
      <w:bodyDiv w:val="1"/>
      <w:marLeft w:val="0"/>
      <w:marRight w:val="0"/>
      <w:marTop w:val="0"/>
      <w:marBottom w:val="0"/>
      <w:divBdr>
        <w:top w:val="none" w:sz="0" w:space="0" w:color="auto"/>
        <w:left w:val="none" w:sz="0" w:space="0" w:color="auto"/>
        <w:bottom w:val="none" w:sz="0" w:space="0" w:color="auto"/>
        <w:right w:val="none" w:sz="0" w:space="0" w:color="auto"/>
      </w:divBdr>
    </w:div>
    <w:div w:id="1871457253">
      <w:bodyDiv w:val="1"/>
      <w:marLeft w:val="0"/>
      <w:marRight w:val="0"/>
      <w:marTop w:val="0"/>
      <w:marBottom w:val="0"/>
      <w:divBdr>
        <w:top w:val="none" w:sz="0" w:space="0" w:color="auto"/>
        <w:left w:val="none" w:sz="0" w:space="0" w:color="auto"/>
        <w:bottom w:val="none" w:sz="0" w:space="0" w:color="auto"/>
        <w:right w:val="none" w:sz="0" w:space="0" w:color="auto"/>
      </w:divBdr>
    </w:div>
    <w:div w:id="205981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tu.int/net3/ITU-D/stg/blkmeetings.aspx?blk=13158" TargetMode="External"/><Relationship Id="rId18" Type="http://schemas.openxmlformats.org/officeDocument/2006/relationships/hyperlink" Target="mailto:bdtmeetingsregistration@itu.int"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www.itu.int/TIES/index.html" TargetMode="External"/><Relationship Id="rId7" Type="http://schemas.openxmlformats.org/officeDocument/2006/relationships/footnotes" Target="footnotes.xml"/><Relationship Id="rId12" Type="http://schemas.openxmlformats.org/officeDocument/2006/relationships/hyperlink" Target="http://www.itu.int/md/R00-CACE-CIR-0601/" TargetMode="External"/><Relationship Id="rId17" Type="http://schemas.openxmlformats.org/officeDocument/2006/relationships/hyperlink" Target="http://www.itu.int/net3/ITU-D/meetings/registration/"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itu.int/net3/ITU-D/meetings/registration/" TargetMode="External"/><Relationship Id="rId20" Type="http://schemas.openxmlformats.org/officeDocument/2006/relationships/hyperlink" Target="http://www.itu.int/ITU-D/study_groups/SGP_2010-2014/reference_documents/ITU-D_UserGuideSync.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tu.int/md/R00-CACE-CIR-0601/" TargetMode="External"/><Relationship Id="rId24" Type="http://schemas.openxmlformats.org/officeDocument/2006/relationships/hyperlink" Target="mailto:devsg@itu.int" TargetMode="External"/><Relationship Id="rId5" Type="http://schemas.openxmlformats.org/officeDocument/2006/relationships/settings" Target="settings.xml"/><Relationship Id="rId15" Type="http://schemas.openxmlformats.org/officeDocument/2006/relationships/hyperlink" Target="http://www.itu.int/net3/ITU-D/stg/rgqlist.aspx?rgq=D10-RES9&amp;stg=2" TargetMode="External"/><Relationship Id="rId23" Type="http://schemas.openxmlformats.org/officeDocument/2006/relationships/hyperlink" Target="http://www.itu.int/travel/" TargetMode="External"/><Relationship Id="rId28" Type="http://schemas.openxmlformats.org/officeDocument/2006/relationships/fontTable" Target="fontTable.xml"/><Relationship Id="rId10" Type="http://schemas.openxmlformats.org/officeDocument/2006/relationships/hyperlink" Target="http://www.itu.int/md/R00-SG01-CIR-0093/" TargetMode="External"/><Relationship Id="rId19" Type="http://schemas.openxmlformats.org/officeDocument/2006/relationships/hyperlink" Target="http://www.itu.int/ITU-D/CDS/contributions/sg/index.asp" TargetMode="External"/><Relationship Id="rId4" Type="http://schemas.microsoft.com/office/2007/relationships/stylesWithEffects" Target="stylesWithEffects.xml"/><Relationship Id="rId9" Type="http://schemas.openxmlformats.org/officeDocument/2006/relationships/image" Target="media/image2.emf"/><Relationship Id="rId14" Type="http://schemas.openxmlformats.org/officeDocument/2006/relationships/hyperlink" Target="http://www.itu.int/net3/ITU-D/stg/blkmeetings.aspx?blk=13158" TargetMode="External"/><Relationship Id="rId22" Type="http://schemas.openxmlformats.org/officeDocument/2006/relationships/hyperlink" Target="http://www.itu.int/net3/ITU-D/stg/visa.aspx" TargetMode="External"/><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itu.int/itu-d" TargetMode="External"/><Relationship Id="rId1" Type="http://schemas.openxmlformats.org/officeDocument/2006/relationships/hyperlink" Target="mailto:bdtmail@itu.int"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554782-3938-44DF-AF25-35BD8493B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5</Pages>
  <Words>1245</Words>
  <Characters>9868</Characters>
  <Application>Microsoft Office Word</Application>
  <DocSecurity>0</DocSecurity>
  <Lines>82</Lines>
  <Paragraphs>22</Paragraphs>
  <ScaleCrop>false</ScaleCrop>
  <HeadingPairs>
    <vt:vector size="2" baseType="variant">
      <vt:variant>
        <vt:lpstr>Title</vt:lpstr>
      </vt:variant>
      <vt:variant>
        <vt:i4>1</vt:i4>
      </vt:variant>
    </vt:vector>
  </HeadingPairs>
  <TitlesOfParts>
    <vt:vector size="1" baseType="lpstr">
      <vt:lpstr>ITU Letter-Fax (English)</vt:lpstr>
    </vt:vector>
  </TitlesOfParts>
  <Company>ITU</Company>
  <LinksUpToDate>false</LinksUpToDate>
  <CharactersWithSpaces>11091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Letter-Fax (English)</dc:title>
  <dc:creator>Efrem Yosef</dc:creator>
  <cp:lastModifiedBy>Stoudmann C.</cp:lastModifiedBy>
  <cp:revision>6</cp:revision>
  <cp:lastPrinted>2013-03-21T14:41:00Z</cp:lastPrinted>
  <dcterms:created xsi:type="dcterms:W3CDTF">2013-03-21T14:39:00Z</dcterms:created>
  <dcterms:modified xsi:type="dcterms:W3CDTF">2013-03-22T13:37:00Z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QPubMacros.dot</vt:lpwstr>
  </property>
  <property fmtid="{D5CDD505-2E9C-101B-9397-08002B2CF9AE}" pid="3" name="docdate">
    <vt:lpwstr>QPubMacros.dot</vt:lpwstr>
  </property>
  <property fmtid="{D5CDD505-2E9C-101B-9397-08002B2CF9AE}" pid="4" name="doctitle">
    <vt:lpwstr>QPubMacros.dot</vt:lpwstr>
  </property>
  <property fmtid="{D5CDD505-2E9C-101B-9397-08002B2CF9AE}" pid="5" name="doctitle2">
    <vt:lpwstr>QPubMacros.dot</vt:lpwstr>
  </property>
  <property fmtid="{D5CDD505-2E9C-101B-9397-08002B2CF9AE}" pid="6" name="Footer 1">
    <vt:lpwstr>Part 1 – Resolution</vt:lpwstr>
  </property>
  <property fmtid="{D5CDD505-2E9C-101B-9397-08002B2CF9AE}" pid="7" name="Footer 2">
    <vt:lpwstr>Part 2 – Recommendation</vt:lpwstr>
  </property>
  <property fmtid="{D5CDD505-2E9C-101B-9397-08002B2CF9AE}" pid="8" name="Footer 3">
    <vt:lpwstr>Part 3 – Study Groups</vt:lpwstr>
  </property>
  <property fmtid="{D5CDD505-2E9C-101B-9397-08002B2CF9AE}" pid="9" name="Footer 4">
    <vt:lpwstr>Part 4 – Questions</vt:lpwstr>
  </property>
</Properties>
</file>